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56784" w14:textId="6B3F29D4" w:rsidR="003E3081" w:rsidRDefault="003E3081" w:rsidP="003E3081">
      <w:pPr>
        <w:jc w:val="both"/>
        <w:rPr>
          <w:rFonts w:ascii="Arial" w:hAnsi="Arial" w:cs="Arial"/>
          <w:color w:val="000000"/>
          <w:sz w:val="20"/>
        </w:rPr>
      </w:pPr>
    </w:p>
    <w:p w14:paraId="71348773" w14:textId="77777777" w:rsidR="0015711E" w:rsidRDefault="0015711E" w:rsidP="003E3081">
      <w:pPr>
        <w:jc w:val="both"/>
        <w:rPr>
          <w:rFonts w:ascii="Arial" w:hAnsi="Arial" w:cs="Arial"/>
          <w:color w:val="000000"/>
          <w:sz w:val="20"/>
        </w:rPr>
      </w:pPr>
    </w:p>
    <w:p w14:paraId="46D5CBF6" w14:textId="72EC378E" w:rsidR="00A73FCE" w:rsidRDefault="00A73FCE" w:rsidP="00A73FCE">
      <w:pPr>
        <w:rPr>
          <w:rFonts w:ascii="Century Gothic" w:hAnsi="Century Gothic" w:cs="Arial"/>
          <w:b/>
          <w:color w:val="000000"/>
          <w:sz w:val="20"/>
        </w:rPr>
      </w:pPr>
      <w:r>
        <w:rPr>
          <w:rFonts w:ascii="Century Gothic" w:hAnsi="Century Gothic" w:cs="Arial"/>
          <w:b/>
          <w:color w:val="000000"/>
          <w:sz w:val="20"/>
        </w:rPr>
        <w:tab/>
      </w:r>
      <w:r>
        <w:rPr>
          <w:rFonts w:ascii="Century Gothic" w:hAnsi="Century Gothic" w:cs="Arial"/>
          <w:b/>
          <w:color w:val="000000"/>
          <w:sz w:val="20"/>
        </w:rPr>
        <w:tab/>
      </w:r>
      <w:r>
        <w:rPr>
          <w:rFonts w:ascii="Century Gothic" w:hAnsi="Century Gothic" w:cs="Arial"/>
          <w:b/>
          <w:color w:val="000000"/>
          <w:sz w:val="20"/>
        </w:rPr>
        <w:tab/>
      </w:r>
      <w:r>
        <w:rPr>
          <w:rFonts w:ascii="Century Gothic" w:hAnsi="Century Gothic" w:cs="Arial"/>
          <w:b/>
          <w:color w:val="000000"/>
          <w:sz w:val="20"/>
        </w:rPr>
        <w:tab/>
      </w:r>
      <w:r>
        <w:rPr>
          <w:rFonts w:ascii="Century Gothic" w:hAnsi="Century Gothic" w:cs="Arial"/>
          <w:b/>
          <w:color w:val="000000"/>
          <w:sz w:val="20"/>
        </w:rPr>
        <w:tab/>
      </w:r>
      <w:r>
        <w:rPr>
          <w:rFonts w:ascii="Century Gothic" w:hAnsi="Century Gothic" w:cs="Arial"/>
          <w:b/>
          <w:color w:val="000000"/>
          <w:sz w:val="20"/>
        </w:rPr>
        <w:tab/>
      </w:r>
      <w:r>
        <w:rPr>
          <w:rFonts w:ascii="Century Gothic" w:hAnsi="Century Gothic" w:cs="Arial"/>
          <w:b/>
          <w:color w:val="000000"/>
          <w:sz w:val="20"/>
        </w:rPr>
        <w:tab/>
      </w:r>
      <w:r>
        <w:rPr>
          <w:rFonts w:ascii="Century Gothic" w:hAnsi="Century Gothic" w:cs="Arial"/>
          <w:b/>
          <w:color w:val="000000"/>
          <w:sz w:val="20"/>
        </w:rPr>
        <w:tab/>
        <w:t>Załącznik nr 5A do SWZ</w:t>
      </w:r>
    </w:p>
    <w:p w14:paraId="7560EABC" w14:textId="6E172ABC" w:rsidR="000D66C9" w:rsidRPr="00894EDD" w:rsidRDefault="00A73FCE" w:rsidP="00A73FCE">
      <w:pPr>
        <w:rPr>
          <w:rFonts w:ascii="Century Gothic" w:hAnsi="Century Gothic" w:cs="Arial"/>
          <w:b/>
          <w:color w:val="000000"/>
          <w:sz w:val="20"/>
        </w:rPr>
      </w:pPr>
      <w:r>
        <w:rPr>
          <w:rFonts w:ascii="Century Gothic" w:hAnsi="Century Gothic" w:cs="Arial"/>
          <w:b/>
          <w:color w:val="000000"/>
          <w:sz w:val="20"/>
        </w:rPr>
        <w:tab/>
      </w:r>
      <w:r>
        <w:rPr>
          <w:rFonts w:ascii="Century Gothic" w:hAnsi="Century Gothic" w:cs="Arial"/>
          <w:b/>
          <w:color w:val="000000"/>
          <w:sz w:val="20"/>
        </w:rPr>
        <w:tab/>
      </w:r>
      <w:r>
        <w:rPr>
          <w:rFonts w:ascii="Century Gothic" w:hAnsi="Century Gothic" w:cs="Arial"/>
          <w:b/>
          <w:color w:val="000000"/>
          <w:sz w:val="20"/>
        </w:rPr>
        <w:tab/>
      </w:r>
      <w:r>
        <w:rPr>
          <w:rFonts w:ascii="Century Gothic" w:hAnsi="Century Gothic" w:cs="Arial"/>
          <w:b/>
          <w:color w:val="000000"/>
          <w:sz w:val="20"/>
        </w:rPr>
        <w:tab/>
      </w:r>
      <w:r>
        <w:rPr>
          <w:rFonts w:ascii="Century Gothic" w:hAnsi="Century Gothic" w:cs="Arial"/>
          <w:b/>
          <w:color w:val="000000"/>
          <w:sz w:val="20"/>
        </w:rPr>
        <w:tab/>
      </w:r>
      <w:r>
        <w:rPr>
          <w:rFonts w:ascii="Century Gothic" w:hAnsi="Century Gothic" w:cs="Arial"/>
          <w:b/>
          <w:color w:val="000000"/>
          <w:sz w:val="20"/>
        </w:rPr>
        <w:tab/>
      </w:r>
      <w:r>
        <w:rPr>
          <w:rFonts w:ascii="Century Gothic" w:hAnsi="Century Gothic" w:cs="Arial"/>
          <w:b/>
          <w:color w:val="000000"/>
          <w:sz w:val="20"/>
        </w:rPr>
        <w:tab/>
      </w:r>
      <w:r>
        <w:rPr>
          <w:rFonts w:ascii="Century Gothic" w:hAnsi="Century Gothic" w:cs="Arial"/>
          <w:b/>
          <w:color w:val="000000"/>
          <w:sz w:val="20"/>
        </w:rPr>
        <w:tab/>
      </w:r>
      <w:r w:rsidR="000D66C9">
        <w:rPr>
          <w:rFonts w:ascii="Century Gothic" w:hAnsi="Century Gothic" w:cs="Arial"/>
          <w:b/>
          <w:color w:val="000000"/>
          <w:sz w:val="20"/>
        </w:rPr>
        <w:t>Opis przedmiotu zamówienia</w:t>
      </w:r>
    </w:p>
    <w:p w14:paraId="4E6B79A8" w14:textId="0C26FC23" w:rsidR="006B5C66" w:rsidRPr="00894EDD" w:rsidRDefault="006B5C66" w:rsidP="003E3081">
      <w:pPr>
        <w:jc w:val="both"/>
        <w:rPr>
          <w:rFonts w:ascii="Century Gothic" w:hAnsi="Century Gothic" w:cs="Arial"/>
          <w:color w:val="000000"/>
          <w:sz w:val="20"/>
        </w:rPr>
      </w:pPr>
    </w:p>
    <w:p w14:paraId="4EA37B45" w14:textId="70BCD484" w:rsidR="006B5C66" w:rsidRPr="00894EDD" w:rsidRDefault="006B5C66" w:rsidP="003E3081">
      <w:pPr>
        <w:jc w:val="both"/>
        <w:rPr>
          <w:rFonts w:ascii="Century Gothic" w:hAnsi="Century Gothic" w:cs="Arial"/>
          <w:color w:val="000000"/>
          <w:sz w:val="20"/>
        </w:rPr>
      </w:pPr>
    </w:p>
    <w:p w14:paraId="1731AC9D" w14:textId="67B7C2CC" w:rsidR="006B5C66" w:rsidRPr="00894EDD" w:rsidRDefault="006B5C66" w:rsidP="003E3081">
      <w:pPr>
        <w:jc w:val="both"/>
        <w:rPr>
          <w:rFonts w:ascii="Century Gothic" w:hAnsi="Century Gothic" w:cs="Arial"/>
          <w:color w:val="000000"/>
          <w:sz w:val="20"/>
        </w:rPr>
      </w:pPr>
    </w:p>
    <w:p w14:paraId="0FB8FC0E" w14:textId="46AA66CC" w:rsidR="006B5C66" w:rsidRPr="00894EDD" w:rsidRDefault="006B5C66" w:rsidP="003E3081">
      <w:pPr>
        <w:jc w:val="both"/>
        <w:rPr>
          <w:rFonts w:ascii="Century Gothic" w:hAnsi="Century Gothic" w:cs="Arial"/>
          <w:color w:val="000000"/>
          <w:sz w:val="20"/>
        </w:rPr>
      </w:pPr>
    </w:p>
    <w:p w14:paraId="1236856A" w14:textId="50A8FD29" w:rsidR="006B5C66" w:rsidRPr="00894EDD" w:rsidRDefault="006B5C66" w:rsidP="003E3081">
      <w:pPr>
        <w:jc w:val="both"/>
        <w:rPr>
          <w:rFonts w:ascii="Century Gothic" w:hAnsi="Century Gothic" w:cs="Arial"/>
          <w:color w:val="000000"/>
          <w:sz w:val="20"/>
        </w:rPr>
      </w:pPr>
    </w:p>
    <w:p w14:paraId="7E04FCEF" w14:textId="2068645F" w:rsidR="006B5C66" w:rsidRPr="00894EDD" w:rsidRDefault="006B5C66" w:rsidP="003E3081">
      <w:pPr>
        <w:jc w:val="both"/>
        <w:rPr>
          <w:rFonts w:ascii="Century Gothic" w:hAnsi="Century Gothic" w:cs="Arial"/>
          <w:color w:val="000000"/>
          <w:sz w:val="20"/>
        </w:rPr>
      </w:pPr>
    </w:p>
    <w:p w14:paraId="5FDF5A9D" w14:textId="16A42B87" w:rsidR="006B5C66" w:rsidRPr="00894EDD" w:rsidRDefault="006B5C66" w:rsidP="003E3081">
      <w:pPr>
        <w:jc w:val="both"/>
        <w:rPr>
          <w:rFonts w:ascii="Century Gothic" w:hAnsi="Century Gothic" w:cs="Arial"/>
          <w:color w:val="000000"/>
          <w:sz w:val="20"/>
        </w:rPr>
      </w:pPr>
    </w:p>
    <w:p w14:paraId="3326A280" w14:textId="6C34D4C6" w:rsidR="006B5C66" w:rsidRPr="00894EDD" w:rsidRDefault="006B5C66" w:rsidP="003E3081">
      <w:pPr>
        <w:jc w:val="both"/>
        <w:rPr>
          <w:rFonts w:ascii="Century Gothic" w:hAnsi="Century Gothic" w:cs="Arial"/>
          <w:color w:val="000000"/>
          <w:sz w:val="20"/>
        </w:rPr>
      </w:pPr>
    </w:p>
    <w:p w14:paraId="41D3ACAF" w14:textId="7094A00B" w:rsidR="006B5C66" w:rsidRPr="00894EDD" w:rsidRDefault="006B5C66" w:rsidP="003E3081">
      <w:pPr>
        <w:jc w:val="both"/>
        <w:rPr>
          <w:rFonts w:ascii="Century Gothic" w:hAnsi="Century Gothic" w:cs="Arial"/>
          <w:color w:val="000000"/>
          <w:sz w:val="20"/>
        </w:rPr>
      </w:pPr>
    </w:p>
    <w:p w14:paraId="10CCCA79" w14:textId="1B803CD5" w:rsidR="006B5C66" w:rsidRPr="00894EDD" w:rsidRDefault="006B5C66" w:rsidP="003E3081">
      <w:pPr>
        <w:jc w:val="both"/>
        <w:rPr>
          <w:rFonts w:ascii="Century Gothic" w:hAnsi="Century Gothic" w:cs="Arial"/>
          <w:color w:val="000000"/>
          <w:sz w:val="20"/>
        </w:rPr>
      </w:pPr>
    </w:p>
    <w:p w14:paraId="21AA65B0" w14:textId="0D2687F6" w:rsidR="006B5C66" w:rsidRPr="00455890" w:rsidRDefault="006B5C66" w:rsidP="00455890">
      <w:pPr>
        <w:jc w:val="center"/>
        <w:rPr>
          <w:rFonts w:ascii="Century Gothic" w:hAnsi="Century Gothic" w:cs="Arial"/>
          <w:b/>
          <w:color w:val="000000"/>
          <w:szCs w:val="24"/>
        </w:rPr>
      </w:pPr>
      <w:r w:rsidRPr="00455890">
        <w:rPr>
          <w:rFonts w:ascii="Century Gothic" w:hAnsi="Century Gothic" w:cs="Arial"/>
          <w:b/>
          <w:color w:val="000000"/>
          <w:szCs w:val="24"/>
        </w:rPr>
        <w:t>MINIMALNE WYMAGANIA</w:t>
      </w:r>
      <w:r w:rsidR="00455890">
        <w:rPr>
          <w:rFonts w:ascii="Century Gothic" w:hAnsi="Century Gothic" w:cs="Arial"/>
          <w:b/>
          <w:color w:val="000000"/>
          <w:szCs w:val="24"/>
        </w:rPr>
        <w:t xml:space="preserve"> </w:t>
      </w:r>
      <w:r w:rsidRPr="00455890">
        <w:rPr>
          <w:rFonts w:ascii="Century Gothic" w:hAnsi="Century Gothic" w:cs="Arial"/>
          <w:b/>
          <w:color w:val="000000"/>
          <w:szCs w:val="24"/>
        </w:rPr>
        <w:t>TECHNICZNE</w:t>
      </w:r>
    </w:p>
    <w:p w14:paraId="2C4E5520" w14:textId="5E076FB8" w:rsidR="006B5C66" w:rsidRPr="00455890" w:rsidRDefault="006B5C66" w:rsidP="00455890">
      <w:pPr>
        <w:jc w:val="center"/>
        <w:rPr>
          <w:rFonts w:ascii="Century Gothic" w:hAnsi="Century Gothic" w:cs="Arial"/>
          <w:color w:val="000000"/>
          <w:szCs w:val="24"/>
        </w:rPr>
      </w:pPr>
      <w:r w:rsidRPr="00455890">
        <w:rPr>
          <w:rFonts w:ascii="Century Gothic" w:hAnsi="Century Gothic" w:cs="Arial"/>
          <w:color w:val="000000"/>
          <w:szCs w:val="24"/>
        </w:rPr>
        <w:t>POLICYJNEGO POJAZDU OSOBOWEGO W WERSJI</w:t>
      </w:r>
    </w:p>
    <w:p w14:paraId="140B063F" w14:textId="1BF7BF1E" w:rsidR="006B5C66" w:rsidRPr="00455890" w:rsidRDefault="006B5C66" w:rsidP="00455890">
      <w:pPr>
        <w:jc w:val="center"/>
        <w:rPr>
          <w:rFonts w:ascii="Century Gothic" w:hAnsi="Century Gothic" w:cs="Arial"/>
          <w:color w:val="000000"/>
          <w:szCs w:val="24"/>
        </w:rPr>
      </w:pPr>
      <w:r w:rsidRPr="00455890">
        <w:rPr>
          <w:rFonts w:ascii="Century Gothic" w:hAnsi="Century Gothic" w:cs="Arial"/>
          <w:color w:val="000000"/>
          <w:szCs w:val="24"/>
        </w:rPr>
        <w:t>NIEOZNAKOWANEJ O PODWYŻSZONYCH</w:t>
      </w:r>
    </w:p>
    <w:p w14:paraId="103F4B1F" w14:textId="0A6BA57D" w:rsidR="006B5C66" w:rsidRPr="00455890" w:rsidRDefault="006B5C66" w:rsidP="00455890">
      <w:pPr>
        <w:jc w:val="center"/>
        <w:rPr>
          <w:rFonts w:ascii="Century Gothic" w:hAnsi="Century Gothic" w:cs="Arial"/>
          <w:color w:val="000000"/>
          <w:szCs w:val="24"/>
        </w:rPr>
      </w:pPr>
      <w:r w:rsidRPr="00455890">
        <w:rPr>
          <w:rFonts w:ascii="Century Gothic" w:hAnsi="Century Gothic" w:cs="Arial"/>
          <w:color w:val="000000"/>
          <w:szCs w:val="24"/>
        </w:rPr>
        <w:t>PARAMETRACH ( RD VIDEO)</w:t>
      </w:r>
    </w:p>
    <w:p w14:paraId="5CF0975E" w14:textId="14EBCBE4" w:rsidR="006B5C66" w:rsidRPr="00894EDD" w:rsidRDefault="006B5C66" w:rsidP="003E3081">
      <w:pPr>
        <w:jc w:val="both"/>
        <w:rPr>
          <w:rFonts w:ascii="Century Gothic" w:hAnsi="Century Gothic" w:cs="Arial"/>
          <w:color w:val="000000"/>
          <w:sz w:val="20"/>
        </w:rPr>
      </w:pPr>
    </w:p>
    <w:p w14:paraId="34F99C08" w14:textId="66E3AD34" w:rsidR="006B5C66" w:rsidRPr="00894EDD" w:rsidRDefault="006B5C66" w:rsidP="003E3081">
      <w:pPr>
        <w:jc w:val="both"/>
        <w:rPr>
          <w:rFonts w:ascii="Century Gothic" w:hAnsi="Century Gothic" w:cs="Arial"/>
          <w:color w:val="000000"/>
          <w:sz w:val="20"/>
        </w:rPr>
      </w:pPr>
    </w:p>
    <w:p w14:paraId="47789CFA" w14:textId="792AEAAC" w:rsidR="006B5C66" w:rsidRPr="00894EDD" w:rsidRDefault="006B5C66" w:rsidP="003E3081">
      <w:pPr>
        <w:jc w:val="both"/>
        <w:rPr>
          <w:rFonts w:ascii="Century Gothic" w:hAnsi="Century Gothic" w:cs="Arial"/>
          <w:color w:val="000000"/>
          <w:sz w:val="20"/>
        </w:rPr>
      </w:pPr>
    </w:p>
    <w:p w14:paraId="7E79D01A" w14:textId="22316CF5" w:rsidR="006B5C66" w:rsidRPr="00894EDD" w:rsidRDefault="006B5C66" w:rsidP="003E3081">
      <w:pPr>
        <w:jc w:val="both"/>
        <w:rPr>
          <w:rFonts w:ascii="Century Gothic" w:hAnsi="Century Gothic" w:cs="Arial"/>
          <w:color w:val="000000"/>
          <w:sz w:val="20"/>
        </w:rPr>
      </w:pPr>
    </w:p>
    <w:p w14:paraId="5D2DC20D" w14:textId="3F7A5EC4" w:rsidR="006B5C66" w:rsidRPr="00894EDD" w:rsidRDefault="006B5C66" w:rsidP="003E3081">
      <w:pPr>
        <w:jc w:val="both"/>
        <w:rPr>
          <w:rFonts w:ascii="Century Gothic" w:hAnsi="Century Gothic" w:cs="Arial"/>
          <w:color w:val="000000"/>
          <w:sz w:val="20"/>
        </w:rPr>
      </w:pPr>
    </w:p>
    <w:p w14:paraId="54924A36" w14:textId="0B35DEA0" w:rsidR="006B5C66" w:rsidRPr="00894EDD" w:rsidRDefault="006B5C66" w:rsidP="003E3081">
      <w:pPr>
        <w:jc w:val="both"/>
        <w:rPr>
          <w:rFonts w:ascii="Century Gothic" w:hAnsi="Century Gothic" w:cs="Arial"/>
          <w:color w:val="000000"/>
          <w:sz w:val="20"/>
        </w:rPr>
      </w:pPr>
    </w:p>
    <w:p w14:paraId="2CAA4DE8" w14:textId="1C7B9673" w:rsidR="006B5C66" w:rsidRPr="00894EDD" w:rsidRDefault="006B5C66" w:rsidP="003E3081">
      <w:pPr>
        <w:jc w:val="both"/>
        <w:rPr>
          <w:rFonts w:ascii="Century Gothic" w:hAnsi="Century Gothic" w:cs="Arial"/>
          <w:color w:val="000000"/>
          <w:sz w:val="20"/>
        </w:rPr>
      </w:pPr>
    </w:p>
    <w:p w14:paraId="4C477319" w14:textId="6C175E32" w:rsidR="006B5C66" w:rsidRPr="00894EDD" w:rsidRDefault="006B5C66" w:rsidP="003E3081">
      <w:pPr>
        <w:jc w:val="both"/>
        <w:rPr>
          <w:rFonts w:ascii="Century Gothic" w:hAnsi="Century Gothic" w:cs="Arial"/>
          <w:color w:val="000000"/>
          <w:sz w:val="20"/>
        </w:rPr>
      </w:pPr>
    </w:p>
    <w:p w14:paraId="57859561" w14:textId="3AC095C3" w:rsidR="006B5C66" w:rsidRPr="00894EDD" w:rsidRDefault="006B5C66" w:rsidP="003E3081">
      <w:pPr>
        <w:jc w:val="both"/>
        <w:rPr>
          <w:rFonts w:ascii="Century Gothic" w:hAnsi="Century Gothic" w:cs="Arial"/>
          <w:color w:val="000000"/>
          <w:sz w:val="20"/>
        </w:rPr>
      </w:pPr>
    </w:p>
    <w:p w14:paraId="093E266C" w14:textId="3054A2C6" w:rsidR="006B5C66" w:rsidRPr="00894EDD" w:rsidRDefault="006B5C66" w:rsidP="003E3081">
      <w:pPr>
        <w:jc w:val="both"/>
        <w:rPr>
          <w:rFonts w:ascii="Century Gothic" w:hAnsi="Century Gothic" w:cs="Arial"/>
          <w:color w:val="000000"/>
          <w:sz w:val="20"/>
        </w:rPr>
      </w:pPr>
    </w:p>
    <w:p w14:paraId="39F55FD8" w14:textId="156ABA1D" w:rsidR="006B5C66" w:rsidRPr="00894EDD" w:rsidRDefault="006B5C66" w:rsidP="003E3081">
      <w:pPr>
        <w:jc w:val="both"/>
        <w:rPr>
          <w:rFonts w:ascii="Century Gothic" w:hAnsi="Century Gothic" w:cs="Arial"/>
          <w:color w:val="000000"/>
          <w:sz w:val="20"/>
        </w:rPr>
      </w:pPr>
    </w:p>
    <w:p w14:paraId="3A729971" w14:textId="597552A6" w:rsidR="006B5C66" w:rsidRPr="00894EDD" w:rsidRDefault="006B5C66" w:rsidP="003E3081">
      <w:pPr>
        <w:jc w:val="both"/>
        <w:rPr>
          <w:rFonts w:ascii="Century Gothic" w:hAnsi="Century Gothic" w:cs="Arial"/>
          <w:color w:val="000000"/>
          <w:sz w:val="20"/>
        </w:rPr>
      </w:pPr>
    </w:p>
    <w:p w14:paraId="04F098E7" w14:textId="1D268D4B" w:rsidR="006B5C66" w:rsidRPr="00894EDD" w:rsidRDefault="006B5C66" w:rsidP="003E3081">
      <w:pPr>
        <w:jc w:val="both"/>
        <w:rPr>
          <w:rFonts w:ascii="Century Gothic" w:hAnsi="Century Gothic" w:cs="Arial"/>
          <w:color w:val="000000"/>
          <w:sz w:val="20"/>
        </w:rPr>
      </w:pPr>
    </w:p>
    <w:p w14:paraId="6B0732A3" w14:textId="0E2E807E" w:rsidR="006B5C66" w:rsidRPr="00894EDD" w:rsidRDefault="006B5C66" w:rsidP="003E3081">
      <w:pPr>
        <w:jc w:val="both"/>
        <w:rPr>
          <w:rFonts w:ascii="Century Gothic" w:hAnsi="Century Gothic" w:cs="Arial"/>
          <w:color w:val="000000"/>
          <w:sz w:val="20"/>
        </w:rPr>
      </w:pPr>
    </w:p>
    <w:p w14:paraId="29041D31" w14:textId="1DE0BC37" w:rsidR="006B5C66" w:rsidRPr="00894EDD" w:rsidRDefault="006B5C66" w:rsidP="003E3081">
      <w:pPr>
        <w:jc w:val="both"/>
        <w:rPr>
          <w:rFonts w:ascii="Century Gothic" w:hAnsi="Century Gothic" w:cs="Arial"/>
          <w:color w:val="000000"/>
          <w:sz w:val="20"/>
        </w:rPr>
      </w:pPr>
    </w:p>
    <w:p w14:paraId="51A15489" w14:textId="3534DB58" w:rsidR="006B5C66" w:rsidRPr="00894EDD" w:rsidRDefault="006B5C66" w:rsidP="003E3081">
      <w:pPr>
        <w:jc w:val="both"/>
        <w:rPr>
          <w:rFonts w:ascii="Century Gothic" w:hAnsi="Century Gothic" w:cs="Arial"/>
          <w:color w:val="000000"/>
          <w:sz w:val="20"/>
        </w:rPr>
      </w:pPr>
    </w:p>
    <w:p w14:paraId="47CF9510" w14:textId="01965557" w:rsidR="006B5C66" w:rsidRPr="00894EDD" w:rsidRDefault="006B5C66" w:rsidP="003E3081">
      <w:pPr>
        <w:jc w:val="both"/>
        <w:rPr>
          <w:rFonts w:ascii="Century Gothic" w:hAnsi="Century Gothic" w:cs="Arial"/>
          <w:color w:val="000000"/>
          <w:sz w:val="20"/>
        </w:rPr>
      </w:pPr>
    </w:p>
    <w:p w14:paraId="7F54ABDD" w14:textId="6E524581" w:rsidR="006B5C66" w:rsidRPr="00894EDD" w:rsidRDefault="006B5C66" w:rsidP="003E3081">
      <w:pPr>
        <w:jc w:val="both"/>
        <w:rPr>
          <w:rFonts w:ascii="Century Gothic" w:hAnsi="Century Gothic" w:cs="Arial"/>
          <w:color w:val="000000"/>
          <w:sz w:val="20"/>
        </w:rPr>
      </w:pPr>
    </w:p>
    <w:p w14:paraId="654153C8" w14:textId="16380B7B" w:rsidR="006B5C66" w:rsidRPr="00894EDD" w:rsidRDefault="006B5C66" w:rsidP="003E3081">
      <w:pPr>
        <w:jc w:val="both"/>
        <w:rPr>
          <w:rFonts w:ascii="Century Gothic" w:hAnsi="Century Gothic" w:cs="Arial"/>
          <w:color w:val="000000"/>
          <w:sz w:val="20"/>
        </w:rPr>
      </w:pPr>
    </w:p>
    <w:p w14:paraId="7F1D2FC4" w14:textId="1DBE7A5A" w:rsidR="006B5C66" w:rsidRPr="00894EDD" w:rsidRDefault="006B5C66" w:rsidP="003E3081">
      <w:pPr>
        <w:jc w:val="both"/>
        <w:rPr>
          <w:rFonts w:ascii="Century Gothic" w:hAnsi="Century Gothic" w:cs="Arial"/>
          <w:color w:val="000000"/>
          <w:sz w:val="20"/>
        </w:rPr>
      </w:pPr>
    </w:p>
    <w:p w14:paraId="2F6883D2" w14:textId="5795E0CF" w:rsidR="006B5C66" w:rsidRPr="00894EDD" w:rsidRDefault="006B5C66" w:rsidP="003E3081">
      <w:pPr>
        <w:jc w:val="both"/>
        <w:rPr>
          <w:rFonts w:ascii="Century Gothic" w:hAnsi="Century Gothic" w:cs="Arial"/>
          <w:color w:val="000000"/>
          <w:sz w:val="20"/>
        </w:rPr>
      </w:pPr>
    </w:p>
    <w:p w14:paraId="2BDE5704" w14:textId="0BBD0AED" w:rsidR="006B5C66" w:rsidRPr="00894EDD" w:rsidRDefault="006B5C66" w:rsidP="003E3081">
      <w:pPr>
        <w:jc w:val="both"/>
        <w:rPr>
          <w:rFonts w:ascii="Century Gothic" w:hAnsi="Century Gothic" w:cs="Arial"/>
          <w:color w:val="000000"/>
          <w:sz w:val="20"/>
        </w:rPr>
      </w:pPr>
    </w:p>
    <w:p w14:paraId="6E58CABC" w14:textId="5F6687AE" w:rsidR="006B5C66" w:rsidRPr="00894EDD" w:rsidRDefault="006B5C66" w:rsidP="003E3081">
      <w:pPr>
        <w:jc w:val="both"/>
        <w:rPr>
          <w:rFonts w:ascii="Century Gothic" w:hAnsi="Century Gothic" w:cs="Arial"/>
          <w:color w:val="000000"/>
          <w:sz w:val="20"/>
        </w:rPr>
      </w:pPr>
    </w:p>
    <w:p w14:paraId="7B7001F0" w14:textId="13074B54" w:rsidR="006B5C66" w:rsidRPr="00894EDD" w:rsidRDefault="006B5C66" w:rsidP="003E3081">
      <w:pPr>
        <w:jc w:val="both"/>
        <w:rPr>
          <w:rFonts w:ascii="Century Gothic" w:hAnsi="Century Gothic" w:cs="Arial"/>
          <w:color w:val="000000"/>
          <w:sz w:val="20"/>
        </w:rPr>
      </w:pPr>
    </w:p>
    <w:p w14:paraId="19E181CD" w14:textId="7B3D565B" w:rsidR="006B5C66" w:rsidRPr="00894EDD" w:rsidRDefault="006B5C66" w:rsidP="003E3081">
      <w:pPr>
        <w:jc w:val="both"/>
        <w:rPr>
          <w:rFonts w:ascii="Century Gothic" w:hAnsi="Century Gothic" w:cs="Arial"/>
          <w:color w:val="000000"/>
          <w:sz w:val="20"/>
        </w:rPr>
      </w:pPr>
    </w:p>
    <w:p w14:paraId="7B26ECCC" w14:textId="1F57452C" w:rsidR="006B5C66" w:rsidRPr="00894EDD" w:rsidRDefault="006B5C66" w:rsidP="003E3081">
      <w:pPr>
        <w:jc w:val="both"/>
        <w:rPr>
          <w:rFonts w:ascii="Century Gothic" w:hAnsi="Century Gothic" w:cs="Arial"/>
          <w:color w:val="000000"/>
          <w:sz w:val="20"/>
        </w:rPr>
      </w:pPr>
    </w:p>
    <w:p w14:paraId="72057496" w14:textId="565682E5" w:rsidR="006B5C66" w:rsidRPr="00894EDD" w:rsidRDefault="006B5C66" w:rsidP="003E3081">
      <w:pPr>
        <w:jc w:val="both"/>
        <w:rPr>
          <w:rFonts w:ascii="Century Gothic" w:hAnsi="Century Gothic" w:cs="Arial"/>
          <w:color w:val="000000"/>
          <w:sz w:val="20"/>
        </w:rPr>
      </w:pPr>
    </w:p>
    <w:p w14:paraId="4FE87451" w14:textId="23C31B33" w:rsidR="006B5C66" w:rsidRPr="00894EDD" w:rsidRDefault="006B5C66" w:rsidP="003E3081">
      <w:pPr>
        <w:jc w:val="both"/>
        <w:rPr>
          <w:rFonts w:ascii="Century Gothic" w:hAnsi="Century Gothic" w:cs="Arial"/>
          <w:color w:val="000000"/>
          <w:sz w:val="20"/>
        </w:rPr>
      </w:pPr>
    </w:p>
    <w:p w14:paraId="0EF729DB" w14:textId="3B0D5E1F" w:rsidR="006B5C66" w:rsidRPr="00894EDD" w:rsidRDefault="006B5C66" w:rsidP="003E3081">
      <w:pPr>
        <w:jc w:val="both"/>
        <w:rPr>
          <w:rFonts w:ascii="Century Gothic" w:hAnsi="Century Gothic" w:cs="Arial"/>
          <w:color w:val="000000"/>
          <w:sz w:val="20"/>
        </w:rPr>
      </w:pPr>
    </w:p>
    <w:p w14:paraId="0AE0A182" w14:textId="66A0AE53" w:rsidR="006B5C66" w:rsidRPr="00894EDD" w:rsidRDefault="006B5C66" w:rsidP="003E3081">
      <w:pPr>
        <w:jc w:val="both"/>
        <w:rPr>
          <w:rFonts w:ascii="Century Gothic" w:hAnsi="Century Gothic" w:cs="Arial"/>
          <w:color w:val="000000"/>
          <w:sz w:val="20"/>
        </w:rPr>
      </w:pPr>
    </w:p>
    <w:p w14:paraId="3D4C8589" w14:textId="3BABBB60" w:rsidR="006B5C66" w:rsidRPr="00894EDD" w:rsidRDefault="006B5C66" w:rsidP="003E3081">
      <w:pPr>
        <w:jc w:val="both"/>
        <w:rPr>
          <w:rFonts w:ascii="Century Gothic" w:hAnsi="Century Gothic" w:cs="Arial"/>
          <w:color w:val="000000"/>
          <w:sz w:val="20"/>
        </w:rPr>
      </w:pPr>
    </w:p>
    <w:p w14:paraId="46402D36" w14:textId="27135A91" w:rsidR="006B5C66" w:rsidRPr="00894EDD" w:rsidRDefault="006B5C66" w:rsidP="003E3081">
      <w:pPr>
        <w:jc w:val="both"/>
        <w:rPr>
          <w:rFonts w:ascii="Century Gothic" w:hAnsi="Century Gothic" w:cs="Arial"/>
          <w:color w:val="000000"/>
          <w:sz w:val="20"/>
        </w:rPr>
      </w:pPr>
    </w:p>
    <w:p w14:paraId="2C86405F" w14:textId="3560523B" w:rsidR="006B5C66" w:rsidRPr="00894EDD" w:rsidRDefault="006B5C66" w:rsidP="003E3081">
      <w:pPr>
        <w:jc w:val="both"/>
        <w:rPr>
          <w:rFonts w:ascii="Century Gothic" w:hAnsi="Century Gothic" w:cs="Arial"/>
          <w:color w:val="000000"/>
          <w:sz w:val="20"/>
        </w:rPr>
      </w:pPr>
    </w:p>
    <w:p w14:paraId="4B3F737B" w14:textId="5C3E0B8D" w:rsidR="006B5C66" w:rsidRPr="00894EDD" w:rsidRDefault="006B5C66" w:rsidP="003E3081">
      <w:pPr>
        <w:jc w:val="both"/>
        <w:rPr>
          <w:rFonts w:ascii="Century Gothic" w:hAnsi="Century Gothic" w:cs="Arial"/>
          <w:color w:val="000000"/>
          <w:sz w:val="20"/>
        </w:rPr>
      </w:pPr>
    </w:p>
    <w:p w14:paraId="1B03A9B2" w14:textId="75773E90" w:rsidR="006B5C66" w:rsidRPr="00894EDD" w:rsidRDefault="006B5C66" w:rsidP="003E3081">
      <w:pPr>
        <w:jc w:val="both"/>
        <w:rPr>
          <w:rFonts w:ascii="Century Gothic" w:hAnsi="Century Gothic" w:cs="Arial"/>
          <w:color w:val="000000"/>
          <w:sz w:val="20"/>
        </w:rPr>
      </w:pPr>
    </w:p>
    <w:p w14:paraId="0FAB26F7" w14:textId="77777777" w:rsidR="00455890" w:rsidRDefault="00455890" w:rsidP="00987E47">
      <w:pPr>
        <w:pStyle w:val="FR1"/>
        <w:spacing w:before="0"/>
        <w:jc w:val="center"/>
        <w:rPr>
          <w:rFonts w:ascii="Century Gothic" w:hAnsi="Century Gothic" w:cs="Arial"/>
        </w:rPr>
        <w:sectPr w:rsidR="0045589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2FE0D4E6" w14:textId="75CAED4F" w:rsidR="003E3081" w:rsidRPr="00894EDD" w:rsidRDefault="003E3081" w:rsidP="00987E47">
      <w:pPr>
        <w:pStyle w:val="FR1"/>
        <w:spacing w:before="0"/>
        <w:jc w:val="center"/>
        <w:rPr>
          <w:rFonts w:ascii="Century Gothic" w:hAnsi="Century Gothic" w:cs="Arial"/>
        </w:rPr>
      </w:pPr>
      <w:r w:rsidRPr="00894EDD">
        <w:rPr>
          <w:rFonts w:ascii="Century Gothic" w:hAnsi="Century Gothic" w:cs="Arial"/>
        </w:rPr>
        <w:lastRenderedPageBreak/>
        <w:t xml:space="preserve">SPECYFIKACJA TECHNICZNA  POJAZDU </w:t>
      </w:r>
      <w:r w:rsidR="00E73605" w:rsidRPr="00894EDD">
        <w:rPr>
          <w:rFonts w:ascii="Century Gothic" w:hAnsi="Century Gothic" w:cs="Arial"/>
        </w:rPr>
        <w:t>OSOBOWEGO W WERSJI NIEOZNAKOWANEJ</w:t>
      </w:r>
      <w:r w:rsidRPr="00894EDD">
        <w:rPr>
          <w:rFonts w:ascii="Century Gothic" w:hAnsi="Century Gothic" w:cs="Arial"/>
        </w:rPr>
        <w:t xml:space="preserve"> </w:t>
      </w:r>
      <w:r w:rsidR="001E3BF2">
        <w:rPr>
          <w:rFonts w:ascii="Century Gothic" w:hAnsi="Century Gothic" w:cs="Arial"/>
        </w:rPr>
        <w:br/>
      </w:r>
      <w:bookmarkStart w:id="0" w:name="_GoBack"/>
      <w:bookmarkEnd w:id="0"/>
      <w:r w:rsidRPr="00894EDD">
        <w:rPr>
          <w:rFonts w:ascii="Century Gothic" w:hAnsi="Century Gothic" w:cs="Arial"/>
        </w:rPr>
        <w:t>O PODWYŻSZONYCH PARAMETRA</w:t>
      </w:r>
      <w:r w:rsidR="00E73605" w:rsidRPr="00894EDD">
        <w:rPr>
          <w:rFonts w:ascii="Century Gothic" w:hAnsi="Century Gothic" w:cs="Arial"/>
        </w:rPr>
        <w:t>CH (</w:t>
      </w:r>
      <w:r w:rsidRPr="00894EDD">
        <w:rPr>
          <w:rFonts w:ascii="Century Gothic" w:hAnsi="Century Gothic" w:cs="Arial"/>
        </w:rPr>
        <w:t xml:space="preserve"> RD VIDEO</w:t>
      </w:r>
      <w:r w:rsidR="00E73605" w:rsidRPr="00894EDD">
        <w:rPr>
          <w:rFonts w:ascii="Century Gothic" w:hAnsi="Century Gothic" w:cs="Arial"/>
        </w:rPr>
        <w:t>)</w:t>
      </w:r>
    </w:p>
    <w:p w14:paraId="5F5439E5" w14:textId="77777777" w:rsidR="003E3081" w:rsidRPr="00894EDD" w:rsidRDefault="003E3081" w:rsidP="00987E47">
      <w:pPr>
        <w:spacing w:line="100" w:lineRule="atLeast"/>
        <w:jc w:val="both"/>
        <w:rPr>
          <w:rFonts w:ascii="Century Gothic" w:hAnsi="Century Gothic" w:cs="Arial"/>
          <w:b/>
          <w:sz w:val="20"/>
        </w:rPr>
      </w:pPr>
      <w:r w:rsidRPr="00894EDD">
        <w:rPr>
          <w:rFonts w:ascii="Century Gothic" w:hAnsi="Century Gothic" w:cs="Arial"/>
          <w:b/>
          <w:sz w:val="20"/>
        </w:rPr>
        <w:t xml:space="preserve">    </w:t>
      </w:r>
    </w:p>
    <w:p w14:paraId="3D3DE4D4" w14:textId="77777777" w:rsidR="003E3081" w:rsidRPr="00894EDD" w:rsidRDefault="003E3081" w:rsidP="00987E47">
      <w:pPr>
        <w:spacing w:line="100" w:lineRule="atLeast"/>
        <w:jc w:val="both"/>
        <w:rPr>
          <w:rFonts w:ascii="Century Gothic" w:hAnsi="Century Gothic" w:cs="Arial"/>
          <w:b/>
          <w:sz w:val="20"/>
        </w:rPr>
      </w:pPr>
    </w:p>
    <w:p w14:paraId="0A805C4E" w14:textId="77777777" w:rsidR="003E3081" w:rsidRPr="00894EDD" w:rsidRDefault="003E3081" w:rsidP="00987E47">
      <w:pPr>
        <w:spacing w:line="100" w:lineRule="atLeast"/>
        <w:jc w:val="both"/>
        <w:rPr>
          <w:rFonts w:ascii="Century Gothic" w:hAnsi="Century Gothic" w:cs="Arial"/>
          <w:b/>
          <w:bCs/>
          <w:sz w:val="20"/>
        </w:rPr>
      </w:pPr>
      <w:r w:rsidRPr="00894EDD">
        <w:rPr>
          <w:rFonts w:ascii="Century Gothic" w:hAnsi="Century Gothic" w:cs="Arial"/>
          <w:b/>
          <w:bCs/>
          <w:sz w:val="20"/>
        </w:rPr>
        <w:t>I. CHARAKTERYSTYKA WYROBU</w:t>
      </w:r>
    </w:p>
    <w:p w14:paraId="7961D428" w14:textId="56165AEE" w:rsidR="003E3081" w:rsidRPr="00894EDD" w:rsidRDefault="003E3081" w:rsidP="00987E47">
      <w:pPr>
        <w:pStyle w:val="Tekstpodstawowy21"/>
        <w:spacing w:line="100" w:lineRule="atLeast"/>
        <w:ind w:left="10"/>
        <w:jc w:val="both"/>
        <w:rPr>
          <w:rFonts w:ascii="Century Gothic" w:hAnsi="Century Gothic" w:cs="Arial"/>
          <w:b w:val="0"/>
          <w:sz w:val="20"/>
        </w:rPr>
      </w:pPr>
      <w:r w:rsidRPr="00894EDD">
        <w:rPr>
          <w:rFonts w:ascii="Century Gothic" w:hAnsi="Century Gothic" w:cs="Arial"/>
          <w:b w:val="0"/>
          <w:sz w:val="20"/>
        </w:rPr>
        <w:t xml:space="preserve">Przedmiotem opracowania są wymagania </w:t>
      </w:r>
      <w:proofErr w:type="spellStart"/>
      <w:r w:rsidRPr="00894EDD">
        <w:rPr>
          <w:rFonts w:ascii="Century Gothic" w:hAnsi="Century Gothic" w:cs="Arial"/>
          <w:b w:val="0"/>
          <w:sz w:val="20"/>
        </w:rPr>
        <w:t>taktyczno</w:t>
      </w:r>
      <w:proofErr w:type="spellEnd"/>
      <w:r w:rsidR="00E73605" w:rsidRPr="00894EDD">
        <w:rPr>
          <w:rFonts w:ascii="Century Gothic" w:hAnsi="Century Gothic" w:cs="Arial"/>
          <w:b w:val="0"/>
          <w:sz w:val="20"/>
        </w:rPr>
        <w:t xml:space="preserve"> </w:t>
      </w:r>
      <w:r w:rsidRPr="00894EDD">
        <w:rPr>
          <w:rFonts w:ascii="Century Gothic" w:hAnsi="Century Gothic" w:cs="Arial"/>
          <w:b w:val="0"/>
          <w:sz w:val="20"/>
        </w:rPr>
        <w:t>- techniczne dla pojazdu osobowego nieoznakowanego o podwyższonyc</w:t>
      </w:r>
      <w:r w:rsidR="00E73605" w:rsidRPr="00894EDD">
        <w:rPr>
          <w:rFonts w:ascii="Century Gothic" w:hAnsi="Century Gothic" w:cs="Arial"/>
          <w:b w:val="0"/>
          <w:sz w:val="20"/>
        </w:rPr>
        <w:t>h parametrach</w:t>
      </w:r>
      <w:r w:rsidRPr="00894EDD">
        <w:rPr>
          <w:rFonts w:ascii="Century Gothic" w:hAnsi="Century Gothic" w:cs="Arial"/>
          <w:b w:val="0"/>
          <w:sz w:val="20"/>
        </w:rPr>
        <w:t xml:space="preserve"> pojazd RD Video. Przyjmuje się robocze oznaczenie samochodu „Pojazd”.</w:t>
      </w:r>
    </w:p>
    <w:p w14:paraId="3914E8BC" w14:textId="77777777" w:rsidR="003E3081" w:rsidRPr="00894EDD" w:rsidRDefault="003E3081" w:rsidP="00987E47">
      <w:pPr>
        <w:pStyle w:val="Tekstpodstawowy21"/>
        <w:spacing w:line="100" w:lineRule="atLeast"/>
        <w:ind w:left="284"/>
        <w:jc w:val="both"/>
        <w:rPr>
          <w:rFonts w:ascii="Century Gothic" w:hAnsi="Century Gothic" w:cs="Arial"/>
          <w:b w:val="0"/>
          <w:sz w:val="20"/>
          <w:highlight w:val="yellow"/>
        </w:rPr>
      </w:pPr>
    </w:p>
    <w:p w14:paraId="723144D8" w14:textId="77777777" w:rsidR="003E3081" w:rsidRPr="00894EDD" w:rsidRDefault="003E3081" w:rsidP="00987E47">
      <w:pPr>
        <w:pStyle w:val="Tekstpodstawowy21"/>
        <w:spacing w:line="100" w:lineRule="atLeast"/>
        <w:jc w:val="both"/>
        <w:rPr>
          <w:rFonts w:ascii="Century Gothic" w:hAnsi="Century Gothic" w:cs="Arial"/>
          <w:bCs/>
          <w:sz w:val="20"/>
          <w:highlight w:val="yellow"/>
        </w:rPr>
      </w:pPr>
      <w:r w:rsidRPr="00894EDD">
        <w:rPr>
          <w:rFonts w:ascii="Century Gothic" w:hAnsi="Century Gothic" w:cs="Arial"/>
          <w:bCs/>
          <w:sz w:val="20"/>
        </w:rPr>
        <w:t>II. DOKUMENTY ODNIESIENIA</w:t>
      </w:r>
    </w:p>
    <w:p w14:paraId="672AF66C" w14:textId="581D00BF" w:rsidR="003E3081" w:rsidRPr="00894EDD" w:rsidRDefault="003E3081" w:rsidP="00987E47">
      <w:pPr>
        <w:widowControl/>
        <w:suppressAutoHyphens w:val="0"/>
        <w:spacing w:line="276" w:lineRule="auto"/>
        <w:ind w:left="425" w:hanging="425"/>
        <w:jc w:val="both"/>
        <w:rPr>
          <w:rFonts w:ascii="Century Gothic" w:hAnsi="Century Gothic" w:cs="Arial"/>
          <w:sz w:val="20"/>
        </w:rPr>
      </w:pPr>
      <w:r w:rsidRPr="00894EDD">
        <w:rPr>
          <w:rFonts w:ascii="Century Gothic" w:eastAsia="Calibri" w:hAnsi="Century Gothic" w:cs="Arial"/>
          <w:sz w:val="20"/>
          <w:lang w:eastAsia="en-US"/>
        </w:rPr>
        <w:t xml:space="preserve">1. Ustawa z dnia 20 czerwca 1997 r. Prawo o ruchu drogowym </w:t>
      </w:r>
      <w:r w:rsidRPr="00894EDD">
        <w:rPr>
          <w:rFonts w:ascii="Century Gothic" w:hAnsi="Century Gothic" w:cs="Arial"/>
          <w:sz w:val="20"/>
        </w:rPr>
        <w:t>(</w:t>
      </w:r>
      <w:proofErr w:type="spellStart"/>
      <w:r w:rsidRPr="00894EDD">
        <w:rPr>
          <w:rFonts w:ascii="Century Gothic" w:eastAsia="Calibri" w:hAnsi="Century Gothic" w:cs="Arial"/>
          <w:sz w:val="20"/>
          <w:lang w:eastAsia="en-US"/>
        </w:rPr>
        <w:t>t.j</w:t>
      </w:r>
      <w:proofErr w:type="spellEnd"/>
      <w:r w:rsidRPr="00894EDD">
        <w:rPr>
          <w:rFonts w:ascii="Century Gothic" w:eastAsia="Calibri" w:hAnsi="Century Gothic" w:cs="Arial"/>
          <w:sz w:val="20"/>
          <w:lang w:eastAsia="en-US"/>
        </w:rPr>
        <w:t>. Dz.</w:t>
      </w:r>
      <w:r w:rsidR="00455890">
        <w:rPr>
          <w:rFonts w:ascii="Century Gothic" w:eastAsia="Calibri" w:hAnsi="Century Gothic" w:cs="Arial"/>
          <w:sz w:val="20"/>
          <w:lang w:eastAsia="en-US"/>
        </w:rPr>
        <w:t xml:space="preserve"> </w:t>
      </w:r>
      <w:r w:rsidRPr="00894EDD">
        <w:rPr>
          <w:rFonts w:ascii="Century Gothic" w:eastAsia="Calibri" w:hAnsi="Century Gothic" w:cs="Arial"/>
          <w:sz w:val="20"/>
          <w:lang w:eastAsia="en-US"/>
        </w:rPr>
        <w:t>U. z 202</w:t>
      </w:r>
      <w:r w:rsidR="00255E93" w:rsidRPr="00894EDD">
        <w:rPr>
          <w:rFonts w:ascii="Century Gothic" w:eastAsia="Calibri" w:hAnsi="Century Gothic" w:cs="Arial"/>
          <w:sz w:val="20"/>
          <w:lang w:eastAsia="en-US"/>
        </w:rPr>
        <w:t>4</w:t>
      </w:r>
      <w:r w:rsidRPr="00894EDD">
        <w:rPr>
          <w:rFonts w:ascii="Century Gothic" w:eastAsia="Calibri" w:hAnsi="Century Gothic" w:cs="Arial"/>
          <w:sz w:val="20"/>
          <w:lang w:eastAsia="en-US"/>
        </w:rPr>
        <w:t xml:space="preserve"> r. poz. </w:t>
      </w:r>
      <w:r w:rsidR="00C73B2A" w:rsidRPr="00894EDD">
        <w:rPr>
          <w:rFonts w:ascii="Century Gothic" w:eastAsia="Calibri" w:hAnsi="Century Gothic" w:cs="Arial"/>
          <w:sz w:val="20"/>
          <w:lang w:eastAsia="en-US"/>
        </w:rPr>
        <w:t>1</w:t>
      </w:r>
      <w:r w:rsidR="00255E93" w:rsidRPr="00894EDD">
        <w:rPr>
          <w:rFonts w:ascii="Century Gothic" w:eastAsia="Calibri" w:hAnsi="Century Gothic" w:cs="Arial"/>
          <w:sz w:val="20"/>
          <w:lang w:eastAsia="en-US"/>
        </w:rPr>
        <w:t>251</w:t>
      </w:r>
      <w:r w:rsidRPr="00894EDD">
        <w:rPr>
          <w:rFonts w:ascii="Century Gothic" w:eastAsia="Calibri" w:hAnsi="Century Gothic" w:cs="Arial"/>
          <w:sz w:val="20"/>
          <w:lang w:eastAsia="en-US"/>
        </w:rPr>
        <w:t xml:space="preserve"> </w:t>
      </w:r>
      <w:r w:rsidR="00455890">
        <w:rPr>
          <w:rFonts w:ascii="Century Gothic" w:eastAsia="Calibri" w:hAnsi="Century Gothic" w:cs="Arial"/>
          <w:sz w:val="20"/>
          <w:lang w:eastAsia="en-US"/>
        </w:rPr>
        <w:br/>
      </w:r>
      <w:r w:rsidRPr="00894EDD">
        <w:rPr>
          <w:rFonts w:ascii="Century Gothic" w:eastAsia="Calibri" w:hAnsi="Century Gothic" w:cs="Arial"/>
          <w:sz w:val="20"/>
          <w:lang w:eastAsia="en-US"/>
        </w:rPr>
        <w:t xml:space="preserve">z </w:t>
      </w:r>
      <w:proofErr w:type="spellStart"/>
      <w:r w:rsidRPr="00894EDD">
        <w:rPr>
          <w:rFonts w:ascii="Century Gothic" w:eastAsia="Calibri" w:hAnsi="Century Gothic" w:cs="Arial"/>
          <w:sz w:val="20"/>
          <w:lang w:eastAsia="en-US"/>
        </w:rPr>
        <w:t>późn</w:t>
      </w:r>
      <w:proofErr w:type="spellEnd"/>
      <w:r w:rsidRPr="00894EDD">
        <w:rPr>
          <w:rFonts w:ascii="Century Gothic" w:eastAsia="Calibri" w:hAnsi="Century Gothic" w:cs="Arial"/>
          <w:sz w:val="20"/>
          <w:lang w:eastAsia="en-US"/>
        </w:rPr>
        <w:t>. zm.)</w:t>
      </w:r>
      <w:r w:rsidRPr="00894EDD">
        <w:rPr>
          <w:rFonts w:ascii="Century Gothic" w:hAnsi="Century Gothic" w:cs="Arial"/>
          <w:sz w:val="20"/>
        </w:rPr>
        <w:t>.</w:t>
      </w:r>
    </w:p>
    <w:p w14:paraId="763C730F" w14:textId="4757B520" w:rsidR="003E3081" w:rsidRPr="00894EDD" w:rsidRDefault="003E3081" w:rsidP="00987E47">
      <w:pPr>
        <w:widowControl/>
        <w:tabs>
          <w:tab w:val="left" w:pos="284"/>
          <w:tab w:val="left" w:pos="786"/>
          <w:tab w:val="left" w:pos="851"/>
          <w:tab w:val="left" w:pos="1175"/>
        </w:tabs>
        <w:suppressAutoHyphens w:val="0"/>
        <w:spacing w:line="276" w:lineRule="auto"/>
        <w:ind w:left="284" w:hanging="284"/>
        <w:jc w:val="both"/>
        <w:rPr>
          <w:rFonts w:ascii="Century Gothic" w:eastAsia="Calibri" w:hAnsi="Century Gothic" w:cs="Arial"/>
          <w:sz w:val="20"/>
          <w:lang w:eastAsia="en-US"/>
        </w:rPr>
      </w:pPr>
      <w:r w:rsidRPr="00894EDD">
        <w:rPr>
          <w:rFonts w:ascii="Century Gothic" w:eastAsia="Calibri" w:hAnsi="Century Gothic" w:cs="Arial"/>
          <w:sz w:val="20"/>
          <w:lang w:eastAsia="en-US"/>
        </w:rPr>
        <w:t>2. Rozporządzenie Ministra Infrastruktury z dnia 31 grudnia 2002 r. w sprawie warunków technicznych pojazdów oraz ich niezbędnego wyposażenia (Dz.</w:t>
      </w:r>
      <w:r w:rsidR="00455890">
        <w:rPr>
          <w:rFonts w:ascii="Century Gothic" w:eastAsia="Calibri" w:hAnsi="Century Gothic" w:cs="Arial"/>
          <w:sz w:val="20"/>
          <w:lang w:eastAsia="en-US"/>
        </w:rPr>
        <w:t xml:space="preserve"> </w:t>
      </w:r>
      <w:r w:rsidRPr="00894EDD">
        <w:rPr>
          <w:rFonts w:ascii="Century Gothic" w:eastAsia="Calibri" w:hAnsi="Century Gothic" w:cs="Arial"/>
          <w:sz w:val="20"/>
          <w:lang w:eastAsia="en-US"/>
        </w:rPr>
        <w:t>U. z 2</w:t>
      </w:r>
      <w:r w:rsidR="00C73B2A" w:rsidRPr="00894EDD">
        <w:rPr>
          <w:rFonts w:ascii="Century Gothic" w:eastAsia="Calibri" w:hAnsi="Century Gothic" w:cs="Arial"/>
          <w:sz w:val="20"/>
          <w:lang w:eastAsia="en-US"/>
        </w:rPr>
        <w:t>024</w:t>
      </w:r>
      <w:r w:rsidRPr="00894EDD">
        <w:rPr>
          <w:rFonts w:ascii="Century Gothic" w:eastAsia="Calibri" w:hAnsi="Century Gothic" w:cs="Arial"/>
          <w:sz w:val="20"/>
          <w:lang w:eastAsia="en-US"/>
        </w:rPr>
        <w:t xml:space="preserve"> r. poz. </w:t>
      </w:r>
      <w:r w:rsidR="00C73B2A" w:rsidRPr="00894EDD">
        <w:rPr>
          <w:rFonts w:ascii="Century Gothic" w:eastAsia="Calibri" w:hAnsi="Century Gothic" w:cs="Arial"/>
          <w:sz w:val="20"/>
          <w:lang w:eastAsia="en-US"/>
        </w:rPr>
        <w:t>502</w:t>
      </w:r>
      <w:r w:rsidRPr="00894EDD">
        <w:rPr>
          <w:rFonts w:ascii="Century Gothic" w:eastAsia="Calibri" w:hAnsi="Century Gothic" w:cs="Arial"/>
          <w:sz w:val="20"/>
          <w:lang w:eastAsia="en-US"/>
        </w:rPr>
        <w:t>).</w:t>
      </w:r>
    </w:p>
    <w:p w14:paraId="081700E3" w14:textId="67A31929" w:rsidR="003E3081" w:rsidRPr="00894EDD" w:rsidRDefault="003E3081" w:rsidP="00987E47">
      <w:pPr>
        <w:widowControl/>
        <w:tabs>
          <w:tab w:val="left" w:pos="426"/>
          <w:tab w:val="left" w:pos="786"/>
          <w:tab w:val="left" w:pos="851"/>
          <w:tab w:val="left" w:pos="1175"/>
        </w:tabs>
        <w:suppressAutoHyphens w:val="0"/>
        <w:spacing w:line="276" w:lineRule="auto"/>
        <w:ind w:left="284" w:hanging="284"/>
        <w:jc w:val="both"/>
        <w:rPr>
          <w:rFonts w:ascii="Century Gothic" w:eastAsia="Calibri" w:hAnsi="Century Gothic" w:cs="Arial"/>
          <w:sz w:val="20"/>
          <w:lang w:eastAsia="en-US"/>
        </w:rPr>
      </w:pPr>
      <w:r w:rsidRPr="00894EDD">
        <w:rPr>
          <w:rFonts w:ascii="Century Gothic" w:eastAsia="Calibri" w:hAnsi="Century Gothic" w:cs="Arial"/>
          <w:sz w:val="20"/>
          <w:lang w:eastAsia="en-US"/>
        </w:rPr>
        <w:t xml:space="preserve">3. Rozporządzenie Ministrów: Spraw Wewnętrznych i Administracji, Obrony Narodowej, Rozwoju i Finansów oraz Sprawiedliwości z dnia 22 marca 2019r. w sprawie pojazdów specjalnych </w:t>
      </w:r>
      <w:r w:rsidR="00455890">
        <w:rPr>
          <w:rFonts w:ascii="Century Gothic" w:eastAsia="Calibri" w:hAnsi="Century Gothic" w:cs="Arial"/>
          <w:sz w:val="20"/>
          <w:lang w:eastAsia="en-US"/>
        </w:rPr>
        <w:br/>
      </w:r>
      <w:r w:rsidRPr="00894EDD">
        <w:rPr>
          <w:rFonts w:ascii="Century Gothic" w:eastAsia="Calibri" w:hAnsi="Century Gothic" w:cs="Arial"/>
          <w:sz w:val="20"/>
          <w:lang w:eastAsia="en-US"/>
        </w:rPr>
        <w:t>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w:t>
      </w:r>
    </w:p>
    <w:p w14:paraId="7589B072" w14:textId="77777777" w:rsidR="003E3081" w:rsidRPr="00894EDD" w:rsidRDefault="003E3081" w:rsidP="00987E47">
      <w:pPr>
        <w:widowControl/>
        <w:tabs>
          <w:tab w:val="left" w:pos="426"/>
          <w:tab w:val="left" w:pos="786"/>
          <w:tab w:val="left" w:pos="851"/>
          <w:tab w:val="left" w:pos="1175"/>
        </w:tabs>
        <w:spacing w:line="100" w:lineRule="atLeast"/>
        <w:jc w:val="both"/>
        <w:rPr>
          <w:rFonts w:ascii="Century Gothic" w:hAnsi="Century Gothic" w:cs="Arial"/>
          <w:color w:val="000000"/>
          <w:sz w:val="20"/>
          <w:highlight w:val="yellow"/>
        </w:rPr>
      </w:pPr>
    </w:p>
    <w:p w14:paraId="3E42F728" w14:textId="77777777" w:rsidR="003E3081" w:rsidRPr="00894EDD" w:rsidRDefault="003E3081" w:rsidP="00987E47">
      <w:pPr>
        <w:pStyle w:val="Tekstpodstawowy21"/>
        <w:spacing w:line="100" w:lineRule="atLeast"/>
        <w:jc w:val="both"/>
        <w:rPr>
          <w:rFonts w:ascii="Century Gothic" w:hAnsi="Century Gothic" w:cs="Arial"/>
          <w:bCs/>
          <w:sz w:val="20"/>
        </w:rPr>
      </w:pPr>
      <w:r w:rsidRPr="00894EDD">
        <w:rPr>
          <w:rFonts w:ascii="Century Gothic" w:hAnsi="Century Gothic" w:cs="Arial"/>
          <w:bCs/>
          <w:sz w:val="20"/>
        </w:rPr>
        <w:t>III. WYMAGANIA STANDARDOWE</w:t>
      </w:r>
    </w:p>
    <w:p w14:paraId="2A10892F" w14:textId="77777777" w:rsidR="003E3081" w:rsidRPr="00894EDD" w:rsidRDefault="003E3081" w:rsidP="00987E47">
      <w:pPr>
        <w:pStyle w:val="Tekstpodstawowy21"/>
        <w:spacing w:line="100" w:lineRule="atLeast"/>
        <w:ind w:left="360"/>
        <w:jc w:val="both"/>
        <w:rPr>
          <w:rFonts w:ascii="Century Gothic" w:hAnsi="Century Gothic" w:cs="Arial"/>
          <w:b w:val="0"/>
          <w:sz w:val="20"/>
        </w:rPr>
      </w:pPr>
    </w:p>
    <w:p w14:paraId="576B86C5" w14:textId="77777777" w:rsidR="003E3081" w:rsidRPr="00894EDD" w:rsidRDefault="003E3081" w:rsidP="00987E47">
      <w:pPr>
        <w:pStyle w:val="Tekstpodstawowy21"/>
        <w:spacing w:line="100" w:lineRule="atLeast"/>
        <w:jc w:val="both"/>
        <w:rPr>
          <w:rFonts w:ascii="Century Gothic" w:hAnsi="Century Gothic" w:cs="Arial"/>
          <w:bCs/>
          <w:sz w:val="20"/>
        </w:rPr>
      </w:pPr>
      <w:r w:rsidRPr="00894EDD">
        <w:rPr>
          <w:rFonts w:ascii="Century Gothic" w:hAnsi="Century Gothic" w:cs="Arial"/>
          <w:bCs/>
          <w:sz w:val="20"/>
        </w:rPr>
        <w:t>1. WYMAGANIA TECHNICZNE</w:t>
      </w:r>
    </w:p>
    <w:p w14:paraId="531E2455" w14:textId="77777777" w:rsidR="003E3081" w:rsidRPr="00894EDD" w:rsidRDefault="003E3081" w:rsidP="00987E47">
      <w:pPr>
        <w:pStyle w:val="Tekstpodstawowy21"/>
        <w:spacing w:line="100" w:lineRule="atLeast"/>
        <w:jc w:val="both"/>
        <w:rPr>
          <w:rFonts w:ascii="Century Gothic" w:hAnsi="Century Gothic" w:cs="Arial"/>
          <w:bCs/>
          <w:sz w:val="20"/>
        </w:rPr>
      </w:pPr>
      <w:r w:rsidRPr="00894EDD">
        <w:rPr>
          <w:rFonts w:ascii="Century Gothic" w:hAnsi="Century Gothic" w:cs="Arial"/>
          <w:bCs/>
          <w:sz w:val="20"/>
        </w:rPr>
        <w:t>1.1 Przeznaczenie pojazdu</w:t>
      </w:r>
    </w:p>
    <w:p w14:paraId="4664B8E1" w14:textId="1A3761FD" w:rsidR="003E3081" w:rsidRPr="00894EDD" w:rsidRDefault="003E3081" w:rsidP="00987E47">
      <w:pPr>
        <w:pStyle w:val="Standardowy1"/>
        <w:jc w:val="both"/>
        <w:rPr>
          <w:rFonts w:ascii="Century Gothic" w:hAnsi="Century Gothic" w:cs="Arial"/>
          <w:sz w:val="20"/>
        </w:rPr>
      </w:pPr>
      <w:r w:rsidRPr="00894EDD">
        <w:rPr>
          <w:rFonts w:ascii="Century Gothic" w:hAnsi="Century Gothic" w:cs="Arial"/>
          <w:sz w:val="20"/>
        </w:rPr>
        <w:t xml:space="preserve">Pojazd będzie wykorzystywany przez Policję do realizacji zadań służbowych, kontroli dynamicznej i statycznej pojazdów. W jego wnętrzu będą wykonywane podstawowe czynności służbowe, w szczególności obejmujące: kontrolę dokumentów dotyczących osób </w:t>
      </w:r>
      <w:r w:rsidR="00837EC5">
        <w:rPr>
          <w:rFonts w:ascii="Century Gothic" w:hAnsi="Century Gothic" w:cs="Arial"/>
          <w:sz w:val="20"/>
        </w:rPr>
        <w:br/>
      </w:r>
      <w:r w:rsidRPr="00894EDD">
        <w:rPr>
          <w:rFonts w:ascii="Century Gothic" w:hAnsi="Century Gothic" w:cs="Arial"/>
          <w:sz w:val="20"/>
        </w:rPr>
        <w:t xml:space="preserve">i pojazdów w bazach danych, sporządzanie dokumentacji służbowej, przewożenia osób. </w:t>
      </w:r>
    </w:p>
    <w:p w14:paraId="21156E13" w14:textId="77777777" w:rsidR="003E3081" w:rsidRPr="00894EDD" w:rsidRDefault="003E3081" w:rsidP="00987E47">
      <w:pPr>
        <w:pStyle w:val="Tekstpodstawowy21"/>
        <w:spacing w:line="100" w:lineRule="atLeast"/>
        <w:jc w:val="both"/>
        <w:rPr>
          <w:rFonts w:ascii="Century Gothic" w:hAnsi="Century Gothic" w:cs="Arial"/>
          <w:bCs/>
          <w:sz w:val="20"/>
        </w:rPr>
      </w:pPr>
    </w:p>
    <w:p w14:paraId="4E2C9CAD" w14:textId="77777777" w:rsidR="003E3081" w:rsidRPr="00894EDD" w:rsidRDefault="003E3081" w:rsidP="00987E47">
      <w:pPr>
        <w:pStyle w:val="Tekstpodstawowy21"/>
        <w:spacing w:line="100" w:lineRule="atLeast"/>
        <w:jc w:val="both"/>
        <w:rPr>
          <w:rFonts w:ascii="Century Gothic" w:hAnsi="Century Gothic" w:cs="Arial"/>
          <w:bCs/>
          <w:sz w:val="20"/>
        </w:rPr>
      </w:pPr>
      <w:r w:rsidRPr="00894EDD">
        <w:rPr>
          <w:rFonts w:ascii="Century Gothic" w:hAnsi="Century Gothic" w:cs="Arial"/>
          <w:bCs/>
          <w:sz w:val="20"/>
        </w:rPr>
        <w:t>1.2 Warunki eksploatacji</w:t>
      </w:r>
    </w:p>
    <w:p w14:paraId="20838785" w14:textId="77777777" w:rsidR="003E3081" w:rsidRPr="00894EDD" w:rsidRDefault="003E3081" w:rsidP="00987E47">
      <w:pPr>
        <w:pStyle w:val="Tekstpodstawowy21"/>
        <w:spacing w:line="100" w:lineRule="atLeast"/>
        <w:jc w:val="both"/>
        <w:rPr>
          <w:rFonts w:ascii="Century Gothic" w:hAnsi="Century Gothic" w:cs="Arial"/>
          <w:b w:val="0"/>
          <w:sz w:val="20"/>
        </w:rPr>
      </w:pPr>
      <w:r w:rsidRPr="00894EDD">
        <w:rPr>
          <w:rFonts w:ascii="Century Gothic" w:hAnsi="Century Gothic" w:cs="Arial"/>
          <w:b w:val="0"/>
          <w:sz w:val="20"/>
        </w:rPr>
        <w:t>Pojazd musi być przystosowany do:</w:t>
      </w:r>
    </w:p>
    <w:p w14:paraId="70F2B7A7" w14:textId="77777777" w:rsidR="003E3081" w:rsidRPr="00894EDD" w:rsidRDefault="003E3081" w:rsidP="00987E47">
      <w:pPr>
        <w:ind w:left="670" w:hanging="650"/>
        <w:jc w:val="both"/>
        <w:rPr>
          <w:rFonts w:ascii="Century Gothic" w:hAnsi="Century Gothic" w:cs="Arial"/>
          <w:color w:val="000000"/>
          <w:sz w:val="20"/>
        </w:rPr>
      </w:pPr>
      <w:r w:rsidRPr="00894EDD">
        <w:rPr>
          <w:rFonts w:ascii="Century Gothic" w:hAnsi="Century Gothic" w:cs="Arial"/>
          <w:color w:val="000000"/>
          <w:sz w:val="20"/>
        </w:rPr>
        <w:t>1.2.1</w:t>
      </w:r>
      <w:r w:rsidRPr="00894EDD">
        <w:rPr>
          <w:rFonts w:ascii="Century Gothic" w:hAnsi="Century Gothic" w:cs="Arial"/>
          <w:color w:val="000000"/>
          <w:sz w:val="20"/>
        </w:rPr>
        <w:tab/>
        <w:t>Eksploatacji we wszystkich porach roku i doby w warunkach atmosferycznych spotykanych w polskiej strefie klimatycznej:</w:t>
      </w:r>
    </w:p>
    <w:p w14:paraId="2A7C86AB" w14:textId="77777777" w:rsidR="003E3081" w:rsidRPr="00894EDD" w:rsidRDefault="003E3081" w:rsidP="00987E47">
      <w:pPr>
        <w:tabs>
          <w:tab w:val="left" w:pos="9441"/>
        </w:tabs>
        <w:ind w:left="709"/>
        <w:jc w:val="both"/>
        <w:rPr>
          <w:rFonts w:ascii="Century Gothic" w:hAnsi="Century Gothic" w:cs="Arial"/>
          <w:color w:val="000000"/>
          <w:sz w:val="20"/>
        </w:rPr>
      </w:pPr>
      <w:r w:rsidRPr="00894EDD">
        <w:rPr>
          <w:rFonts w:ascii="Century Gothic" w:hAnsi="Century Gothic" w:cs="Arial"/>
          <w:color w:val="000000"/>
          <w:sz w:val="20"/>
        </w:rPr>
        <w:t>a) w temperaturach otoczenia od -30</w:t>
      </w:r>
      <w:r w:rsidRPr="00894EDD">
        <w:rPr>
          <w:rFonts w:ascii="Century Gothic" w:hAnsi="Century Gothic" w:cs="Arial"/>
          <w:color w:val="000000"/>
          <w:sz w:val="20"/>
          <w:vertAlign w:val="superscript"/>
        </w:rPr>
        <w:t>o</w:t>
      </w:r>
      <w:r w:rsidRPr="00894EDD">
        <w:rPr>
          <w:rFonts w:ascii="Century Gothic" w:hAnsi="Century Gothic" w:cs="Arial"/>
          <w:color w:val="000000"/>
          <w:sz w:val="20"/>
        </w:rPr>
        <w:t>C do + 50</w:t>
      </w:r>
      <w:r w:rsidRPr="00894EDD">
        <w:rPr>
          <w:rFonts w:ascii="Century Gothic" w:hAnsi="Century Gothic" w:cs="Arial"/>
          <w:color w:val="000000"/>
          <w:sz w:val="20"/>
          <w:vertAlign w:val="superscript"/>
        </w:rPr>
        <w:t>o</w:t>
      </w:r>
      <w:r w:rsidRPr="00894EDD">
        <w:rPr>
          <w:rFonts w:ascii="Century Gothic" w:hAnsi="Century Gothic" w:cs="Arial"/>
          <w:color w:val="000000"/>
          <w:sz w:val="20"/>
        </w:rPr>
        <w:t>C,</w:t>
      </w:r>
    </w:p>
    <w:p w14:paraId="0647117C" w14:textId="77777777" w:rsidR="003E3081" w:rsidRPr="00894EDD" w:rsidRDefault="003E3081" w:rsidP="00987E47">
      <w:pPr>
        <w:tabs>
          <w:tab w:val="left" w:pos="9441"/>
        </w:tabs>
        <w:ind w:left="709"/>
        <w:jc w:val="both"/>
        <w:rPr>
          <w:rFonts w:ascii="Century Gothic" w:hAnsi="Century Gothic" w:cs="Arial"/>
          <w:color w:val="000000"/>
          <w:sz w:val="20"/>
        </w:rPr>
      </w:pPr>
      <w:r w:rsidRPr="00894EDD">
        <w:rPr>
          <w:rFonts w:ascii="Century Gothic" w:hAnsi="Century Gothic" w:cs="Arial"/>
          <w:color w:val="000000"/>
          <w:sz w:val="20"/>
        </w:rPr>
        <w:t>b) przy zapyleniu powietrza do 1,0 g/m</w:t>
      </w:r>
      <w:r w:rsidRPr="00894EDD">
        <w:rPr>
          <w:rFonts w:ascii="Century Gothic" w:hAnsi="Century Gothic" w:cs="Arial"/>
          <w:color w:val="000000"/>
          <w:sz w:val="20"/>
          <w:vertAlign w:val="superscript"/>
        </w:rPr>
        <w:t>3</w:t>
      </w:r>
      <w:r w:rsidRPr="00894EDD">
        <w:rPr>
          <w:rFonts w:ascii="Century Gothic" w:hAnsi="Century Gothic" w:cs="Arial"/>
          <w:color w:val="000000"/>
          <w:sz w:val="20"/>
        </w:rPr>
        <w:t xml:space="preserve"> w czasie 5 godzin,</w:t>
      </w:r>
    </w:p>
    <w:p w14:paraId="6F7680D6" w14:textId="77777777" w:rsidR="003E3081" w:rsidRPr="00894EDD" w:rsidRDefault="003E3081" w:rsidP="00987E47">
      <w:pPr>
        <w:tabs>
          <w:tab w:val="left" w:pos="9441"/>
        </w:tabs>
        <w:ind w:left="709"/>
        <w:jc w:val="both"/>
        <w:rPr>
          <w:rFonts w:ascii="Century Gothic" w:hAnsi="Century Gothic" w:cs="Arial"/>
          <w:color w:val="000000"/>
          <w:sz w:val="20"/>
        </w:rPr>
      </w:pPr>
      <w:r w:rsidRPr="00894EDD">
        <w:rPr>
          <w:rFonts w:ascii="Century Gothic" w:hAnsi="Century Gothic" w:cs="Arial"/>
          <w:color w:val="000000"/>
          <w:sz w:val="20"/>
        </w:rPr>
        <w:t>c) przy prędkości wiatru do 20 m/s,</w:t>
      </w:r>
    </w:p>
    <w:p w14:paraId="303973D3" w14:textId="77777777" w:rsidR="003E3081" w:rsidRPr="00894EDD" w:rsidRDefault="003E3081" w:rsidP="00987E47">
      <w:pPr>
        <w:tabs>
          <w:tab w:val="left" w:pos="9441"/>
        </w:tabs>
        <w:ind w:left="709"/>
        <w:jc w:val="both"/>
        <w:rPr>
          <w:rFonts w:ascii="Century Gothic" w:hAnsi="Century Gothic" w:cs="Arial"/>
          <w:color w:val="000000"/>
          <w:sz w:val="20"/>
        </w:rPr>
      </w:pPr>
      <w:r w:rsidRPr="00894EDD">
        <w:rPr>
          <w:rFonts w:ascii="Century Gothic" w:hAnsi="Century Gothic" w:cs="Arial"/>
          <w:color w:val="000000"/>
          <w:sz w:val="20"/>
        </w:rPr>
        <w:t>d) przy wilgotności względnej powietrza do 98% ( przy temperaturze  +25</w:t>
      </w:r>
      <w:r w:rsidRPr="00894EDD">
        <w:rPr>
          <w:rFonts w:ascii="Century Gothic" w:hAnsi="Century Gothic" w:cs="Arial"/>
          <w:color w:val="000000"/>
          <w:sz w:val="20"/>
          <w:vertAlign w:val="superscript"/>
        </w:rPr>
        <w:t>o</w:t>
      </w:r>
      <w:r w:rsidRPr="00894EDD">
        <w:rPr>
          <w:rFonts w:ascii="Century Gothic" w:hAnsi="Century Gothic" w:cs="Arial"/>
          <w:color w:val="000000"/>
          <w:sz w:val="20"/>
        </w:rPr>
        <w:t>C ),</w:t>
      </w:r>
    </w:p>
    <w:p w14:paraId="271D36A7" w14:textId="77777777" w:rsidR="003E3081" w:rsidRPr="00894EDD" w:rsidRDefault="003E3081" w:rsidP="00987E47">
      <w:pPr>
        <w:tabs>
          <w:tab w:val="left" w:pos="9441"/>
        </w:tabs>
        <w:ind w:left="709"/>
        <w:jc w:val="both"/>
        <w:rPr>
          <w:rFonts w:ascii="Century Gothic" w:hAnsi="Century Gothic" w:cs="Arial"/>
          <w:color w:val="000000"/>
          <w:sz w:val="20"/>
        </w:rPr>
      </w:pPr>
      <w:r w:rsidRPr="00894EDD">
        <w:rPr>
          <w:rFonts w:ascii="Century Gothic" w:hAnsi="Century Gothic" w:cs="Arial"/>
          <w:color w:val="000000"/>
          <w:sz w:val="20"/>
        </w:rPr>
        <w:t>e) intensywności deszczu do 180 mm/h trwającego 5 minut.</w:t>
      </w:r>
    </w:p>
    <w:p w14:paraId="26C665B5" w14:textId="77777777" w:rsidR="003E3081" w:rsidRPr="00894EDD" w:rsidRDefault="003E3081" w:rsidP="00987E47">
      <w:pPr>
        <w:ind w:left="690" w:hanging="690"/>
        <w:jc w:val="both"/>
        <w:rPr>
          <w:rFonts w:ascii="Century Gothic" w:hAnsi="Century Gothic" w:cs="Arial"/>
          <w:color w:val="000000"/>
          <w:sz w:val="20"/>
        </w:rPr>
      </w:pPr>
      <w:r w:rsidRPr="00894EDD">
        <w:rPr>
          <w:rFonts w:ascii="Century Gothic" w:hAnsi="Century Gothic" w:cs="Arial"/>
          <w:color w:val="000000"/>
          <w:sz w:val="20"/>
        </w:rPr>
        <w:t>1.2.2</w:t>
      </w:r>
      <w:r w:rsidRPr="00894EDD">
        <w:rPr>
          <w:rFonts w:ascii="Century Gothic" w:hAnsi="Century Gothic" w:cs="Arial"/>
          <w:color w:val="000000"/>
          <w:sz w:val="20"/>
        </w:rPr>
        <w:tab/>
        <w:t>Jazdy po drogach twardych i gruntowych,</w:t>
      </w:r>
    </w:p>
    <w:p w14:paraId="24389DB5" w14:textId="77777777" w:rsidR="003E3081" w:rsidRPr="00894EDD" w:rsidRDefault="003E3081" w:rsidP="00987E47">
      <w:pPr>
        <w:ind w:left="880" w:hanging="880"/>
        <w:jc w:val="both"/>
        <w:rPr>
          <w:rFonts w:ascii="Century Gothic" w:hAnsi="Century Gothic" w:cs="Arial"/>
          <w:color w:val="000000"/>
          <w:sz w:val="20"/>
        </w:rPr>
      </w:pPr>
      <w:r w:rsidRPr="00894EDD">
        <w:rPr>
          <w:rFonts w:ascii="Century Gothic" w:hAnsi="Century Gothic" w:cs="Arial"/>
          <w:color w:val="000000"/>
          <w:sz w:val="20"/>
        </w:rPr>
        <w:t>1.2.3   Przechowywania na wolnym powietrzu,</w:t>
      </w:r>
    </w:p>
    <w:p w14:paraId="2B06F123" w14:textId="77777777" w:rsidR="003E3081" w:rsidRPr="00894EDD" w:rsidRDefault="003E3081" w:rsidP="00987E47">
      <w:pPr>
        <w:ind w:left="880" w:hanging="880"/>
        <w:jc w:val="both"/>
        <w:rPr>
          <w:rFonts w:ascii="Century Gothic" w:hAnsi="Century Gothic" w:cs="Arial"/>
          <w:color w:val="000000"/>
          <w:sz w:val="20"/>
        </w:rPr>
      </w:pPr>
      <w:r w:rsidRPr="00894EDD">
        <w:rPr>
          <w:rFonts w:ascii="Century Gothic" w:hAnsi="Century Gothic" w:cs="Arial"/>
          <w:color w:val="000000"/>
          <w:sz w:val="20"/>
        </w:rPr>
        <w:t>1.2.4   Mycia w myjniach automatycznych szczotkowych lub ręcznych.</w:t>
      </w:r>
    </w:p>
    <w:p w14:paraId="445D9106" w14:textId="77777777" w:rsidR="003E3081" w:rsidRPr="00894EDD" w:rsidRDefault="003E3081" w:rsidP="00987E47">
      <w:pPr>
        <w:pStyle w:val="Tekstpodstawowy21"/>
        <w:spacing w:line="100" w:lineRule="atLeast"/>
        <w:ind w:left="426" w:hanging="426"/>
        <w:jc w:val="both"/>
        <w:rPr>
          <w:rFonts w:ascii="Century Gothic" w:hAnsi="Century Gothic" w:cs="Arial"/>
          <w:sz w:val="20"/>
          <w:highlight w:val="yellow"/>
        </w:rPr>
      </w:pPr>
    </w:p>
    <w:p w14:paraId="54916DB1" w14:textId="77777777" w:rsidR="003E3081" w:rsidRPr="00894EDD" w:rsidRDefault="003E3081" w:rsidP="00987E47">
      <w:pPr>
        <w:pStyle w:val="Tekstpodstawowy21"/>
        <w:spacing w:line="100" w:lineRule="atLeast"/>
        <w:ind w:left="426" w:hanging="426"/>
        <w:jc w:val="both"/>
        <w:rPr>
          <w:rFonts w:ascii="Century Gothic" w:hAnsi="Century Gothic" w:cs="Arial"/>
          <w:sz w:val="20"/>
        </w:rPr>
      </w:pPr>
      <w:r w:rsidRPr="00894EDD">
        <w:rPr>
          <w:rFonts w:ascii="Century Gothic" w:hAnsi="Century Gothic" w:cs="Arial"/>
          <w:sz w:val="20"/>
        </w:rPr>
        <w:t>1.3</w:t>
      </w:r>
      <w:r w:rsidRPr="00894EDD">
        <w:rPr>
          <w:rFonts w:ascii="Century Gothic" w:hAnsi="Century Gothic" w:cs="Arial"/>
          <w:sz w:val="20"/>
        </w:rPr>
        <w:tab/>
        <w:t>Wymagania formalne</w:t>
      </w:r>
    </w:p>
    <w:p w14:paraId="6A2A0952" w14:textId="39D44B6B" w:rsidR="003E3081" w:rsidRPr="00894EDD" w:rsidRDefault="003E3081" w:rsidP="00987E47">
      <w:pPr>
        <w:widowControl/>
        <w:numPr>
          <w:ilvl w:val="0"/>
          <w:numId w:val="2"/>
        </w:numPr>
        <w:tabs>
          <w:tab w:val="clear" w:pos="1021"/>
          <w:tab w:val="num" w:pos="709"/>
        </w:tabs>
        <w:spacing w:line="24" w:lineRule="atLeast"/>
        <w:jc w:val="both"/>
        <w:rPr>
          <w:rFonts w:ascii="Century Gothic" w:eastAsia="Calibri" w:hAnsi="Century Gothic" w:cs="Arial"/>
          <w:sz w:val="20"/>
        </w:rPr>
      </w:pPr>
      <w:r w:rsidRPr="00894EDD">
        <w:rPr>
          <w:rFonts w:ascii="Century Gothic" w:eastAsia="Calibri" w:hAnsi="Century Gothic" w:cs="Arial"/>
          <w:sz w:val="20"/>
        </w:rPr>
        <w:t xml:space="preserve">Pojazd musi </w:t>
      </w:r>
      <w:r w:rsidRPr="00894EDD">
        <w:rPr>
          <w:rFonts w:ascii="Century Gothic" w:eastAsia="Calibri" w:hAnsi="Century Gothic" w:cs="Arial"/>
          <w:sz w:val="20"/>
          <w:lang w:eastAsia="en-US"/>
        </w:rPr>
        <w:t xml:space="preserve">spełniać wymagania określone w Rozporządzeniu </w:t>
      </w:r>
      <w:r w:rsidRPr="00894EDD">
        <w:rPr>
          <w:rFonts w:ascii="Century Gothic" w:eastAsia="Calibri" w:hAnsi="Century Gothic" w:cs="Arial"/>
          <w:bCs/>
          <w:sz w:val="20"/>
          <w:lang w:eastAsia="en-US"/>
        </w:rPr>
        <w:t xml:space="preserve">Ministrów: Spraw Wewnętrznych i Administracji, Obrony Narodowej, Rozwoju i Finansów oraz Sprawiedliwości </w:t>
      </w:r>
      <w:r w:rsidRPr="00894EDD">
        <w:rPr>
          <w:rFonts w:ascii="Century Gothic" w:eastAsia="Calibri" w:hAnsi="Century Gothic" w:cs="Arial"/>
          <w:sz w:val="20"/>
          <w:lang w:eastAsia="en-US"/>
        </w:rPr>
        <w:t xml:space="preserve">z dnia 22 marca 2019r. </w:t>
      </w:r>
      <w:r w:rsidR="001F432F" w:rsidRPr="00894EDD">
        <w:rPr>
          <w:rFonts w:ascii="Century Gothic" w:eastAsia="Calibri" w:hAnsi="Century Gothic" w:cs="Arial"/>
          <w:sz w:val="20"/>
          <w:lang w:eastAsia="en-US"/>
        </w:rPr>
        <w:t xml:space="preserve">w sprawie pojazdów specjalnych </w:t>
      </w:r>
      <w:r w:rsidR="00837EC5">
        <w:rPr>
          <w:rFonts w:ascii="Century Gothic" w:eastAsia="Calibri" w:hAnsi="Century Gothic" w:cs="Arial"/>
          <w:sz w:val="20"/>
          <w:lang w:eastAsia="en-US"/>
        </w:rPr>
        <w:br/>
      </w:r>
      <w:r w:rsidRPr="00894EDD">
        <w:rPr>
          <w:rFonts w:ascii="Century Gothic" w:eastAsia="Calibri" w:hAnsi="Century Gothic" w:cs="Arial"/>
          <w:sz w:val="20"/>
          <w:lang w:eastAsia="en-US"/>
        </w:rPr>
        <w:t xml:space="preserve">i używanych do celów specjalnych Policji, Agencji Bezpieczeństwa Wewnętrznego, Agencji Wywiadu, Służby Kontrwywiadu Wojskowego, Służby Wywiadu Wojskowego, Centralnego Biura Antykorupcyjnego, Straży Granicznej, Biura Ochrony Rządu, Krajowej Administracji Skarbowej, Służby Więziennej i straży pożarnej </w:t>
      </w:r>
      <w:r w:rsidRPr="00894EDD">
        <w:rPr>
          <w:rFonts w:ascii="Century Gothic" w:hAnsi="Century Gothic" w:cs="Arial"/>
          <w:sz w:val="20"/>
        </w:rPr>
        <w:t>(</w:t>
      </w:r>
      <w:r w:rsidR="00837EC5">
        <w:rPr>
          <w:rFonts w:ascii="Century Gothic" w:hAnsi="Century Gothic" w:cs="Arial"/>
          <w:sz w:val="20"/>
        </w:rPr>
        <w:t xml:space="preserve">Dz. U. 2019 r. </w:t>
      </w:r>
      <w:r w:rsidRPr="00894EDD">
        <w:rPr>
          <w:rFonts w:ascii="Century Gothic" w:hAnsi="Century Gothic" w:cs="Arial"/>
          <w:sz w:val="20"/>
        </w:rPr>
        <w:t>poz. 594).</w:t>
      </w:r>
    </w:p>
    <w:p w14:paraId="69B48FD0" w14:textId="00263AE2" w:rsidR="003E3081" w:rsidRPr="00894EDD" w:rsidRDefault="003E3081" w:rsidP="00987E47">
      <w:pPr>
        <w:widowControl/>
        <w:numPr>
          <w:ilvl w:val="0"/>
          <w:numId w:val="2"/>
        </w:numPr>
        <w:tabs>
          <w:tab w:val="clear" w:pos="1021"/>
          <w:tab w:val="num" w:pos="709"/>
        </w:tabs>
        <w:suppressAutoHyphens w:val="0"/>
        <w:spacing w:line="24" w:lineRule="atLeast"/>
        <w:jc w:val="both"/>
        <w:rPr>
          <w:rFonts w:ascii="Century Gothic" w:eastAsia="Calibri" w:hAnsi="Century Gothic" w:cs="Arial"/>
          <w:sz w:val="20"/>
        </w:rPr>
      </w:pPr>
      <w:r w:rsidRPr="00894EDD">
        <w:rPr>
          <w:rFonts w:ascii="Century Gothic" w:eastAsia="Calibri" w:hAnsi="Century Gothic" w:cs="Arial"/>
          <w:sz w:val="20"/>
        </w:rPr>
        <w:t>Pojazd musi być budowany z wykorzystaniem pojazdu bazowego posiadającego homologację wystawioną zgodnie z Ustawą z</w:t>
      </w:r>
      <w:r w:rsidR="001F432F" w:rsidRPr="00894EDD">
        <w:rPr>
          <w:rFonts w:ascii="Century Gothic" w:eastAsia="Calibri" w:hAnsi="Century Gothic" w:cs="Arial"/>
          <w:sz w:val="20"/>
        </w:rPr>
        <w:t xml:space="preserve"> dnia 20 czerwca 1997 r. Prawo </w:t>
      </w:r>
      <w:r w:rsidRPr="00894EDD">
        <w:rPr>
          <w:rFonts w:ascii="Century Gothic" w:eastAsia="Calibri" w:hAnsi="Century Gothic" w:cs="Arial"/>
          <w:sz w:val="20"/>
        </w:rPr>
        <w:t xml:space="preserve">o ruchu </w:t>
      </w:r>
      <w:r w:rsidRPr="00894EDD">
        <w:rPr>
          <w:rFonts w:ascii="Century Gothic" w:eastAsia="Calibri" w:hAnsi="Century Gothic" w:cs="Arial"/>
          <w:sz w:val="20"/>
        </w:rPr>
        <w:lastRenderedPageBreak/>
        <w:t xml:space="preserve">drogowym lub Rozporządzeniem Paramentu Europejskiego i Rady (UE) 2020/683 </w:t>
      </w:r>
      <w:r w:rsidR="00837EC5">
        <w:rPr>
          <w:rFonts w:ascii="Century Gothic" w:eastAsia="Calibri" w:hAnsi="Century Gothic" w:cs="Arial"/>
          <w:sz w:val="20"/>
        </w:rPr>
        <w:br/>
      </w:r>
      <w:r w:rsidRPr="00894EDD">
        <w:rPr>
          <w:rFonts w:ascii="Century Gothic" w:eastAsia="Calibri" w:hAnsi="Century Gothic" w:cs="Arial"/>
          <w:sz w:val="20"/>
        </w:rPr>
        <w:t>z dnia 15 kwietnia 2020</w:t>
      </w:r>
      <w:r w:rsidR="00837EC5">
        <w:rPr>
          <w:rFonts w:ascii="Century Gothic" w:eastAsia="Calibri" w:hAnsi="Century Gothic" w:cs="Arial"/>
          <w:sz w:val="20"/>
        </w:rPr>
        <w:t xml:space="preserve"> </w:t>
      </w:r>
      <w:r w:rsidRPr="00894EDD">
        <w:rPr>
          <w:rFonts w:ascii="Century Gothic" w:eastAsia="Calibri" w:hAnsi="Century Gothic" w:cs="Arial"/>
          <w:sz w:val="20"/>
        </w:rPr>
        <w:t xml:space="preserve">r. w sprawie homologacji i nadzoru rynku pojazdów silnikowych i ich przyczep oraz układów, komponentów o oddzielnych zespołów technicznych przeznaczonych do tych pojazdów, (Dz. U Dz. U UE.L.163/1).  </w:t>
      </w:r>
    </w:p>
    <w:p w14:paraId="4EFE1686" w14:textId="7AD3C82F" w:rsidR="003E3081" w:rsidRPr="00894EDD" w:rsidRDefault="003E3081" w:rsidP="00987E47">
      <w:pPr>
        <w:widowControl/>
        <w:spacing w:line="24" w:lineRule="atLeast"/>
        <w:ind w:left="1021"/>
        <w:jc w:val="both"/>
        <w:rPr>
          <w:rFonts w:ascii="Century Gothic" w:eastAsia="Calibri" w:hAnsi="Century Gothic" w:cs="Arial"/>
          <w:sz w:val="20"/>
        </w:rPr>
      </w:pPr>
      <w:r w:rsidRPr="00894EDD">
        <w:rPr>
          <w:rFonts w:ascii="Century Gothic" w:eastAsia="Calibri" w:hAnsi="Century Gothic" w:cs="Arial"/>
          <w:b/>
          <w:sz w:val="20"/>
        </w:rPr>
        <w:t>Dokument potwierdzający spełnienie wymogu (</w:t>
      </w:r>
      <w:r w:rsidR="00837EC5">
        <w:rPr>
          <w:rFonts w:ascii="Century Gothic" w:eastAsia="Calibri" w:hAnsi="Century Gothic" w:cs="Arial"/>
          <w:b/>
          <w:sz w:val="20"/>
        </w:rPr>
        <w:t>wzór</w:t>
      </w:r>
      <w:r w:rsidRPr="00894EDD">
        <w:rPr>
          <w:rFonts w:ascii="Century Gothic" w:eastAsia="Calibri" w:hAnsi="Century Gothic" w:cs="Arial"/>
          <w:b/>
          <w:sz w:val="20"/>
        </w:rPr>
        <w:t xml:space="preserve"> świadectwa zgodności WE przykładowego pojazdu bazowego) musi być przedstawiony przez Wykonawcę </w:t>
      </w:r>
      <w:r w:rsidR="00837EC5">
        <w:rPr>
          <w:rFonts w:ascii="Century Gothic" w:eastAsia="Calibri" w:hAnsi="Century Gothic" w:cs="Arial"/>
          <w:b/>
          <w:sz w:val="20"/>
        </w:rPr>
        <w:br/>
      </w:r>
      <w:r w:rsidRPr="00894EDD">
        <w:rPr>
          <w:rFonts w:ascii="Century Gothic" w:eastAsia="Calibri" w:hAnsi="Century Gothic" w:cs="Arial"/>
          <w:b/>
          <w:sz w:val="20"/>
        </w:rPr>
        <w:t>w fazie składania oferty przetargowej.</w:t>
      </w:r>
    </w:p>
    <w:p w14:paraId="04B2E51B" w14:textId="77777777" w:rsidR="003E3081" w:rsidRPr="00B9520B" w:rsidRDefault="003E3081" w:rsidP="00987E47">
      <w:pPr>
        <w:widowControl/>
        <w:numPr>
          <w:ilvl w:val="0"/>
          <w:numId w:val="2"/>
        </w:numPr>
        <w:suppressAutoHyphens w:val="0"/>
        <w:spacing w:line="24" w:lineRule="atLeast"/>
        <w:jc w:val="both"/>
        <w:rPr>
          <w:rFonts w:ascii="Century Gothic" w:eastAsia="Calibri" w:hAnsi="Century Gothic" w:cs="Arial"/>
          <w:sz w:val="20"/>
        </w:rPr>
      </w:pPr>
      <w:r w:rsidRPr="00B9520B">
        <w:rPr>
          <w:rFonts w:ascii="Century Gothic" w:hAnsi="Century Gothic" w:cs="Arial"/>
          <w:iCs/>
          <w:sz w:val="20"/>
          <w:lang w:eastAsia="en-US"/>
        </w:rPr>
        <w:t xml:space="preserve">Oferowany pojazd musi posiadać raport z badań potwierdzający, że sposób montażu sprzętu (dla wersji RD-VIDEO wraz z zestawem sygnalizacji uprzywilejowania) w pojeździe jest zgodny z wytycznymi Regulaminu EKG ONZ nr 21 oraz, że nie koliduje z poduszkami powietrznymi pojazdu i gwarantuje odpowiedni poziom bezpieczeństwa. </w:t>
      </w:r>
      <w:r w:rsidRPr="00B9520B">
        <w:rPr>
          <w:rFonts w:ascii="Century Gothic" w:hAnsi="Century Gothic" w:cs="Arial"/>
          <w:b/>
          <w:iCs/>
          <w:sz w:val="20"/>
          <w:lang w:eastAsia="en-US"/>
        </w:rPr>
        <w:t>Spełnienie warunku musi być potwierdzone badaniem wykonanym przez akredytowaną jednostkę badawczą lub certyfikującą (dokument potwierdzający zgodność musi być dostarczony na etapie składania oferty).</w:t>
      </w:r>
    </w:p>
    <w:p w14:paraId="5E0BE8CA" w14:textId="77777777" w:rsidR="003E3081" w:rsidRPr="00894EDD" w:rsidRDefault="003E3081" w:rsidP="00F53436">
      <w:pPr>
        <w:widowControl/>
        <w:numPr>
          <w:ilvl w:val="0"/>
          <w:numId w:val="2"/>
        </w:numPr>
        <w:suppressAutoHyphens w:val="0"/>
        <w:jc w:val="both"/>
        <w:rPr>
          <w:rFonts w:ascii="Century Gothic" w:eastAsia="Calibri" w:hAnsi="Century Gothic" w:cs="Arial"/>
          <w:sz w:val="20"/>
        </w:rPr>
      </w:pPr>
      <w:r w:rsidRPr="00894EDD">
        <w:rPr>
          <w:rFonts w:ascii="Century Gothic" w:eastAsia="Calibri" w:hAnsi="Century Gothic" w:cs="Arial"/>
          <w:sz w:val="20"/>
        </w:rPr>
        <w:t>Dostarczane pojazdy muszą mieć wykonane przez Wykonawcę i na jego koszt przeglądy zerowe, co musi być potwierdzone w dokumentacji każdego z pojazdów.</w:t>
      </w:r>
    </w:p>
    <w:p w14:paraId="09EE7F21" w14:textId="77777777" w:rsidR="003E3081" w:rsidRPr="00894EDD" w:rsidRDefault="003E3081" w:rsidP="00987E47">
      <w:pPr>
        <w:widowControl/>
        <w:numPr>
          <w:ilvl w:val="0"/>
          <w:numId w:val="2"/>
        </w:numPr>
        <w:suppressAutoHyphens w:val="0"/>
        <w:spacing w:line="24" w:lineRule="atLeast"/>
        <w:jc w:val="both"/>
        <w:rPr>
          <w:rFonts w:ascii="Century Gothic" w:eastAsia="Calibri" w:hAnsi="Century Gothic" w:cs="Arial"/>
          <w:sz w:val="20"/>
        </w:rPr>
      </w:pPr>
      <w:r w:rsidRPr="00894EDD">
        <w:rPr>
          <w:rFonts w:ascii="Century Gothic" w:eastAsia="Calibri" w:hAnsi="Century Gothic" w:cs="Arial"/>
          <w:sz w:val="20"/>
        </w:rPr>
        <w:t xml:space="preserve">Wykonawca zobowiązany jest do skompletowania pojazdu bazowego </w:t>
      </w:r>
      <w:r w:rsidRPr="00894EDD">
        <w:rPr>
          <w:rFonts w:ascii="Century Gothic" w:eastAsia="Calibri" w:hAnsi="Century Gothic" w:cs="Arial"/>
          <w:sz w:val="20"/>
        </w:rPr>
        <w:br/>
        <w:t>w sposób, co najmniej zgodny z handlową ofertą wyposażenia oferowaną dla odbiorców indywidualnych.</w:t>
      </w:r>
    </w:p>
    <w:p w14:paraId="744A0724" w14:textId="49B717C3" w:rsidR="000C5F05" w:rsidRPr="00894EDD" w:rsidRDefault="000C5F05" w:rsidP="00987E47">
      <w:pPr>
        <w:widowControl/>
        <w:numPr>
          <w:ilvl w:val="0"/>
          <w:numId w:val="2"/>
        </w:numPr>
        <w:suppressAutoHyphens w:val="0"/>
        <w:spacing w:line="24" w:lineRule="atLeast"/>
        <w:jc w:val="both"/>
        <w:rPr>
          <w:rFonts w:ascii="Century Gothic" w:eastAsia="Calibri" w:hAnsi="Century Gothic" w:cs="Arial"/>
          <w:sz w:val="20"/>
        </w:rPr>
      </w:pPr>
      <w:r w:rsidRPr="00894EDD">
        <w:rPr>
          <w:rFonts w:ascii="Century Gothic" w:eastAsia="Calibri" w:hAnsi="Century Gothic" w:cs="Arial"/>
          <w:sz w:val="20"/>
        </w:rPr>
        <w:t xml:space="preserve">Wykonawca musi potwierdzić spełnienie wszystkich wymagań technicznych dla pojazdu bazowego określonych w pkt 1.4 w formie zaznaczenia poszczególnych danych w oficjalnych katalogach </w:t>
      </w:r>
      <w:r w:rsidR="00842092" w:rsidRPr="00894EDD">
        <w:rPr>
          <w:rFonts w:ascii="Century Gothic" w:eastAsia="Calibri" w:hAnsi="Century Gothic" w:cs="Arial"/>
          <w:sz w:val="20"/>
        </w:rPr>
        <w:t xml:space="preserve">producenta/importera pojazdu </w:t>
      </w:r>
      <w:r w:rsidRPr="00894EDD">
        <w:rPr>
          <w:rFonts w:ascii="Century Gothic" w:eastAsia="Calibri" w:hAnsi="Century Gothic" w:cs="Arial"/>
          <w:sz w:val="20"/>
        </w:rPr>
        <w:t xml:space="preserve">oraz wzoru świadectwa WE (wydanych w języku polskim), zawierających dane techniczne oraz wyposażenie pojazdu bazowego </w:t>
      </w:r>
      <w:r w:rsidRPr="00894EDD">
        <w:rPr>
          <w:rFonts w:ascii="Century Gothic" w:eastAsia="Calibri" w:hAnsi="Century Gothic" w:cs="Arial"/>
          <w:b/>
          <w:sz w:val="20"/>
        </w:rPr>
        <w:t>(wymagane oznaczenie oferowanej wersji/pakietu wyposażenia)</w:t>
      </w:r>
      <w:r w:rsidRPr="00894EDD">
        <w:rPr>
          <w:rFonts w:ascii="Century Gothic" w:eastAsia="Calibri" w:hAnsi="Century Gothic" w:cs="Arial"/>
          <w:sz w:val="20"/>
        </w:rPr>
        <w:t xml:space="preserve">. </w:t>
      </w:r>
      <w:r w:rsidRPr="00894EDD">
        <w:rPr>
          <w:rFonts w:ascii="Century Gothic" w:eastAsia="Calibri" w:hAnsi="Century Gothic" w:cs="Arial"/>
          <w:b/>
          <w:bCs/>
          <w:iCs/>
          <w:sz w:val="20"/>
        </w:rPr>
        <w:t>Dokumenty te muszą być przekazane przez Wykonawcę w fazie składania oferty przetargowej.</w:t>
      </w:r>
    </w:p>
    <w:p w14:paraId="484C28B9" w14:textId="44EDDD27" w:rsidR="00A37713" w:rsidRPr="00894EDD" w:rsidRDefault="00A37713" w:rsidP="00987E47">
      <w:pPr>
        <w:widowControl/>
        <w:numPr>
          <w:ilvl w:val="0"/>
          <w:numId w:val="2"/>
        </w:numPr>
        <w:suppressAutoHyphens w:val="0"/>
        <w:spacing w:line="24" w:lineRule="atLeast"/>
        <w:jc w:val="both"/>
        <w:rPr>
          <w:rFonts w:ascii="Century Gothic" w:eastAsia="Calibri" w:hAnsi="Century Gothic" w:cs="Arial"/>
          <w:sz w:val="20"/>
        </w:rPr>
      </w:pPr>
      <w:r w:rsidRPr="00894EDD">
        <w:rPr>
          <w:rFonts w:ascii="Century Gothic" w:eastAsia="Calibri" w:hAnsi="Century Gothic" w:cs="Arial"/>
          <w:sz w:val="20"/>
        </w:rPr>
        <w:t>Na etapie oceny projektu modyfikacji pojazdu Wykonawca zobowiązany jest do konsultowania i uzyskania akceptacji poprzez Zamawiającego proponowanych do zastosowania w pojeździe rozwiązań konstrukcyjnych i funkcjonalnych dotyczących zabudowy pojazdu.</w:t>
      </w:r>
    </w:p>
    <w:p w14:paraId="2E7DA0C0" w14:textId="303BB940" w:rsidR="003E3081" w:rsidRPr="00894EDD" w:rsidRDefault="003E3081" w:rsidP="00987E47">
      <w:pPr>
        <w:widowControl/>
        <w:numPr>
          <w:ilvl w:val="0"/>
          <w:numId w:val="2"/>
        </w:numPr>
        <w:suppressAutoHyphens w:val="0"/>
        <w:spacing w:line="24" w:lineRule="atLeast"/>
        <w:jc w:val="both"/>
        <w:rPr>
          <w:rFonts w:ascii="Century Gothic" w:eastAsia="Calibri" w:hAnsi="Century Gothic" w:cs="Arial"/>
          <w:sz w:val="20"/>
        </w:rPr>
      </w:pPr>
      <w:r w:rsidRPr="00894EDD">
        <w:rPr>
          <w:rFonts w:ascii="Century Gothic" w:eastAsia="Calibri" w:hAnsi="Century Gothic" w:cs="Arial"/>
          <w:sz w:val="20"/>
        </w:rPr>
        <w:t xml:space="preserve">Zmiany adaptacyjne pojazdu, dotyczące montażu policyjnego wyposażenia specjalnego dokonane przez Zamawiającego w trakcie eksploatacji pojazdu nie mogą powodować utraty ani ograniczenia uprawnień wynikających z fabrycznej gwarancji producenta samochodu bazowego. Stosowny zapis w tej kwestii musi znaleźć się w książkach gwarancyjnych pojazdu i musi być respektowany przez stację obsługi samochodu, których wykaz został wskazany przez Wykonawcę </w:t>
      </w:r>
      <w:r w:rsidR="00F53436">
        <w:rPr>
          <w:rFonts w:ascii="Century Gothic" w:eastAsia="Calibri" w:hAnsi="Century Gothic" w:cs="Arial"/>
          <w:sz w:val="20"/>
        </w:rPr>
        <w:br/>
      </w:r>
      <w:r w:rsidRPr="00894EDD">
        <w:rPr>
          <w:rFonts w:ascii="Century Gothic" w:eastAsia="Calibri" w:hAnsi="Century Gothic" w:cs="Arial"/>
          <w:sz w:val="20"/>
        </w:rPr>
        <w:t>w złożonej ofercie.</w:t>
      </w:r>
    </w:p>
    <w:p w14:paraId="248CB866" w14:textId="77777777" w:rsidR="003E3081" w:rsidRPr="00894EDD" w:rsidRDefault="003E3081" w:rsidP="00987E47">
      <w:pPr>
        <w:pStyle w:val="Tekstpodstawowy21"/>
        <w:spacing w:line="100" w:lineRule="atLeast"/>
        <w:ind w:left="993" w:firstLine="28"/>
        <w:jc w:val="both"/>
        <w:rPr>
          <w:rFonts w:ascii="Century Gothic" w:eastAsia="Calibri" w:hAnsi="Century Gothic" w:cs="Arial"/>
          <w:sz w:val="20"/>
        </w:rPr>
      </w:pPr>
      <w:r w:rsidRPr="00894EDD">
        <w:rPr>
          <w:rFonts w:ascii="Century Gothic" w:eastAsia="Calibri" w:hAnsi="Century Gothic" w:cs="Arial"/>
          <w:sz w:val="20"/>
        </w:rPr>
        <w:t>Wykonawca zobowiązuje się do bezpłatnego udzielania konsultacji w zakresie możliwości zabudowania oraz zaleceń dotyczących montażu w pojeździe dodatkowego wyposażenia specjalnego (innego niż w SWZ).</w:t>
      </w:r>
    </w:p>
    <w:p w14:paraId="458AE1F1" w14:textId="77777777" w:rsidR="003E3081" w:rsidRPr="00894EDD" w:rsidRDefault="003E3081" w:rsidP="00987E47">
      <w:pPr>
        <w:pStyle w:val="Tekstpodstawowy210"/>
        <w:spacing w:line="276" w:lineRule="auto"/>
        <w:rPr>
          <w:rFonts w:ascii="Century Gothic" w:hAnsi="Century Gothic"/>
          <w:bCs/>
          <w:sz w:val="20"/>
          <w:szCs w:val="20"/>
        </w:rPr>
      </w:pPr>
    </w:p>
    <w:p w14:paraId="7C0ABFED" w14:textId="77777777" w:rsidR="003E3081" w:rsidRPr="00894EDD" w:rsidRDefault="003E3081" w:rsidP="00987E47">
      <w:pPr>
        <w:pStyle w:val="Tekstpodstawowy210"/>
        <w:spacing w:line="276" w:lineRule="auto"/>
        <w:rPr>
          <w:rFonts w:ascii="Century Gothic" w:hAnsi="Century Gothic"/>
          <w:bCs/>
          <w:sz w:val="20"/>
          <w:szCs w:val="20"/>
          <w:u w:val="single"/>
        </w:rPr>
      </w:pPr>
      <w:r w:rsidRPr="00894EDD">
        <w:rPr>
          <w:rFonts w:ascii="Century Gothic" w:hAnsi="Century Gothic"/>
          <w:bCs/>
          <w:sz w:val="20"/>
          <w:szCs w:val="20"/>
        </w:rPr>
        <w:t xml:space="preserve">1.4     </w:t>
      </w:r>
      <w:r w:rsidRPr="00894EDD">
        <w:rPr>
          <w:rFonts w:ascii="Century Gothic" w:hAnsi="Century Gothic"/>
          <w:bCs/>
          <w:sz w:val="20"/>
          <w:szCs w:val="20"/>
          <w:u w:val="single"/>
        </w:rPr>
        <w:t xml:space="preserve"> Wymagania techniczne dla pojazdu bazowego</w:t>
      </w:r>
    </w:p>
    <w:p w14:paraId="4371DE15" w14:textId="17C28EE2" w:rsidR="003E3081" w:rsidRPr="00894EDD" w:rsidRDefault="003E3081" w:rsidP="00987E47">
      <w:pPr>
        <w:pStyle w:val="Tekstpodstawowy210"/>
        <w:spacing w:line="276" w:lineRule="auto"/>
        <w:ind w:left="709" w:hanging="870"/>
        <w:rPr>
          <w:rFonts w:ascii="Century Gothic" w:hAnsi="Century Gothic"/>
          <w:b/>
          <w:bCs/>
          <w:sz w:val="20"/>
          <w:szCs w:val="20"/>
        </w:rPr>
      </w:pPr>
      <w:r w:rsidRPr="00894EDD">
        <w:rPr>
          <w:rFonts w:ascii="Century Gothic" w:hAnsi="Century Gothic"/>
          <w:bCs/>
          <w:sz w:val="20"/>
          <w:szCs w:val="20"/>
        </w:rPr>
        <w:tab/>
        <w:t xml:space="preserve"> </w:t>
      </w:r>
      <w:r w:rsidR="001F432F" w:rsidRPr="00894EDD">
        <w:rPr>
          <w:rFonts w:ascii="Century Gothic" w:hAnsi="Century Gothic"/>
          <w:bCs/>
          <w:sz w:val="20"/>
          <w:szCs w:val="20"/>
        </w:rPr>
        <w:t>Rok produkcji pojazdu 2025</w:t>
      </w:r>
      <w:r w:rsidRPr="00894EDD">
        <w:rPr>
          <w:rFonts w:ascii="Century Gothic" w:hAnsi="Century Gothic"/>
          <w:bCs/>
          <w:sz w:val="20"/>
          <w:szCs w:val="20"/>
        </w:rPr>
        <w:t>.</w:t>
      </w:r>
    </w:p>
    <w:p w14:paraId="0261B68E" w14:textId="77777777" w:rsidR="003E3081" w:rsidRPr="00894EDD" w:rsidRDefault="003E3081" w:rsidP="00987E47">
      <w:pPr>
        <w:pStyle w:val="Tekstpodstawowy210"/>
        <w:spacing w:line="276" w:lineRule="auto"/>
        <w:ind w:left="709" w:hanging="870"/>
        <w:rPr>
          <w:rFonts w:ascii="Century Gothic" w:hAnsi="Century Gothic"/>
          <w:b/>
          <w:bCs/>
          <w:sz w:val="20"/>
          <w:szCs w:val="20"/>
        </w:rPr>
      </w:pPr>
    </w:p>
    <w:p w14:paraId="79A520C7" w14:textId="77777777" w:rsidR="003E3081" w:rsidRPr="00894EDD" w:rsidRDefault="003E3081" w:rsidP="00987E47">
      <w:pPr>
        <w:pStyle w:val="Tekstpodstawowy210"/>
        <w:tabs>
          <w:tab w:val="left" w:pos="1012"/>
        </w:tabs>
        <w:spacing w:line="276" w:lineRule="auto"/>
        <w:ind w:left="217" w:hanging="199"/>
        <w:rPr>
          <w:rStyle w:val="WW8Num56z0"/>
          <w:rFonts w:ascii="Century Gothic" w:hAnsi="Century Gothic"/>
          <w:sz w:val="20"/>
          <w:szCs w:val="20"/>
          <w:u w:val="single"/>
        </w:rPr>
      </w:pPr>
      <w:r w:rsidRPr="00894EDD">
        <w:rPr>
          <w:rFonts w:ascii="Century Gothic" w:hAnsi="Century Gothic"/>
          <w:bCs/>
          <w:sz w:val="20"/>
          <w:szCs w:val="20"/>
        </w:rPr>
        <w:t xml:space="preserve">1.4.1    </w:t>
      </w:r>
      <w:r w:rsidRPr="00894EDD">
        <w:rPr>
          <w:rFonts w:ascii="Century Gothic" w:hAnsi="Century Gothic"/>
          <w:bCs/>
          <w:sz w:val="20"/>
          <w:szCs w:val="20"/>
          <w:u w:val="single"/>
        </w:rPr>
        <w:t>Wymagania techniczne dla nadwozia</w:t>
      </w:r>
    </w:p>
    <w:p w14:paraId="4EE75F2A" w14:textId="345622BB" w:rsidR="003E3081" w:rsidRPr="00894EDD" w:rsidRDefault="003E3081" w:rsidP="00987E47">
      <w:pPr>
        <w:numPr>
          <w:ilvl w:val="0"/>
          <w:numId w:val="3"/>
        </w:numPr>
        <w:tabs>
          <w:tab w:val="clear" w:pos="720"/>
          <w:tab w:val="num" w:pos="0"/>
          <w:tab w:val="left" w:pos="851"/>
        </w:tabs>
        <w:spacing w:line="276" w:lineRule="auto"/>
        <w:ind w:left="851" w:right="-15" w:hanging="851"/>
        <w:jc w:val="both"/>
        <w:rPr>
          <w:rFonts w:ascii="Century Gothic" w:hAnsi="Century Gothic" w:cs="Arial"/>
          <w:sz w:val="20"/>
        </w:rPr>
      </w:pPr>
      <w:r w:rsidRPr="00894EDD">
        <w:rPr>
          <w:rStyle w:val="WW8Num56z0"/>
          <w:rFonts w:ascii="Century Gothic" w:hAnsi="Century Gothic" w:cs="Arial"/>
          <w:sz w:val="20"/>
        </w:rPr>
        <w:t xml:space="preserve">Pojazd o nadwoziu typu sedan, kombi, </w:t>
      </w:r>
      <w:proofErr w:type="spellStart"/>
      <w:r w:rsidRPr="00894EDD">
        <w:rPr>
          <w:rStyle w:val="WW8Num56z0"/>
          <w:rFonts w:ascii="Century Gothic" w:hAnsi="Century Gothic" w:cs="Arial"/>
          <w:sz w:val="20"/>
        </w:rPr>
        <w:t>hatchback</w:t>
      </w:r>
      <w:proofErr w:type="spellEnd"/>
      <w:r w:rsidRPr="00894EDD">
        <w:rPr>
          <w:rStyle w:val="WW8Num56z0"/>
          <w:rFonts w:ascii="Century Gothic" w:hAnsi="Century Gothic" w:cs="Arial"/>
          <w:sz w:val="20"/>
        </w:rPr>
        <w:t xml:space="preserve"> lub </w:t>
      </w:r>
      <w:proofErr w:type="spellStart"/>
      <w:r w:rsidRPr="00894EDD">
        <w:rPr>
          <w:rStyle w:val="WW8Num56z0"/>
          <w:rFonts w:ascii="Century Gothic" w:hAnsi="Century Gothic" w:cs="Arial"/>
          <w:sz w:val="20"/>
        </w:rPr>
        <w:t>liftback</w:t>
      </w:r>
      <w:proofErr w:type="spellEnd"/>
      <w:r w:rsidRPr="00894EDD">
        <w:rPr>
          <w:rStyle w:val="WW8Num56z0"/>
          <w:rFonts w:ascii="Century Gothic" w:hAnsi="Century Gothic" w:cs="Arial"/>
          <w:sz w:val="20"/>
        </w:rPr>
        <w:t xml:space="preserve">  homologowanym wg. kategorii M</w:t>
      </w:r>
      <w:r w:rsidRPr="00894EDD">
        <w:rPr>
          <w:rStyle w:val="WW8Num56z0"/>
          <w:rFonts w:ascii="Century Gothic" w:hAnsi="Century Gothic" w:cs="Arial"/>
          <w:sz w:val="20"/>
          <w:vertAlign w:val="subscript"/>
        </w:rPr>
        <w:t>1.</w:t>
      </w:r>
      <w:r w:rsidRPr="00894EDD">
        <w:rPr>
          <w:rStyle w:val="WW8Num56z0"/>
          <w:rFonts w:ascii="Century Gothic" w:hAnsi="Century Gothic" w:cs="Arial"/>
          <w:sz w:val="20"/>
        </w:rPr>
        <w:t xml:space="preserve"> </w:t>
      </w:r>
      <w:r w:rsidRPr="00894EDD">
        <w:rPr>
          <w:rFonts w:ascii="Century Gothic" w:hAnsi="Century Gothic" w:cs="Arial"/>
          <w:sz w:val="20"/>
        </w:rPr>
        <w:t>i kodzie nadwozia AA, AB, AC lub AF o nadwoziu zamkniętym z dachem o konstrukcji oraz poszyciu wykonanym z metalu</w:t>
      </w:r>
      <w:r w:rsidR="009E3998" w:rsidRPr="00894EDD">
        <w:rPr>
          <w:rFonts w:ascii="Century Gothic" w:hAnsi="Century Gothic" w:cs="Arial"/>
          <w:sz w:val="20"/>
        </w:rPr>
        <w:t xml:space="preserve"> (dach pojazdu zabezpieczony folią bezbarwną). </w:t>
      </w:r>
    </w:p>
    <w:p w14:paraId="1D3ABC2E" w14:textId="77777777" w:rsidR="003E3081" w:rsidRPr="00894EDD" w:rsidRDefault="003E3081" w:rsidP="00987E47">
      <w:pPr>
        <w:numPr>
          <w:ilvl w:val="0"/>
          <w:numId w:val="3"/>
        </w:numPr>
        <w:tabs>
          <w:tab w:val="clear" w:pos="720"/>
          <w:tab w:val="num" w:pos="0"/>
          <w:tab w:val="left" w:pos="851"/>
        </w:tabs>
        <w:spacing w:line="276" w:lineRule="auto"/>
        <w:ind w:left="851" w:right="-15" w:hanging="851"/>
        <w:jc w:val="both"/>
        <w:rPr>
          <w:rStyle w:val="WW8Num56z0"/>
          <w:rFonts w:ascii="Century Gothic" w:hAnsi="Century Gothic" w:cs="Arial"/>
          <w:sz w:val="20"/>
        </w:rPr>
      </w:pPr>
      <w:r w:rsidRPr="00894EDD">
        <w:rPr>
          <w:rStyle w:val="WW8Num56z0"/>
          <w:rFonts w:ascii="Century Gothic" w:hAnsi="Century Gothic" w:cs="Arial"/>
          <w:sz w:val="20"/>
        </w:rPr>
        <w:t>Nadwozie zamknięte całkowicie przeszklone z liczbą miejsc siedzących (w tym miejsce kierowcy) dla 5 osób.</w:t>
      </w:r>
    </w:p>
    <w:p w14:paraId="7151F618" w14:textId="77777777" w:rsidR="003E3081" w:rsidRPr="00894EDD" w:rsidRDefault="003E3081" w:rsidP="00987E47">
      <w:pPr>
        <w:numPr>
          <w:ilvl w:val="0"/>
          <w:numId w:val="3"/>
        </w:numPr>
        <w:tabs>
          <w:tab w:val="clear" w:pos="720"/>
          <w:tab w:val="num" w:pos="0"/>
          <w:tab w:val="left" w:pos="851"/>
        </w:tabs>
        <w:spacing w:line="276" w:lineRule="auto"/>
        <w:ind w:left="851" w:right="-15" w:hanging="851"/>
        <w:jc w:val="both"/>
        <w:rPr>
          <w:rStyle w:val="WW8Num56z0"/>
          <w:rFonts w:ascii="Century Gothic" w:hAnsi="Century Gothic" w:cs="Arial"/>
          <w:sz w:val="20"/>
        </w:rPr>
      </w:pPr>
      <w:r w:rsidRPr="00894EDD">
        <w:rPr>
          <w:rStyle w:val="WW8Num56z0"/>
          <w:rFonts w:ascii="Century Gothic" w:hAnsi="Century Gothic" w:cs="Arial"/>
          <w:sz w:val="20"/>
        </w:rPr>
        <w:t xml:space="preserve">Para drzwi bocznych skrzydłowych po obu stronach pojazdu + drzwi/klapa    przestrzeni bagażowej. </w:t>
      </w:r>
    </w:p>
    <w:p w14:paraId="705AD833" w14:textId="154D3ED6" w:rsidR="003E3081" w:rsidRPr="00894EDD" w:rsidRDefault="003E3081" w:rsidP="00987E47">
      <w:pPr>
        <w:numPr>
          <w:ilvl w:val="0"/>
          <w:numId w:val="3"/>
        </w:numPr>
        <w:tabs>
          <w:tab w:val="clear" w:pos="720"/>
          <w:tab w:val="num" w:pos="0"/>
          <w:tab w:val="left" w:pos="851"/>
        </w:tabs>
        <w:spacing w:line="276" w:lineRule="auto"/>
        <w:ind w:left="851" w:right="-15" w:hanging="851"/>
        <w:jc w:val="both"/>
        <w:rPr>
          <w:rStyle w:val="WW8Num56z0"/>
          <w:rFonts w:ascii="Century Gothic" w:hAnsi="Century Gothic" w:cs="Arial"/>
          <w:sz w:val="20"/>
        </w:rPr>
      </w:pPr>
      <w:r w:rsidRPr="00894EDD">
        <w:rPr>
          <w:rStyle w:val="WW8Num56z0"/>
          <w:rFonts w:ascii="Century Gothic" w:hAnsi="Century Gothic" w:cs="Arial"/>
          <w:sz w:val="20"/>
        </w:rPr>
        <w:lastRenderedPageBreak/>
        <w:t>Wszystkie drzwi przeszklone.</w:t>
      </w:r>
      <w:r w:rsidR="009E3998" w:rsidRPr="00894EDD">
        <w:rPr>
          <w:rStyle w:val="WW8Num56z0"/>
          <w:rFonts w:ascii="Century Gothic" w:hAnsi="Century Gothic" w:cs="Arial"/>
          <w:sz w:val="20"/>
        </w:rPr>
        <w:t xml:space="preserve"> Szyby w drzwiach tylnych przyciemnione, szyba tylna zabezpieczona folią bezbarwną od środka lub przyciemnienie fabryczne.</w:t>
      </w:r>
    </w:p>
    <w:p w14:paraId="68250281" w14:textId="77777777" w:rsidR="003E3081" w:rsidRPr="00894EDD" w:rsidRDefault="003E3081" w:rsidP="00987E47">
      <w:pPr>
        <w:numPr>
          <w:ilvl w:val="0"/>
          <w:numId w:val="3"/>
        </w:numPr>
        <w:tabs>
          <w:tab w:val="clear" w:pos="720"/>
          <w:tab w:val="num" w:pos="0"/>
          <w:tab w:val="left" w:pos="851"/>
        </w:tabs>
        <w:spacing w:line="276" w:lineRule="auto"/>
        <w:ind w:left="851" w:right="-15" w:hanging="851"/>
        <w:jc w:val="both"/>
        <w:rPr>
          <w:rStyle w:val="WW8Num56z0"/>
          <w:rFonts w:ascii="Century Gothic" w:hAnsi="Century Gothic" w:cs="Arial"/>
          <w:sz w:val="20"/>
        </w:rPr>
      </w:pPr>
      <w:r w:rsidRPr="00894EDD">
        <w:rPr>
          <w:rStyle w:val="WW8Num56z0"/>
          <w:rFonts w:ascii="Century Gothic" w:hAnsi="Century Gothic" w:cs="Arial"/>
          <w:sz w:val="20"/>
        </w:rPr>
        <w:t>Rozstaw osi nie mniejszy niż 2.650 mm (według danych z pkt 4 świadectwa zgodności WE).</w:t>
      </w:r>
    </w:p>
    <w:p w14:paraId="6EDDF0F1" w14:textId="77777777" w:rsidR="003E3081" w:rsidRPr="00894EDD" w:rsidRDefault="003E3081" w:rsidP="00987E47">
      <w:pPr>
        <w:numPr>
          <w:ilvl w:val="0"/>
          <w:numId w:val="3"/>
        </w:numPr>
        <w:tabs>
          <w:tab w:val="clear" w:pos="720"/>
          <w:tab w:val="num" w:pos="0"/>
        </w:tabs>
        <w:ind w:left="851" w:hanging="851"/>
        <w:jc w:val="both"/>
        <w:rPr>
          <w:rStyle w:val="WW8Num56z0"/>
          <w:rFonts w:ascii="Century Gothic" w:hAnsi="Century Gothic" w:cs="Arial"/>
          <w:sz w:val="20"/>
        </w:rPr>
      </w:pPr>
      <w:r w:rsidRPr="00894EDD">
        <w:rPr>
          <w:rStyle w:val="WW8Num56z0"/>
          <w:rFonts w:ascii="Century Gothic" w:hAnsi="Century Gothic" w:cs="Arial"/>
          <w:sz w:val="20"/>
        </w:rPr>
        <w:t>Długość całkowita pojazdu nie mniejsza niż 4.350 mm (według danych z 5 świadectwa zgodności WE).</w:t>
      </w:r>
    </w:p>
    <w:p w14:paraId="537144D6" w14:textId="77777777" w:rsidR="003E3081" w:rsidRPr="00894EDD" w:rsidRDefault="003E3081" w:rsidP="00987E47">
      <w:pPr>
        <w:tabs>
          <w:tab w:val="left" w:pos="851"/>
        </w:tabs>
        <w:spacing w:line="276" w:lineRule="auto"/>
        <w:ind w:left="851" w:right="-15"/>
        <w:jc w:val="both"/>
        <w:rPr>
          <w:rFonts w:ascii="Century Gothic" w:hAnsi="Century Gothic" w:cs="Arial"/>
          <w:sz w:val="20"/>
        </w:rPr>
      </w:pPr>
    </w:p>
    <w:p w14:paraId="3B6AA62D" w14:textId="77777777" w:rsidR="003E3081" w:rsidRPr="00894EDD" w:rsidRDefault="003E3081" w:rsidP="00987E47">
      <w:pPr>
        <w:pStyle w:val="Tekstpodstawowy210"/>
        <w:widowControl w:val="0"/>
        <w:numPr>
          <w:ilvl w:val="2"/>
          <w:numId w:val="7"/>
        </w:numPr>
        <w:spacing w:line="276" w:lineRule="auto"/>
        <w:rPr>
          <w:rFonts w:ascii="Century Gothic" w:hAnsi="Century Gothic"/>
          <w:b/>
          <w:sz w:val="20"/>
          <w:szCs w:val="20"/>
          <w:u w:val="single"/>
        </w:rPr>
      </w:pPr>
      <w:r w:rsidRPr="00894EDD">
        <w:rPr>
          <w:rFonts w:ascii="Century Gothic" w:hAnsi="Century Gothic"/>
          <w:sz w:val="20"/>
          <w:szCs w:val="20"/>
          <w:u w:val="single"/>
        </w:rPr>
        <w:t xml:space="preserve"> Wymagania techniczne dla silnika i układu zasilania</w:t>
      </w:r>
    </w:p>
    <w:p w14:paraId="0575DD6D" w14:textId="2F33F2D2" w:rsidR="003E3081" w:rsidRPr="00894EDD" w:rsidRDefault="003E3081" w:rsidP="00987E47">
      <w:pPr>
        <w:pStyle w:val="Tekstpodstawowy210"/>
        <w:tabs>
          <w:tab w:val="left" w:pos="851"/>
        </w:tabs>
        <w:spacing w:line="276" w:lineRule="auto"/>
        <w:ind w:left="851"/>
        <w:rPr>
          <w:rFonts w:ascii="Century Gothic" w:hAnsi="Century Gothic"/>
          <w:sz w:val="20"/>
          <w:szCs w:val="20"/>
        </w:rPr>
      </w:pPr>
      <w:r w:rsidRPr="00894EDD">
        <w:rPr>
          <w:rFonts w:ascii="Century Gothic" w:hAnsi="Century Gothic"/>
          <w:sz w:val="20"/>
          <w:szCs w:val="20"/>
        </w:rPr>
        <w:t>Silnik spalinowy min. 4-cylindrowy (według danych z pkt 24 świadectwa zgodności WE) o zapłonie iskrowym (według danych z pkt 22 świadectwa zgodności WE)  spełniający, co najmniej normę emisji spalin Euro 6</w:t>
      </w:r>
      <w:r w:rsidR="008677A0">
        <w:rPr>
          <w:rFonts w:ascii="Century Gothic" w:hAnsi="Century Gothic"/>
          <w:sz w:val="20"/>
          <w:szCs w:val="20"/>
        </w:rPr>
        <w:t xml:space="preserve"> lub równoważnej</w:t>
      </w:r>
      <w:r w:rsidRPr="00894EDD">
        <w:rPr>
          <w:rFonts w:ascii="Century Gothic" w:hAnsi="Century Gothic"/>
          <w:sz w:val="20"/>
          <w:szCs w:val="20"/>
        </w:rPr>
        <w:t xml:space="preserve"> na poziomie obowiązującym na dzień odbioru pojazdu (według danych z pkt 47 świadectwa zgodności WE).</w:t>
      </w:r>
    </w:p>
    <w:p w14:paraId="15BC403E" w14:textId="77777777" w:rsidR="003E3081" w:rsidRPr="00894EDD" w:rsidRDefault="003E3081" w:rsidP="00987E47">
      <w:pPr>
        <w:numPr>
          <w:ilvl w:val="0"/>
          <w:numId w:val="8"/>
        </w:numPr>
        <w:spacing w:line="276" w:lineRule="auto"/>
        <w:ind w:left="851" w:hanging="284"/>
        <w:jc w:val="both"/>
        <w:rPr>
          <w:rFonts w:ascii="Century Gothic" w:hAnsi="Century Gothic" w:cs="Arial"/>
          <w:sz w:val="20"/>
        </w:rPr>
      </w:pPr>
      <w:r w:rsidRPr="00894EDD">
        <w:rPr>
          <w:rFonts w:ascii="Century Gothic" w:hAnsi="Century Gothic" w:cs="Arial"/>
          <w:sz w:val="20"/>
        </w:rPr>
        <w:t>pojemność skokowa nie mniejsza niż 1 950 cm3 (według danych z pkt. 25 świadectwa zgodności WE).</w:t>
      </w:r>
    </w:p>
    <w:p w14:paraId="71F9535A" w14:textId="77777777" w:rsidR="003E3081" w:rsidRPr="00894EDD" w:rsidRDefault="003E3081" w:rsidP="00987E47">
      <w:pPr>
        <w:pStyle w:val="Tekstpodstawowy210"/>
        <w:widowControl w:val="0"/>
        <w:numPr>
          <w:ilvl w:val="0"/>
          <w:numId w:val="8"/>
        </w:numPr>
        <w:tabs>
          <w:tab w:val="left" w:pos="851"/>
        </w:tabs>
        <w:spacing w:line="276" w:lineRule="auto"/>
        <w:ind w:left="851" w:hanging="284"/>
        <w:rPr>
          <w:rFonts w:ascii="Century Gothic" w:hAnsi="Century Gothic"/>
          <w:b/>
          <w:sz w:val="20"/>
          <w:szCs w:val="20"/>
        </w:rPr>
      </w:pPr>
      <w:r w:rsidRPr="00894EDD">
        <w:rPr>
          <w:rFonts w:ascii="Century Gothic" w:hAnsi="Century Gothic"/>
          <w:sz w:val="20"/>
          <w:szCs w:val="20"/>
        </w:rPr>
        <w:t>maksymalna moc netto silnika nie mniejsza niż 180 kW (według danych z pkt. 27 świadectwa zgodności WE).</w:t>
      </w:r>
    </w:p>
    <w:p w14:paraId="04FF92D1" w14:textId="77777777" w:rsidR="003E3081" w:rsidRPr="00894EDD" w:rsidRDefault="003E3081" w:rsidP="00987E47">
      <w:pPr>
        <w:pStyle w:val="Tekstpodstawowy210"/>
        <w:tabs>
          <w:tab w:val="left" w:pos="851"/>
        </w:tabs>
        <w:spacing w:line="276" w:lineRule="auto"/>
        <w:ind w:left="851"/>
        <w:rPr>
          <w:rFonts w:ascii="Century Gothic" w:hAnsi="Century Gothic"/>
          <w:b/>
          <w:sz w:val="20"/>
          <w:szCs w:val="20"/>
        </w:rPr>
      </w:pPr>
    </w:p>
    <w:p w14:paraId="5BB01DC9" w14:textId="77777777" w:rsidR="003E3081" w:rsidRPr="00894EDD" w:rsidRDefault="003E3081" w:rsidP="00987E47">
      <w:pPr>
        <w:pStyle w:val="Mario"/>
        <w:spacing w:line="276" w:lineRule="auto"/>
        <w:rPr>
          <w:rFonts w:ascii="Century Gothic" w:hAnsi="Century Gothic" w:cs="Arial"/>
          <w:color w:val="000000"/>
          <w:sz w:val="20"/>
        </w:rPr>
      </w:pPr>
      <w:r w:rsidRPr="00894EDD">
        <w:rPr>
          <w:rFonts w:ascii="Century Gothic" w:hAnsi="Century Gothic" w:cs="Arial"/>
          <w:b/>
          <w:bCs/>
          <w:sz w:val="20"/>
        </w:rPr>
        <w:t>1.4.3</w:t>
      </w:r>
      <w:r w:rsidRPr="00894EDD">
        <w:rPr>
          <w:rFonts w:ascii="Century Gothic" w:hAnsi="Century Gothic" w:cs="Arial"/>
          <w:b/>
          <w:bCs/>
          <w:sz w:val="20"/>
        </w:rPr>
        <w:tab/>
      </w:r>
      <w:r w:rsidRPr="00894EDD">
        <w:rPr>
          <w:rFonts w:ascii="Century Gothic" w:hAnsi="Century Gothic" w:cs="Arial"/>
          <w:b/>
          <w:bCs/>
          <w:sz w:val="20"/>
          <w:u w:val="single"/>
        </w:rPr>
        <w:t>Warunki techniczne dla układu hamulcowego</w:t>
      </w:r>
    </w:p>
    <w:p w14:paraId="0E739B43" w14:textId="77777777" w:rsidR="003E3081" w:rsidRPr="00894EDD" w:rsidRDefault="003E3081" w:rsidP="00987E47">
      <w:pPr>
        <w:pStyle w:val="Mario"/>
        <w:spacing w:line="276" w:lineRule="auto"/>
        <w:ind w:left="851"/>
        <w:rPr>
          <w:rFonts w:ascii="Century Gothic" w:hAnsi="Century Gothic" w:cs="Arial"/>
          <w:color w:val="000000"/>
          <w:sz w:val="20"/>
        </w:rPr>
      </w:pPr>
      <w:r w:rsidRPr="00894EDD">
        <w:rPr>
          <w:rFonts w:ascii="Century Gothic" w:hAnsi="Century Gothic" w:cs="Arial"/>
          <w:color w:val="000000"/>
          <w:sz w:val="20"/>
        </w:rPr>
        <w:t>Układ hamulcowy musi być wyposażony, co najmniej w:</w:t>
      </w:r>
    </w:p>
    <w:p w14:paraId="04181AC2" w14:textId="77777777" w:rsidR="003E3081" w:rsidRPr="00894EDD" w:rsidRDefault="003E3081" w:rsidP="00987E47">
      <w:pPr>
        <w:pStyle w:val="Mario"/>
        <w:spacing w:line="276" w:lineRule="auto"/>
        <w:ind w:left="1193" w:hanging="342"/>
        <w:rPr>
          <w:rFonts w:ascii="Century Gothic" w:hAnsi="Century Gothic" w:cs="Arial"/>
          <w:color w:val="000000"/>
          <w:sz w:val="20"/>
        </w:rPr>
      </w:pPr>
      <w:r w:rsidRPr="00894EDD">
        <w:rPr>
          <w:rFonts w:ascii="Century Gothic" w:hAnsi="Century Gothic" w:cs="Arial"/>
          <w:color w:val="000000"/>
          <w:sz w:val="20"/>
        </w:rPr>
        <w:t>a) układ zapobiegający blokowaniu kół pojazdu podczas hamowania,</w:t>
      </w:r>
    </w:p>
    <w:p w14:paraId="2BC7278B" w14:textId="77777777" w:rsidR="003E3081" w:rsidRPr="00894EDD" w:rsidRDefault="003E3081" w:rsidP="00987E47">
      <w:pPr>
        <w:pStyle w:val="Mario"/>
        <w:spacing w:line="276" w:lineRule="auto"/>
        <w:ind w:left="1211" w:hanging="342"/>
        <w:rPr>
          <w:rFonts w:ascii="Century Gothic" w:hAnsi="Century Gothic" w:cs="Arial"/>
          <w:color w:val="000000"/>
          <w:sz w:val="20"/>
        </w:rPr>
      </w:pPr>
      <w:r w:rsidRPr="00894EDD">
        <w:rPr>
          <w:rFonts w:ascii="Century Gothic" w:hAnsi="Century Gothic" w:cs="Arial"/>
          <w:color w:val="000000"/>
          <w:sz w:val="20"/>
        </w:rPr>
        <w:t>b) asystenta siły hamowania,</w:t>
      </w:r>
    </w:p>
    <w:p w14:paraId="1244D9A3" w14:textId="77777777" w:rsidR="003E3081" w:rsidRPr="00894EDD" w:rsidRDefault="003E3081" w:rsidP="00987E47">
      <w:pPr>
        <w:pStyle w:val="Mario"/>
        <w:spacing w:line="276" w:lineRule="auto"/>
        <w:ind w:left="1211" w:hanging="342"/>
        <w:rPr>
          <w:rFonts w:ascii="Century Gothic" w:hAnsi="Century Gothic" w:cs="Arial"/>
          <w:color w:val="000000"/>
          <w:sz w:val="20"/>
        </w:rPr>
      </w:pPr>
      <w:r w:rsidRPr="00894EDD">
        <w:rPr>
          <w:rFonts w:ascii="Century Gothic" w:hAnsi="Century Gothic" w:cs="Arial"/>
          <w:color w:val="000000"/>
          <w:sz w:val="20"/>
        </w:rPr>
        <w:t xml:space="preserve">c) rozdział siły hamowania na przednią i tylną oś pojazdu. </w:t>
      </w:r>
    </w:p>
    <w:p w14:paraId="765E0965" w14:textId="77777777" w:rsidR="003E3081" w:rsidRPr="00894EDD" w:rsidRDefault="003E3081" w:rsidP="00987E47">
      <w:pPr>
        <w:pStyle w:val="Mario"/>
        <w:spacing w:line="276" w:lineRule="auto"/>
        <w:rPr>
          <w:rFonts w:ascii="Century Gothic" w:hAnsi="Century Gothic" w:cs="Arial"/>
          <w:color w:val="000000"/>
          <w:sz w:val="20"/>
        </w:rPr>
      </w:pPr>
    </w:p>
    <w:p w14:paraId="109B56F7" w14:textId="77777777" w:rsidR="003E3081" w:rsidRPr="00894EDD" w:rsidRDefault="003E3081" w:rsidP="00987E47">
      <w:pPr>
        <w:pStyle w:val="Mario"/>
        <w:tabs>
          <w:tab w:val="left" w:pos="709"/>
        </w:tabs>
        <w:spacing w:line="276" w:lineRule="auto"/>
        <w:rPr>
          <w:rFonts w:ascii="Century Gothic" w:hAnsi="Century Gothic" w:cs="Arial"/>
          <w:sz w:val="20"/>
          <w:u w:val="single"/>
        </w:rPr>
      </w:pPr>
      <w:r w:rsidRPr="00894EDD">
        <w:rPr>
          <w:rFonts w:ascii="Century Gothic" w:hAnsi="Century Gothic" w:cs="Arial"/>
          <w:b/>
          <w:bCs/>
          <w:sz w:val="20"/>
        </w:rPr>
        <w:t xml:space="preserve">1.4.4 </w:t>
      </w:r>
      <w:r w:rsidRPr="00894EDD">
        <w:rPr>
          <w:rFonts w:ascii="Century Gothic" w:hAnsi="Century Gothic" w:cs="Arial"/>
          <w:b/>
          <w:bCs/>
          <w:sz w:val="20"/>
        </w:rPr>
        <w:tab/>
      </w:r>
      <w:r w:rsidRPr="00894EDD">
        <w:rPr>
          <w:rFonts w:ascii="Century Gothic" w:hAnsi="Century Gothic" w:cs="Arial"/>
          <w:b/>
          <w:bCs/>
          <w:sz w:val="20"/>
          <w:u w:val="single"/>
        </w:rPr>
        <w:t>Warunki techniczne dla układu kierowniczego</w:t>
      </w:r>
    </w:p>
    <w:p w14:paraId="3263EB2B" w14:textId="77777777" w:rsidR="003E3081" w:rsidRPr="00894EDD" w:rsidRDefault="003E3081" w:rsidP="00987E47">
      <w:pPr>
        <w:pStyle w:val="Mario"/>
        <w:numPr>
          <w:ilvl w:val="0"/>
          <w:numId w:val="1"/>
        </w:numPr>
        <w:tabs>
          <w:tab w:val="clear" w:pos="720"/>
          <w:tab w:val="num" w:pos="-218"/>
        </w:tabs>
        <w:spacing w:line="276" w:lineRule="auto"/>
        <w:ind w:left="851" w:hanging="851"/>
        <w:rPr>
          <w:rFonts w:ascii="Century Gothic" w:hAnsi="Century Gothic" w:cs="Arial"/>
          <w:sz w:val="20"/>
        </w:rPr>
      </w:pPr>
      <w:r w:rsidRPr="00894EDD">
        <w:rPr>
          <w:rFonts w:ascii="Century Gothic" w:hAnsi="Century Gothic" w:cs="Arial"/>
          <w:sz w:val="20"/>
        </w:rPr>
        <w:t>Regulacja kolumny kierowniczej w płaszczyznach: góra – dół, przód – tył.</w:t>
      </w:r>
    </w:p>
    <w:p w14:paraId="3E419541" w14:textId="77777777" w:rsidR="003E3081" w:rsidRPr="00894EDD" w:rsidRDefault="003E3081" w:rsidP="00987E47">
      <w:pPr>
        <w:pStyle w:val="Mario"/>
        <w:numPr>
          <w:ilvl w:val="0"/>
          <w:numId w:val="1"/>
        </w:numPr>
        <w:tabs>
          <w:tab w:val="clear" w:pos="720"/>
          <w:tab w:val="num" w:pos="-218"/>
        </w:tabs>
        <w:spacing w:line="276" w:lineRule="auto"/>
        <w:ind w:left="851" w:hanging="851"/>
        <w:rPr>
          <w:rFonts w:ascii="Century Gothic" w:hAnsi="Century Gothic" w:cs="Arial"/>
          <w:sz w:val="20"/>
        </w:rPr>
      </w:pPr>
      <w:r w:rsidRPr="00894EDD">
        <w:rPr>
          <w:rFonts w:ascii="Century Gothic" w:hAnsi="Century Gothic" w:cs="Arial"/>
          <w:sz w:val="20"/>
        </w:rPr>
        <w:t>Wspomaganie układu kierowniczego.</w:t>
      </w:r>
    </w:p>
    <w:p w14:paraId="7507C723" w14:textId="77777777" w:rsidR="003E3081" w:rsidRPr="00894EDD" w:rsidRDefault="003E3081" w:rsidP="00987E47">
      <w:pPr>
        <w:pStyle w:val="Mario"/>
        <w:numPr>
          <w:ilvl w:val="0"/>
          <w:numId w:val="1"/>
        </w:numPr>
        <w:tabs>
          <w:tab w:val="clear" w:pos="720"/>
          <w:tab w:val="num" w:pos="-218"/>
        </w:tabs>
        <w:spacing w:line="276" w:lineRule="auto"/>
        <w:ind w:left="851" w:hanging="851"/>
        <w:rPr>
          <w:rFonts w:ascii="Century Gothic" w:hAnsi="Century Gothic" w:cs="Arial"/>
          <w:sz w:val="20"/>
        </w:rPr>
      </w:pPr>
      <w:r w:rsidRPr="00894EDD">
        <w:rPr>
          <w:rFonts w:ascii="Century Gothic" w:hAnsi="Century Gothic" w:cs="Arial"/>
          <w:sz w:val="20"/>
        </w:rPr>
        <w:t>Kolumna kierownicza po lewej stronie pojazdu.</w:t>
      </w:r>
    </w:p>
    <w:p w14:paraId="466F7277" w14:textId="77777777" w:rsidR="003E3081" w:rsidRPr="00894EDD" w:rsidRDefault="003E3081" w:rsidP="00987E47">
      <w:pPr>
        <w:pStyle w:val="Mario"/>
        <w:spacing w:line="276" w:lineRule="auto"/>
        <w:ind w:left="851"/>
        <w:rPr>
          <w:rFonts w:ascii="Century Gothic" w:hAnsi="Century Gothic" w:cs="Arial"/>
          <w:sz w:val="20"/>
        </w:rPr>
      </w:pPr>
    </w:p>
    <w:p w14:paraId="3C8716AC" w14:textId="77777777" w:rsidR="003E3081" w:rsidRPr="00894EDD" w:rsidRDefault="003E3081" w:rsidP="00987E47">
      <w:pPr>
        <w:pStyle w:val="Mario"/>
        <w:numPr>
          <w:ilvl w:val="2"/>
          <w:numId w:val="9"/>
        </w:numPr>
        <w:tabs>
          <w:tab w:val="left" w:pos="709"/>
        </w:tabs>
        <w:spacing w:line="276" w:lineRule="auto"/>
        <w:ind w:left="567" w:hanging="567"/>
        <w:rPr>
          <w:rFonts w:ascii="Century Gothic" w:hAnsi="Century Gothic" w:cs="Arial"/>
          <w:sz w:val="20"/>
          <w:u w:val="single"/>
        </w:rPr>
      </w:pPr>
      <w:r w:rsidRPr="00894EDD">
        <w:rPr>
          <w:rFonts w:ascii="Century Gothic" w:hAnsi="Century Gothic" w:cs="Arial"/>
          <w:b/>
          <w:bCs/>
          <w:sz w:val="20"/>
        </w:rPr>
        <w:t xml:space="preserve">  </w:t>
      </w:r>
      <w:r w:rsidRPr="00894EDD">
        <w:rPr>
          <w:rFonts w:ascii="Century Gothic" w:hAnsi="Century Gothic" w:cs="Arial"/>
          <w:b/>
          <w:bCs/>
          <w:sz w:val="20"/>
          <w:u w:val="single"/>
        </w:rPr>
        <w:t>Wymagania techniczne dla układu napędowego</w:t>
      </w:r>
    </w:p>
    <w:p w14:paraId="257D9D5A" w14:textId="77777777" w:rsidR="003E3081" w:rsidRPr="00894EDD" w:rsidRDefault="003E3081" w:rsidP="00987E47">
      <w:pPr>
        <w:numPr>
          <w:ilvl w:val="0"/>
          <w:numId w:val="4"/>
        </w:numPr>
        <w:tabs>
          <w:tab w:val="num" w:pos="0"/>
          <w:tab w:val="left" w:pos="851"/>
        </w:tabs>
        <w:spacing w:line="276" w:lineRule="auto"/>
        <w:ind w:left="851" w:right="-15" w:hanging="851"/>
        <w:jc w:val="both"/>
        <w:rPr>
          <w:rStyle w:val="WW8Num56z0"/>
          <w:rFonts w:ascii="Century Gothic" w:hAnsi="Century Gothic" w:cs="Arial"/>
          <w:color w:val="000000"/>
          <w:sz w:val="20"/>
        </w:rPr>
      </w:pPr>
      <w:r w:rsidRPr="00894EDD">
        <w:rPr>
          <w:rFonts w:ascii="Century Gothic" w:hAnsi="Century Gothic" w:cs="Arial"/>
          <w:sz w:val="20"/>
        </w:rPr>
        <w:t xml:space="preserve">Prędkość maksymalna </w:t>
      </w:r>
      <w:r w:rsidRPr="00894EDD">
        <w:rPr>
          <w:rStyle w:val="WW8Num56z0"/>
          <w:rFonts w:ascii="Century Gothic" w:hAnsi="Century Gothic" w:cs="Arial"/>
          <w:sz w:val="20"/>
        </w:rPr>
        <w:t>nie mniejsza niż</w:t>
      </w:r>
      <w:r w:rsidRPr="00894EDD">
        <w:rPr>
          <w:rFonts w:ascii="Century Gothic" w:hAnsi="Century Gothic" w:cs="Arial"/>
          <w:sz w:val="20"/>
        </w:rPr>
        <w:t xml:space="preserve"> 230 km/h </w:t>
      </w:r>
      <w:r w:rsidRPr="00894EDD">
        <w:rPr>
          <w:rStyle w:val="WW8Num56z0"/>
          <w:rFonts w:ascii="Century Gothic" w:hAnsi="Century Gothic" w:cs="Arial"/>
          <w:sz w:val="20"/>
        </w:rPr>
        <w:t>(według danych z pkt 29 świadectwa zgodności WE).</w:t>
      </w:r>
    </w:p>
    <w:p w14:paraId="5F0A4981" w14:textId="77777777" w:rsidR="003E3081" w:rsidRPr="00894EDD" w:rsidRDefault="003E3081" w:rsidP="00987E47">
      <w:pPr>
        <w:numPr>
          <w:ilvl w:val="0"/>
          <w:numId w:val="4"/>
        </w:numPr>
        <w:tabs>
          <w:tab w:val="num" w:pos="0"/>
          <w:tab w:val="left" w:pos="851"/>
        </w:tabs>
        <w:spacing w:line="276" w:lineRule="auto"/>
        <w:ind w:left="851" w:right="-15" w:hanging="851"/>
        <w:jc w:val="both"/>
        <w:rPr>
          <w:rStyle w:val="WW8Num56z0"/>
          <w:rFonts w:ascii="Century Gothic" w:hAnsi="Century Gothic" w:cs="Arial"/>
          <w:color w:val="000000"/>
          <w:sz w:val="20"/>
        </w:rPr>
      </w:pPr>
      <w:r w:rsidRPr="00894EDD">
        <w:rPr>
          <w:rFonts w:ascii="Century Gothic" w:hAnsi="Century Gothic" w:cs="Arial"/>
          <w:sz w:val="20"/>
        </w:rPr>
        <w:t>Napędzana przednia i tylna oś pojazdu (napęd 4X4).</w:t>
      </w:r>
    </w:p>
    <w:p w14:paraId="28B2C277" w14:textId="77777777" w:rsidR="003E3081" w:rsidRPr="00894EDD" w:rsidRDefault="003E3081" w:rsidP="00987E47">
      <w:pPr>
        <w:numPr>
          <w:ilvl w:val="0"/>
          <w:numId w:val="4"/>
        </w:numPr>
        <w:tabs>
          <w:tab w:val="num" w:pos="0"/>
          <w:tab w:val="left" w:pos="851"/>
        </w:tabs>
        <w:spacing w:line="276" w:lineRule="auto"/>
        <w:ind w:left="851" w:right="-15" w:hanging="851"/>
        <w:jc w:val="both"/>
        <w:rPr>
          <w:rStyle w:val="WW8Num56z0"/>
          <w:rFonts w:ascii="Century Gothic" w:hAnsi="Century Gothic" w:cs="Arial"/>
          <w:color w:val="000000"/>
          <w:sz w:val="20"/>
        </w:rPr>
      </w:pPr>
      <w:r w:rsidRPr="00894EDD">
        <w:rPr>
          <w:rStyle w:val="WW8Num56z0"/>
          <w:rFonts w:ascii="Century Gothic" w:hAnsi="Century Gothic" w:cs="Arial"/>
          <w:sz w:val="20"/>
        </w:rPr>
        <w:t>Skrzynia biegów automatyczna.</w:t>
      </w:r>
    </w:p>
    <w:p w14:paraId="6CDB1895" w14:textId="77777777" w:rsidR="003E3081" w:rsidRPr="00894EDD" w:rsidRDefault="003E3081" w:rsidP="00987E47">
      <w:pPr>
        <w:numPr>
          <w:ilvl w:val="0"/>
          <w:numId w:val="4"/>
        </w:numPr>
        <w:tabs>
          <w:tab w:val="num" w:pos="0"/>
          <w:tab w:val="left" w:pos="851"/>
        </w:tabs>
        <w:spacing w:line="276" w:lineRule="auto"/>
        <w:ind w:left="851" w:right="-15" w:hanging="851"/>
        <w:jc w:val="both"/>
        <w:rPr>
          <w:rFonts w:ascii="Century Gothic" w:hAnsi="Century Gothic" w:cs="Arial"/>
          <w:color w:val="000000"/>
          <w:sz w:val="20"/>
        </w:rPr>
      </w:pPr>
      <w:r w:rsidRPr="00894EDD">
        <w:rPr>
          <w:rFonts w:ascii="Century Gothic" w:hAnsi="Century Gothic" w:cs="Arial"/>
          <w:color w:val="000000"/>
          <w:sz w:val="20"/>
        </w:rPr>
        <w:t>Przyśpieszenie od 0 do 100 km/h nie więcej niż 7 s.</w:t>
      </w:r>
    </w:p>
    <w:p w14:paraId="2C4B05AA" w14:textId="77777777" w:rsidR="003E3081" w:rsidRPr="00894EDD" w:rsidRDefault="003E3081" w:rsidP="00987E47">
      <w:pPr>
        <w:numPr>
          <w:ilvl w:val="0"/>
          <w:numId w:val="4"/>
        </w:numPr>
        <w:tabs>
          <w:tab w:val="num" w:pos="0"/>
          <w:tab w:val="left" w:pos="851"/>
        </w:tabs>
        <w:spacing w:line="276" w:lineRule="auto"/>
        <w:ind w:left="851" w:right="-15" w:hanging="851"/>
        <w:jc w:val="both"/>
        <w:rPr>
          <w:rFonts w:ascii="Century Gothic" w:hAnsi="Century Gothic" w:cs="Arial"/>
          <w:color w:val="000000"/>
          <w:sz w:val="20"/>
        </w:rPr>
      </w:pPr>
      <w:r w:rsidRPr="00894EDD">
        <w:rPr>
          <w:rFonts w:ascii="Century Gothic" w:hAnsi="Century Gothic" w:cs="Arial"/>
          <w:color w:val="000000"/>
          <w:sz w:val="20"/>
        </w:rPr>
        <w:t>Elektroniczny system stabilizacji toru jazdy.</w:t>
      </w:r>
    </w:p>
    <w:p w14:paraId="55251636" w14:textId="77777777" w:rsidR="003E3081" w:rsidRPr="00894EDD" w:rsidRDefault="003E3081" w:rsidP="00987E47">
      <w:pPr>
        <w:numPr>
          <w:ilvl w:val="0"/>
          <w:numId w:val="4"/>
        </w:numPr>
        <w:tabs>
          <w:tab w:val="num" w:pos="0"/>
          <w:tab w:val="left" w:pos="851"/>
        </w:tabs>
        <w:spacing w:line="276" w:lineRule="auto"/>
        <w:ind w:left="851" w:right="-15" w:hanging="851"/>
        <w:jc w:val="both"/>
        <w:rPr>
          <w:rFonts w:ascii="Century Gothic" w:hAnsi="Century Gothic" w:cs="Arial"/>
          <w:color w:val="000000"/>
          <w:sz w:val="20"/>
        </w:rPr>
      </w:pPr>
      <w:r w:rsidRPr="00894EDD">
        <w:rPr>
          <w:rFonts w:ascii="Century Gothic" w:hAnsi="Century Gothic" w:cs="Arial"/>
          <w:color w:val="000000"/>
          <w:sz w:val="20"/>
        </w:rPr>
        <w:t>Układ zapobiegania poślizgowi kół przy ruszaniu pojazdu.</w:t>
      </w:r>
    </w:p>
    <w:p w14:paraId="0AD1EC17" w14:textId="77777777" w:rsidR="003E3081" w:rsidRPr="00894EDD" w:rsidRDefault="003E3081" w:rsidP="00987E47">
      <w:pPr>
        <w:tabs>
          <w:tab w:val="left" w:pos="851"/>
        </w:tabs>
        <w:spacing w:line="276" w:lineRule="auto"/>
        <w:ind w:right="-15"/>
        <w:jc w:val="both"/>
        <w:rPr>
          <w:rFonts w:ascii="Century Gothic" w:hAnsi="Century Gothic" w:cs="Arial"/>
          <w:color w:val="000000"/>
          <w:sz w:val="20"/>
        </w:rPr>
      </w:pPr>
    </w:p>
    <w:p w14:paraId="325AD2FF" w14:textId="77777777" w:rsidR="003E3081" w:rsidRPr="00894EDD" w:rsidRDefault="003E3081" w:rsidP="00987E47">
      <w:pPr>
        <w:pStyle w:val="Mario"/>
        <w:tabs>
          <w:tab w:val="left" w:pos="709"/>
        </w:tabs>
        <w:spacing w:line="276" w:lineRule="auto"/>
        <w:rPr>
          <w:rFonts w:ascii="Century Gothic" w:hAnsi="Century Gothic" w:cs="Arial"/>
          <w:sz w:val="20"/>
          <w:u w:val="single"/>
        </w:rPr>
      </w:pPr>
      <w:r w:rsidRPr="00894EDD">
        <w:rPr>
          <w:rFonts w:ascii="Century Gothic" w:hAnsi="Century Gothic" w:cs="Arial"/>
          <w:b/>
          <w:bCs/>
          <w:sz w:val="20"/>
        </w:rPr>
        <w:t>1.4.6</w:t>
      </w:r>
      <w:r w:rsidRPr="00894EDD">
        <w:rPr>
          <w:rFonts w:ascii="Century Gothic" w:hAnsi="Century Gothic" w:cs="Arial"/>
          <w:b/>
          <w:bCs/>
          <w:sz w:val="20"/>
        </w:rPr>
        <w:tab/>
      </w:r>
      <w:r w:rsidRPr="00894EDD">
        <w:rPr>
          <w:rFonts w:ascii="Century Gothic" w:hAnsi="Century Gothic" w:cs="Arial"/>
          <w:b/>
          <w:bCs/>
          <w:sz w:val="20"/>
          <w:u w:val="single"/>
        </w:rPr>
        <w:t>Wymagania techniczne dla kół jezdnych</w:t>
      </w:r>
    </w:p>
    <w:p w14:paraId="615D53A8" w14:textId="77777777" w:rsidR="003E3081" w:rsidRPr="00894EDD" w:rsidRDefault="003E3081" w:rsidP="00987E47">
      <w:pPr>
        <w:pStyle w:val="Mario"/>
        <w:numPr>
          <w:ilvl w:val="0"/>
          <w:numId w:val="12"/>
        </w:numPr>
        <w:tabs>
          <w:tab w:val="left" w:pos="851"/>
        </w:tabs>
        <w:spacing w:line="276" w:lineRule="auto"/>
        <w:ind w:left="0" w:firstLine="0"/>
        <w:rPr>
          <w:rFonts w:ascii="Century Gothic" w:hAnsi="Century Gothic" w:cs="Arial"/>
          <w:color w:val="000000"/>
          <w:sz w:val="20"/>
        </w:rPr>
      </w:pPr>
      <w:r w:rsidRPr="00894EDD">
        <w:rPr>
          <w:rFonts w:ascii="Century Gothic" w:hAnsi="Century Gothic" w:cs="Arial"/>
          <w:sz w:val="20"/>
        </w:rPr>
        <w:t>Koła jezdne na poszczególnych osiach z ogumieniem bezdętkowym.</w:t>
      </w:r>
    </w:p>
    <w:p w14:paraId="545F37C3" w14:textId="454B0764" w:rsidR="003E3081" w:rsidRPr="00894EDD" w:rsidRDefault="003E3081" w:rsidP="00987E47">
      <w:pPr>
        <w:pStyle w:val="Mario"/>
        <w:numPr>
          <w:ilvl w:val="0"/>
          <w:numId w:val="12"/>
        </w:numPr>
        <w:tabs>
          <w:tab w:val="left" w:pos="851"/>
        </w:tabs>
        <w:spacing w:line="276" w:lineRule="auto"/>
        <w:ind w:left="851" w:hanging="851"/>
        <w:rPr>
          <w:rFonts w:ascii="Century Gothic" w:hAnsi="Century Gothic" w:cs="Arial"/>
          <w:color w:val="000000"/>
          <w:sz w:val="20"/>
        </w:rPr>
      </w:pPr>
      <w:r w:rsidRPr="00894EDD">
        <w:rPr>
          <w:rFonts w:ascii="Century Gothic" w:hAnsi="Century Gothic" w:cs="Arial"/>
          <w:color w:val="000000"/>
          <w:sz w:val="20"/>
        </w:rPr>
        <w:t>Komplet 4 kół z ogumieniem letnim z fabrycznej oferty producenta pojazdów.</w:t>
      </w:r>
      <w:r w:rsidR="00C64D05" w:rsidRPr="00894EDD">
        <w:rPr>
          <w:rFonts w:ascii="Century Gothic" w:hAnsi="Century Gothic" w:cs="Arial"/>
          <w:color w:val="000000"/>
          <w:sz w:val="20"/>
        </w:rPr>
        <w:t xml:space="preserve"> </w:t>
      </w:r>
      <w:r w:rsidR="00F53436">
        <w:rPr>
          <w:rFonts w:ascii="Century Gothic" w:hAnsi="Century Gothic" w:cs="Arial"/>
          <w:color w:val="000000"/>
          <w:sz w:val="20"/>
        </w:rPr>
        <w:br/>
      </w:r>
      <w:r w:rsidRPr="00894EDD">
        <w:rPr>
          <w:rFonts w:ascii="Century Gothic" w:hAnsi="Century Gothic" w:cs="Arial"/>
          <w:color w:val="000000"/>
          <w:sz w:val="20"/>
        </w:rPr>
        <w:t>W przypadku zaoferowania pojazdu wyposażonego w pełnowymiarowe koło zapasowe, bieżnik nie może być kierunkowy.</w:t>
      </w:r>
    </w:p>
    <w:p w14:paraId="63EB049C" w14:textId="77777777" w:rsidR="003E3081" w:rsidRPr="00894EDD" w:rsidRDefault="003E3081" w:rsidP="00987E47">
      <w:pPr>
        <w:pStyle w:val="Mario"/>
        <w:numPr>
          <w:ilvl w:val="0"/>
          <w:numId w:val="12"/>
        </w:numPr>
        <w:tabs>
          <w:tab w:val="left" w:pos="851"/>
        </w:tabs>
        <w:spacing w:line="276" w:lineRule="auto"/>
        <w:ind w:left="851" w:hanging="851"/>
        <w:rPr>
          <w:rFonts w:ascii="Century Gothic" w:hAnsi="Century Gothic" w:cs="Arial"/>
          <w:color w:val="000000"/>
          <w:sz w:val="20"/>
        </w:rPr>
      </w:pPr>
      <w:r w:rsidRPr="00894EDD">
        <w:rPr>
          <w:rFonts w:ascii="Century Gothic" w:hAnsi="Century Gothic" w:cs="Arial"/>
          <w:color w:val="000000"/>
          <w:sz w:val="20"/>
        </w:rPr>
        <w:t>Komplet 4 kół z ogumieniem śniegowym (zimowym) z oferty producenta/ importera pojazdów, o rozmiarze identycznym jak opony letnie.</w:t>
      </w:r>
    </w:p>
    <w:p w14:paraId="4A1CCD88" w14:textId="77777777" w:rsidR="003E3081" w:rsidRPr="00894EDD" w:rsidRDefault="003E3081" w:rsidP="00987E47">
      <w:pPr>
        <w:pStyle w:val="Mario"/>
        <w:numPr>
          <w:ilvl w:val="0"/>
          <w:numId w:val="12"/>
        </w:numPr>
        <w:tabs>
          <w:tab w:val="left" w:pos="851"/>
        </w:tabs>
        <w:spacing w:line="276" w:lineRule="auto"/>
        <w:ind w:left="851" w:hanging="851"/>
        <w:rPr>
          <w:rFonts w:ascii="Century Gothic" w:hAnsi="Century Gothic" w:cs="Arial"/>
          <w:color w:val="000000"/>
          <w:sz w:val="20"/>
        </w:rPr>
      </w:pPr>
      <w:r w:rsidRPr="00894EDD">
        <w:rPr>
          <w:rFonts w:ascii="Century Gothic" w:hAnsi="Century Gothic" w:cs="Arial"/>
          <w:sz w:val="20"/>
        </w:rPr>
        <w:t xml:space="preserve">Pojazd musi być wyposażony w pełnowymiarowe koło zapasowe identyczne </w:t>
      </w:r>
      <w:r w:rsidRPr="00894EDD">
        <w:rPr>
          <w:rFonts w:ascii="Century Gothic" w:hAnsi="Century Gothic" w:cs="Arial"/>
          <w:sz w:val="20"/>
        </w:rPr>
        <w:br/>
        <w:t>z kołami (obręcz + opona) opisanymi w pkt 1.4.6.2 lub koło dojazdowe.</w:t>
      </w:r>
    </w:p>
    <w:p w14:paraId="4E05B3B8" w14:textId="6A675567" w:rsidR="003E3081" w:rsidRPr="00894EDD" w:rsidRDefault="003E3081" w:rsidP="00987E47">
      <w:pPr>
        <w:pStyle w:val="Mario"/>
        <w:numPr>
          <w:ilvl w:val="0"/>
          <w:numId w:val="12"/>
        </w:numPr>
        <w:tabs>
          <w:tab w:val="left" w:pos="851"/>
        </w:tabs>
        <w:spacing w:line="276" w:lineRule="auto"/>
        <w:ind w:left="851" w:hanging="851"/>
        <w:rPr>
          <w:rFonts w:ascii="Century Gothic" w:hAnsi="Century Gothic" w:cs="Arial"/>
          <w:color w:val="000000"/>
          <w:sz w:val="20"/>
        </w:rPr>
      </w:pPr>
      <w:r w:rsidRPr="00894EDD">
        <w:rPr>
          <w:rFonts w:ascii="Century Gothic" w:hAnsi="Century Gothic" w:cs="Arial"/>
          <w:color w:val="000000"/>
          <w:sz w:val="20"/>
        </w:rPr>
        <w:t xml:space="preserve">Opony zimowe muszą posiadać przyczepność na mokrej nawierzchni co najmniej </w:t>
      </w:r>
      <w:r w:rsidRPr="00894EDD">
        <w:rPr>
          <w:rFonts w:ascii="Century Gothic" w:hAnsi="Century Gothic" w:cs="Arial"/>
          <w:color w:val="000000"/>
          <w:sz w:val="20"/>
        </w:rPr>
        <w:lastRenderedPageBreak/>
        <w:t xml:space="preserve">klasy B </w:t>
      </w:r>
      <w:r w:rsidRPr="00894EDD">
        <w:rPr>
          <w:rFonts w:ascii="Century Gothic" w:hAnsi="Century Gothic" w:cs="Arial"/>
          <w:sz w:val="20"/>
        </w:rPr>
        <w:t xml:space="preserve">zgodnie z </w:t>
      </w:r>
      <w:r w:rsidRPr="00894EDD">
        <w:rPr>
          <w:rFonts w:ascii="Century Gothic" w:hAnsi="Century Gothic" w:cs="Arial"/>
          <w:sz w:val="20"/>
          <w:lang w:eastAsia="x-none"/>
        </w:rPr>
        <w:t xml:space="preserve">Rozporządzeniem Parlamentu Europejskiego i Rady (UE) 2020/740 </w:t>
      </w:r>
      <w:r w:rsidR="00F53436">
        <w:rPr>
          <w:rFonts w:ascii="Century Gothic" w:hAnsi="Century Gothic" w:cs="Arial"/>
          <w:sz w:val="20"/>
          <w:lang w:eastAsia="x-none"/>
        </w:rPr>
        <w:br/>
      </w:r>
      <w:r w:rsidRPr="00894EDD">
        <w:rPr>
          <w:rFonts w:ascii="Century Gothic" w:hAnsi="Century Gothic" w:cs="Arial"/>
          <w:sz w:val="20"/>
          <w:lang w:eastAsia="x-none"/>
        </w:rPr>
        <w:t>z dnia 25 maja 2020 r. w sprawie etykietowania opon pod kątem efektywności paliwowej i innych parametrów, zmieniające rozporządzenie (UE) 2017/1369 oraz uchylające rozporządzenie (WE) nr 1222/2009</w:t>
      </w:r>
      <w:r w:rsidRPr="00894EDD">
        <w:rPr>
          <w:rFonts w:ascii="Century Gothic" w:hAnsi="Century Gothic" w:cs="Arial"/>
          <w:sz w:val="20"/>
        </w:rPr>
        <w:t>.</w:t>
      </w:r>
      <w:r w:rsidRPr="00894EDD">
        <w:rPr>
          <w:rFonts w:ascii="Century Gothic" w:hAnsi="Century Gothic" w:cs="Arial"/>
          <w:color w:val="000000"/>
          <w:sz w:val="20"/>
        </w:rPr>
        <w:t xml:space="preserve"> Zamawiający wymaga dostarczenia takich samych opon śniegowych (zimowych) dla wszystkich dostarczonych pojazdów.</w:t>
      </w:r>
    </w:p>
    <w:p w14:paraId="4BCC8777" w14:textId="1944349A" w:rsidR="003E3081" w:rsidRPr="00894EDD" w:rsidRDefault="003E3081" w:rsidP="00987E47">
      <w:pPr>
        <w:pStyle w:val="Mario"/>
        <w:numPr>
          <w:ilvl w:val="0"/>
          <w:numId w:val="12"/>
        </w:numPr>
        <w:tabs>
          <w:tab w:val="left" w:pos="851"/>
        </w:tabs>
        <w:spacing w:line="276" w:lineRule="auto"/>
        <w:ind w:left="851" w:hanging="851"/>
        <w:rPr>
          <w:rFonts w:ascii="Century Gothic" w:hAnsi="Century Gothic" w:cs="Arial"/>
          <w:color w:val="000000"/>
          <w:sz w:val="20"/>
        </w:rPr>
      </w:pPr>
      <w:r w:rsidRPr="00894EDD">
        <w:rPr>
          <w:rFonts w:ascii="Century Gothic" w:hAnsi="Century Gothic" w:cs="Arial"/>
          <w:color w:val="000000"/>
          <w:sz w:val="20"/>
        </w:rPr>
        <w:t>Zastosowane zespoły opona/koło na poszczególnych osiach pojazdu opisane w pkt 1.4.6.2 muszą być zgodne z danymi z pkt 35 świadectwa zgodności</w:t>
      </w:r>
      <w:r w:rsidR="0021001A" w:rsidRPr="00894EDD">
        <w:rPr>
          <w:rFonts w:ascii="Century Gothic" w:hAnsi="Century Gothic" w:cs="Arial"/>
          <w:color w:val="000000"/>
          <w:sz w:val="20"/>
        </w:rPr>
        <w:t xml:space="preserve"> WE. </w:t>
      </w:r>
      <w:r w:rsidRPr="00894EDD">
        <w:rPr>
          <w:rFonts w:ascii="Century Gothic" w:hAnsi="Century Gothic" w:cs="Arial"/>
          <w:color w:val="000000"/>
          <w:sz w:val="20"/>
        </w:rPr>
        <w:t xml:space="preserve">W przypadku gdy prędkość maksymalna pojazdu bazowego wynosi co najmniej 241 km/h Zamawiający dopuszcza wyposażenie pojazdu w opony śniegowe (zimowe) </w:t>
      </w:r>
      <w:r w:rsidR="00F53436">
        <w:rPr>
          <w:rFonts w:ascii="Century Gothic" w:hAnsi="Century Gothic" w:cs="Arial"/>
          <w:color w:val="000000"/>
          <w:sz w:val="20"/>
        </w:rPr>
        <w:br/>
      </w:r>
      <w:r w:rsidRPr="00894EDD">
        <w:rPr>
          <w:rFonts w:ascii="Century Gothic" w:hAnsi="Century Gothic" w:cs="Arial"/>
          <w:color w:val="000000"/>
          <w:sz w:val="20"/>
        </w:rPr>
        <w:t>z indeksem prędkości, co najmniej „V” pod warunkiem, że rozmiary i indeksy nośności opon będą zgodne z danymi z pkt 35 świadectwa zgodności WE.</w:t>
      </w:r>
    </w:p>
    <w:p w14:paraId="0075B01C" w14:textId="77777777" w:rsidR="003E3081" w:rsidRPr="00894EDD" w:rsidRDefault="003E3081" w:rsidP="00987E47">
      <w:pPr>
        <w:pStyle w:val="Mario"/>
        <w:numPr>
          <w:ilvl w:val="0"/>
          <w:numId w:val="12"/>
        </w:numPr>
        <w:tabs>
          <w:tab w:val="left" w:pos="851"/>
        </w:tabs>
        <w:spacing w:line="276" w:lineRule="auto"/>
        <w:ind w:left="851" w:hanging="851"/>
        <w:rPr>
          <w:rFonts w:ascii="Century Gothic" w:hAnsi="Century Gothic" w:cs="Arial"/>
          <w:color w:val="000000"/>
          <w:sz w:val="20"/>
        </w:rPr>
      </w:pPr>
      <w:r w:rsidRPr="00894EDD">
        <w:rPr>
          <w:rFonts w:ascii="Century Gothic" w:hAnsi="Century Gothic" w:cs="Arial"/>
          <w:color w:val="000000"/>
          <w:sz w:val="20"/>
        </w:rPr>
        <w:t>Opony nie mogą być starsze niż 78 tygodni licząc od końcowego terminu realizacji umowy.</w:t>
      </w:r>
    </w:p>
    <w:p w14:paraId="3DF1C769" w14:textId="77777777" w:rsidR="003E3081" w:rsidRPr="00894EDD" w:rsidRDefault="003E3081" w:rsidP="00987E47">
      <w:pPr>
        <w:pStyle w:val="Mario"/>
        <w:numPr>
          <w:ilvl w:val="0"/>
          <w:numId w:val="12"/>
        </w:numPr>
        <w:tabs>
          <w:tab w:val="left" w:pos="851"/>
        </w:tabs>
        <w:spacing w:line="276" w:lineRule="auto"/>
        <w:ind w:left="851" w:hanging="851"/>
        <w:rPr>
          <w:rFonts w:ascii="Century Gothic" w:hAnsi="Century Gothic" w:cs="Arial"/>
          <w:color w:val="000000"/>
          <w:sz w:val="20"/>
        </w:rPr>
      </w:pPr>
      <w:r w:rsidRPr="00894EDD">
        <w:rPr>
          <w:rFonts w:ascii="Century Gothic" w:hAnsi="Century Gothic" w:cs="Arial"/>
          <w:color w:val="000000"/>
          <w:sz w:val="20"/>
        </w:rPr>
        <w:t>Opony muszą być fabrycznie nowe i homologowane. Zamawiający nie  dopuszcza opon bieżnikowanych.</w:t>
      </w:r>
    </w:p>
    <w:p w14:paraId="7F7BEB8C" w14:textId="7EADC321" w:rsidR="003E3081" w:rsidRPr="00894EDD" w:rsidRDefault="003E3081" w:rsidP="00987E47">
      <w:pPr>
        <w:pStyle w:val="Mario"/>
        <w:tabs>
          <w:tab w:val="left" w:pos="851"/>
        </w:tabs>
        <w:spacing w:line="276" w:lineRule="auto"/>
        <w:ind w:left="851"/>
        <w:rPr>
          <w:rFonts w:ascii="Century Gothic" w:hAnsi="Century Gothic" w:cs="Arial"/>
          <w:sz w:val="20"/>
        </w:rPr>
      </w:pPr>
    </w:p>
    <w:p w14:paraId="6B23D34E" w14:textId="77777777" w:rsidR="0021001A" w:rsidRPr="00894EDD" w:rsidRDefault="0021001A" w:rsidP="00987E47">
      <w:pPr>
        <w:pStyle w:val="Mario"/>
        <w:tabs>
          <w:tab w:val="left" w:pos="851"/>
        </w:tabs>
        <w:spacing w:line="276" w:lineRule="auto"/>
        <w:ind w:left="851"/>
        <w:rPr>
          <w:rFonts w:ascii="Century Gothic" w:hAnsi="Century Gothic" w:cs="Arial"/>
          <w:sz w:val="20"/>
        </w:rPr>
      </w:pPr>
    </w:p>
    <w:p w14:paraId="50084E72" w14:textId="77777777" w:rsidR="003E3081" w:rsidRPr="00894EDD" w:rsidRDefault="003E3081" w:rsidP="00987E47">
      <w:pPr>
        <w:pStyle w:val="Mario"/>
        <w:tabs>
          <w:tab w:val="left" w:pos="1860"/>
        </w:tabs>
        <w:spacing w:line="276" w:lineRule="auto"/>
        <w:ind w:left="726"/>
        <w:rPr>
          <w:rFonts w:ascii="Century Gothic" w:hAnsi="Century Gothic" w:cs="Arial"/>
          <w:color w:val="000000"/>
          <w:sz w:val="20"/>
          <w:u w:val="single"/>
        </w:rPr>
      </w:pPr>
      <w:r w:rsidRPr="00894EDD">
        <w:rPr>
          <w:rFonts w:ascii="Century Gothic" w:hAnsi="Century Gothic" w:cs="Arial"/>
          <w:b/>
          <w:bCs/>
          <w:color w:val="000000"/>
          <w:sz w:val="20"/>
          <w:u w:val="single"/>
        </w:rPr>
        <w:t>Wymagania techniczne dla instalacji elektrycznej</w:t>
      </w:r>
    </w:p>
    <w:p w14:paraId="69B65D87" w14:textId="77777777" w:rsidR="003E3081" w:rsidRPr="00894EDD" w:rsidRDefault="003E3081" w:rsidP="00987E47">
      <w:pPr>
        <w:pStyle w:val="Akapitzlist"/>
        <w:numPr>
          <w:ilvl w:val="0"/>
          <w:numId w:val="5"/>
        </w:numPr>
        <w:tabs>
          <w:tab w:val="left" w:pos="851"/>
        </w:tabs>
        <w:spacing w:line="276" w:lineRule="auto"/>
        <w:ind w:hanging="720"/>
        <w:jc w:val="both"/>
        <w:rPr>
          <w:rFonts w:ascii="Century Gothic" w:hAnsi="Century Gothic" w:cs="Arial"/>
          <w:vanish/>
          <w:color w:val="000000"/>
          <w:sz w:val="20"/>
        </w:rPr>
      </w:pPr>
    </w:p>
    <w:p w14:paraId="142EF663" w14:textId="77777777" w:rsidR="003E3081" w:rsidRPr="00894EDD" w:rsidRDefault="003E3081" w:rsidP="00987E47">
      <w:pPr>
        <w:pStyle w:val="Akapitzlist"/>
        <w:numPr>
          <w:ilvl w:val="2"/>
          <w:numId w:val="5"/>
        </w:numPr>
        <w:tabs>
          <w:tab w:val="left" w:pos="851"/>
        </w:tabs>
        <w:spacing w:line="276" w:lineRule="auto"/>
        <w:ind w:left="726" w:hanging="720"/>
        <w:jc w:val="both"/>
        <w:rPr>
          <w:rFonts w:ascii="Century Gothic" w:hAnsi="Century Gothic" w:cs="Arial"/>
          <w:vanish/>
          <w:color w:val="000000"/>
          <w:sz w:val="20"/>
        </w:rPr>
      </w:pPr>
    </w:p>
    <w:p w14:paraId="68AEEE7B" w14:textId="77777777" w:rsidR="003E3081" w:rsidRPr="00894EDD" w:rsidRDefault="003E3081" w:rsidP="00987E47">
      <w:pPr>
        <w:pStyle w:val="Mario"/>
        <w:numPr>
          <w:ilvl w:val="3"/>
          <w:numId w:val="10"/>
        </w:numPr>
        <w:tabs>
          <w:tab w:val="left" w:pos="851"/>
        </w:tabs>
        <w:spacing w:line="276" w:lineRule="auto"/>
        <w:rPr>
          <w:rFonts w:ascii="Century Gothic" w:hAnsi="Century Gothic" w:cs="Arial"/>
          <w:color w:val="000000"/>
          <w:sz w:val="20"/>
        </w:rPr>
      </w:pPr>
      <w:r w:rsidRPr="00894EDD">
        <w:rPr>
          <w:rFonts w:ascii="Century Gothic" w:hAnsi="Century Gothic" w:cs="Arial"/>
          <w:color w:val="000000"/>
          <w:sz w:val="20"/>
        </w:rPr>
        <w:t>Napięcie znamionowe instalacji elektrycznej 12V DC („-” na masie).</w:t>
      </w:r>
    </w:p>
    <w:p w14:paraId="19FFDF92" w14:textId="68A2A5CD" w:rsidR="003E3081" w:rsidRPr="00894EDD" w:rsidRDefault="003E3081" w:rsidP="00987E47">
      <w:pPr>
        <w:pStyle w:val="Mario"/>
        <w:numPr>
          <w:ilvl w:val="3"/>
          <w:numId w:val="10"/>
        </w:numPr>
        <w:spacing w:line="240" w:lineRule="auto"/>
        <w:ind w:left="851" w:hanging="842"/>
        <w:rPr>
          <w:rFonts w:ascii="Century Gothic" w:hAnsi="Century Gothic" w:cs="Arial"/>
          <w:sz w:val="20"/>
        </w:rPr>
      </w:pPr>
      <w:r w:rsidRPr="00894EDD">
        <w:rPr>
          <w:rFonts w:ascii="Century Gothic" w:hAnsi="Century Gothic" w:cs="Arial"/>
          <w:sz w:val="20"/>
        </w:rPr>
        <w:t>Wyposażenie elektryczne i elektroniczne pojazdu wymienione w</w:t>
      </w:r>
      <w:r w:rsidR="0021001A" w:rsidRPr="00894EDD">
        <w:rPr>
          <w:rFonts w:ascii="Century Gothic" w:hAnsi="Century Gothic" w:cs="Arial"/>
          <w:sz w:val="20"/>
        </w:rPr>
        <w:t xml:space="preserve"> </w:t>
      </w:r>
      <w:r w:rsidRPr="00894EDD">
        <w:rPr>
          <w:rFonts w:ascii="Century Gothic" w:hAnsi="Century Gothic" w:cs="Arial"/>
          <w:sz w:val="20"/>
        </w:rPr>
        <w:t xml:space="preserve">poszczególnych punktach niniejszej specyfikacji technicznej musi poprawnie współpracować </w:t>
      </w:r>
      <w:r w:rsidR="00F53436">
        <w:rPr>
          <w:rFonts w:ascii="Century Gothic" w:hAnsi="Century Gothic" w:cs="Arial"/>
          <w:sz w:val="20"/>
        </w:rPr>
        <w:br/>
      </w:r>
      <w:r w:rsidRPr="00894EDD">
        <w:rPr>
          <w:rFonts w:ascii="Century Gothic" w:hAnsi="Century Gothic" w:cs="Arial"/>
          <w:sz w:val="20"/>
        </w:rPr>
        <w:t>z wyposażeniem pojazdu bazowego oraz zapewniać wymaganą jakość i odpowiedni poziom bezpieczeństwa.</w:t>
      </w:r>
    </w:p>
    <w:p w14:paraId="08309353" w14:textId="77777777" w:rsidR="003E3081" w:rsidRPr="00894EDD" w:rsidRDefault="003E3081" w:rsidP="00987E47">
      <w:pPr>
        <w:pStyle w:val="Mario"/>
        <w:numPr>
          <w:ilvl w:val="3"/>
          <w:numId w:val="10"/>
        </w:numPr>
        <w:spacing w:line="240" w:lineRule="auto"/>
        <w:ind w:left="851" w:hanging="842"/>
        <w:rPr>
          <w:rFonts w:ascii="Century Gothic" w:hAnsi="Century Gothic" w:cs="Arial"/>
          <w:sz w:val="20"/>
        </w:rPr>
      </w:pPr>
      <w:r w:rsidRPr="00894EDD">
        <w:rPr>
          <w:rFonts w:ascii="Century Gothic" w:eastAsia="Calibri" w:hAnsi="Century Gothic" w:cs="Arial"/>
          <w:sz w:val="20"/>
        </w:rPr>
        <w:t xml:space="preserve">Akumulator o największej pojemności i największym prądzie rozruchowym z fabrycznej oferty producenta pojazdu.  </w:t>
      </w:r>
    </w:p>
    <w:p w14:paraId="4A907BDE" w14:textId="77777777" w:rsidR="003E3081" w:rsidRPr="00894EDD" w:rsidRDefault="003E3081" w:rsidP="00987E47">
      <w:pPr>
        <w:pStyle w:val="Mario"/>
        <w:numPr>
          <w:ilvl w:val="3"/>
          <w:numId w:val="10"/>
        </w:numPr>
        <w:spacing w:line="240" w:lineRule="auto"/>
        <w:ind w:left="851" w:hanging="842"/>
        <w:rPr>
          <w:rFonts w:ascii="Century Gothic" w:hAnsi="Century Gothic" w:cs="Arial"/>
          <w:sz w:val="20"/>
        </w:rPr>
      </w:pPr>
      <w:r w:rsidRPr="00894EDD">
        <w:rPr>
          <w:rFonts w:ascii="Century Gothic" w:hAnsi="Century Gothic" w:cs="Arial"/>
          <w:sz w:val="20"/>
        </w:rPr>
        <w:t xml:space="preserve">Alternator o najwyższej mocy z fabrycznej oferty producenta pojazdu.  </w:t>
      </w:r>
    </w:p>
    <w:p w14:paraId="23ECCDA4" w14:textId="77777777" w:rsidR="003E3081" w:rsidRPr="00894EDD" w:rsidRDefault="003E3081" w:rsidP="00987E47">
      <w:pPr>
        <w:pStyle w:val="Mario"/>
        <w:spacing w:line="240" w:lineRule="auto"/>
        <w:ind w:left="851"/>
        <w:rPr>
          <w:rFonts w:ascii="Century Gothic" w:hAnsi="Century Gothic" w:cs="Arial"/>
          <w:sz w:val="20"/>
        </w:rPr>
      </w:pPr>
    </w:p>
    <w:p w14:paraId="4E99C5D3" w14:textId="77777777" w:rsidR="003E3081" w:rsidRPr="00894EDD" w:rsidRDefault="003E3081" w:rsidP="00987E47">
      <w:pPr>
        <w:pStyle w:val="Mario"/>
        <w:spacing w:line="240" w:lineRule="auto"/>
        <w:ind w:left="851"/>
        <w:rPr>
          <w:rFonts w:ascii="Century Gothic" w:hAnsi="Century Gothic" w:cs="Arial"/>
          <w:sz w:val="20"/>
        </w:rPr>
      </w:pPr>
    </w:p>
    <w:p w14:paraId="7C4700CC" w14:textId="77777777" w:rsidR="003E3081" w:rsidRPr="00894EDD" w:rsidRDefault="003E3081" w:rsidP="00987E47">
      <w:pPr>
        <w:pStyle w:val="Mario"/>
        <w:tabs>
          <w:tab w:val="left" w:pos="1824"/>
        </w:tabs>
        <w:spacing w:line="276" w:lineRule="auto"/>
        <w:ind w:left="920" w:hanging="910"/>
        <w:rPr>
          <w:rFonts w:ascii="Century Gothic" w:hAnsi="Century Gothic" w:cs="Arial"/>
          <w:sz w:val="20"/>
          <w:u w:val="single"/>
        </w:rPr>
      </w:pPr>
      <w:r w:rsidRPr="00894EDD">
        <w:rPr>
          <w:rFonts w:ascii="Century Gothic" w:hAnsi="Century Gothic" w:cs="Arial"/>
          <w:b/>
          <w:bCs/>
          <w:color w:val="000000"/>
          <w:sz w:val="20"/>
        </w:rPr>
        <w:t>1.4.8</w:t>
      </w:r>
      <w:r w:rsidRPr="00894EDD">
        <w:rPr>
          <w:rFonts w:ascii="Century Gothic" w:hAnsi="Century Gothic" w:cs="Arial"/>
          <w:b/>
          <w:bCs/>
          <w:color w:val="000000"/>
          <w:sz w:val="20"/>
        </w:rPr>
        <w:tab/>
      </w:r>
      <w:r w:rsidRPr="00894EDD">
        <w:rPr>
          <w:rFonts w:ascii="Century Gothic" w:hAnsi="Century Gothic" w:cs="Arial"/>
          <w:b/>
          <w:bCs/>
          <w:color w:val="000000"/>
          <w:sz w:val="20"/>
          <w:u w:val="single"/>
        </w:rPr>
        <w:t>Wymagania techniczne dla wyposażenia pojazdu</w:t>
      </w:r>
    </w:p>
    <w:p w14:paraId="4AF68772" w14:textId="77777777" w:rsidR="003E3081" w:rsidRPr="00894EDD" w:rsidRDefault="003E3081" w:rsidP="00987E47">
      <w:pPr>
        <w:pStyle w:val="Mario"/>
        <w:numPr>
          <w:ilvl w:val="0"/>
          <w:numId w:val="6"/>
        </w:numPr>
        <w:tabs>
          <w:tab w:val="num" w:pos="0"/>
        </w:tabs>
        <w:spacing w:line="276" w:lineRule="auto"/>
        <w:ind w:left="851" w:hanging="851"/>
        <w:rPr>
          <w:rFonts w:ascii="Century Gothic" w:hAnsi="Century Gothic" w:cs="Arial"/>
          <w:sz w:val="20"/>
        </w:rPr>
      </w:pPr>
      <w:r w:rsidRPr="00894EDD">
        <w:rPr>
          <w:rFonts w:ascii="Century Gothic" w:hAnsi="Century Gothic" w:cs="Arial"/>
          <w:sz w:val="20"/>
        </w:rPr>
        <w:t>Trzypunktowe pasy bezpieczeństwa dla wszystkich miejsc siedzących.</w:t>
      </w:r>
    </w:p>
    <w:p w14:paraId="6EB70BA2" w14:textId="77777777" w:rsidR="003E3081" w:rsidRPr="00894EDD" w:rsidRDefault="003E3081" w:rsidP="00987E47">
      <w:pPr>
        <w:pStyle w:val="Mario"/>
        <w:numPr>
          <w:ilvl w:val="0"/>
          <w:numId w:val="6"/>
        </w:numPr>
        <w:tabs>
          <w:tab w:val="num" w:pos="0"/>
        </w:tabs>
        <w:spacing w:line="276" w:lineRule="auto"/>
        <w:ind w:left="851" w:hanging="851"/>
        <w:rPr>
          <w:rFonts w:ascii="Century Gothic" w:hAnsi="Century Gothic" w:cs="Arial"/>
          <w:color w:val="000000"/>
          <w:sz w:val="20"/>
        </w:rPr>
      </w:pPr>
      <w:r w:rsidRPr="00894EDD">
        <w:rPr>
          <w:rFonts w:ascii="Century Gothic" w:hAnsi="Century Gothic" w:cs="Arial"/>
          <w:sz w:val="20"/>
        </w:rPr>
        <w:t>Poduszki gazowe przednie i boczne, co najmniej dla I-go rzędu siedzeń.</w:t>
      </w:r>
    </w:p>
    <w:p w14:paraId="7F464347" w14:textId="77777777" w:rsidR="003E3081" w:rsidRPr="00894EDD" w:rsidRDefault="003E3081" w:rsidP="00987E47">
      <w:pPr>
        <w:pStyle w:val="Mario"/>
        <w:numPr>
          <w:ilvl w:val="0"/>
          <w:numId w:val="6"/>
        </w:numPr>
        <w:tabs>
          <w:tab w:val="num" w:pos="0"/>
        </w:tabs>
        <w:spacing w:line="276" w:lineRule="auto"/>
        <w:ind w:left="851" w:hanging="851"/>
        <w:rPr>
          <w:rFonts w:ascii="Century Gothic" w:hAnsi="Century Gothic" w:cs="Arial"/>
          <w:sz w:val="20"/>
        </w:rPr>
      </w:pPr>
      <w:r w:rsidRPr="00894EDD">
        <w:rPr>
          <w:rFonts w:ascii="Century Gothic" w:hAnsi="Century Gothic" w:cs="Arial"/>
          <w:color w:val="000000"/>
          <w:sz w:val="20"/>
        </w:rPr>
        <w:t>Pełno wymiarowe kurtyny gazowe boczne, obejmujące swym działaniem przestrzeń  I-go i II-go rzędu siedzeń.</w:t>
      </w:r>
    </w:p>
    <w:p w14:paraId="458FFDB1" w14:textId="77777777" w:rsidR="003E3081" w:rsidRPr="00894EDD" w:rsidRDefault="003E3081" w:rsidP="00987E47">
      <w:pPr>
        <w:pStyle w:val="Mario"/>
        <w:numPr>
          <w:ilvl w:val="0"/>
          <w:numId w:val="6"/>
        </w:numPr>
        <w:tabs>
          <w:tab w:val="num" w:pos="0"/>
        </w:tabs>
        <w:spacing w:line="276" w:lineRule="auto"/>
        <w:ind w:left="851" w:hanging="851"/>
        <w:rPr>
          <w:rFonts w:ascii="Century Gothic" w:hAnsi="Century Gothic" w:cs="Arial"/>
          <w:sz w:val="20"/>
        </w:rPr>
      </w:pPr>
      <w:r w:rsidRPr="00894EDD">
        <w:rPr>
          <w:rFonts w:ascii="Century Gothic" w:hAnsi="Century Gothic" w:cs="Arial"/>
          <w:sz w:val="20"/>
        </w:rPr>
        <w:t>Elektrycznie sterowane i podgrzewane lusterka zewnętrzne.</w:t>
      </w:r>
    </w:p>
    <w:p w14:paraId="400455BA" w14:textId="77777777" w:rsidR="003E3081" w:rsidRPr="00894EDD" w:rsidRDefault="003E3081" w:rsidP="00987E47">
      <w:pPr>
        <w:pStyle w:val="Mario"/>
        <w:numPr>
          <w:ilvl w:val="0"/>
          <w:numId w:val="6"/>
        </w:numPr>
        <w:tabs>
          <w:tab w:val="num" w:pos="0"/>
        </w:tabs>
        <w:spacing w:line="276" w:lineRule="auto"/>
        <w:ind w:left="851" w:hanging="851"/>
        <w:rPr>
          <w:rFonts w:ascii="Century Gothic" w:hAnsi="Century Gothic" w:cs="Arial"/>
          <w:color w:val="000000"/>
          <w:sz w:val="20"/>
        </w:rPr>
      </w:pPr>
      <w:r w:rsidRPr="00894EDD">
        <w:rPr>
          <w:rFonts w:ascii="Century Gothic" w:hAnsi="Century Gothic" w:cs="Arial"/>
          <w:sz w:val="20"/>
        </w:rPr>
        <w:t xml:space="preserve">Elektrycznie opuszczane i podnoszone szyby drzwi przednich i tylnych </w:t>
      </w:r>
      <w:r w:rsidRPr="00894EDD">
        <w:rPr>
          <w:rFonts w:ascii="Century Gothic" w:hAnsi="Century Gothic" w:cs="Arial"/>
          <w:sz w:val="20"/>
        </w:rPr>
        <w:br/>
        <w:t>z możliwością blokowania szyb w drzwiach tylnych z miejsca kierowcy.</w:t>
      </w:r>
    </w:p>
    <w:p w14:paraId="0159A607" w14:textId="77777777" w:rsidR="003E3081" w:rsidRPr="00894EDD" w:rsidRDefault="003E3081" w:rsidP="00987E47">
      <w:pPr>
        <w:pStyle w:val="Mario"/>
        <w:numPr>
          <w:ilvl w:val="0"/>
          <w:numId w:val="6"/>
        </w:numPr>
        <w:tabs>
          <w:tab w:val="num" w:pos="0"/>
        </w:tabs>
        <w:spacing w:line="276" w:lineRule="auto"/>
        <w:ind w:left="851" w:hanging="851"/>
        <w:rPr>
          <w:rFonts w:ascii="Century Gothic" w:hAnsi="Century Gothic" w:cs="Arial"/>
          <w:color w:val="000000"/>
          <w:sz w:val="20"/>
        </w:rPr>
      </w:pPr>
      <w:r w:rsidRPr="00894EDD">
        <w:rPr>
          <w:rFonts w:ascii="Century Gothic" w:hAnsi="Century Gothic" w:cs="Arial"/>
          <w:color w:val="000000"/>
          <w:sz w:val="20"/>
        </w:rPr>
        <w:t>Szyba tylna podgrzewana.</w:t>
      </w:r>
    </w:p>
    <w:p w14:paraId="67430BC5" w14:textId="77777777" w:rsidR="003E3081" w:rsidRPr="00894EDD" w:rsidRDefault="003E3081" w:rsidP="00987E47">
      <w:pPr>
        <w:pStyle w:val="Mario"/>
        <w:numPr>
          <w:ilvl w:val="0"/>
          <w:numId w:val="6"/>
        </w:numPr>
        <w:tabs>
          <w:tab w:val="num" w:pos="0"/>
        </w:tabs>
        <w:spacing w:line="276" w:lineRule="auto"/>
        <w:ind w:left="851" w:hanging="851"/>
        <w:rPr>
          <w:rFonts w:ascii="Century Gothic" w:hAnsi="Century Gothic" w:cs="Arial"/>
          <w:color w:val="000000"/>
          <w:sz w:val="20"/>
        </w:rPr>
      </w:pPr>
      <w:r w:rsidRPr="00894EDD">
        <w:rPr>
          <w:rFonts w:ascii="Century Gothic" w:hAnsi="Century Gothic" w:cs="Arial"/>
          <w:color w:val="000000"/>
          <w:sz w:val="20"/>
        </w:rPr>
        <w:t>Pojazd musi być wyposażony w:</w:t>
      </w:r>
    </w:p>
    <w:p w14:paraId="12276B5F" w14:textId="77777777" w:rsidR="003E3081" w:rsidRPr="00894EDD" w:rsidRDefault="003E3081" w:rsidP="00987E47">
      <w:pPr>
        <w:pStyle w:val="Mario"/>
        <w:numPr>
          <w:ilvl w:val="0"/>
          <w:numId w:val="11"/>
        </w:numPr>
        <w:spacing w:line="276" w:lineRule="auto"/>
        <w:ind w:left="1134" w:hanging="283"/>
        <w:rPr>
          <w:rFonts w:ascii="Century Gothic" w:hAnsi="Century Gothic" w:cs="Arial"/>
          <w:color w:val="000000"/>
          <w:sz w:val="20"/>
        </w:rPr>
      </w:pPr>
      <w:r w:rsidRPr="00894EDD">
        <w:rPr>
          <w:rFonts w:ascii="Century Gothic" w:hAnsi="Century Gothic" w:cs="Arial"/>
          <w:color w:val="000000"/>
          <w:sz w:val="20"/>
        </w:rPr>
        <w:t xml:space="preserve">Reflektory przednie ksenonowe lub </w:t>
      </w:r>
      <w:proofErr w:type="spellStart"/>
      <w:r w:rsidRPr="00894EDD">
        <w:rPr>
          <w:rFonts w:ascii="Century Gothic" w:hAnsi="Century Gothic" w:cs="Arial"/>
          <w:color w:val="000000"/>
          <w:sz w:val="20"/>
        </w:rPr>
        <w:t>bi</w:t>
      </w:r>
      <w:proofErr w:type="spellEnd"/>
      <w:r w:rsidRPr="00894EDD">
        <w:rPr>
          <w:rFonts w:ascii="Century Gothic" w:hAnsi="Century Gothic" w:cs="Arial"/>
          <w:color w:val="000000"/>
          <w:sz w:val="20"/>
        </w:rPr>
        <w:t>-ksenonowe lub wykonane w technologii LED,</w:t>
      </w:r>
    </w:p>
    <w:p w14:paraId="2655CFD4" w14:textId="2C56BDB8" w:rsidR="003E3081" w:rsidRPr="00894EDD" w:rsidRDefault="003E3081" w:rsidP="00987E47">
      <w:pPr>
        <w:pStyle w:val="Mario"/>
        <w:numPr>
          <w:ilvl w:val="0"/>
          <w:numId w:val="11"/>
        </w:numPr>
        <w:spacing w:line="276" w:lineRule="auto"/>
        <w:ind w:left="1134" w:hanging="283"/>
        <w:rPr>
          <w:rFonts w:ascii="Century Gothic" w:hAnsi="Century Gothic" w:cs="Arial"/>
          <w:color w:val="000000"/>
          <w:sz w:val="20"/>
        </w:rPr>
      </w:pPr>
      <w:r w:rsidRPr="00894EDD">
        <w:rPr>
          <w:rFonts w:ascii="Century Gothic" w:hAnsi="Century Gothic" w:cs="Arial"/>
          <w:color w:val="000000"/>
          <w:sz w:val="20"/>
        </w:rPr>
        <w:t>Światła do jazdy dziennej wykonane w technologii LED,</w:t>
      </w:r>
    </w:p>
    <w:p w14:paraId="4512CFFB" w14:textId="2D51ECFD" w:rsidR="003E3081" w:rsidRPr="00894EDD" w:rsidRDefault="003E3081" w:rsidP="00987E47">
      <w:pPr>
        <w:pStyle w:val="Mario"/>
        <w:numPr>
          <w:ilvl w:val="0"/>
          <w:numId w:val="6"/>
        </w:numPr>
        <w:tabs>
          <w:tab w:val="num" w:pos="0"/>
        </w:tabs>
        <w:spacing w:line="276" w:lineRule="auto"/>
        <w:ind w:left="851" w:hanging="851"/>
        <w:rPr>
          <w:rFonts w:ascii="Century Gothic" w:hAnsi="Century Gothic" w:cs="Arial"/>
          <w:sz w:val="20"/>
        </w:rPr>
      </w:pPr>
      <w:r w:rsidRPr="00894EDD">
        <w:rPr>
          <w:rFonts w:ascii="Century Gothic" w:hAnsi="Century Gothic" w:cs="Arial"/>
          <w:color w:val="000000"/>
          <w:sz w:val="20"/>
        </w:rPr>
        <w:t>Gniazdko zapalniczki o napięciu 12V DC.</w:t>
      </w:r>
    </w:p>
    <w:p w14:paraId="7DC1B376" w14:textId="77777777" w:rsidR="003E3081" w:rsidRPr="00894EDD" w:rsidRDefault="003E3081" w:rsidP="00987E47">
      <w:pPr>
        <w:pStyle w:val="Mario"/>
        <w:numPr>
          <w:ilvl w:val="0"/>
          <w:numId w:val="6"/>
        </w:numPr>
        <w:tabs>
          <w:tab w:val="num" w:pos="0"/>
        </w:tabs>
        <w:spacing w:line="276" w:lineRule="auto"/>
        <w:ind w:left="993" w:hanging="993"/>
        <w:rPr>
          <w:rFonts w:ascii="Century Gothic" w:hAnsi="Century Gothic" w:cs="Arial"/>
          <w:color w:val="000000"/>
          <w:sz w:val="20"/>
        </w:rPr>
      </w:pPr>
      <w:r w:rsidRPr="00894EDD">
        <w:rPr>
          <w:rFonts w:ascii="Century Gothic" w:hAnsi="Century Gothic" w:cs="Arial"/>
          <w:color w:val="000000"/>
          <w:sz w:val="20"/>
        </w:rPr>
        <w:t>Oświetlenie wnętrza przestrzeni bagażowej.</w:t>
      </w:r>
    </w:p>
    <w:p w14:paraId="0B0EA98F" w14:textId="77777777" w:rsidR="003E3081" w:rsidRPr="00894EDD" w:rsidRDefault="003E3081" w:rsidP="00987E47">
      <w:pPr>
        <w:pStyle w:val="Mario"/>
        <w:numPr>
          <w:ilvl w:val="0"/>
          <w:numId w:val="6"/>
        </w:numPr>
        <w:tabs>
          <w:tab w:val="num" w:pos="0"/>
        </w:tabs>
        <w:spacing w:line="276" w:lineRule="auto"/>
        <w:ind w:left="993" w:hanging="993"/>
        <w:rPr>
          <w:rFonts w:ascii="Century Gothic" w:hAnsi="Century Gothic" w:cs="Arial"/>
          <w:color w:val="000000"/>
          <w:sz w:val="20"/>
        </w:rPr>
      </w:pPr>
      <w:r w:rsidRPr="00894EDD">
        <w:rPr>
          <w:rFonts w:ascii="Century Gothic" w:hAnsi="Century Gothic" w:cs="Arial"/>
          <w:color w:val="000000"/>
          <w:sz w:val="20"/>
        </w:rPr>
        <w:t>Centralny zamek sterowany pilotem.</w:t>
      </w:r>
    </w:p>
    <w:p w14:paraId="4C8B97CF" w14:textId="77777777" w:rsidR="003E3081" w:rsidRPr="00894EDD" w:rsidRDefault="003E3081" w:rsidP="00987E47">
      <w:pPr>
        <w:pStyle w:val="Mario"/>
        <w:numPr>
          <w:ilvl w:val="0"/>
          <w:numId w:val="6"/>
        </w:numPr>
        <w:tabs>
          <w:tab w:val="num" w:pos="0"/>
        </w:tabs>
        <w:spacing w:line="276" w:lineRule="auto"/>
        <w:ind w:left="993" w:hanging="993"/>
        <w:rPr>
          <w:rFonts w:ascii="Century Gothic" w:hAnsi="Century Gothic" w:cs="Arial"/>
          <w:color w:val="000000"/>
          <w:sz w:val="20"/>
        </w:rPr>
      </w:pPr>
      <w:r w:rsidRPr="00894EDD">
        <w:rPr>
          <w:rFonts w:ascii="Century Gothic" w:hAnsi="Century Gothic" w:cs="Arial"/>
          <w:color w:val="000000"/>
          <w:sz w:val="20"/>
        </w:rPr>
        <w:t>Zderzaki oraz klamki zewnętrzne drzwi w kolorze nadwozia.</w:t>
      </w:r>
    </w:p>
    <w:p w14:paraId="224BB745" w14:textId="77777777" w:rsidR="003E3081" w:rsidRPr="00894EDD" w:rsidRDefault="003E3081" w:rsidP="00987E47">
      <w:pPr>
        <w:pStyle w:val="Mario"/>
        <w:numPr>
          <w:ilvl w:val="0"/>
          <w:numId w:val="6"/>
        </w:numPr>
        <w:tabs>
          <w:tab w:val="num" w:pos="0"/>
        </w:tabs>
        <w:spacing w:line="276" w:lineRule="auto"/>
        <w:ind w:left="993" w:hanging="993"/>
        <w:rPr>
          <w:rFonts w:ascii="Century Gothic" w:hAnsi="Century Gothic" w:cs="Arial"/>
          <w:color w:val="000000"/>
          <w:sz w:val="20"/>
        </w:rPr>
      </w:pPr>
      <w:r w:rsidRPr="00894EDD">
        <w:rPr>
          <w:rFonts w:ascii="Century Gothic" w:hAnsi="Century Gothic" w:cs="Arial"/>
          <w:color w:val="000000"/>
          <w:sz w:val="20"/>
        </w:rPr>
        <w:t>Regulacja siedzenia kierowcy co najmniej w płaszczyznach: przód – tył, góra- dół oraz siedzenia dysponenta co najmniej w płaszczyźnie: przód – tył. Płynna regulacja pochylenia oparć siedzeń I-go rzędu realizowana manualnie (z wykorzystaniem np. uchwytu, pokrętła) lub automatycznie.</w:t>
      </w:r>
    </w:p>
    <w:p w14:paraId="4DC28817" w14:textId="77777777" w:rsidR="003E3081" w:rsidRPr="00894EDD" w:rsidRDefault="003E3081" w:rsidP="00987E47">
      <w:pPr>
        <w:pStyle w:val="Mario"/>
        <w:numPr>
          <w:ilvl w:val="0"/>
          <w:numId w:val="6"/>
        </w:numPr>
        <w:tabs>
          <w:tab w:val="num" w:pos="0"/>
        </w:tabs>
        <w:spacing w:line="276" w:lineRule="auto"/>
        <w:ind w:left="993" w:hanging="993"/>
        <w:rPr>
          <w:rFonts w:ascii="Century Gothic" w:hAnsi="Century Gothic" w:cs="Arial"/>
          <w:color w:val="000000"/>
          <w:sz w:val="20"/>
        </w:rPr>
      </w:pPr>
      <w:r w:rsidRPr="00894EDD">
        <w:rPr>
          <w:rFonts w:ascii="Century Gothic" w:hAnsi="Century Gothic" w:cs="Arial"/>
          <w:color w:val="000000"/>
          <w:sz w:val="20"/>
        </w:rPr>
        <w:t xml:space="preserve">Minimum dwa komplety kluczyków/kart do pojazdu i pilotów do sterowania </w:t>
      </w:r>
      <w:r w:rsidRPr="00894EDD">
        <w:rPr>
          <w:rFonts w:ascii="Century Gothic" w:hAnsi="Century Gothic" w:cs="Arial"/>
          <w:color w:val="000000"/>
          <w:sz w:val="20"/>
        </w:rPr>
        <w:lastRenderedPageBreak/>
        <w:t>centralnym zamkiem.</w:t>
      </w:r>
    </w:p>
    <w:p w14:paraId="3AEBB2C6" w14:textId="04AE0748" w:rsidR="003E3081" w:rsidRPr="00894EDD" w:rsidRDefault="003E3081" w:rsidP="00987E47">
      <w:pPr>
        <w:pStyle w:val="Mario"/>
        <w:numPr>
          <w:ilvl w:val="0"/>
          <w:numId w:val="6"/>
        </w:numPr>
        <w:tabs>
          <w:tab w:val="num" w:pos="0"/>
        </w:tabs>
        <w:spacing w:line="276" w:lineRule="auto"/>
        <w:ind w:left="993" w:hanging="993"/>
        <w:rPr>
          <w:rFonts w:ascii="Century Gothic" w:hAnsi="Century Gothic" w:cs="Arial"/>
          <w:color w:val="000000"/>
          <w:sz w:val="20"/>
        </w:rPr>
      </w:pPr>
      <w:bookmarkStart w:id="1" w:name="_Hlk62217118"/>
      <w:r w:rsidRPr="00894EDD">
        <w:rPr>
          <w:rFonts w:ascii="Century Gothic" w:hAnsi="Century Gothic" w:cs="Arial"/>
          <w:color w:val="000000"/>
          <w:sz w:val="20"/>
        </w:rPr>
        <w:t>Klimatyzacj</w:t>
      </w:r>
      <w:r w:rsidR="00795F01" w:rsidRPr="00894EDD">
        <w:rPr>
          <w:rFonts w:ascii="Century Gothic" w:hAnsi="Century Gothic" w:cs="Arial"/>
          <w:color w:val="000000"/>
          <w:sz w:val="20"/>
        </w:rPr>
        <w:t xml:space="preserve">a </w:t>
      </w:r>
      <w:r w:rsidRPr="00894EDD">
        <w:rPr>
          <w:rFonts w:ascii="Century Gothic" w:hAnsi="Century Gothic" w:cs="Arial"/>
          <w:color w:val="000000"/>
          <w:sz w:val="20"/>
        </w:rPr>
        <w:t>co</w:t>
      </w:r>
      <w:r w:rsidR="00795F01" w:rsidRPr="00894EDD">
        <w:rPr>
          <w:rFonts w:ascii="Century Gothic" w:hAnsi="Century Gothic" w:cs="Arial"/>
          <w:color w:val="000000"/>
          <w:sz w:val="20"/>
        </w:rPr>
        <w:t xml:space="preserve"> </w:t>
      </w:r>
      <w:r w:rsidRPr="00894EDD">
        <w:rPr>
          <w:rFonts w:ascii="Century Gothic" w:hAnsi="Century Gothic" w:cs="Arial"/>
          <w:color w:val="000000"/>
          <w:sz w:val="20"/>
        </w:rPr>
        <w:t>najmniej</w:t>
      </w:r>
      <w:r w:rsidR="00795F01" w:rsidRPr="00894EDD">
        <w:rPr>
          <w:rFonts w:ascii="Century Gothic" w:hAnsi="Century Gothic" w:cs="Arial"/>
          <w:color w:val="000000"/>
          <w:sz w:val="20"/>
        </w:rPr>
        <w:t xml:space="preserve"> </w:t>
      </w:r>
      <w:r w:rsidRPr="00894EDD">
        <w:rPr>
          <w:rFonts w:ascii="Century Gothic" w:hAnsi="Century Gothic" w:cs="Arial"/>
          <w:color w:val="000000"/>
          <w:sz w:val="20"/>
        </w:rPr>
        <w:t>dwustrefowa</w:t>
      </w:r>
      <w:r w:rsidR="00795F01" w:rsidRPr="00894EDD">
        <w:rPr>
          <w:rFonts w:ascii="Century Gothic" w:hAnsi="Century Gothic" w:cs="Arial"/>
          <w:color w:val="000000"/>
          <w:sz w:val="20"/>
        </w:rPr>
        <w:t xml:space="preserve"> </w:t>
      </w:r>
      <w:r w:rsidRPr="00894EDD">
        <w:rPr>
          <w:rFonts w:ascii="Century Gothic" w:hAnsi="Century Gothic" w:cs="Arial"/>
          <w:color w:val="000000"/>
          <w:sz w:val="20"/>
        </w:rPr>
        <w:t>sterowana</w:t>
      </w:r>
      <w:r w:rsidR="00795F01" w:rsidRPr="00894EDD">
        <w:rPr>
          <w:rFonts w:ascii="Century Gothic" w:hAnsi="Century Gothic" w:cs="Arial"/>
          <w:color w:val="000000"/>
          <w:sz w:val="20"/>
        </w:rPr>
        <w:t xml:space="preserve"> </w:t>
      </w:r>
      <w:r w:rsidRPr="00894EDD">
        <w:rPr>
          <w:rFonts w:ascii="Century Gothic" w:hAnsi="Century Gothic" w:cs="Arial"/>
          <w:color w:val="000000"/>
          <w:sz w:val="20"/>
        </w:rPr>
        <w:t>elektronicznie/automatycznie.</w:t>
      </w:r>
    </w:p>
    <w:bookmarkEnd w:id="1"/>
    <w:p w14:paraId="7F36164A" w14:textId="77777777" w:rsidR="003E3081" w:rsidRPr="00894EDD" w:rsidRDefault="003E3081" w:rsidP="00987E47">
      <w:pPr>
        <w:pStyle w:val="Mario"/>
        <w:numPr>
          <w:ilvl w:val="0"/>
          <w:numId w:val="6"/>
        </w:numPr>
        <w:tabs>
          <w:tab w:val="num" w:pos="0"/>
        </w:tabs>
        <w:spacing w:line="276" w:lineRule="auto"/>
        <w:ind w:left="993" w:hanging="993"/>
        <w:rPr>
          <w:rFonts w:ascii="Century Gothic" w:hAnsi="Century Gothic" w:cs="Arial"/>
          <w:color w:val="000000"/>
          <w:sz w:val="20"/>
        </w:rPr>
      </w:pPr>
      <w:r w:rsidRPr="00894EDD">
        <w:rPr>
          <w:rFonts w:ascii="Century Gothic" w:hAnsi="Century Gothic" w:cs="Arial"/>
          <w:color w:val="000000"/>
          <w:sz w:val="20"/>
        </w:rPr>
        <w:t>Komplet dywaników gumowych dla I-go i II-go rzędu siedzeń oraz przestrzeni bagażowej.</w:t>
      </w:r>
    </w:p>
    <w:p w14:paraId="59021635" w14:textId="42BF899B" w:rsidR="003E3081" w:rsidRPr="00894EDD" w:rsidRDefault="003E3081" w:rsidP="00987E47">
      <w:pPr>
        <w:numPr>
          <w:ilvl w:val="0"/>
          <w:numId w:val="6"/>
        </w:numPr>
        <w:tabs>
          <w:tab w:val="num" w:pos="0"/>
        </w:tabs>
        <w:ind w:left="993" w:hanging="993"/>
        <w:jc w:val="both"/>
        <w:rPr>
          <w:rFonts w:ascii="Century Gothic" w:hAnsi="Century Gothic" w:cs="Arial"/>
          <w:color w:val="000000"/>
          <w:sz w:val="20"/>
        </w:rPr>
      </w:pPr>
      <w:r w:rsidRPr="00894EDD">
        <w:rPr>
          <w:rFonts w:ascii="Century Gothic" w:hAnsi="Century Gothic" w:cs="Arial"/>
          <w:color w:val="000000"/>
          <w:sz w:val="20"/>
        </w:rPr>
        <w:t xml:space="preserve">Radioodbiornik montowany na linii fabrycznej wyposażony w kolorowy monitor </w:t>
      </w:r>
      <w:r w:rsidR="00F53436">
        <w:rPr>
          <w:rFonts w:ascii="Century Gothic" w:hAnsi="Century Gothic" w:cs="Arial"/>
          <w:color w:val="000000"/>
          <w:sz w:val="20"/>
        </w:rPr>
        <w:br/>
      </w:r>
      <w:r w:rsidRPr="00894EDD">
        <w:rPr>
          <w:rFonts w:ascii="Century Gothic" w:hAnsi="Century Gothic" w:cs="Arial"/>
          <w:color w:val="000000"/>
          <w:sz w:val="20"/>
        </w:rPr>
        <w:t>o przekątnej min. 5 cali, zintegrowany (zabudowany) w desce rozdzielczej pojazdu (konsoli centralnej). Radioodbiornik musi być wyposażony, co najmniej w cztery głośników i bezprzewodowy zestaw głośnomówiący telefonii komórkowej działający w systemie Bluetooth.</w:t>
      </w:r>
    </w:p>
    <w:p w14:paraId="401ADCE0" w14:textId="77777777" w:rsidR="003E3081" w:rsidRPr="00894EDD" w:rsidRDefault="003E3081" w:rsidP="00987E47">
      <w:pPr>
        <w:numPr>
          <w:ilvl w:val="0"/>
          <w:numId w:val="6"/>
        </w:numPr>
        <w:tabs>
          <w:tab w:val="num" w:pos="0"/>
        </w:tabs>
        <w:ind w:left="993" w:hanging="993"/>
        <w:jc w:val="both"/>
        <w:rPr>
          <w:rFonts w:ascii="Century Gothic" w:hAnsi="Century Gothic" w:cs="Arial"/>
          <w:sz w:val="20"/>
        </w:rPr>
      </w:pPr>
      <w:r w:rsidRPr="00894EDD">
        <w:rPr>
          <w:rFonts w:ascii="Century Gothic" w:hAnsi="Century Gothic" w:cs="Arial"/>
          <w:sz w:val="20"/>
        </w:rPr>
        <w:t>Kamera cofania montowana na linii fabrycznej, wyświetlająca obszar za pojazdem na kolorowym monitorze radioodbiornika, o którym mowa w pkt 1.4.8.16.</w:t>
      </w:r>
    </w:p>
    <w:p w14:paraId="61984D3F" w14:textId="490EDADF" w:rsidR="003E3081" w:rsidRPr="00894EDD" w:rsidRDefault="003E3081" w:rsidP="00987E47">
      <w:pPr>
        <w:numPr>
          <w:ilvl w:val="0"/>
          <w:numId w:val="6"/>
        </w:numPr>
        <w:tabs>
          <w:tab w:val="num" w:pos="0"/>
        </w:tabs>
        <w:ind w:left="993" w:hanging="993"/>
        <w:jc w:val="both"/>
        <w:rPr>
          <w:rFonts w:ascii="Century Gothic" w:hAnsi="Century Gothic" w:cs="Arial"/>
          <w:sz w:val="20"/>
        </w:rPr>
      </w:pPr>
      <w:r w:rsidRPr="00894EDD">
        <w:rPr>
          <w:rFonts w:ascii="Century Gothic" w:hAnsi="Century Gothic" w:cs="Arial"/>
          <w:color w:val="000000"/>
          <w:sz w:val="20"/>
        </w:rPr>
        <w:t xml:space="preserve">Podłokietnik ze schowkiem, umieszczony pomiędzy siedzeniami foteli kierowcy </w:t>
      </w:r>
      <w:r w:rsidR="00F53436">
        <w:rPr>
          <w:rFonts w:ascii="Century Gothic" w:hAnsi="Century Gothic" w:cs="Arial"/>
          <w:color w:val="000000"/>
          <w:sz w:val="20"/>
        </w:rPr>
        <w:br/>
      </w:r>
      <w:r w:rsidRPr="00894EDD">
        <w:rPr>
          <w:rFonts w:ascii="Century Gothic" w:hAnsi="Century Gothic" w:cs="Arial"/>
          <w:color w:val="000000"/>
          <w:sz w:val="20"/>
        </w:rPr>
        <w:t xml:space="preserve">i pasażera. </w:t>
      </w:r>
    </w:p>
    <w:p w14:paraId="2AD85BDB" w14:textId="77777777" w:rsidR="003E3081" w:rsidRPr="00894EDD" w:rsidRDefault="003E3081" w:rsidP="00987E47">
      <w:pPr>
        <w:pStyle w:val="Mario"/>
        <w:numPr>
          <w:ilvl w:val="0"/>
          <w:numId w:val="6"/>
        </w:numPr>
        <w:tabs>
          <w:tab w:val="num" w:pos="0"/>
        </w:tabs>
        <w:spacing w:line="276" w:lineRule="auto"/>
        <w:ind w:left="993" w:hanging="993"/>
        <w:rPr>
          <w:rFonts w:ascii="Century Gothic" w:hAnsi="Century Gothic" w:cs="Arial"/>
          <w:color w:val="000000"/>
          <w:sz w:val="20"/>
        </w:rPr>
      </w:pPr>
      <w:r w:rsidRPr="00894EDD">
        <w:rPr>
          <w:rFonts w:ascii="Century Gothic" w:hAnsi="Century Gothic" w:cs="Arial"/>
          <w:color w:val="000000"/>
          <w:sz w:val="20"/>
        </w:rPr>
        <w:t>Dwie ramki pod  tablicę rejestracyjną zamontowane na pojeździe. Na ramkach nie mogą znajdować się żadne napisy.</w:t>
      </w:r>
    </w:p>
    <w:p w14:paraId="49489E99" w14:textId="4F35C359" w:rsidR="003E3081" w:rsidRPr="00894EDD" w:rsidRDefault="003E3081" w:rsidP="0086116B">
      <w:pPr>
        <w:pStyle w:val="Mario"/>
        <w:numPr>
          <w:ilvl w:val="0"/>
          <w:numId w:val="6"/>
        </w:numPr>
        <w:tabs>
          <w:tab w:val="num" w:pos="0"/>
        </w:tabs>
        <w:spacing w:line="276" w:lineRule="auto"/>
        <w:ind w:left="993" w:hanging="993"/>
        <w:rPr>
          <w:rFonts w:ascii="Century Gothic" w:hAnsi="Century Gothic" w:cs="Arial"/>
          <w:color w:val="000000"/>
          <w:sz w:val="20"/>
        </w:rPr>
      </w:pPr>
      <w:bookmarkStart w:id="2" w:name="_Hlk62216936"/>
      <w:r w:rsidRPr="00894EDD">
        <w:rPr>
          <w:rFonts w:ascii="Century Gothic" w:hAnsi="Century Gothic" w:cs="Arial"/>
          <w:color w:val="000000"/>
          <w:sz w:val="20"/>
        </w:rPr>
        <w:t>Przestrzeń bagażowa pojazdu musi by</w:t>
      </w:r>
      <w:r w:rsidR="00047F8D" w:rsidRPr="00894EDD">
        <w:rPr>
          <w:rFonts w:ascii="Century Gothic" w:hAnsi="Century Gothic" w:cs="Arial"/>
          <w:color w:val="000000"/>
          <w:sz w:val="20"/>
        </w:rPr>
        <w:t xml:space="preserve">ć wyposażona w składaną żaluzje lub </w:t>
      </w:r>
      <w:r w:rsidRPr="00894EDD">
        <w:rPr>
          <w:rFonts w:ascii="Century Gothic" w:hAnsi="Century Gothic" w:cs="Arial"/>
          <w:color w:val="000000"/>
          <w:sz w:val="20"/>
        </w:rPr>
        <w:t>roletę.</w:t>
      </w:r>
    </w:p>
    <w:p w14:paraId="01F93CB6" w14:textId="59EF7580" w:rsidR="003E3081" w:rsidRPr="00894EDD" w:rsidRDefault="003E3081" w:rsidP="0086116B">
      <w:pPr>
        <w:pStyle w:val="Mario"/>
        <w:numPr>
          <w:ilvl w:val="0"/>
          <w:numId w:val="6"/>
        </w:numPr>
        <w:tabs>
          <w:tab w:val="num" w:pos="0"/>
        </w:tabs>
        <w:spacing w:line="276" w:lineRule="auto"/>
        <w:ind w:left="993" w:hanging="993"/>
        <w:rPr>
          <w:rFonts w:ascii="Century Gothic" w:hAnsi="Century Gothic" w:cs="Arial"/>
          <w:sz w:val="20"/>
        </w:rPr>
      </w:pPr>
      <w:bookmarkStart w:id="3" w:name="_Hlk62216954"/>
      <w:bookmarkEnd w:id="2"/>
      <w:r w:rsidRPr="00894EDD">
        <w:rPr>
          <w:rFonts w:ascii="Century Gothic" w:hAnsi="Century Gothic" w:cs="Arial"/>
          <w:color w:val="000000"/>
          <w:sz w:val="20"/>
        </w:rPr>
        <w:t>Czujniki parkowania przednie i tylnie, montowane na linii montażowej pojazdów</w:t>
      </w:r>
      <w:bookmarkEnd w:id="3"/>
      <w:r w:rsidRPr="00894EDD">
        <w:rPr>
          <w:rFonts w:ascii="Century Gothic" w:hAnsi="Century Gothic" w:cs="Arial"/>
          <w:color w:val="000000"/>
          <w:sz w:val="20"/>
        </w:rPr>
        <w:t xml:space="preserve"> </w:t>
      </w:r>
      <w:r w:rsidR="00F53436">
        <w:rPr>
          <w:rFonts w:ascii="Century Gothic" w:hAnsi="Century Gothic" w:cs="Arial"/>
          <w:color w:val="000000"/>
          <w:sz w:val="20"/>
        </w:rPr>
        <w:br/>
      </w:r>
      <w:r w:rsidRPr="00894EDD">
        <w:rPr>
          <w:rFonts w:ascii="Century Gothic" w:hAnsi="Century Gothic" w:cs="Arial"/>
          <w:color w:val="000000"/>
          <w:sz w:val="20"/>
        </w:rPr>
        <w:t>z sygnalizacją akustyczną i wizualną.</w:t>
      </w:r>
    </w:p>
    <w:p w14:paraId="519ABF86" w14:textId="28AEDBC9" w:rsidR="003E3081" w:rsidRPr="00894EDD" w:rsidRDefault="003E3081" w:rsidP="0086116B">
      <w:pPr>
        <w:numPr>
          <w:ilvl w:val="0"/>
          <w:numId w:val="6"/>
        </w:numPr>
        <w:tabs>
          <w:tab w:val="num" w:pos="0"/>
        </w:tabs>
        <w:ind w:left="993" w:hanging="993"/>
        <w:jc w:val="both"/>
        <w:rPr>
          <w:rFonts w:ascii="Century Gothic" w:hAnsi="Century Gothic" w:cs="Arial"/>
          <w:sz w:val="20"/>
        </w:rPr>
      </w:pPr>
      <w:r w:rsidRPr="00894EDD">
        <w:rPr>
          <w:rFonts w:ascii="Century Gothic" w:hAnsi="Century Gothic" w:cs="Arial"/>
          <w:sz w:val="20"/>
        </w:rPr>
        <w:t>Tempomat.</w:t>
      </w:r>
    </w:p>
    <w:p w14:paraId="57327533" w14:textId="1E7BF477" w:rsidR="003E74DF" w:rsidRPr="00894EDD" w:rsidRDefault="003E74DF" w:rsidP="0086116B">
      <w:pPr>
        <w:numPr>
          <w:ilvl w:val="0"/>
          <w:numId w:val="6"/>
        </w:numPr>
        <w:tabs>
          <w:tab w:val="num" w:pos="0"/>
        </w:tabs>
        <w:ind w:left="993" w:hanging="993"/>
        <w:jc w:val="both"/>
        <w:rPr>
          <w:rFonts w:ascii="Century Gothic" w:hAnsi="Century Gothic" w:cs="Arial"/>
          <w:sz w:val="20"/>
        </w:rPr>
      </w:pPr>
      <w:r w:rsidRPr="00894EDD">
        <w:rPr>
          <w:rFonts w:ascii="Century Gothic" w:hAnsi="Century Gothic" w:cs="Arial"/>
          <w:sz w:val="20"/>
        </w:rPr>
        <w:t>Kierownica wielofunkcyjna wykończona skórą umożliwiająca obsługę, co najmniej radioodtwarzacza i zestawu głośnomówiącego telefonu komórkowego.</w:t>
      </w:r>
    </w:p>
    <w:p w14:paraId="0F3ECA92" w14:textId="77777777" w:rsidR="00F53436" w:rsidRDefault="004F6132" w:rsidP="00F53436">
      <w:pPr>
        <w:jc w:val="both"/>
        <w:rPr>
          <w:rFonts w:ascii="Century Gothic" w:hAnsi="Century Gothic" w:cs="Arial"/>
          <w:b/>
          <w:sz w:val="20"/>
        </w:rPr>
      </w:pPr>
      <w:r w:rsidRPr="00894EDD">
        <w:rPr>
          <w:rFonts w:ascii="Century Gothic" w:hAnsi="Century Gothic" w:cs="Arial"/>
          <w:sz w:val="20"/>
        </w:rPr>
        <w:t>1.</w:t>
      </w:r>
      <w:r w:rsidR="00691DC2" w:rsidRPr="00894EDD">
        <w:rPr>
          <w:rFonts w:ascii="Century Gothic" w:hAnsi="Century Gothic" w:cs="Arial"/>
          <w:sz w:val="20"/>
        </w:rPr>
        <w:t>4.9</w:t>
      </w:r>
      <w:r w:rsidRPr="00894EDD">
        <w:rPr>
          <w:rFonts w:ascii="Century Gothic" w:hAnsi="Century Gothic" w:cs="Arial"/>
          <w:sz w:val="20"/>
        </w:rPr>
        <w:t xml:space="preserve">           </w:t>
      </w:r>
      <w:r w:rsidRPr="00894EDD">
        <w:rPr>
          <w:rFonts w:ascii="Century Gothic" w:hAnsi="Century Gothic" w:cs="Arial"/>
          <w:b/>
          <w:sz w:val="20"/>
        </w:rPr>
        <w:t>Wymagania techniczne dla kolorystyki pojazdu</w:t>
      </w:r>
    </w:p>
    <w:p w14:paraId="700E899B" w14:textId="7A5DD421" w:rsidR="00DA765E" w:rsidRPr="00F53436" w:rsidRDefault="00691DC2" w:rsidP="00F53436">
      <w:pPr>
        <w:ind w:left="993" w:hanging="993"/>
        <w:jc w:val="both"/>
        <w:rPr>
          <w:rFonts w:ascii="Century Gothic" w:hAnsi="Century Gothic" w:cs="Arial"/>
          <w:b/>
          <w:sz w:val="20"/>
        </w:rPr>
      </w:pPr>
      <w:r w:rsidRPr="00894EDD">
        <w:rPr>
          <w:rFonts w:ascii="Century Gothic" w:hAnsi="Century Gothic" w:cs="Arial"/>
          <w:sz w:val="20"/>
        </w:rPr>
        <w:t>1.4.9.1   Wykonawca przedstawi propozycję co najmniej 2 ciemnych, lakierów</w:t>
      </w:r>
      <w:r w:rsidR="004447E4" w:rsidRPr="00894EDD">
        <w:rPr>
          <w:rFonts w:ascii="Century Gothic" w:hAnsi="Century Gothic" w:cs="Arial"/>
          <w:sz w:val="20"/>
        </w:rPr>
        <w:t xml:space="preserve"> </w:t>
      </w:r>
      <w:r w:rsidRPr="00894EDD">
        <w:rPr>
          <w:rFonts w:ascii="Century Gothic" w:hAnsi="Century Gothic" w:cs="Arial"/>
          <w:sz w:val="20"/>
        </w:rPr>
        <w:t xml:space="preserve">nadwozia </w:t>
      </w:r>
      <w:r w:rsidR="00F53436">
        <w:rPr>
          <w:rFonts w:ascii="Century Gothic" w:hAnsi="Century Gothic" w:cs="Arial"/>
          <w:sz w:val="20"/>
        </w:rPr>
        <w:br/>
      </w:r>
      <w:r w:rsidRPr="00894EDD">
        <w:rPr>
          <w:rFonts w:ascii="Century Gothic" w:hAnsi="Century Gothic" w:cs="Arial"/>
          <w:sz w:val="20"/>
        </w:rPr>
        <w:t>z oferty</w:t>
      </w:r>
      <w:r w:rsidR="00F53436">
        <w:rPr>
          <w:rFonts w:ascii="Century Gothic" w:hAnsi="Century Gothic" w:cs="Arial"/>
          <w:sz w:val="20"/>
        </w:rPr>
        <w:t xml:space="preserve"> </w:t>
      </w:r>
      <w:r w:rsidRPr="00894EDD">
        <w:rPr>
          <w:rFonts w:ascii="Century Gothic" w:hAnsi="Century Gothic" w:cs="Arial"/>
          <w:sz w:val="20"/>
        </w:rPr>
        <w:t>producenta/importera pojazdu, przy czym muszą to być</w:t>
      </w:r>
      <w:r w:rsidR="004447E4" w:rsidRPr="00894EDD">
        <w:rPr>
          <w:rFonts w:ascii="Century Gothic" w:hAnsi="Century Gothic" w:cs="Arial"/>
          <w:sz w:val="20"/>
        </w:rPr>
        <w:t xml:space="preserve"> </w:t>
      </w:r>
      <w:r w:rsidRPr="00894EDD">
        <w:rPr>
          <w:rFonts w:ascii="Century Gothic" w:hAnsi="Century Gothic" w:cs="Arial"/>
          <w:sz w:val="20"/>
        </w:rPr>
        <w:t>kolory stonowane</w:t>
      </w:r>
      <w:r w:rsidR="00741C1A" w:rsidRPr="00894EDD">
        <w:rPr>
          <w:rFonts w:ascii="Century Gothic" w:hAnsi="Century Gothic" w:cs="Arial"/>
          <w:sz w:val="20"/>
        </w:rPr>
        <w:t>,</w:t>
      </w:r>
      <w:r w:rsidRPr="00894EDD">
        <w:rPr>
          <w:rFonts w:ascii="Century Gothic" w:hAnsi="Century Gothic" w:cs="Arial"/>
          <w:sz w:val="20"/>
        </w:rPr>
        <w:t xml:space="preserve"> ciemne </w:t>
      </w:r>
      <w:r w:rsidR="00F53436">
        <w:rPr>
          <w:rFonts w:ascii="Century Gothic" w:hAnsi="Century Gothic" w:cs="Arial"/>
          <w:sz w:val="20"/>
        </w:rPr>
        <w:t xml:space="preserve">w </w:t>
      </w:r>
      <w:r w:rsidRPr="00894EDD">
        <w:rPr>
          <w:rFonts w:ascii="Century Gothic" w:hAnsi="Century Gothic" w:cs="Arial"/>
          <w:sz w:val="20"/>
        </w:rPr>
        <w:t>odcieniach np. ciemnoszarym, brązowym,</w:t>
      </w:r>
      <w:r w:rsidR="004447E4" w:rsidRPr="00894EDD">
        <w:rPr>
          <w:rFonts w:ascii="Century Gothic" w:hAnsi="Century Gothic" w:cs="Arial"/>
          <w:sz w:val="20"/>
        </w:rPr>
        <w:t xml:space="preserve"> </w:t>
      </w:r>
      <w:r w:rsidRPr="00894EDD">
        <w:rPr>
          <w:rFonts w:ascii="Century Gothic" w:hAnsi="Century Gothic" w:cs="Arial"/>
          <w:sz w:val="20"/>
        </w:rPr>
        <w:t>grafitowym, c</w:t>
      </w:r>
      <w:r w:rsidR="00F53436">
        <w:rPr>
          <w:rFonts w:ascii="Century Gothic" w:hAnsi="Century Gothic" w:cs="Arial"/>
          <w:sz w:val="20"/>
        </w:rPr>
        <w:t xml:space="preserve">zarnym lub srebrnym. Zamawiający </w:t>
      </w:r>
      <w:r w:rsidRPr="00894EDD">
        <w:rPr>
          <w:rFonts w:ascii="Century Gothic" w:hAnsi="Century Gothic" w:cs="Arial"/>
          <w:sz w:val="20"/>
        </w:rPr>
        <w:t>dokona wyboru kolorów lakierów spośród z</w:t>
      </w:r>
      <w:r w:rsidR="00F53436">
        <w:rPr>
          <w:rFonts w:ascii="Century Gothic" w:hAnsi="Century Gothic" w:cs="Arial"/>
          <w:sz w:val="20"/>
        </w:rPr>
        <w:t xml:space="preserve">aoferowanych przez Wykonawcę po podpisaniu </w:t>
      </w:r>
      <w:r w:rsidR="00DA765E" w:rsidRPr="00894EDD">
        <w:rPr>
          <w:rFonts w:ascii="Century Gothic" w:hAnsi="Century Gothic" w:cs="Arial"/>
          <w:sz w:val="20"/>
        </w:rPr>
        <w:t xml:space="preserve">umowy, wskazując liczbę pojazdów w wybranym kolorze. </w:t>
      </w:r>
    </w:p>
    <w:p w14:paraId="0D63D44E" w14:textId="77777777" w:rsidR="004447E4" w:rsidRPr="00894EDD" w:rsidRDefault="00235780" w:rsidP="00F53436">
      <w:pPr>
        <w:jc w:val="both"/>
        <w:rPr>
          <w:rFonts w:ascii="Century Gothic" w:hAnsi="Century Gothic" w:cs="Arial"/>
          <w:sz w:val="20"/>
        </w:rPr>
      </w:pPr>
      <w:r w:rsidRPr="00894EDD">
        <w:rPr>
          <w:rFonts w:ascii="Century Gothic" w:hAnsi="Century Gothic" w:cs="Arial"/>
          <w:sz w:val="20"/>
        </w:rPr>
        <w:t>1.4.9.2   Materiały obiciowe siedzeń I-go i II-go rzędu oraz wszystkich elementów wykończenia</w:t>
      </w:r>
    </w:p>
    <w:p w14:paraId="26192545" w14:textId="77777777" w:rsidR="004447E4" w:rsidRPr="00894EDD" w:rsidRDefault="004447E4" w:rsidP="00F53436">
      <w:pPr>
        <w:jc w:val="both"/>
        <w:rPr>
          <w:rFonts w:ascii="Century Gothic" w:hAnsi="Century Gothic" w:cs="Arial"/>
          <w:sz w:val="20"/>
        </w:rPr>
      </w:pPr>
      <w:r w:rsidRPr="00894EDD">
        <w:rPr>
          <w:rFonts w:ascii="Century Gothic" w:hAnsi="Century Gothic" w:cs="Arial"/>
          <w:sz w:val="20"/>
        </w:rPr>
        <w:t xml:space="preserve">             </w:t>
      </w:r>
      <w:r w:rsidR="00235780" w:rsidRPr="00894EDD">
        <w:rPr>
          <w:rFonts w:ascii="Century Gothic" w:hAnsi="Century Gothic" w:cs="Arial"/>
          <w:sz w:val="20"/>
        </w:rPr>
        <w:t xml:space="preserve"> wnętrza kabiny pasażerskiej znaj</w:t>
      </w:r>
      <w:r w:rsidR="00634964" w:rsidRPr="00894EDD">
        <w:rPr>
          <w:rFonts w:ascii="Century Gothic" w:hAnsi="Century Gothic" w:cs="Arial"/>
          <w:sz w:val="20"/>
        </w:rPr>
        <w:t>dujących się poniżej linii szyb</w:t>
      </w:r>
      <w:r w:rsidRPr="00894EDD">
        <w:rPr>
          <w:rFonts w:ascii="Century Gothic" w:hAnsi="Century Gothic" w:cs="Arial"/>
          <w:sz w:val="20"/>
        </w:rPr>
        <w:t xml:space="preserve"> </w:t>
      </w:r>
      <w:r w:rsidR="00634964" w:rsidRPr="00894EDD">
        <w:rPr>
          <w:rFonts w:ascii="Century Gothic" w:hAnsi="Century Gothic" w:cs="Arial"/>
          <w:sz w:val="20"/>
        </w:rPr>
        <w:t>muszą być w kolorze</w:t>
      </w:r>
    </w:p>
    <w:p w14:paraId="044E8049" w14:textId="5B1DAA29" w:rsidR="00634964" w:rsidRPr="00894EDD" w:rsidRDefault="004447E4" w:rsidP="00F53436">
      <w:pPr>
        <w:jc w:val="both"/>
        <w:rPr>
          <w:rFonts w:ascii="Century Gothic" w:hAnsi="Century Gothic" w:cs="Arial"/>
          <w:sz w:val="20"/>
        </w:rPr>
      </w:pPr>
      <w:r w:rsidRPr="00894EDD">
        <w:rPr>
          <w:rFonts w:ascii="Century Gothic" w:hAnsi="Century Gothic" w:cs="Arial"/>
          <w:sz w:val="20"/>
        </w:rPr>
        <w:t xml:space="preserve">             </w:t>
      </w:r>
      <w:r w:rsidR="00634964" w:rsidRPr="00894EDD">
        <w:rPr>
          <w:rFonts w:ascii="Century Gothic" w:hAnsi="Century Gothic" w:cs="Arial"/>
          <w:sz w:val="20"/>
        </w:rPr>
        <w:t xml:space="preserve"> ciemnym, łatwe do utrzymania w czystości.</w:t>
      </w:r>
    </w:p>
    <w:p w14:paraId="2FCAD7B0" w14:textId="77777777" w:rsidR="004447E4" w:rsidRPr="00894EDD" w:rsidRDefault="00634964" w:rsidP="00F53436">
      <w:pPr>
        <w:jc w:val="both"/>
        <w:rPr>
          <w:rFonts w:ascii="Century Gothic" w:hAnsi="Century Gothic" w:cs="Arial"/>
          <w:b/>
          <w:sz w:val="20"/>
        </w:rPr>
      </w:pPr>
      <w:r w:rsidRPr="00894EDD">
        <w:rPr>
          <w:rFonts w:ascii="Century Gothic" w:hAnsi="Century Gothic" w:cs="Arial"/>
          <w:sz w:val="20"/>
        </w:rPr>
        <w:t xml:space="preserve">              </w:t>
      </w:r>
      <w:r w:rsidRPr="00894EDD">
        <w:rPr>
          <w:rFonts w:ascii="Century Gothic" w:hAnsi="Century Gothic" w:cs="Arial"/>
          <w:b/>
          <w:sz w:val="20"/>
        </w:rPr>
        <w:t>Spełnienie wszystkich wymogów określonych w pkt 1.4 musi być</w:t>
      </w:r>
      <w:r w:rsidR="004447E4" w:rsidRPr="00894EDD">
        <w:rPr>
          <w:rFonts w:ascii="Century Gothic" w:hAnsi="Century Gothic" w:cs="Arial"/>
          <w:b/>
          <w:sz w:val="20"/>
        </w:rPr>
        <w:t xml:space="preserve"> </w:t>
      </w:r>
      <w:r w:rsidRPr="00894EDD">
        <w:rPr>
          <w:rFonts w:ascii="Century Gothic" w:hAnsi="Century Gothic" w:cs="Arial"/>
          <w:b/>
          <w:sz w:val="20"/>
        </w:rPr>
        <w:t>potwierdzone</w:t>
      </w:r>
    </w:p>
    <w:p w14:paraId="5D0A3B02" w14:textId="77777777" w:rsidR="004447E4" w:rsidRPr="00894EDD" w:rsidRDefault="004447E4" w:rsidP="00F53436">
      <w:pPr>
        <w:jc w:val="both"/>
        <w:rPr>
          <w:rFonts w:ascii="Century Gothic" w:hAnsi="Century Gothic" w:cs="Arial"/>
          <w:b/>
          <w:sz w:val="20"/>
        </w:rPr>
      </w:pPr>
      <w:r w:rsidRPr="00894EDD">
        <w:rPr>
          <w:rFonts w:ascii="Century Gothic" w:hAnsi="Century Gothic" w:cs="Arial"/>
          <w:b/>
          <w:sz w:val="20"/>
        </w:rPr>
        <w:t xml:space="preserve">             </w:t>
      </w:r>
      <w:r w:rsidR="00634964" w:rsidRPr="00894EDD">
        <w:rPr>
          <w:rFonts w:ascii="Century Gothic" w:hAnsi="Century Gothic" w:cs="Arial"/>
          <w:b/>
          <w:sz w:val="20"/>
        </w:rPr>
        <w:t xml:space="preserve"> oświadczeniem Wykonawcy wystawionym na podstawie dokumentu wystawionego</w:t>
      </w:r>
    </w:p>
    <w:p w14:paraId="31C21D17" w14:textId="77777777" w:rsidR="004447E4" w:rsidRPr="00894EDD" w:rsidRDefault="004447E4" w:rsidP="00F53436">
      <w:pPr>
        <w:jc w:val="both"/>
        <w:rPr>
          <w:rFonts w:ascii="Century Gothic" w:hAnsi="Century Gothic" w:cs="Arial"/>
          <w:b/>
          <w:sz w:val="20"/>
        </w:rPr>
      </w:pPr>
      <w:r w:rsidRPr="00894EDD">
        <w:rPr>
          <w:rFonts w:ascii="Century Gothic" w:hAnsi="Century Gothic" w:cs="Arial"/>
          <w:b/>
          <w:sz w:val="20"/>
        </w:rPr>
        <w:t xml:space="preserve">             </w:t>
      </w:r>
      <w:r w:rsidR="00634964" w:rsidRPr="00894EDD">
        <w:rPr>
          <w:rFonts w:ascii="Century Gothic" w:hAnsi="Century Gothic" w:cs="Arial"/>
          <w:b/>
          <w:sz w:val="20"/>
        </w:rPr>
        <w:t xml:space="preserve"> przez producenta/importera pojazdu</w:t>
      </w:r>
      <w:r w:rsidRPr="00894EDD">
        <w:rPr>
          <w:rFonts w:ascii="Century Gothic" w:hAnsi="Century Gothic" w:cs="Arial"/>
          <w:b/>
          <w:sz w:val="20"/>
        </w:rPr>
        <w:t xml:space="preserve"> </w:t>
      </w:r>
      <w:r w:rsidR="00634964" w:rsidRPr="00894EDD">
        <w:rPr>
          <w:rFonts w:ascii="Century Gothic" w:hAnsi="Century Gothic" w:cs="Arial"/>
          <w:b/>
          <w:sz w:val="20"/>
        </w:rPr>
        <w:t>bazowego potwierdzającego spełnienie</w:t>
      </w:r>
    </w:p>
    <w:p w14:paraId="4721788C" w14:textId="77777777" w:rsidR="004447E4" w:rsidRPr="00894EDD" w:rsidRDefault="004447E4" w:rsidP="00F53436">
      <w:pPr>
        <w:jc w:val="both"/>
        <w:rPr>
          <w:rFonts w:ascii="Century Gothic" w:hAnsi="Century Gothic" w:cs="Arial"/>
          <w:b/>
          <w:sz w:val="20"/>
        </w:rPr>
      </w:pPr>
      <w:r w:rsidRPr="00894EDD">
        <w:rPr>
          <w:rFonts w:ascii="Century Gothic" w:hAnsi="Century Gothic" w:cs="Arial"/>
          <w:b/>
          <w:sz w:val="20"/>
        </w:rPr>
        <w:t xml:space="preserve">             </w:t>
      </w:r>
      <w:r w:rsidR="00634964" w:rsidRPr="00894EDD">
        <w:rPr>
          <w:rFonts w:ascii="Century Gothic" w:hAnsi="Century Gothic" w:cs="Arial"/>
          <w:b/>
          <w:sz w:val="20"/>
        </w:rPr>
        <w:t xml:space="preserve"> wszystkich ww. wymagań oraz</w:t>
      </w:r>
      <w:r w:rsidRPr="00894EDD">
        <w:rPr>
          <w:rFonts w:ascii="Century Gothic" w:hAnsi="Century Gothic" w:cs="Arial"/>
          <w:b/>
          <w:sz w:val="20"/>
        </w:rPr>
        <w:t xml:space="preserve"> </w:t>
      </w:r>
      <w:r w:rsidR="00634964" w:rsidRPr="00894EDD">
        <w:rPr>
          <w:rFonts w:ascii="Century Gothic" w:hAnsi="Century Gothic" w:cs="Arial"/>
          <w:b/>
          <w:sz w:val="20"/>
        </w:rPr>
        <w:t>pozytywnym wynikiem oględzin dokonanych przez</w:t>
      </w:r>
    </w:p>
    <w:p w14:paraId="4ABC3E63" w14:textId="77777777" w:rsidR="00654AAA" w:rsidRPr="00894EDD" w:rsidRDefault="004447E4" w:rsidP="00F53436">
      <w:pPr>
        <w:jc w:val="both"/>
        <w:rPr>
          <w:rFonts w:ascii="Century Gothic" w:hAnsi="Century Gothic" w:cs="Arial"/>
          <w:b/>
          <w:sz w:val="20"/>
        </w:rPr>
      </w:pPr>
      <w:r w:rsidRPr="00894EDD">
        <w:rPr>
          <w:rFonts w:ascii="Century Gothic" w:hAnsi="Century Gothic" w:cs="Arial"/>
          <w:b/>
          <w:sz w:val="20"/>
        </w:rPr>
        <w:t xml:space="preserve">             </w:t>
      </w:r>
      <w:r w:rsidR="00634964" w:rsidRPr="00894EDD">
        <w:rPr>
          <w:rFonts w:ascii="Century Gothic" w:hAnsi="Century Gothic" w:cs="Arial"/>
          <w:b/>
          <w:sz w:val="20"/>
        </w:rPr>
        <w:t xml:space="preserve"> przedstawicieli Zamawiającego w fazie oceny projektu </w:t>
      </w:r>
      <w:r w:rsidRPr="00894EDD">
        <w:rPr>
          <w:rFonts w:ascii="Century Gothic" w:hAnsi="Century Gothic" w:cs="Arial"/>
          <w:b/>
          <w:sz w:val="20"/>
        </w:rPr>
        <w:t>modyfikacji pojazdu.</w:t>
      </w:r>
    </w:p>
    <w:p w14:paraId="75CDAFF3" w14:textId="77777777" w:rsidR="00654AAA" w:rsidRPr="00894EDD" w:rsidRDefault="00654AAA" w:rsidP="00F53436">
      <w:pPr>
        <w:jc w:val="both"/>
        <w:rPr>
          <w:rFonts w:ascii="Century Gothic" w:hAnsi="Century Gothic" w:cs="Arial"/>
          <w:b/>
          <w:sz w:val="20"/>
        </w:rPr>
      </w:pPr>
      <w:r w:rsidRPr="00894EDD">
        <w:rPr>
          <w:rFonts w:ascii="Century Gothic" w:hAnsi="Century Gothic" w:cs="Arial"/>
          <w:b/>
          <w:sz w:val="20"/>
        </w:rPr>
        <w:t xml:space="preserve">     </w:t>
      </w:r>
      <w:r w:rsidR="004447E4" w:rsidRPr="00894EDD">
        <w:rPr>
          <w:rFonts w:ascii="Century Gothic" w:hAnsi="Century Gothic" w:cs="Arial"/>
          <w:b/>
          <w:sz w:val="20"/>
        </w:rPr>
        <w:t xml:space="preserve">         Dokumenty potwierdzające spełnienie wymogów muszą być</w:t>
      </w:r>
      <w:r w:rsidRPr="00894EDD">
        <w:rPr>
          <w:rFonts w:ascii="Century Gothic" w:hAnsi="Century Gothic" w:cs="Arial"/>
          <w:b/>
          <w:sz w:val="20"/>
        </w:rPr>
        <w:t xml:space="preserve"> </w:t>
      </w:r>
      <w:r w:rsidR="004447E4" w:rsidRPr="00894EDD">
        <w:rPr>
          <w:rFonts w:ascii="Century Gothic" w:hAnsi="Century Gothic" w:cs="Arial"/>
          <w:b/>
          <w:sz w:val="20"/>
        </w:rPr>
        <w:t>przekazane</w:t>
      </w:r>
    </w:p>
    <w:p w14:paraId="1AFFC799" w14:textId="4E3A384D" w:rsidR="004447E4" w:rsidRPr="00894EDD" w:rsidRDefault="00654AAA" w:rsidP="00F53436">
      <w:pPr>
        <w:jc w:val="both"/>
        <w:rPr>
          <w:rFonts w:ascii="Century Gothic" w:hAnsi="Century Gothic" w:cs="Arial"/>
          <w:b/>
          <w:sz w:val="20"/>
        </w:rPr>
      </w:pPr>
      <w:r w:rsidRPr="00894EDD">
        <w:rPr>
          <w:rFonts w:ascii="Century Gothic" w:hAnsi="Century Gothic" w:cs="Arial"/>
          <w:b/>
          <w:sz w:val="20"/>
        </w:rPr>
        <w:t xml:space="preserve">             </w:t>
      </w:r>
      <w:r w:rsidR="004447E4" w:rsidRPr="00894EDD">
        <w:rPr>
          <w:rFonts w:ascii="Century Gothic" w:hAnsi="Century Gothic" w:cs="Arial"/>
          <w:b/>
          <w:sz w:val="20"/>
        </w:rPr>
        <w:t xml:space="preserve"> Zamawiającemu przez Wykonawcę w fazie oceny projektu modyfikacji pojazdu.</w:t>
      </w:r>
    </w:p>
    <w:p w14:paraId="6BEC80EA" w14:textId="77777777" w:rsidR="00DA765E" w:rsidRPr="00894EDD" w:rsidRDefault="00DA765E" w:rsidP="00F53436">
      <w:pPr>
        <w:jc w:val="both"/>
        <w:rPr>
          <w:rFonts w:ascii="Century Gothic" w:hAnsi="Century Gothic" w:cs="Arial"/>
          <w:sz w:val="20"/>
        </w:rPr>
      </w:pPr>
    </w:p>
    <w:p w14:paraId="0C465CA7" w14:textId="05186933" w:rsidR="003E3081" w:rsidRPr="00894EDD" w:rsidRDefault="003E3081" w:rsidP="00F53436">
      <w:pPr>
        <w:jc w:val="both"/>
        <w:rPr>
          <w:rFonts w:ascii="Century Gothic" w:eastAsiaTheme="minorHAnsi" w:hAnsi="Century Gothic" w:cs="Arial"/>
          <w:b/>
          <w:sz w:val="20"/>
          <w:lang w:eastAsia="en-US"/>
        </w:rPr>
      </w:pPr>
      <w:r w:rsidRPr="00894EDD">
        <w:rPr>
          <w:rFonts w:ascii="Century Gothic" w:hAnsi="Century Gothic" w:cs="Arial"/>
          <w:sz w:val="20"/>
        </w:rPr>
        <w:t>1.</w:t>
      </w:r>
      <w:r w:rsidR="00691DC2" w:rsidRPr="00894EDD">
        <w:rPr>
          <w:rFonts w:ascii="Century Gothic" w:hAnsi="Century Gothic" w:cs="Arial"/>
          <w:sz w:val="20"/>
        </w:rPr>
        <w:t>5</w:t>
      </w:r>
      <w:r w:rsidRPr="00894EDD">
        <w:rPr>
          <w:rFonts w:ascii="Century Gothic" w:hAnsi="Century Gothic" w:cs="Arial"/>
          <w:sz w:val="20"/>
        </w:rPr>
        <w:tab/>
        <w:t xml:space="preserve">     </w:t>
      </w:r>
      <w:r w:rsidRPr="00894EDD">
        <w:rPr>
          <w:rFonts w:ascii="Century Gothic" w:eastAsiaTheme="minorHAnsi" w:hAnsi="Century Gothic" w:cs="Arial"/>
          <w:b/>
          <w:sz w:val="20"/>
          <w:lang w:eastAsia="en-US"/>
        </w:rPr>
        <w:t>Wymagania techniczne dla zabudowy pojazdu</w:t>
      </w:r>
    </w:p>
    <w:p w14:paraId="20E3D94F" w14:textId="77777777" w:rsidR="003E3081" w:rsidRPr="00894EDD" w:rsidRDefault="003E3081" w:rsidP="00987E47">
      <w:pPr>
        <w:jc w:val="both"/>
        <w:rPr>
          <w:rFonts w:ascii="Century Gothic" w:eastAsiaTheme="minorHAnsi" w:hAnsi="Century Gothic" w:cs="Arial"/>
          <w:sz w:val="20"/>
          <w:lang w:eastAsia="en-US"/>
        </w:rPr>
      </w:pPr>
    </w:p>
    <w:p w14:paraId="4A1FF007" w14:textId="458162C1" w:rsidR="003E3081" w:rsidRPr="00894EDD" w:rsidRDefault="003E3081" w:rsidP="00987E47">
      <w:pPr>
        <w:widowControl/>
        <w:suppressAutoHyphens w:val="0"/>
        <w:spacing w:after="160" w:line="259" w:lineRule="auto"/>
        <w:jc w:val="both"/>
        <w:rPr>
          <w:rFonts w:ascii="Century Gothic" w:eastAsiaTheme="minorHAnsi" w:hAnsi="Century Gothic" w:cs="Arial"/>
          <w:sz w:val="20"/>
          <w:lang w:eastAsia="en-US"/>
        </w:rPr>
      </w:pPr>
      <w:r w:rsidRPr="00894EDD">
        <w:rPr>
          <w:rFonts w:ascii="Century Gothic" w:eastAsiaTheme="minorHAnsi" w:hAnsi="Century Gothic" w:cs="Arial"/>
          <w:b/>
          <w:sz w:val="20"/>
          <w:lang w:eastAsia="en-US"/>
        </w:rPr>
        <w:t xml:space="preserve">1.5.1      Ogólne wymagania techniczne dla zabudowy pojazdu </w:t>
      </w:r>
    </w:p>
    <w:p w14:paraId="46481915" w14:textId="3153F695" w:rsidR="003E3081" w:rsidRPr="00894EDD" w:rsidRDefault="003E3081" w:rsidP="00987E47">
      <w:pPr>
        <w:widowControl/>
        <w:suppressAutoHyphens w:val="0"/>
        <w:spacing w:after="160" w:line="259" w:lineRule="auto"/>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1.5.</w:t>
      </w:r>
      <w:r w:rsidR="009D2059" w:rsidRPr="00894EDD">
        <w:rPr>
          <w:rFonts w:ascii="Century Gothic" w:eastAsiaTheme="minorHAnsi" w:hAnsi="Century Gothic" w:cs="Arial"/>
          <w:sz w:val="20"/>
          <w:lang w:eastAsia="en-US"/>
        </w:rPr>
        <w:t>1.1</w:t>
      </w:r>
      <w:r w:rsidRPr="00894EDD">
        <w:rPr>
          <w:rFonts w:ascii="Century Gothic" w:eastAsiaTheme="minorHAnsi" w:hAnsi="Century Gothic" w:cs="Arial"/>
          <w:sz w:val="20"/>
          <w:lang w:eastAsia="en-US"/>
        </w:rPr>
        <w:t xml:space="preserve">   Pojazd musi być przystosowany do przewożenia w jego wnętrzu: </w:t>
      </w:r>
    </w:p>
    <w:p w14:paraId="56F7119F" w14:textId="77777777" w:rsidR="003E3081" w:rsidRPr="00894EDD" w:rsidRDefault="003E3081" w:rsidP="00F53436">
      <w:pPr>
        <w:widowControl/>
        <w:numPr>
          <w:ilvl w:val="3"/>
          <w:numId w:val="13"/>
        </w:numPr>
        <w:suppressAutoHyphens w:val="0"/>
        <w:spacing w:after="160" w:line="259" w:lineRule="auto"/>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I rząd siedzeń – 2 funkcjonariuszy (w tym kierowcy), </w:t>
      </w:r>
    </w:p>
    <w:p w14:paraId="5F6BD62E" w14:textId="12E58C39" w:rsidR="003E3081" w:rsidRPr="00894EDD" w:rsidRDefault="003E3081" w:rsidP="00F53436">
      <w:pPr>
        <w:widowControl/>
        <w:numPr>
          <w:ilvl w:val="3"/>
          <w:numId w:val="13"/>
        </w:numPr>
        <w:suppressAutoHyphens w:val="0"/>
        <w:spacing w:after="160" w:line="259" w:lineRule="auto"/>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II rząd siedzeń – co najmniej </w:t>
      </w:r>
      <w:r w:rsidR="009D2059" w:rsidRPr="00894EDD">
        <w:rPr>
          <w:rFonts w:ascii="Century Gothic" w:eastAsiaTheme="minorHAnsi" w:hAnsi="Century Gothic" w:cs="Arial"/>
          <w:sz w:val="20"/>
          <w:lang w:eastAsia="en-US"/>
        </w:rPr>
        <w:t>3</w:t>
      </w:r>
      <w:r w:rsidRPr="00894EDD">
        <w:rPr>
          <w:rFonts w:ascii="Century Gothic" w:eastAsiaTheme="minorHAnsi" w:hAnsi="Century Gothic" w:cs="Arial"/>
          <w:sz w:val="20"/>
          <w:lang w:eastAsia="en-US"/>
        </w:rPr>
        <w:t xml:space="preserve"> funkcjonariuszy. </w:t>
      </w:r>
    </w:p>
    <w:p w14:paraId="47047F3F" w14:textId="6AF6F83A" w:rsidR="003E3081" w:rsidRPr="00894EDD" w:rsidRDefault="003E3081" w:rsidP="00987E47">
      <w:pPr>
        <w:widowControl/>
        <w:suppressAutoHyphens w:val="0"/>
        <w:spacing w:after="160" w:line="259" w:lineRule="auto"/>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              Do celów obliczeniowych należy przyjąć wagę jednego funkcjonariusza (w tym kierowcy) – </w:t>
      </w:r>
      <w:r w:rsidR="008062F0" w:rsidRPr="00894EDD">
        <w:rPr>
          <w:rFonts w:ascii="Century Gothic" w:eastAsiaTheme="minorHAnsi" w:hAnsi="Century Gothic" w:cs="Arial"/>
          <w:sz w:val="20"/>
          <w:lang w:eastAsia="en-US"/>
        </w:rPr>
        <w:t xml:space="preserve"> </w:t>
      </w:r>
      <w:r w:rsidRPr="00894EDD">
        <w:rPr>
          <w:rFonts w:ascii="Century Gothic" w:eastAsiaTheme="minorHAnsi" w:hAnsi="Century Gothic" w:cs="Arial"/>
          <w:sz w:val="20"/>
          <w:lang w:eastAsia="en-US"/>
        </w:rPr>
        <w:t>95</w:t>
      </w:r>
      <w:r w:rsidR="008062F0" w:rsidRPr="00894EDD">
        <w:rPr>
          <w:rFonts w:ascii="Century Gothic" w:eastAsiaTheme="minorHAnsi" w:hAnsi="Century Gothic" w:cs="Arial"/>
          <w:sz w:val="20"/>
          <w:lang w:eastAsia="en-US"/>
        </w:rPr>
        <w:t xml:space="preserve"> </w:t>
      </w:r>
      <w:r w:rsidRPr="00894EDD">
        <w:rPr>
          <w:rFonts w:ascii="Century Gothic" w:eastAsiaTheme="minorHAnsi" w:hAnsi="Century Gothic" w:cs="Arial"/>
          <w:sz w:val="20"/>
          <w:lang w:eastAsia="en-US"/>
        </w:rPr>
        <w:t xml:space="preserve">kg.  </w:t>
      </w:r>
    </w:p>
    <w:p w14:paraId="12927A3E" w14:textId="258DF275" w:rsidR="003E3081" w:rsidRPr="00894EDD" w:rsidRDefault="003E3081" w:rsidP="00987E47">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1.5.</w:t>
      </w:r>
      <w:r w:rsidR="009D2059" w:rsidRPr="00894EDD">
        <w:rPr>
          <w:rFonts w:ascii="Century Gothic" w:eastAsiaTheme="minorHAnsi" w:hAnsi="Century Gothic" w:cs="Arial"/>
          <w:sz w:val="20"/>
          <w:lang w:eastAsia="en-US"/>
        </w:rPr>
        <w:t>1.2</w:t>
      </w:r>
      <w:r w:rsidRPr="00894EDD">
        <w:rPr>
          <w:rFonts w:ascii="Century Gothic" w:eastAsiaTheme="minorHAnsi" w:hAnsi="Century Gothic" w:cs="Arial"/>
          <w:sz w:val="20"/>
          <w:lang w:eastAsia="en-US"/>
        </w:rPr>
        <w:t xml:space="preserve">  Masa pojazdu po zabudowie wraz z pełnym wyposażeniem oraz z</w:t>
      </w:r>
      <w:r w:rsidR="009D2059" w:rsidRPr="00894EDD">
        <w:rPr>
          <w:rFonts w:ascii="Century Gothic" w:eastAsiaTheme="minorHAnsi" w:hAnsi="Century Gothic" w:cs="Arial"/>
          <w:sz w:val="20"/>
          <w:lang w:eastAsia="en-US"/>
        </w:rPr>
        <w:t xml:space="preserve"> </w:t>
      </w:r>
      <w:r w:rsidRPr="00894EDD">
        <w:rPr>
          <w:rFonts w:ascii="Century Gothic" w:eastAsiaTheme="minorHAnsi" w:hAnsi="Century Gothic" w:cs="Arial"/>
          <w:sz w:val="20"/>
          <w:lang w:eastAsia="en-US"/>
        </w:rPr>
        <w:t>paliwem, olejami,</w:t>
      </w:r>
      <w:r w:rsidR="008062F0" w:rsidRPr="00894EDD">
        <w:rPr>
          <w:rFonts w:ascii="Century Gothic" w:eastAsiaTheme="minorHAnsi" w:hAnsi="Century Gothic" w:cs="Arial"/>
          <w:sz w:val="20"/>
          <w:lang w:eastAsia="en-US"/>
        </w:rPr>
        <w:t xml:space="preserve">  </w:t>
      </w:r>
      <w:r w:rsidRPr="00894EDD">
        <w:rPr>
          <w:rFonts w:ascii="Century Gothic" w:eastAsiaTheme="minorHAnsi" w:hAnsi="Century Gothic" w:cs="Arial"/>
          <w:sz w:val="20"/>
          <w:lang w:eastAsia="en-US"/>
        </w:rPr>
        <w:t xml:space="preserve">smarami, i cieczami w ilościach nominalnych powiększona o masę </w:t>
      </w:r>
      <w:r w:rsidR="009D2059" w:rsidRPr="00894EDD">
        <w:rPr>
          <w:rFonts w:ascii="Century Gothic" w:eastAsiaTheme="minorHAnsi" w:hAnsi="Century Gothic" w:cs="Arial"/>
          <w:sz w:val="20"/>
          <w:lang w:eastAsia="en-US"/>
        </w:rPr>
        <w:t>5</w:t>
      </w:r>
      <w:r w:rsidRPr="00894EDD">
        <w:rPr>
          <w:rFonts w:ascii="Century Gothic" w:eastAsiaTheme="minorHAnsi" w:hAnsi="Century Gothic" w:cs="Arial"/>
          <w:sz w:val="20"/>
          <w:lang w:eastAsia="en-US"/>
        </w:rPr>
        <w:t xml:space="preserve"> funkcjonariuszy (</w:t>
      </w:r>
      <w:r w:rsidR="009D2059" w:rsidRPr="00894EDD">
        <w:rPr>
          <w:rFonts w:ascii="Century Gothic" w:eastAsiaTheme="minorHAnsi" w:hAnsi="Century Gothic" w:cs="Arial"/>
          <w:sz w:val="20"/>
          <w:lang w:eastAsia="en-US"/>
        </w:rPr>
        <w:t>5</w:t>
      </w:r>
      <w:r w:rsidRPr="00894EDD">
        <w:rPr>
          <w:rFonts w:ascii="Century Gothic" w:eastAsiaTheme="minorHAnsi" w:hAnsi="Century Gothic" w:cs="Arial"/>
          <w:sz w:val="20"/>
          <w:lang w:eastAsia="en-US"/>
        </w:rPr>
        <w:t xml:space="preserve"> x 95 kg) nie</w:t>
      </w:r>
      <w:r w:rsidR="008062F0" w:rsidRPr="00894EDD">
        <w:rPr>
          <w:rFonts w:ascii="Century Gothic" w:eastAsiaTheme="minorHAnsi" w:hAnsi="Century Gothic" w:cs="Arial"/>
          <w:sz w:val="20"/>
          <w:lang w:eastAsia="en-US"/>
        </w:rPr>
        <w:t xml:space="preserve"> </w:t>
      </w:r>
      <w:r w:rsidRPr="00894EDD">
        <w:rPr>
          <w:rFonts w:ascii="Century Gothic" w:eastAsiaTheme="minorHAnsi" w:hAnsi="Century Gothic" w:cs="Arial"/>
          <w:sz w:val="20"/>
          <w:lang w:eastAsia="en-US"/>
        </w:rPr>
        <w:t>może przekraczać maksymalnej wartości określonej przez</w:t>
      </w:r>
      <w:r w:rsidR="00F53436">
        <w:rPr>
          <w:rFonts w:ascii="Century Gothic" w:eastAsiaTheme="minorHAnsi" w:hAnsi="Century Gothic" w:cs="Arial"/>
          <w:sz w:val="20"/>
          <w:lang w:eastAsia="en-US"/>
        </w:rPr>
        <w:t xml:space="preserve"> producenta </w:t>
      </w:r>
      <w:r w:rsidR="00F53436">
        <w:rPr>
          <w:rFonts w:ascii="Century Gothic" w:eastAsiaTheme="minorHAnsi" w:hAnsi="Century Gothic" w:cs="Arial"/>
          <w:sz w:val="20"/>
          <w:lang w:eastAsia="en-US"/>
        </w:rPr>
        <w:lastRenderedPageBreak/>
        <w:t xml:space="preserve">pojazdu bazowego. </w:t>
      </w:r>
      <w:r w:rsidRPr="00894EDD">
        <w:rPr>
          <w:rFonts w:ascii="Century Gothic" w:eastAsiaTheme="minorHAnsi" w:hAnsi="Century Gothic" w:cs="Arial"/>
          <w:b/>
          <w:sz w:val="20"/>
          <w:lang w:eastAsia="en-US"/>
        </w:rPr>
        <w:t xml:space="preserve">Dokument potwierdzający spełnienie wymogu (badanie techniczne pojazdu ze wskazaną jego masą własną po zabudowie wydane przez uprawnioną stację kontroli pojazdów) musi być przedstawiony przez Wykonawcę </w:t>
      </w:r>
      <w:r w:rsidR="00F53436">
        <w:rPr>
          <w:rFonts w:ascii="Century Gothic" w:eastAsiaTheme="minorHAnsi" w:hAnsi="Century Gothic" w:cs="Arial"/>
          <w:b/>
          <w:sz w:val="20"/>
          <w:lang w:eastAsia="en-US"/>
        </w:rPr>
        <w:br/>
      </w:r>
      <w:r w:rsidRPr="00894EDD">
        <w:rPr>
          <w:rFonts w:ascii="Century Gothic" w:eastAsiaTheme="minorHAnsi" w:hAnsi="Century Gothic" w:cs="Arial"/>
          <w:b/>
          <w:sz w:val="20"/>
          <w:lang w:eastAsia="en-US"/>
        </w:rPr>
        <w:t>w fazie oceny projektu modyfikacji pojazdu</w:t>
      </w:r>
      <w:r w:rsidRPr="00894EDD">
        <w:rPr>
          <w:rFonts w:ascii="Century Gothic" w:eastAsiaTheme="minorHAnsi" w:hAnsi="Century Gothic" w:cs="Arial"/>
          <w:sz w:val="20"/>
          <w:lang w:eastAsia="en-US"/>
        </w:rPr>
        <w:t>. W</w:t>
      </w:r>
      <w:r w:rsidRPr="00894EDD">
        <w:rPr>
          <w:rFonts w:ascii="Century Gothic" w:eastAsiaTheme="minorHAnsi" w:hAnsi="Century Gothic" w:cs="Arial"/>
          <w:b/>
          <w:sz w:val="20"/>
          <w:lang w:eastAsia="en-US"/>
        </w:rPr>
        <w:t xml:space="preserve"> fazie odbioru pojazdu Wykonawca dołączy do  dostarczonego pojazdu badanie techniczne ze wskazaną jego masą własną po zabudowie </w:t>
      </w:r>
      <w:r w:rsidR="009D2059" w:rsidRPr="00894EDD">
        <w:rPr>
          <w:rFonts w:ascii="Century Gothic" w:eastAsiaTheme="minorHAnsi" w:hAnsi="Century Gothic" w:cs="Arial"/>
          <w:b/>
          <w:sz w:val="20"/>
          <w:lang w:eastAsia="en-US"/>
        </w:rPr>
        <w:t xml:space="preserve">  </w:t>
      </w:r>
      <w:r w:rsidRPr="00894EDD">
        <w:rPr>
          <w:rFonts w:ascii="Century Gothic" w:eastAsiaTheme="minorHAnsi" w:hAnsi="Century Gothic" w:cs="Arial"/>
          <w:b/>
          <w:sz w:val="20"/>
          <w:lang w:eastAsia="en-US"/>
        </w:rPr>
        <w:t>wydane przez uprawnioną stację kontroli pojazdów.</w:t>
      </w:r>
      <w:r w:rsidRPr="00894EDD">
        <w:rPr>
          <w:rFonts w:ascii="Century Gothic" w:eastAsiaTheme="minorHAnsi" w:hAnsi="Century Gothic" w:cs="Arial"/>
          <w:sz w:val="20"/>
          <w:lang w:eastAsia="en-US"/>
        </w:rPr>
        <w:t xml:space="preserve"> </w:t>
      </w:r>
    </w:p>
    <w:p w14:paraId="186854A6" w14:textId="5C585385" w:rsidR="003E3081" w:rsidRPr="00894EDD" w:rsidRDefault="009D2059" w:rsidP="00987E47">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1.5.1.3  </w:t>
      </w:r>
      <w:r w:rsidR="003E3081" w:rsidRPr="00894EDD">
        <w:rPr>
          <w:rFonts w:ascii="Century Gothic" w:eastAsiaTheme="minorHAnsi" w:hAnsi="Century Gothic" w:cs="Arial"/>
          <w:sz w:val="20"/>
          <w:lang w:eastAsia="en-US"/>
        </w:rPr>
        <w:t xml:space="preserve">I rząd siedzeń musi być wyposażony w dodatkowe 2 lampki </w:t>
      </w:r>
      <w:proofErr w:type="spellStart"/>
      <w:r w:rsidR="003E3081" w:rsidRPr="00894EDD">
        <w:rPr>
          <w:rFonts w:ascii="Century Gothic" w:eastAsiaTheme="minorHAnsi" w:hAnsi="Century Gothic" w:cs="Arial"/>
          <w:sz w:val="20"/>
          <w:lang w:eastAsia="en-US"/>
        </w:rPr>
        <w:t>ledowe</w:t>
      </w:r>
      <w:proofErr w:type="spellEnd"/>
      <w:r w:rsidRPr="00894EDD">
        <w:rPr>
          <w:rFonts w:ascii="Century Gothic" w:eastAsiaTheme="minorHAnsi" w:hAnsi="Century Gothic" w:cs="Arial"/>
          <w:sz w:val="20"/>
          <w:lang w:eastAsia="en-US"/>
        </w:rPr>
        <w:t xml:space="preserve"> </w:t>
      </w:r>
      <w:r w:rsidR="003E3081" w:rsidRPr="00894EDD">
        <w:rPr>
          <w:rFonts w:ascii="Century Gothic" w:eastAsiaTheme="minorHAnsi" w:hAnsi="Century Gothic" w:cs="Arial"/>
          <w:sz w:val="20"/>
          <w:lang w:eastAsia="en-US"/>
        </w:rPr>
        <w:t xml:space="preserve">umieszczone nad </w:t>
      </w:r>
      <w:r w:rsidR="008062F0" w:rsidRPr="00894EDD">
        <w:rPr>
          <w:rFonts w:ascii="Century Gothic" w:eastAsiaTheme="minorHAnsi" w:hAnsi="Century Gothic" w:cs="Arial"/>
          <w:sz w:val="20"/>
          <w:lang w:eastAsia="en-US"/>
        </w:rPr>
        <w:t xml:space="preserve">    </w:t>
      </w:r>
      <w:r w:rsidR="003E3081" w:rsidRPr="00894EDD">
        <w:rPr>
          <w:rFonts w:ascii="Century Gothic" w:eastAsiaTheme="minorHAnsi" w:hAnsi="Century Gothic" w:cs="Arial"/>
          <w:sz w:val="20"/>
          <w:lang w:eastAsia="en-US"/>
        </w:rPr>
        <w:t>siedzeniem kierowcy i dysponenta.</w:t>
      </w:r>
      <w:r w:rsidR="003E3081" w:rsidRPr="00894EDD">
        <w:rPr>
          <w:rFonts w:ascii="Century Gothic" w:eastAsiaTheme="minorHAnsi" w:hAnsi="Century Gothic" w:cs="Arial"/>
          <w:b/>
          <w:sz w:val="20"/>
          <w:lang w:eastAsia="en-US"/>
        </w:rPr>
        <w:t xml:space="preserve"> </w:t>
      </w:r>
    </w:p>
    <w:p w14:paraId="758419A7" w14:textId="3E25CD4A" w:rsidR="003E3081" w:rsidRPr="00894EDD" w:rsidRDefault="009D2059" w:rsidP="00987E47">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1.5.1.4  </w:t>
      </w:r>
      <w:r w:rsidR="003E3081" w:rsidRPr="00894EDD">
        <w:rPr>
          <w:rFonts w:ascii="Century Gothic" w:eastAsiaTheme="minorHAnsi" w:hAnsi="Century Gothic" w:cs="Arial"/>
          <w:sz w:val="20"/>
          <w:lang w:eastAsia="en-US"/>
        </w:rPr>
        <w:t xml:space="preserve">II rząd siedzeń musi być wyposażony w minimum 1 lampkę </w:t>
      </w:r>
      <w:proofErr w:type="spellStart"/>
      <w:r w:rsidR="003E3081" w:rsidRPr="00894EDD">
        <w:rPr>
          <w:rFonts w:ascii="Century Gothic" w:eastAsiaTheme="minorHAnsi" w:hAnsi="Century Gothic" w:cs="Arial"/>
          <w:sz w:val="20"/>
          <w:lang w:eastAsia="en-US"/>
        </w:rPr>
        <w:t>ledową</w:t>
      </w:r>
      <w:proofErr w:type="spellEnd"/>
      <w:r w:rsidR="003E3081" w:rsidRPr="00894EDD">
        <w:rPr>
          <w:rFonts w:ascii="Century Gothic" w:eastAsiaTheme="minorHAnsi" w:hAnsi="Century Gothic" w:cs="Arial"/>
          <w:sz w:val="20"/>
          <w:lang w:eastAsia="en-US"/>
        </w:rPr>
        <w:t xml:space="preserve"> umieszczoną  </w:t>
      </w:r>
      <w:r w:rsidR="009A4B9B">
        <w:rPr>
          <w:rFonts w:ascii="Century Gothic" w:eastAsiaTheme="minorHAnsi" w:hAnsi="Century Gothic" w:cs="Arial"/>
          <w:sz w:val="20"/>
          <w:lang w:eastAsia="en-US"/>
        </w:rPr>
        <w:br/>
      </w:r>
      <w:r w:rsidR="003E3081" w:rsidRPr="00894EDD">
        <w:rPr>
          <w:rFonts w:ascii="Century Gothic" w:eastAsiaTheme="minorHAnsi" w:hAnsi="Century Gothic" w:cs="Arial"/>
          <w:sz w:val="20"/>
          <w:lang w:eastAsia="en-US"/>
        </w:rPr>
        <w:t xml:space="preserve">w podsufitce nad tylną kanapą. </w:t>
      </w:r>
    </w:p>
    <w:p w14:paraId="67D90218" w14:textId="715E4191" w:rsidR="003E3081" w:rsidRPr="00894EDD" w:rsidRDefault="009D2059" w:rsidP="00987E47">
      <w:pPr>
        <w:widowControl/>
        <w:suppressAutoHyphens w:val="0"/>
        <w:spacing w:after="160" w:line="259" w:lineRule="auto"/>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1.5.1.5  </w:t>
      </w:r>
      <w:r w:rsidR="003E3081" w:rsidRPr="00894EDD">
        <w:rPr>
          <w:rFonts w:ascii="Century Gothic" w:eastAsiaTheme="minorHAnsi" w:hAnsi="Century Gothic" w:cs="Arial"/>
          <w:sz w:val="20"/>
          <w:lang w:eastAsia="en-US"/>
        </w:rPr>
        <w:t xml:space="preserve">Pojazd musi być wyposażony w 1 lampkę </w:t>
      </w:r>
      <w:proofErr w:type="spellStart"/>
      <w:r w:rsidR="003E3081" w:rsidRPr="00894EDD">
        <w:rPr>
          <w:rFonts w:ascii="Century Gothic" w:eastAsiaTheme="minorHAnsi" w:hAnsi="Century Gothic" w:cs="Arial"/>
          <w:sz w:val="20"/>
          <w:lang w:eastAsia="en-US"/>
        </w:rPr>
        <w:t>ledową</w:t>
      </w:r>
      <w:proofErr w:type="spellEnd"/>
      <w:r w:rsidR="003E3081" w:rsidRPr="00894EDD">
        <w:rPr>
          <w:rFonts w:ascii="Century Gothic" w:eastAsiaTheme="minorHAnsi" w:hAnsi="Century Gothic" w:cs="Arial"/>
          <w:sz w:val="20"/>
          <w:lang w:eastAsia="en-US"/>
        </w:rPr>
        <w:t xml:space="preserve"> umieszczoną w bagażniku. </w:t>
      </w:r>
    </w:p>
    <w:p w14:paraId="499F3610" w14:textId="234E22B9" w:rsidR="009D2059" w:rsidRPr="00894EDD" w:rsidRDefault="009D2059" w:rsidP="00987E47">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1.5.1.6  </w:t>
      </w:r>
      <w:r w:rsidR="003E3081" w:rsidRPr="00894EDD">
        <w:rPr>
          <w:rFonts w:ascii="Century Gothic" w:eastAsiaTheme="minorHAnsi" w:hAnsi="Century Gothic" w:cs="Arial"/>
          <w:sz w:val="20"/>
          <w:lang w:eastAsia="en-US"/>
        </w:rPr>
        <w:t xml:space="preserve">Każda z lampek </w:t>
      </w:r>
      <w:proofErr w:type="spellStart"/>
      <w:r w:rsidR="003E3081" w:rsidRPr="00894EDD">
        <w:rPr>
          <w:rFonts w:ascii="Century Gothic" w:eastAsiaTheme="minorHAnsi" w:hAnsi="Century Gothic" w:cs="Arial"/>
          <w:sz w:val="20"/>
          <w:lang w:eastAsia="en-US"/>
        </w:rPr>
        <w:t>ledowych</w:t>
      </w:r>
      <w:proofErr w:type="spellEnd"/>
      <w:r w:rsidR="003E3081" w:rsidRPr="00894EDD">
        <w:rPr>
          <w:rFonts w:ascii="Century Gothic" w:eastAsiaTheme="minorHAnsi" w:hAnsi="Century Gothic" w:cs="Arial"/>
          <w:sz w:val="20"/>
          <w:lang w:eastAsia="en-US"/>
        </w:rPr>
        <w:t>, o których mowa w pkt: 1.5.</w:t>
      </w:r>
      <w:r w:rsidRPr="00894EDD">
        <w:rPr>
          <w:rFonts w:ascii="Century Gothic" w:eastAsiaTheme="minorHAnsi" w:hAnsi="Century Gothic" w:cs="Arial"/>
          <w:sz w:val="20"/>
          <w:lang w:eastAsia="en-US"/>
        </w:rPr>
        <w:t>1.3</w:t>
      </w:r>
      <w:r w:rsidR="003E3081" w:rsidRPr="00894EDD">
        <w:rPr>
          <w:rFonts w:ascii="Century Gothic" w:eastAsiaTheme="minorHAnsi" w:hAnsi="Century Gothic" w:cs="Arial"/>
          <w:sz w:val="20"/>
          <w:lang w:eastAsia="en-US"/>
        </w:rPr>
        <w:t>, 1.5.</w:t>
      </w:r>
      <w:r w:rsidRPr="00894EDD">
        <w:rPr>
          <w:rFonts w:ascii="Century Gothic" w:eastAsiaTheme="minorHAnsi" w:hAnsi="Century Gothic" w:cs="Arial"/>
          <w:sz w:val="20"/>
          <w:lang w:eastAsia="en-US"/>
        </w:rPr>
        <w:t>1.4</w:t>
      </w:r>
      <w:r w:rsidR="003E3081" w:rsidRPr="00894EDD">
        <w:rPr>
          <w:rFonts w:ascii="Century Gothic" w:eastAsiaTheme="minorHAnsi" w:hAnsi="Century Gothic" w:cs="Arial"/>
          <w:sz w:val="20"/>
          <w:lang w:eastAsia="en-US"/>
        </w:rPr>
        <w:t xml:space="preserve"> i 1.5.</w:t>
      </w:r>
      <w:r w:rsidRPr="00894EDD">
        <w:rPr>
          <w:rFonts w:ascii="Century Gothic" w:eastAsiaTheme="minorHAnsi" w:hAnsi="Century Gothic" w:cs="Arial"/>
          <w:sz w:val="20"/>
          <w:lang w:eastAsia="en-US"/>
        </w:rPr>
        <w:t>1.5</w:t>
      </w:r>
      <w:r w:rsidR="003E3081" w:rsidRPr="00894EDD">
        <w:rPr>
          <w:rFonts w:ascii="Century Gothic" w:eastAsiaTheme="minorHAnsi" w:hAnsi="Century Gothic" w:cs="Arial"/>
          <w:sz w:val="20"/>
          <w:lang w:eastAsia="en-US"/>
        </w:rPr>
        <w:t xml:space="preserve"> musi posiadać moc strumienia świetlnego min. 250 lm i ciepłą barwę światła max. 3 500 K. </w:t>
      </w:r>
    </w:p>
    <w:p w14:paraId="20A4A773" w14:textId="15C6A26A" w:rsidR="003E3081" w:rsidRPr="00894EDD" w:rsidRDefault="009D2059" w:rsidP="00987E47">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1.5.1.</w:t>
      </w:r>
      <w:r w:rsidR="00305A22" w:rsidRPr="00894EDD">
        <w:rPr>
          <w:rFonts w:ascii="Century Gothic" w:eastAsiaTheme="minorHAnsi" w:hAnsi="Century Gothic" w:cs="Arial"/>
          <w:sz w:val="20"/>
          <w:lang w:eastAsia="en-US"/>
        </w:rPr>
        <w:t>7</w:t>
      </w:r>
      <w:r w:rsidRPr="00894EDD">
        <w:rPr>
          <w:rFonts w:ascii="Century Gothic" w:eastAsiaTheme="minorHAnsi" w:hAnsi="Century Gothic" w:cs="Arial"/>
          <w:sz w:val="20"/>
          <w:lang w:eastAsia="en-US"/>
        </w:rPr>
        <w:t xml:space="preserve">  </w:t>
      </w:r>
      <w:r w:rsidR="003E3081" w:rsidRPr="00894EDD">
        <w:rPr>
          <w:rFonts w:ascii="Century Gothic" w:eastAsiaTheme="minorHAnsi" w:hAnsi="Century Gothic" w:cs="Arial"/>
          <w:sz w:val="20"/>
          <w:lang w:eastAsia="en-US"/>
        </w:rPr>
        <w:t xml:space="preserve">Zabudowa wnętrza pojazdu w tym </w:t>
      </w:r>
      <w:proofErr w:type="spellStart"/>
      <w:r w:rsidR="003E3081" w:rsidRPr="00894EDD">
        <w:rPr>
          <w:rFonts w:ascii="Century Gothic" w:eastAsiaTheme="minorHAnsi" w:hAnsi="Century Gothic" w:cs="Arial"/>
          <w:sz w:val="20"/>
          <w:lang w:eastAsia="en-US"/>
        </w:rPr>
        <w:t>videorejestrator</w:t>
      </w:r>
      <w:proofErr w:type="spellEnd"/>
      <w:r w:rsidR="003E3081" w:rsidRPr="00894EDD">
        <w:rPr>
          <w:rFonts w:ascii="Century Gothic" w:eastAsiaTheme="minorHAnsi" w:hAnsi="Century Gothic" w:cs="Arial"/>
          <w:sz w:val="20"/>
          <w:lang w:eastAsia="en-US"/>
        </w:rPr>
        <w:t xml:space="preserve"> musi spełniać wymogi bezpieczeństwa określone w Regulaminie 21 EKG ONZ.  </w:t>
      </w:r>
    </w:p>
    <w:p w14:paraId="3155B207" w14:textId="6A6A2E87" w:rsidR="003E3081" w:rsidRPr="00894EDD" w:rsidRDefault="009D2059" w:rsidP="00987E47">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1.5.1.</w:t>
      </w:r>
      <w:r w:rsidR="00305A22" w:rsidRPr="00894EDD">
        <w:rPr>
          <w:rFonts w:ascii="Century Gothic" w:eastAsiaTheme="minorHAnsi" w:hAnsi="Century Gothic" w:cs="Arial"/>
          <w:sz w:val="20"/>
          <w:lang w:eastAsia="en-US"/>
        </w:rPr>
        <w:t>8</w:t>
      </w:r>
      <w:r w:rsidRPr="00894EDD">
        <w:rPr>
          <w:rFonts w:ascii="Century Gothic" w:eastAsiaTheme="minorHAnsi" w:hAnsi="Century Gothic" w:cs="Arial"/>
          <w:sz w:val="20"/>
          <w:lang w:eastAsia="en-US"/>
        </w:rPr>
        <w:t xml:space="preserve">  </w:t>
      </w:r>
      <w:r w:rsidR="003E3081" w:rsidRPr="00894EDD">
        <w:rPr>
          <w:rFonts w:ascii="Century Gothic" w:eastAsiaTheme="minorHAnsi" w:hAnsi="Century Gothic" w:cs="Arial"/>
          <w:sz w:val="20"/>
          <w:lang w:eastAsia="en-US"/>
        </w:rPr>
        <w:t xml:space="preserve">Zabudowa wnętrza pojazdu w tym </w:t>
      </w:r>
      <w:proofErr w:type="spellStart"/>
      <w:r w:rsidR="003E3081" w:rsidRPr="00894EDD">
        <w:rPr>
          <w:rFonts w:ascii="Century Gothic" w:eastAsiaTheme="minorHAnsi" w:hAnsi="Century Gothic" w:cs="Arial"/>
          <w:sz w:val="20"/>
          <w:lang w:eastAsia="en-US"/>
        </w:rPr>
        <w:t>videorejestrator</w:t>
      </w:r>
      <w:proofErr w:type="spellEnd"/>
      <w:r w:rsidR="003E3081" w:rsidRPr="00894EDD">
        <w:rPr>
          <w:rFonts w:ascii="Century Gothic" w:eastAsiaTheme="minorHAnsi" w:hAnsi="Century Gothic" w:cs="Arial"/>
          <w:sz w:val="20"/>
          <w:lang w:eastAsia="en-US"/>
        </w:rPr>
        <w:t xml:space="preserve"> nie może kolidować z poduszkami kurtynami gazowymi. </w:t>
      </w:r>
      <w:r w:rsidR="003E3081" w:rsidRPr="00894EDD">
        <w:rPr>
          <w:rFonts w:ascii="Century Gothic" w:eastAsiaTheme="minorHAnsi" w:hAnsi="Century Gothic" w:cs="Arial"/>
          <w:b/>
          <w:sz w:val="20"/>
          <w:lang w:eastAsia="en-US"/>
        </w:rPr>
        <w:t xml:space="preserve"> </w:t>
      </w:r>
    </w:p>
    <w:p w14:paraId="3F9B7602" w14:textId="2650FD97" w:rsidR="003E3081" w:rsidRPr="00894EDD" w:rsidRDefault="007F4BDA" w:rsidP="00987E47">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b/>
          <w:sz w:val="20"/>
          <w:lang w:eastAsia="en-US"/>
        </w:rPr>
        <w:t xml:space="preserve">            </w:t>
      </w:r>
      <w:r w:rsidR="003E3081" w:rsidRPr="00894EDD">
        <w:rPr>
          <w:rFonts w:ascii="Century Gothic" w:eastAsiaTheme="minorHAnsi" w:hAnsi="Century Gothic" w:cs="Arial"/>
          <w:b/>
          <w:sz w:val="20"/>
          <w:lang w:eastAsia="en-US"/>
        </w:rPr>
        <w:t xml:space="preserve">Spełnienie wymagań określonych w pkt. 1.5.1 o ile nie zostały szczegółowo opisane  </w:t>
      </w:r>
      <w:r w:rsidR="009A4B9B">
        <w:rPr>
          <w:rFonts w:ascii="Century Gothic" w:eastAsiaTheme="minorHAnsi" w:hAnsi="Century Gothic" w:cs="Arial"/>
          <w:b/>
          <w:sz w:val="20"/>
          <w:lang w:eastAsia="en-US"/>
        </w:rPr>
        <w:br/>
      </w:r>
      <w:r w:rsidR="003E3081" w:rsidRPr="00894EDD">
        <w:rPr>
          <w:rFonts w:ascii="Century Gothic" w:eastAsiaTheme="minorHAnsi" w:hAnsi="Century Gothic" w:cs="Arial"/>
          <w:b/>
          <w:sz w:val="20"/>
          <w:lang w:eastAsia="en-US"/>
        </w:rPr>
        <w:t>w</w:t>
      </w:r>
      <w:r w:rsidRPr="00894EDD">
        <w:rPr>
          <w:rFonts w:ascii="Century Gothic" w:eastAsiaTheme="minorHAnsi" w:hAnsi="Century Gothic" w:cs="Arial"/>
          <w:b/>
          <w:sz w:val="20"/>
          <w:lang w:eastAsia="en-US"/>
        </w:rPr>
        <w:t xml:space="preserve"> </w:t>
      </w:r>
      <w:r w:rsidR="003E3081" w:rsidRPr="00894EDD">
        <w:rPr>
          <w:rFonts w:ascii="Century Gothic" w:eastAsiaTheme="minorHAnsi" w:hAnsi="Century Gothic" w:cs="Arial"/>
          <w:b/>
          <w:sz w:val="20"/>
          <w:lang w:eastAsia="en-US"/>
        </w:rPr>
        <w:t xml:space="preserve">poszczególnych punktach, musi być potwierdzone oświadczeniem Wykonawcy oraz pozytywnym wynikiem oględzin dokonanych przez przedstawicieli Zamawiającego </w:t>
      </w:r>
      <w:r w:rsidR="009A4B9B">
        <w:rPr>
          <w:rFonts w:ascii="Century Gothic" w:eastAsiaTheme="minorHAnsi" w:hAnsi="Century Gothic" w:cs="Arial"/>
          <w:b/>
          <w:sz w:val="20"/>
          <w:lang w:eastAsia="en-US"/>
        </w:rPr>
        <w:br/>
      </w:r>
      <w:r w:rsidR="003E3081" w:rsidRPr="00894EDD">
        <w:rPr>
          <w:rFonts w:ascii="Century Gothic" w:eastAsiaTheme="minorHAnsi" w:hAnsi="Century Gothic" w:cs="Arial"/>
          <w:b/>
          <w:sz w:val="20"/>
          <w:lang w:eastAsia="en-US"/>
        </w:rPr>
        <w:t xml:space="preserve">w fazie oceny projektu modyfikacji pojazdu. </w:t>
      </w:r>
    </w:p>
    <w:p w14:paraId="4A0AFECC" w14:textId="77777777" w:rsidR="003E3081" w:rsidRPr="00894EDD" w:rsidRDefault="003E3081" w:rsidP="00987E47">
      <w:pPr>
        <w:widowControl/>
        <w:suppressAutoHyphens w:val="0"/>
        <w:spacing w:after="160" w:line="259" w:lineRule="auto"/>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 </w:t>
      </w:r>
    </w:p>
    <w:p w14:paraId="22DDAA4F" w14:textId="2B0E847C" w:rsidR="003E3081" w:rsidRPr="00894EDD" w:rsidRDefault="009D2059" w:rsidP="00987E47">
      <w:pPr>
        <w:widowControl/>
        <w:suppressAutoHyphens w:val="0"/>
        <w:spacing w:after="160" w:line="259" w:lineRule="auto"/>
        <w:jc w:val="both"/>
        <w:rPr>
          <w:rFonts w:ascii="Century Gothic" w:eastAsiaTheme="minorHAnsi" w:hAnsi="Century Gothic" w:cs="Arial"/>
          <w:sz w:val="20"/>
          <w:lang w:eastAsia="en-US"/>
        </w:rPr>
      </w:pPr>
      <w:r w:rsidRPr="00894EDD">
        <w:rPr>
          <w:rFonts w:ascii="Century Gothic" w:eastAsiaTheme="minorHAnsi" w:hAnsi="Century Gothic" w:cs="Arial"/>
          <w:b/>
          <w:sz w:val="20"/>
          <w:lang w:eastAsia="en-US"/>
        </w:rPr>
        <w:t>1</w:t>
      </w:r>
      <w:r w:rsidR="00305A22" w:rsidRPr="00894EDD">
        <w:rPr>
          <w:rFonts w:ascii="Century Gothic" w:eastAsiaTheme="minorHAnsi" w:hAnsi="Century Gothic" w:cs="Arial"/>
          <w:b/>
          <w:sz w:val="20"/>
          <w:lang w:eastAsia="en-US"/>
        </w:rPr>
        <w:t>.5</w:t>
      </w:r>
      <w:r w:rsidRPr="00894EDD">
        <w:rPr>
          <w:rFonts w:ascii="Century Gothic" w:eastAsiaTheme="minorHAnsi" w:hAnsi="Century Gothic" w:cs="Arial"/>
          <w:b/>
          <w:sz w:val="20"/>
          <w:lang w:eastAsia="en-US"/>
        </w:rPr>
        <w:t>.</w:t>
      </w:r>
      <w:r w:rsidR="00305A22" w:rsidRPr="00894EDD">
        <w:rPr>
          <w:rFonts w:ascii="Century Gothic" w:eastAsiaTheme="minorHAnsi" w:hAnsi="Century Gothic" w:cs="Arial"/>
          <w:b/>
          <w:sz w:val="20"/>
          <w:lang w:eastAsia="en-US"/>
        </w:rPr>
        <w:t xml:space="preserve">2         </w:t>
      </w:r>
      <w:r w:rsidR="003E3081" w:rsidRPr="00894EDD">
        <w:rPr>
          <w:rFonts w:ascii="Century Gothic" w:eastAsiaTheme="minorHAnsi" w:hAnsi="Century Gothic" w:cs="Arial"/>
          <w:b/>
          <w:sz w:val="20"/>
          <w:lang w:eastAsia="en-US"/>
        </w:rPr>
        <w:t xml:space="preserve">Wymagania techniczne dla instalacji elektrycznej </w:t>
      </w:r>
    </w:p>
    <w:p w14:paraId="2CDB5624" w14:textId="0C1D4BB9" w:rsidR="003E3081" w:rsidRPr="00894EDD" w:rsidRDefault="00305A22" w:rsidP="00987E47">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1.5.2.1 </w:t>
      </w:r>
      <w:r w:rsidR="008D1CF9" w:rsidRPr="00894EDD">
        <w:rPr>
          <w:rFonts w:ascii="Century Gothic" w:eastAsiaTheme="minorHAnsi" w:hAnsi="Century Gothic" w:cs="Arial"/>
          <w:sz w:val="20"/>
          <w:lang w:eastAsia="en-US"/>
        </w:rPr>
        <w:t xml:space="preserve"> </w:t>
      </w:r>
      <w:r w:rsidR="003E3081" w:rsidRPr="00894EDD">
        <w:rPr>
          <w:rFonts w:ascii="Century Gothic" w:eastAsiaTheme="minorHAnsi" w:hAnsi="Century Gothic" w:cs="Arial"/>
          <w:sz w:val="20"/>
          <w:lang w:eastAsia="en-US"/>
        </w:rPr>
        <w:t xml:space="preserve">Wyposażenie elektryczne i elektroniczne pojazdu wymienione w poszczególnych punktach niniejszej specyfikacji technicznej musi poprawnie współpracować </w:t>
      </w:r>
      <w:r w:rsidR="009A4B9B">
        <w:rPr>
          <w:rFonts w:ascii="Century Gothic" w:eastAsiaTheme="minorHAnsi" w:hAnsi="Century Gothic" w:cs="Arial"/>
          <w:sz w:val="20"/>
          <w:lang w:eastAsia="en-US"/>
        </w:rPr>
        <w:br/>
      </w:r>
      <w:r w:rsidR="003E3081" w:rsidRPr="00894EDD">
        <w:rPr>
          <w:rFonts w:ascii="Century Gothic" w:eastAsiaTheme="minorHAnsi" w:hAnsi="Century Gothic" w:cs="Arial"/>
          <w:sz w:val="20"/>
          <w:lang w:eastAsia="en-US"/>
        </w:rPr>
        <w:t xml:space="preserve">z wyposażeniem pojazdu bazowego oraz zapewniać wymaganą jakość i odpowiedni poziom bezpieczeństwa. </w:t>
      </w:r>
    </w:p>
    <w:p w14:paraId="75847AD1" w14:textId="3599F3D0" w:rsidR="003E3081" w:rsidRPr="00894EDD" w:rsidRDefault="00305A22" w:rsidP="00987E47">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1.5.2.2  </w:t>
      </w:r>
      <w:r w:rsidR="003E3081" w:rsidRPr="00894EDD">
        <w:rPr>
          <w:rFonts w:ascii="Century Gothic" w:eastAsiaTheme="minorHAnsi" w:hAnsi="Century Gothic" w:cs="Arial"/>
          <w:sz w:val="20"/>
          <w:lang w:eastAsia="en-US"/>
        </w:rPr>
        <w:t>Wymagania techniczne dla instalacji elektrycznej muszą być potwierdzone bilansem mocy wykonanym przez Wykonawcę dla kompletnej zabudowy pojazdu. Bilans musi uwzględniać parametry nominalne (moc, napięcie, natężenie prądu) wszystkich odbiorników zainstalowanych w pojeździe, planowanego do zainstalowania radiotelefonu policyjnej łączności radiowej (moc niezbędna do zasilania radiotelefonu: 100W) oraz całej instalacji elektrycznej. Do bilansu Wykonawca musi dostarczyć opisy techniczne (w tym dane techniczne i numery seryjne urządzeń), schematy oraz dokumentację zdjęciową całej instalacji elektrycznej oraz wszystkich zastosowanych przez Wykonawcę urządzeń i podzespołów. Ponadto Wykonawca do bilansu dołączy oświadczenie wystawione przez producenta/importera pojazdu bazowego potwierdzające spełnienie wymogu w zakresie pkt 1.4.7.</w:t>
      </w:r>
      <w:r w:rsidRPr="00894EDD">
        <w:rPr>
          <w:rFonts w:ascii="Century Gothic" w:eastAsiaTheme="minorHAnsi" w:hAnsi="Century Gothic" w:cs="Arial"/>
          <w:sz w:val="20"/>
          <w:lang w:eastAsia="en-US"/>
        </w:rPr>
        <w:t>3</w:t>
      </w:r>
      <w:r w:rsidR="003E3081" w:rsidRPr="00894EDD">
        <w:rPr>
          <w:rFonts w:ascii="Century Gothic" w:eastAsiaTheme="minorHAnsi" w:hAnsi="Century Gothic" w:cs="Arial"/>
          <w:sz w:val="20"/>
          <w:lang w:eastAsia="en-US"/>
        </w:rPr>
        <w:t xml:space="preserve"> i 1.4.7.</w:t>
      </w:r>
      <w:r w:rsidRPr="00894EDD">
        <w:rPr>
          <w:rFonts w:ascii="Century Gothic" w:eastAsiaTheme="minorHAnsi" w:hAnsi="Century Gothic" w:cs="Arial"/>
          <w:sz w:val="20"/>
          <w:lang w:eastAsia="en-US"/>
        </w:rPr>
        <w:t>4</w:t>
      </w:r>
      <w:r w:rsidR="003E3081" w:rsidRPr="00894EDD">
        <w:rPr>
          <w:rFonts w:ascii="Century Gothic" w:eastAsiaTheme="minorHAnsi" w:hAnsi="Century Gothic" w:cs="Arial"/>
          <w:sz w:val="20"/>
          <w:lang w:eastAsia="en-US"/>
        </w:rPr>
        <w:t xml:space="preserve"> oraz zawierające wartość zapotrzebowania pojazdu bazowego na energię elektryczną (napięcie, natężenie prądu oraz moc). </w:t>
      </w:r>
      <w:r w:rsidR="003E3081" w:rsidRPr="00894EDD">
        <w:rPr>
          <w:rFonts w:ascii="Century Gothic" w:eastAsiaTheme="minorHAnsi" w:hAnsi="Century Gothic" w:cs="Arial"/>
          <w:b/>
          <w:sz w:val="20"/>
          <w:lang w:eastAsia="en-US"/>
        </w:rPr>
        <w:t>Dokument potwierdzający spełnienie wymogów musi być przedstawiony przez Wykonawcę  w fazie oceny projektu modyfikacji pojazdu.</w:t>
      </w:r>
      <w:r w:rsidR="003E3081" w:rsidRPr="00894EDD">
        <w:rPr>
          <w:rFonts w:ascii="Century Gothic" w:eastAsiaTheme="minorHAnsi" w:hAnsi="Century Gothic" w:cs="Arial"/>
          <w:sz w:val="20"/>
          <w:lang w:eastAsia="en-US"/>
        </w:rPr>
        <w:t xml:space="preserve"> </w:t>
      </w:r>
    </w:p>
    <w:p w14:paraId="766898A9" w14:textId="6A02E0AD" w:rsidR="003E3081" w:rsidRPr="00894EDD" w:rsidRDefault="00305A22" w:rsidP="00987E47">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1.5.2.3  </w:t>
      </w:r>
      <w:r w:rsidR="003E3081" w:rsidRPr="00894EDD">
        <w:rPr>
          <w:rFonts w:ascii="Century Gothic" w:eastAsiaTheme="minorHAnsi" w:hAnsi="Century Gothic" w:cs="Arial"/>
          <w:sz w:val="20"/>
          <w:lang w:eastAsia="en-US"/>
        </w:rPr>
        <w:t xml:space="preserve">Pojazd musi posiadać zmodyfikowane fabryczne gniazdo zapalniczki o prądzie obciążenia min. 10 A oraz dwa gniazda USB każde o prądzie obciążenia min. 2 A. Wszystkie gniazda muszą być zasilane bez względu na położenie włącznika zapłonu. </w:t>
      </w:r>
    </w:p>
    <w:p w14:paraId="25B58B99" w14:textId="35F779B6" w:rsidR="003E3081" w:rsidRPr="00894EDD" w:rsidRDefault="00305A22" w:rsidP="00987E47">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lastRenderedPageBreak/>
        <w:t xml:space="preserve">1.5.2.4  </w:t>
      </w:r>
      <w:r w:rsidR="003E3081" w:rsidRPr="00894EDD">
        <w:rPr>
          <w:rFonts w:ascii="Century Gothic" w:eastAsiaTheme="minorHAnsi" w:hAnsi="Century Gothic" w:cs="Arial"/>
          <w:sz w:val="20"/>
          <w:lang w:eastAsia="en-US"/>
        </w:rPr>
        <w:t>Pojazd musi posiadać dodatkowe dwa gniazda zapalniczki z zaślepkami, zamontowane po lewej i prawej stronie wnętrza pojazdu w miejscach łatwo dostępnych dla kierowcy  i dysponenta, zasilane bez względu na położenie włącznika zapłonu, każde o prądzie obciążenia min. 10 A, służące do zasiania lamp sygnalizacji uprzywilejowania, o których mowa w pkt. 1.</w:t>
      </w:r>
      <w:r w:rsidR="00A65386" w:rsidRPr="00894EDD">
        <w:rPr>
          <w:rFonts w:ascii="Century Gothic" w:eastAsiaTheme="minorHAnsi" w:hAnsi="Century Gothic" w:cs="Arial"/>
          <w:sz w:val="20"/>
          <w:lang w:eastAsia="en-US"/>
        </w:rPr>
        <w:t>8</w:t>
      </w:r>
      <w:r w:rsidR="003E3081" w:rsidRPr="00894EDD">
        <w:rPr>
          <w:rFonts w:ascii="Century Gothic" w:eastAsiaTheme="minorHAnsi" w:hAnsi="Century Gothic" w:cs="Arial"/>
          <w:sz w:val="20"/>
          <w:lang w:eastAsia="en-US"/>
        </w:rPr>
        <w:t>.</w:t>
      </w:r>
      <w:r w:rsidR="00A65386" w:rsidRPr="00894EDD">
        <w:rPr>
          <w:rFonts w:ascii="Century Gothic" w:eastAsiaTheme="minorHAnsi" w:hAnsi="Century Gothic" w:cs="Arial"/>
          <w:sz w:val="20"/>
          <w:lang w:eastAsia="en-US"/>
        </w:rPr>
        <w:t>1</w:t>
      </w:r>
      <w:r w:rsidR="003E3081" w:rsidRPr="00894EDD">
        <w:rPr>
          <w:rFonts w:ascii="Century Gothic" w:eastAsiaTheme="minorHAnsi" w:hAnsi="Century Gothic" w:cs="Arial"/>
          <w:sz w:val="20"/>
          <w:lang w:eastAsia="en-US"/>
        </w:rPr>
        <w:t>.</w:t>
      </w:r>
      <w:r w:rsidR="00A65386" w:rsidRPr="00894EDD">
        <w:rPr>
          <w:rFonts w:ascii="Century Gothic" w:eastAsiaTheme="minorHAnsi" w:hAnsi="Century Gothic" w:cs="Arial"/>
          <w:sz w:val="20"/>
          <w:lang w:eastAsia="en-US"/>
        </w:rPr>
        <w:t>3</w:t>
      </w:r>
      <w:r w:rsidR="003E3081" w:rsidRPr="00894EDD">
        <w:rPr>
          <w:rFonts w:ascii="Century Gothic" w:eastAsiaTheme="minorHAnsi" w:hAnsi="Century Gothic" w:cs="Arial"/>
          <w:sz w:val="20"/>
          <w:lang w:eastAsia="en-US"/>
        </w:rPr>
        <w:t xml:space="preserve"> </w:t>
      </w:r>
    </w:p>
    <w:p w14:paraId="1D98FCE0" w14:textId="784B8FBD" w:rsidR="003E3081" w:rsidRPr="00894EDD" w:rsidRDefault="00305A22" w:rsidP="00987E47">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1.5.2.5</w:t>
      </w:r>
      <w:r w:rsidR="00F65042" w:rsidRPr="00894EDD">
        <w:rPr>
          <w:rFonts w:ascii="Century Gothic" w:eastAsiaTheme="minorHAnsi" w:hAnsi="Century Gothic" w:cs="Arial"/>
          <w:sz w:val="20"/>
          <w:lang w:eastAsia="en-US"/>
        </w:rPr>
        <w:t xml:space="preserve"> </w:t>
      </w:r>
      <w:r w:rsidR="005C2BA2" w:rsidRPr="00894EDD">
        <w:rPr>
          <w:rFonts w:ascii="Century Gothic" w:eastAsiaTheme="minorHAnsi" w:hAnsi="Century Gothic" w:cs="Arial"/>
          <w:sz w:val="20"/>
          <w:lang w:eastAsia="en-US"/>
        </w:rPr>
        <w:t xml:space="preserve"> </w:t>
      </w:r>
      <w:r w:rsidR="003E3081" w:rsidRPr="00894EDD">
        <w:rPr>
          <w:rFonts w:ascii="Century Gothic" w:eastAsiaTheme="minorHAnsi" w:hAnsi="Century Gothic" w:cs="Arial"/>
          <w:sz w:val="20"/>
          <w:lang w:eastAsia="en-US"/>
        </w:rPr>
        <w:t xml:space="preserve">Pojazd musi posiadać zamontowane w bagażniku gniazdo zapalniczki o prądzie obciążenia min. 10 A zasilane bez względu na położenie włącznika zapłonu. </w:t>
      </w:r>
    </w:p>
    <w:p w14:paraId="4506F102" w14:textId="6CF4FD30" w:rsidR="005C2BA2" w:rsidRPr="00894EDD" w:rsidRDefault="005C2BA2" w:rsidP="005C2BA2">
      <w:pPr>
        <w:widowControl/>
        <w:suppressAutoHyphens w:val="0"/>
        <w:ind w:left="709" w:hanging="709"/>
        <w:jc w:val="both"/>
        <w:rPr>
          <w:rFonts w:ascii="Century Gothic" w:hAnsi="Century Gothic" w:cs="Arial"/>
          <w:sz w:val="20"/>
          <w:lang w:eastAsia="pl-PL"/>
        </w:rPr>
      </w:pPr>
      <w:r w:rsidRPr="00894EDD">
        <w:rPr>
          <w:rFonts w:ascii="Century Gothic" w:hAnsi="Century Gothic" w:cs="Arial"/>
          <w:sz w:val="20"/>
          <w:lang w:eastAsia="pl-PL"/>
        </w:rPr>
        <w:t xml:space="preserve">1.5.2.6 Pojazd musi być wyposażony w jedną listwę bezpiecznikową stanowiącą wspólny punkt   zasilania elektrycznego dla: gniazd opisanych w pkt 1.5.2.3, 1.5.2.4 i 1.5.2.5, urządzeń łączności radiowej, opisanych w pkt 1.7, oraz urządzeń sygnalizacji uprzywilejowania </w:t>
      </w:r>
      <w:r w:rsidR="009A4B9B">
        <w:rPr>
          <w:rFonts w:ascii="Century Gothic" w:hAnsi="Century Gothic" w:cs="Arial"/>
          <w:sz w:val="20"/>
          <w:lang w:eastAsia="pl-PL"/>
        </w:rPr>
        <w:br/>
      </w:r>
      <w:r w:rsidRPr="00894EDD">
        <w:rPr>
          <w:rFonts w:ascii="Century Gothic" w:hAnsi="Century Gothic" w:cs="Arial"/>
          <w:sz w:val="20"/>
          <w:lang w:eastAsia="pl-PL"/>
        </w:rPr>
        <w:t>w ruchu, opisanych w pkt 1.8. Listwa bezpiecznikowa musi być zamontowana we wnętrzu pojazdu w pobliżu głównych modułów zasilających/sterujących sygnalizacją uprzywilejowania lub łączności. Usytuowanie listwy bezpiecznikowej nie może ograniczać przestrzeni użytkowej pojazdu oraz musi zapewniać łatwy dostęp bez wykorzystywania narzędzi do listwy bezpiecznikowej w celu wymiany bezpieczników. Listwa bezpiecznikowa musi być stale zasilana bez względu na położenie włącznika zapłonu, bezpośrednio z akumulatora za pomocą pojedynczego giętkiego przewodu miedzianego o przekroju min. 16 mm</w:t>
      </w:r>
      <w:r w:rsidRPr="00894EDD">
        <w:rPr>
          <w:rFonts w:ascii="Century Gothic" w:hAnsi="Century Gothic" w:cs="Arial"/>
          <w:sz w:val="20"/>
          <w:vertAlign w:val="superscript"/>
          <w:lang w:eastAsia="pl-PL"/>
        </w:rPr>
        <w:t>2</w:t>
      </w:r>
      <w:r w:rsidRPr="00894EDD">
        <w:rPr>
          <w:rFonts w:ascii="Century Gothic" w:hAnsi="Century Gothic" w:cs="Arial"/>
          <w:sz w:val="20"/>
          <w:lang w:eastAsia="pl-PL"/>
        </w:rPr>
        <w:t xml:space="preserve">. Na przewodzie zasilającym listwę bezpiecznikową, w odległości nie większej niż 40 cm od przyłącza do akumulatora, musi być umieszczone gniazdo z bezpiecznikiem topikowym min. 80 A. Na przewodzie zasilającym listwę bezpiecznikową, pomiędzy gniazdem bezpiecznika a listwą bezpiecznikową, musi być zainstalowany wyłącznik przekaźnikowy min. 100 A, sterowany  wyłącznikiem sterującym zamontowanym wewnątrz kabiny pojazdu w miejscu widocznym i łatwo dostępnym dla kierowcy. Wyłącznik sterujący musi być mechaniczny, obrotowy, o solidnej (prąd obciążenia, co najmniej 50 A) i zwartej konstrukcji typu głównego samochodowego wyłącznika prądowego, z pokrętłem </w:t>
      </w:r>
      <w:r w:rsidR="009A4B9B">
        <w:rPr>
          <w:rFonts w:ascii="Century Gothic" w:hAnsi="Century Gothic" w:cs="Arial"/>
          <w:sz w:val="20"/>
          <w:lang w:eastAsia="pl-PL"/>
        </w:rPr>
        <w:br/>
      </w:r>
      <w:r w:rsidRPr="00894EDD">
        <w:rPr>
          <w:rFonts w:ascii="Century Gothic" w:hAnsi="Century Gothic" w:cs="Arial"/>
          <w:sz w:val="20"/>
          <w:lang w:eastAsia="pl-PL"/>
        </w:rPr>
        <w:t>o średnicy 30-40 mm z trwale naniesionymi oznaczeniami pozycji włączony/wyłączony oraz graficznym opisem wskazującym na przeznaczenie włącznika (np. piktogram akumulatora).  Obwody zasilające ww. gniazda, urządzenia łączności radiowej oraz urządzenia sygnalizacji uprzywilejowania muszą posiadać odrębne zasilenia w listwie bezpiecznikowej, zabezpieczone bezpiecznikami topikowymi (dopuszcza się jeden główny przewód zasilający dla gniazd opisanych w pkt 1.5.2.3). Listwa bezpiecznikowa musi posiadać zasilone co najmniej 3 dodatkowe wolne gniazda bezpiecznikowe</w:t>
      </w:r>
      <w:r w:rsidRPr="00894EDD">
        <w:rPr>
          <w:rFonts w:ascii="Century Gothic" w:eastAsia="Calibri" w:hAnsi="Century Gothic" w:cs="Arial"/>
          <w:sz w:val="20"/>
          <w:lang w:eastAsia="en-US"/>
        </w:rPr>
        <w:t xml:space="preserve"> </w:t>
      </w:r>
      <w:r w:rsidR="009A4B9B">
        <w:rPr>
          <w:rFonts w:ascii="Century Gothic" w:eastAsia="Calibri" w:hAnsi="Century Gothic" w:cs="Arial"/>
          <w:sz w:val="20"/>
          <w:lang w:eastAsia="en-US"/>
        </w:rPr>
        <w:br/>
      </w:r>
      <w:r w:rsidRPr="00894EDD">
        <w:rPr>
          <w:rFonts w:ascii="Century Gothic" w:eastAsia="Calibri" w:hAnsi="Century Gothic" w:cs="Arial"/>
          <w:sz w:val="20"/>
          <w:lang w:eastAsia="en-US"/>
        </w:rPr>
        <w:t>z konektorami wyjściowymi dla przewodów o przekroju min. 2,5 mm</w:t>
      </w:r>
      <w:r w:rsidRPr="00894EDD">
        <w:rPr>
          <w:rFonts w:ascii="Century Gothic" w:eastAsia="Calibri" w:hAnsi="Century Gothic" w:cs="Arial"/>
          <w:sz w:val="20"/>
          <w:vertAlign w:val="superscript"/>
          <w:lang w:eastAsia="en-US"/>
        </w:rPr>
        <w:t>2</w:t>
      </w:r>
      <w:r w:rsidRPr="00894EDD">
        <w:rPr>
          <w:rFonts w:ascii="Century Gothic" w:eastAsia="Calibri" w:hAnsi="Century Gothic" w:cs="Arial"/>
          <w:sz w:val="20"/>
          <w:lang w:eastAsia="en-US"/>
        </w:rPr>
        <w:t>.</w:t>
      </w:r>
      <w:r w:rsidRPr="00894EDD">
        <w:rPr>
          <w:rFonts w:ascii="Century Gothic" w:hAnsi="Century Gothic" w:cs="Arial"/>
          <w:sz w:val="20"/>
          <w:lang w:eastAsia="pl-PL"/>
        </w:rPr>
        <w:t xml:space="preserve"> Na listwie bezpiecznikowej lub w jej pobliżu musi znajdować się trwale zamontowany opis zastosowanych bezpieczników (przeznaczenie, rodzaj i prąd bezpiecznika). Wszystkie komponenty wykorzystane do wykonania ww. instalacji zasilającej muszą być przeznaczone do zastosowań motoryzacyjnych, do pracy ciągłej w warunkach opisanych w pkt 1.2, oraz pochodzić z oferty katalogowej dostępnej na rynku krajowym. Wykonawca dostarczy po 2 bezpieczniki zapasowe (wraz z opisem przeznaczenia) dla każdego bezpiecznika zastosowanego w listwie bezpiecznikowej. Bezpieczniki zapasowe muszą być identyczne (typ, marka, wartość prądowa) z bezpiecznikami zastosowanymi w listwie bezpiecznikowej.</w:t>
      </w:r>
    </w:p>
    <w:p w14:paraId="1E15BAF2" w14:textId="77777777" w:rsidR="005C2BA2" w:rsidRPr="00894EDD" w:rsidRDefault="005C2BA2" w:rsidP="005C2BA2">
      <w:pPr>
        <w:widowControl/>
        <w:suppressAutoHyphens w:val="0"/>
        <w:ind w:left="709" w:hanging="709"/>
        <w:jc w:val="both"/>
        <w:rPr>
          <w:rFonts w:ascii="Century Gothic" w:eastAsiaTheme="minorHAnsi" w:hAnsi="Century Gothic" w:cs="Arial"/>
          <w:sz w:val="20"/>
          <w:lang w:eastAsia="en-US"/>
        </w:rPr>
      </w:pPr>
    </w:p>
    <w:p w14:paraId="0FA225D0" w14:textId="5FCB8B81" w:rsidR="003E3081" w:rsidRPr="00894EDD" w:rsidRDefault="005C2BA2" w:rsidP="009A4B9B">
      <w:pPr>
        <w:widowControl/>
        <w:suppressAutoHyphens w:val="0"/>
        <w:spacing w:after="160" w:line="259" w:lineRule="auto"/>
        <w:ind w:left="709" w:hanging="709"/>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           </w:t>
      </w:r>
      <w:r w:rsidR="008D1CF9" w:rsidRPr="00894EDD">
        <w:rPr>
          <w:rFonts w:ascii="Century Gothic" w:eastAsiaTheme="minorHAnsi" w:hAnsi="Century Gothic" w:cs="Arial"/>
          <w:b/>
          <w:sz w:val="20"/>
          <w:lang w:eastAsia="en-US"/>
        </w:rPr>
        <w:t xml:space="preserve"> </w:t>
      </w:r>
      <w:r w:rsidR="003E3081" w:rsidRPr="00894EDD">
        <w:rPr>
          <w:rFonts w:ascii="Century Gothic" w:eastAsiaTheme="minorHAnsi" w:hAnsi="Century Gothic" w:cs="Arial"/>
          <w:b/>
          <w:sz w:val="20"/>
          <w:lang w:eastAsia="en-US"/>
        </w:rPr>
        <w:t xml:space="preserve">Spełnienie wymagań określonych w pkt. 1.5.2, o ile nie zostały szczegółowo opisane  w poszczególnych punktach, musi być potwierdzone oświadczeniem Wykonawcy oraz pozytywnym wynikiem oględzin dokonanych przez przedstawicieli Zamawiającego w fazie oceny projektu modyfikacji pojazdu. </w:t>
      </w:r>
    </w:p>
    <w:p w14:paraId="16DD3D19" w14:textId="69C1BBF1" w:rsidR="003E3081" w:rsidRPr="00894EDD" w:rsidRDefault="00666452" w:rsidP="003E3081">
      <w:pPr>
        <w:widowControl/>
        <w:suppressAutoHyphens w:val="0"/>
        <w:spacing w:after="160" w:line="259" w:lineRule="auto"/>
        <w:rPr>
          <w:rFonts w:ascii="Century Gothic" w:eastAsiaTheme="minorHAnsi" w:hAnsi="Century Gothic" w:cs="Arial"/>
          <w:sz w:val="20"/>
          <w:lang w:eastAsia="en-US"/>
        </w:rPr>
      </w:pPr>
      <w:r w:rsidRPr="00894EDD">
        <w:rPr>
          <w:rFonts w:ascii="Century Gothic" w:eastAsiaTheme="minorHAnsi" w:hAnsi="Century Gothic" w:cs="Arial"/>
          <w:b/>
          <w:sz w:val="20"/>
          <w:lang w:eastAsia="en-US"/>
        </w:rPr>
        <w:t>1</w:t>
      </w:r>
      <w:r w:rsidR="00F65042" w:rsidRPr="00894EDD">
        <w:rPr>
          <w:rFonts w:ascii="Century Gothic" w:eastAsiaTheme="minorHAnsi" w:hAnsi="Century Gothic" w:cs="Arial"/>
          <w:b/>
          <w:sz w:val="20"/>
          <w:lang w:eastAsia="en-US"/>
        </w:rPr>
        <w:t xml:space="preserve">.6     </w:t>
      </w:r>
      <w:r w:rsidR="00E61366" w:rsidRPr="00894EDD">
        <w:rPr>
          <w:rFonts w:ascii="Century Gothic" w:eastAsiaTheme="minorHAnsi" w:hAnsi="Century Gothic" w:cs="Arial"/>
          <w:b/>
          <w:sz w:val="20"/>
          <w:lang w:eastAsia="en-US"/>
        </w:rPr>
        <w:t xml:space="preserve">         </w:t>
      </w:r>
      <w:r w:rsidR="003E3081" w:rsidRPr="00894EDD">
        <w:rPr>
          <w:rFonts w:ascii="Century Gothic" w:eastAsiaTheme="minorHAnsi" w:hAnsi="Century Gothic" w:cs="Arial"/>
          <w:b/>
          <w:sz w:val="20"/>
          <w:lang w:eastAsia="en-US"/>
        </w:rPr>
        <w:t xml:space="preserve">Wymagania dla wyposażenia pojazdów </w:t>
      </w:r>
    </w:p>
    <w:p w14:paraId="08F023C3" w14:textId="405EB601" w:rsidR="00E61366" w:rsidRPr="00894EDD" w:rsidRDefault="00E61366" w:rsidP="00E61366">
      <w:pPr>
        <w:widowControl/>
        <w:suppressAutoHyphens w:val="0"/>
        <w:spacing w:line="276" w:lineRule="auto"/>
        <w:jc w:val="both"/>
        <w:rPr>
          <w:rFonts w:ascii="Century Gothic" w:eastAsia="Calibri" w:hAnsi="Century Gothic" w:cs="Arial"/>
          <w:sz w:val="20"/>
          <w:lang w:eastAsia="en-US"/>
        </w:rPr>
      </w:pPr>
      <w:r w:rsidRPr="00894EDD">
        <w:rPr>
          <w:rFonts w:ascii="Century Gothic" w:eastAsia="Calibri" w:hAnsi="Century Gothic" w:cs="Arial"/>
          <w:sz w:val="20"/>
          <w:lang w:eastAsia="en-US"/>
        </w:rPr>
        <w:t>1.6.1   Zestaw pierwszej pomocy (apteczka R0 – wraz ze spisem wyposażenia),</w:t>
      </w:r>
    </w:p>
    <w:p w14:paraId="7F989899" w14:textId="77777777" w:rsidR="00E61366" w:rsidRPr="00894EDD" w:rsidRDefault="00E61366" w:rsidP="00E61366">
      <w:pPr>
        <w:widowControl/>
        <w:suppressAutoHyphens w:val="0"/>
        <w:spacing w:line="276" w:lineRule="auto"/>
        <w:ind w:left="993" w:hanging="142"/>
        <w:jc w:val="both"/>
        <w:rPr>
          <w:rFonts w:ascii="Century Gothic" w:eastAsia="Calibri" w:hAnsi="Century Gothic" w:cs="Arial"/>
          <w:sz w:val="20"/>
          <w:lang w:eastAsia="en-US"/>
        </w:rPr>
      </w:pPr>
      <w:r w:rsidRPr="00894EDD">
        <w:rPr>
          <w:rFonts w:ascii="Century Gothic" w:eastAsia="Calibri" w:hAnsi="Century Gothic" w:cs="Arial"/>
          <w:sz w:val="20"/>
          <w:lang w:eastAsia="en-US"/>
        </w:rPr>
        <w:t xml:space="preserve">   w którego skład wchodzą, co najmniej::</w:t>
      </w:r>
    </w:p>
    <w:p w14:paraId="1C231E98" w14:textId="77777777" w:rsidR="00E61366" w:rsidRPr="00894EDD" w:rsidRDefault="00E61366" w:rsidP="00E61366">
      <w:pPr>
        <w:jc w:val="both"/>
        <w:rPr>
          <w:rFonts w:ascii="Century Gothic" w:hAnsi="Century Gothic" w:cs="Arial"/>
          <w:sz w:val="20"/>
          <w:lang w:eastAsia="en-US"/>
        </w:rPr>
      </w:pPr>
    </w:p>
    <w:tbl>
      <w:tblPr>
        <w:tblW w:w="8595" w:type="dxa"/>
        <w:tblInd w:w="427" w:type="dxa"/>
        <w:tblCellMar>
          <w:left w:w="0" w:type="dxa"/>
          <w:right w:w="0" w:type="dxa"/>
        </w:tblCellMar>
        <w:tblLook w:val="04A0" w:firstRow="1" w:lastRow="0" w:firstColumn="1" w:lastColumn="0" w:noHBand="0" w:noVBand="1"/>
      </w:tblPr>
      <w:tblGrid>
        <w:gridCol w:w="468"/>
        <w:gridCol w:w="5111"/>
        <w:gridCol w:w="1371"/>
        <w:gridCol w:w="826"/>
        <w:gridCol w:w="819"/>
      </w:tblGrid>
      <w:tr w:rsidR="00E61366" w:rsidRPr="00894EDD" w14:paraId="68003CF3" w14:textId="77777777" w:rsidTr="00936357">
        <w:trPr>
          <w:trHeight w:val="397"/>
          <w:tblHeader/>
        </w:trPr>
        <w:tc>
          <w:tcPr>
            <w:tcW w:w="474" w:type="dxa"/>
            <w:tcBorders>
              <w:top w:val="single" w:sz="8" w:space="0" w:color="000000"/>
              <w:left w:val="single" w:sz="8" w:space="0" w:color="000000"/>
              <w:bottom w:val="single" w:sz="8" w:space="0" w:color="000000"/>
              <w:right w:val="nil"/>
            </w:tcBorders>
            <w:tcMar>
              <w:top w:w="0" w:type="dxa"/>
              <w:left w:w="70" w:type="dxa"/>
              <w:bottom w:w="0" w:type="dxa"/>
              <w:right w:w="70" w:type="dxa"/>
            </w:tcMar>
            <w:vAlign w:val="center"/>
            <w:hideMark/>
          </w:tcPr>
          <w:p w14:paraId="0A596E2F"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lastRenderedPageBreak/>
              <w:t>Lp.</w:t>
            </w:r>
          </w:p>
        </w:tc>
        <w:tc>
          <w:tcPr>
            <w:tcW w:w="5468" w:type="dxa"/>
            <w:tcBorders>
              <w:top w:val="single" w:sz="8" w:space="0" w:color="000000"/>
              <w:left w:val="single" w:sz="8" w:space="0" w:color="000000"/>
              <w:bottom w:val="single" w:sz="8" w:space="0" w:color="000000"/>
              <w:right w:val="nil"/>
            </w:tcBorders>
            <w:tcMar>
              <w:top w:w="0" w:type="dxa"/>
              <w:left w:w="70" w:type="dxa"/>
              <w:bottom w:w="0" w:type="dxa"/>
              <w:right w:w="70" w:type="dxa"/>
            </w:tcMar>
            <w:vAlign w:val="center"/>
            <w:hideMark/>
          </w:tcPr>
          <w:p w14:paraId="23E4C70F"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Nazwa/rodzaj sprzętu</w:t>
            </w:r>
          </w:p>
        </w:tc>
        <w:tc>
          <w:tcPr>
            <w:tcW w:w="992" w:type="dxa"/>
            <w:tcBorders>
              <w:top w:val="single" w:sz="8" w:space="0" w:color="000000"/>
              <w:left w:val="single" w:sz="8" w:space="0" w:color="000000"/>
              <w:bottom w:val="single" w:sz="8" w:space="0" w:color="000000"/>
              <w:right w:val="nil"/>
            </w:tcBorders>
            <w:tcMar>
              <w:top w:w="0" w:type="dxa"/>
              <w:left w:w="70" w:type="dxa"/>
              <w:bottom w:w="0" w:type="dxa"/>
              <w:right w:w="70" w:type="dxa"/>
            </w:tcMar>
            <w:vAlign w:val="center"/>
            <w:hideMark/>
          </w:tcPr>
          <w:p w14:paraId="1AB556F4"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Jednostka miary</w:t>
            </w:r>
          </w:p>
        </w:tc>
        <w:tc>
          <w:tcPr>
            <w:tcW w:w="83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9D59393"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Liczba</w:t>
            </w:r>
          </w:p>
        </w:tc>
        <w:tc>
          <w:tcPr>
            <w:tcW w:w="827"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hideMark/>
          </w:tcPr>
          <w:p w14:paraId="518B4C70"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Uwagi</w:t>
            </w:r>
          </w:p>
        </w:tc>
      </w:tr>
      <w:tr w:rsidR="00E61366" w:rsidRPr="00894EDD" w14:paraId="7E16102F"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6C2F356E"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1</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6A21A02A"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Opatrunek indywidualny wodoszczelny typu W duży</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270A57FB"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2DE012A"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2</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29DF7EF4" w14:textId="77777777" w:rsidR="00E61366" w:rsidRPr="00894EDD" w:rsidRDefault="00E61366" w:rsidP="00E61366">
            <w:pPr>
              <w:jc w:val="both"/>
              <w:rPr>
                <w:rFonts w:ascii="Century Gothic" w:hAnsi="Century Gothic" w:cs="Arial"/>
                <w:sz w:val="20"/>
              </w:rPr>
            </w:pPr>
          </w:p>
        </w:tc>
      </w:tr>
      <w:tr w:rsidR="00E61366" w:rsidRPr="00894EDD" w14:paraId="05FA090F"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2F77C819"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2</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214425A6"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Opatrunek taktyczny z elementem dociskowym</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4E651E7B"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84F31F9"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2</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313CD667" w14:textId="77777777" w:rsidR="00E61366" w:rsidRPr="00894EDD" w:rsidRDefault="00E61366" w:rsidP="00E61366">
            <w:pPr>
              <w:jc w:val="both"/>
              <w:rPr>
                <w:rFonts w:ascii="Century Gothic" w:hAnsi="Century Gothic" w:cs="Arial"/>
                <w:sz w:val="20"/>
              </w:rPr>
            </w:pPr>
          </w:p>
        </w:tc>
      </w:tr>
      <w:tr w:rsidR="00E61366" w:rsidRPr="00894EDD" w14:paraId="4E5F618C"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643A3D8B"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3</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2957E712"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Opatrunek hemostatyczny na gazie</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2C4874C2"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2B3FA6F"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2</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7D9B6ADB" w14:textId="77777777" w:rsidR="00E61366" w:rsidRPr="00894EDD" w:rsidRDefault="00E61366" w:rsidP="00E61366">
            <w:pPr>
              <w:jc w:val="both"/>
              <w:rPr>
                <w:rFonts w:ascii="Century Gothic" w:hAnsi="Century Gothic" w:cs="Arial"/>
                <w:sz w:val="20"/>
              </w:rPr>
            </w:pPr>
          </w:p>
        </w:tc>
      </w:tr>
      <w:tr w:rsidR="00E61366" w:rsidRPr="00894EDD" w14:paraId="6ED0059D"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3C2E19CB"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4</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4FA043BB" w14:textId="77777777" w:rsidR="00E61366" w:rsidRPr="00894EDD" w:rsidRDefault="00E61366" w:rsidP="00E61366">
            <w:pPr>
              <w:ind w:right="-504"/>
              <w:jc w:val="both"/>
              <w:rPr>
                <w:rFonts w:ascii="Century Gothic" w:hAnsi="Century Gothic" w:cs="Arial"/>
                <w:sz w:val="20"/>
              </w:rPr>
            </w:pPr>
            <w:r w:rsidRPr="00894EDD">
              <w:rPr>
                <w:rFonts w:ascii="Century Gothic" w:hAnsi="Century Gothic" w:cs="Arial"/>
                <w:sz w:val="20"/>
              </w:rPr>
              <w:t>Opatrunek wentylowy z zastawką</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5253459C"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FA241FE"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2</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6ECAA2AF" w14:textId="77777777" w:rsidR="00E61366" w:rsidRPr="00894EDD" w:rsidRDefault="00E61366" w:rsidP="00E61366">
            <w:pPr>
              <w:jc w:val="both"/>
              <w:rPr>
                <w:rFonts w:ascii="Century Gothic" w:hAnsi="Century Gothic" w:cs="Arial"/>
                <w:sz w:val="20"/>
              </w:rPr>
            </w:pPr>
          </w:p>
        </w:tc>
      </w:tr>
      <w:tr w:rsidR="00E61366" w:rsidRPr="00894EDD" w14:paraId="21B526AC"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3D74438F"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5</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3050919A"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Rękawiczki nitrylowe</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1DEE93D2"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para</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4A98EB7"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20</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57D501DC" w14:textId="77777777" w:rsidR="00E61366" w:rsidRPr="00894EDD" w:rsidRDefault="00E61366" w:rsidP="00E61366">
            <w:pPr>
              <w:jc w:val="both"/>
              <w:rPr>
                <w:rFonts w:ascii="Century Gothic" w:hAnsi="Century Gothic" w:cs="Arial"/>
                <w:sz w:val="20"/>
              </w:rPr>
            </w:pPr>
          </w:p>
        </w:tc>
      </w:tr>
      <w:tr w:rsidR="00E61366" w:rsidRPr="00894EDD" w14:paraId="6F10F89B"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3D994E7B"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6</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3D648ECA"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Maska do sztucznego oddychania POCKET MASK</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55C6A782"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115150C"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2</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60D539A2" w14:textId="77777777" w:rsidR="00E61366" w:rsidRPr="00894EDD" w:rsidRDefault="00E61366" w:rsidP="00E61366">
            <w:pPr>
              <w:jc w:val="both"/>
              <w:rPr>
                <w:rFonts w:ascii="Century Gothic" w:hAnsi="Century Gothic" w:cs="Arial"/>
                <w:sz w:val="20"/>
              </w:rPr>
            </w:pPr>
          </w:p>
        </w:tc>
      </w:tr>
      <w:tr w:rsidR="00E61366" w:rsidRPr="00894EDD" w14:paraId="521ECEB6"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791E3CB4"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7</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180BC2E6"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 xml:space="preserve">Rurki </w:t>
            </w:r>
            <w:proofErr w:type="spellStart"/>
            <w:r w:rsidRPr="00894EDD">
              <w:rPr>
                <w:rFonts w:ascii="Century Gothic" w:hAnsi="Century Gothic" w:cs="Arial"/>
                <w:sz w:val="20"/>
              </w:rPr>
              <w:t>ustno</w:t>
            </w:r>
            <w:proofErr w:type="spellEnd"/>
            <w:r w:rsidRPr="00894EDD">
              <w:rPr>
                <w:rFonts w:ascii="Century Gothic" w:hAnsi="Century Gothic" w:cs="Arial"/>
                <w:sz w:val="20"/>
              </w:rPr>
              <w:t xml:space="preserve"> - gardłowe w różnych rozmiarach</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1640AEA0" w14:textId="77777777" w:rsidR="00E61366" w:rsidRPr="00894EDD" w:rsidRDefault="00E61366" w:rsidP="00E61366">
            <w:pPr>
              <w:jc w:val="both"/>
              <w:rPr>
                <w:rFonts w:ascii="Century Gothic" w:hAnsi="Century Gothic" w:cs="Arial"/>
                <w:sz w:val="20"/>
              </w:rPr>
            </w:pPr>
            <w:proofErr w:type="spellStart"/>
            <w:r w:rsidRPr="00894EDD">
              <w:rPr>
                <w:rFonts w:ascii="Century Gothic" w:hAnsi="Century Gothic" w:cs="Arial"/>
                <w:sz w:val="20"/>
              </w:rPr>
              <w:t>kpl</w:t>
            </w:r>
            <w:proofErr w:type="spellEnd"/>
            <w:r w:rsidRPr="00894EDD">
              <w:rPr>
                <w:rFonts w:ascii="Century Gothic" w:hAnsi="Century Gothic" w:cs="Arial"/>
                <w:sz w:val="20"/>
              </w:rPr>
              <w: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A77E506"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1</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499FA28"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8 szt.</w:t>
            </w:r>
          </w:p>
        </w:tc>
      </w:tr>
      <w:tr w:rsidR="00E61366" w:rsidRPr="00894EDD" w14:paraId="3F5AE305"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02ECF177"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8</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56F8116F"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Rurka nosowa - gardłowa (rozmiar:6 i 7)</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05C1B9CE"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401BC38"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2</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019EACE1" w14:textId="77777777" w:rsidR="00E61366" w:rsidRPr="00894EDD" w:rsidRDefault="00E61366" w:rsidP="00E61366">
            <w:pPr>
              <w:jc w:val="both"/>
              <w:rPr>
                <w:rFonts w:ascii="Century Gothic" w:hAnsi="Century Gothic" w:cs="Arial"/>
                <w:sz w:val="20"/>
              </w:rPr>
            </w:pPr>
          </w:p>
        </w:tc>
      </w:tr>
      <w:tr w:rsidR="00E61366" w:rsidRPr="00894EDD" w14:paraId="34B9FB6D"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1CC401E6"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9</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268993A5" w14:textId="77777777" w:rsidR="00E61366" w:rsidRPr="00894EDD" w:rsidRDefault="00E61366" w:rsidP="00E61366">
            <w:pPr>
              <w:jc w:val="both"/>
              <w:rPr>
                <w:rFonts w:ascii="Century Gothic" w:hAnsi="Century Gothic" w:cs="Arial"/>
                <w:sz w:val="20"/>
              </w:rPr>
            </w:pPr>
            <w:proofErr w:type="spellStart"/>
            <w:r w:rsidRPr="00894EDD">
              <w:rPr>
                <w:rFonts w:ascii="Century Gothic" w:hAnsi="Century Gothic" w:cs="Arial"/>
                <w:sz w:val="20"/>
              </w:rPr>
              <w:t>Staza</w:t>
            </w:r>
            <w:proofErr w:type="spellEnd"/>
            <w:r w:rsidRPr="00894EDD">
              <w:rPr>
                <w:rFonts w:ascii="Century Gothic" w:hAnsi="Century Gothic" w:cs="Arial"/>
                <w:sz w:val="20"/>
              </w:rPr>
              <w:t xml:space="preserve"> taktyczna typu CAT (co najmniej siódmej generacji)</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06F1F889"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BD86036"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1</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06EFB330" w14:textId="77777777" w:rsidR="00E61366" w:rsidRPr="00894EDD" w:rsidRDefault="00E61366" w:rsidP="00E61366">
            <w:pPr>
              <w:jc w:val="both"/>
              <w:rPr>
                <w:rFonts w:ascii="Century Gothic" w:hAnsi="Century Gothic" w:cs="Arial"/>
                <w:sz w:val="20"/>
              </w:rPr>
            </w:pPr>
          </w:p>
        </w:tc>
      </w:tr>
      <w:tr w:rsidR="00E61366" w:rsidRPr="00894EDD" w14:paraId="70029211"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5DEF46E8"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10</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3F8028F8"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Chusta trójkątna bawełniana</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32B08125"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857341F"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2</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04774E46" w14:textId="77777777" w:rsidR="00E61366" w:rsidRPr="00894EDD" w:rsidRDefault="00E61366" w:rsidP="00E61366">
            <w:pPr>
              <w:jc w:val="both"/>
              <w:rPr>
                <w:rFonts w:ascii="Century Gothic" w:hAnsi="Century Gothic" w:cs="Arial"/>
                <w:sz w:val="20"/>
              </w:rPr>
            </w:pPr>
          </w:p>
        </w:tc>
      </w:tr>
      <w:tr w:rsidR="00E61366" w:rsidRPr="00894EDD" w14:paraId="49EE433B"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2DAA90AF"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11</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037D62D1"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Kompresy z gazy jałowe 9 cm x 9 cm</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7C44AC36"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opakowanie</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18F8DF9"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5</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B467B20"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15 szt.</w:t>
            </w:r>
          </w:p>
        </w:tc>
      </w:tr>
      <w:tr w:rsidR="00E61366" w:rsidRPr="00894EDD" w14:paraId="29E85458"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549608A5"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12</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1AD69675"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Gaza opatrunkowa jałowa 1/2 m</w:t>
            </w:r>
            <w:r w:rsidRPr="00894EDD">
              <w:rPr>
                <w:rFonts w:ascii="Century Gothic" w:hAnsi="Century Gothic" w:cs="Arial"/>
                <w:sz w:val="20"/>
                <w:vertAlign w:val="superscript"/>
              </w:rPr>
              <w:t>2</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3556CB4A"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DC1A5FB"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4</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69096EB0" w14:textId="77777777" w:rsidR="00E61366" w:rsidRPr="00894EDD" w:rsidRDefault="00E61366" w:rsidP="00E61366">
            <w:pPr>
              <w:jc w:val="both"/>
              <w:rPr>
                <w:rFonts w:ascii="Century Gothic" w:hAnsi="Century Gothic" w:cs="Arial"/>
                <w:sz w:val="20"/>
              </w:rPr>
            </w:pPr>
          </w:p>
        </w:tc>
      </w:tr>
      <w:tr w:rsidR="00E61366" w:rsidRPr="00894EDD" w14:paraId="7042AE0D"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50F877DA"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13</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671AD5C3"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Gaza opatrunkowa jałowa 1 m</w:t>
            </w:r>
            <w:r w:rsidRPr="00894EDD">
              <w:rPr>
                <w:rFonts w:ascii="Century Gothic" w:hAnsi="Century Gothic" w:cs="Arial"/>
                <w:sz w:val="20"/>
                <w:vertAlign w:val="superscript"/>
              </w:rPr>
              <w:t>2</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0B878571"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916ED3B"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4</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2F97DE94" w14:textId="77777777" w:rsidR="00E61366" w:rsidRPr="00894EDD" w:rsidRDefault="00E61366" w:rsidP="00E61366">
            <w:pPr>
              <w:jc w:val="both"/>
              <w:rPr>
                <w:rFonts w:ascii="Century Gothic" w:hAnsi="Century Gothic" w:cs="Arial"/>
                <w:sz w:val="20"/>
              </w:rPr>
            </w:pPr>
          </w:p>
        </w:tc>
      </w:tr>
      <w:tr w:rsidR="00E61366" w:rsidRPr="00894EDD" w14:paraId="67676D4F"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491C2434"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14</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57A5C5EA"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Bandaż uciskowy niejałowy z zapinką 10 cm x 5 m</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0DA698D9"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B427374"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4</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4F5412F0" w14:textId="77777777" w:rsidR="00E61366" w:rsidRPr="00894EDD" w:rsidRDefault="00E61366" w:rsidP="00E61366">
            <w:pPr>
              <w:jc w:val="both"/>
              <w:rPr>
                <w:rFonts w:ascii="Century Gothic" w:hAnsi="Century Gothic" w:cs="Arial"/>
                <w:sz w:val="20"/>
              </w:rPr>
            </w:pPr>
          </w:p>
        </w:tc>
      </w:tr>
      <w:tr w:rsidR="00E61366" w:rsidRPr="00894EDD" w14:paraId="6D4AC1C4"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05D94DAA"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15</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7C851DB0"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Bandaż podtrzymujący niejałowy 10 cm x 4 m</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19D0EC37"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F02B672"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4</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261E23A9" w14:textId="77777777" w:rsidR="00E61366" w:rsidRPr="00894EDD" w:rsidRDefault="00E61366" w:rsidP="00E61366">
            <w:pPr>
              <w:jc w:val="both"/>
              <w:rPr>
                <w:rFonts w:ascii="Century Gothic" w:hAnsi="Century Gothic" w:cs="Arial"/>
                <w:sz w:val="20"/>
              </w:rPr>
            </w:pPr>
          </w:p>
        </w:tc>
      </w:tr>
      <w:tr w:rsidR="00E61366" w:rsidRPr="00894EDD" w14:paraId="78BB59A9"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67F85EF5"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16</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3E5FC66E"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Plaster tkaninowy z opatrunkiem do cięcia 8 cm x 1 m</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7B4C333D"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opakowanie</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5569DBA"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2</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56EDB811" w14:textId="77777777" w:rsidR="00E61366" w:rsidRPr="00894EDD" w:rsidRDefault="00E61366" w:rsidP="00E61366">
            <w:pPr>
              <w:jc w:val="both"/>
              <w:rPr>
                <w:rFonts w:ascii="Century Gothic" w:hAnsi="Century Gothic" w:cs="Arial"/>
                <w:sz w:val="20"/>
              </w:rPr>
            </w:pPr>
          </w:p>
        </w:tc>
      </w:tr>
      <w:tr w:rsidR="00E61366" w:rsidRPr="00894EDD" w14:paraId="701D26FF"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466BA167"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17</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2A1BD3BF"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Przylepiec tkaninowy na szpulce 2,5 cm x 5 m</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08970C60"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opakowanie</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5C26504"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2</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2DAA0F63" w14:textId="77777777" w:rsidR="00E61366" w:rsidRPr="00894EDD" w:rsidRDefault="00E61366" w:rsidP="00E61366">
            <w:pPr>
              <w:jc w:val="both"/>
              <w:rPr>
                <w:rFonts w:ascii="Century Gothic" w:hAnsi="Century Gothic" w:cs="Arial"/>
                <w:sz w:val="20"/>
              </w:rPr>
            </w:pPr>
          </w:p>
        </w:tc>
      </w:tr>
      <w:tr w:rsidR="00E61366" w:rsidRPr="00894EDD" w14:paraId="5E515988"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296E0344"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18</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7C8020A4"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Elastyczna siatka opatrunkowa 3 cm x 1m</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5A7124B8"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19A8B79"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1</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60E5789F" w14:textId="77777777" w:rsidR="00E61366" w:rsidRPr="00894EDD" w:rsidRDefault="00E61366" w:rsidP="00E61366">
            <w:pPr>
              <w:jc w:val="both"/>
              <w:rPr>
                <w:rFonts w:ascii="Century Gothic" w:hAnsi="Century Gothic" w:cs="Arial"/>
                <w:sz w:val="20"/>
              </w:rPr>
            </w:pPr>
          </w:p>
        </w:tc>
      </w:tr>
      <w:tr w:rsidR="00E61366" w:rsidRPr="00894EDD" w14:paraId="322DED93"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71E49437"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19</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6916EBB4"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Elastyczna siatka opatrunkowa 6 cm x 1m</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2F5D3D9F"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711BF73"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1</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6EEA6B94" w14:textId="77777777" w:rsidR="00E61366" w:rsidRPr="00894EDD" w:rsidRDefault="00E61366" w:rsidP="00E61366">
            <w:pPr>
              <w:jc w:val="both"/>
              <w:rPr>
                <w:rFonts w:ascii="Century Gothic" w:hAnsi="Century Gothic" w:cs="Arial"/>
                <w:sz w:val="20"/>
              </w:rPr>
            </w:pPr>
          </w:p>
        </w:tc>
      </w:tr>
      <w:tr w:rsidR="00E61366" w:rsidRPr="00894EDD" w14:paraId="66BD4BBF"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26FFEDF4"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20</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43588368"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Opatrunek hydrożelowy 10 cm x 10 cm</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35B5F77C"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0E42D8F"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2</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6CB494CC" w14:textId="77777777" w:rsidR="00E61366" w:rsidRPr="00894EDD" w:rsidRDefault="00E61366" w:rsidP="00E61366">
            <w:pPr>
              <w:jc w:val="both"/>
              <w:rPr>
                <w:rFonts w:ascii="Century Gothic" w:hAnsi="Century Gothic" w:cs="Arial"/>
                <w:sz w:val="20"/>
              </w:rPr>
            </w:pPr>
          </w:p>
        </w:tc>
      </w:tr>
      <w:tr w:rsidR="00E61366" w:rsidRPr="00894EDD" w14:paraId="6BD29E63"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070FBF1F"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21</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0223CED9"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Opatrunek hydrożelowy 20 cm x 20 cm</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32C3125B"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0A3F765"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2</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2D568900" w14:textId="77777777" w:rsidR="00E61366" w:rsidRPr="00894EDD" w:rsidRDefault="00E61366" w:rsidP="00E61366">
            <w:pPr>
              <w:jc w:val="both"/>
              <w:rPr>
                <w:rFonts w:ascii="Century Gothic" w:hAnsi="Century Gothic" w:cs="Arial"/>
                <w:sz w:val="20"/>
              </w:rPr>
            </w:pPr>
          </w:p>
        </w:tc>
      </w:tr>
      <w:tr w:rsidR="00E61366" w:rsidRPr="00894EDD" w14:paraId="384B4424"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0A133C0F"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22</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1EF3BF87"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Płyn do dezynfekcji ran, błony śluzowej i skóry 250 ml</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08075ABD"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D30BD15"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1</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71D29FD9" w14:textId="77777777" w:rsidR="00E61366" w:rsidRPr="00894EDD" w:rsidRDefault="00E61366" w:rsidP="00E61366">
            <w:pPr>
              <w:jc w:val="both"/>
              <w:rPr>
                <w:rFonts w:ascii="Century Gothic" w:hAnsi="Century Gothic" w:cs="Arial"/>
                <w:sz w:val="20"/>
              </w:rPr>
            </w:pPr>
          </w:p>
        </w:tc>
      </w:tr>
      <w:tr w:rsidR="00E61366" w:rsidRPr="00894EDD" w14:paraId="36909C00"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3A81D9BE"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23</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228B1E80"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Płyn do dezynfekcji rąk 250 ml</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4E1DCB1F"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8064E0F"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1</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54ED8192" w14:textId="77777777" w:rsidR="00E61366" w:rsidRPr="00894EDD" w:rsidRDefault="00E61366" w:rsidP="00E61366">
            <w:pPr>
              <w:jc w:val="both"/>
              <w:rPr>
                <w:rFonts w:ascii="Century Gothic" w:hAnsi="Century Gothic" w:cs="Arial"/>
                <w:sz w:val="20"/>
              </w:rPr>
            </w:pPr>
          </w:p>
        </w:tc>
      </w:tr>
      <w:tr w:rsidR="00E61366" w:rsidRPr="00894EDD" w14:paraId="20B2F5B7"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64BD7D4C"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24</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547CA985"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Szyna usztywniająca typu SPLINT 91 cm x 11 cm</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4D803625"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AAA19AF"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2</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7AA82C28" w14:textId="77777777" w:rsidR="00E61366" w:rsidRPr="00894EDD" w:rsidRDefault="00E61366" w:rsidP="00E61366">
            <w:pPr>
              <w:jc w:val="both"/>
              <w:rPr>
                <w:rFonts w:ascii="Century Gothic" w:hAnsi="Century Gothic" w:cs="Arial"/>
                <w:sz w:val="20"/>
              </w:rPr>
            </w:pPr>
          </w:p>
        </w:tc>
      </w:tr>
      <w:tr w:rsidR="00E61366" w:rsidRPr="00894EDD" w14:paraId="2643FA55"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0C8938A3"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25</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074E7FD0"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Kołnierz ratowniczy dla dorosłych z możliwością regulacji wysokości</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698A03AF"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EBC4875"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1</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4834A252" w14:textId="77777777" w:rsidR="00E61366" w:rsidRPr="00894EDD" w:rsidRDefault="00E61366" w:rsidP="00E61366">
            <w:pPr>
              <w:jc w:val="both"/>
              <w:rPr>
                <w:rFonts w:ascii="Century Gothic" w:hAnsi="Century Gothic" w:cs="Arial"/>
                <w:sz w:val="20"/>
              </w:rPr>
            </w:pPr>
          </w:p>
        </w:tc>
      </w:tr>
      <w:tr w:rsidR="00E61366" w:rsidRPr="00894EDD" w14:paraId="0F9D962D"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18E760DA"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26</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7F7B5A17"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Kołnierz ratowniczy dla dzieci z możliwością regulacji wysokości</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3A3C2ED3"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1DD21E8"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1</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0B6A7F2D" w14:textId="77777777" w:rsidR="00E61366" w:rsidRPr="00894EDD" w:rsidRDefault="00E61366" w:rsidP="00E61366">
            <w:pPr>
              <w:jc w:val="both"/>
              <w:rPr>
                <w:rFonts w:ascii="Century Gothic" w:hAnsi="Century Gothic" w:cs="Arial"/>
                <w:sz w:val="20"/>
              </w:rPr>
            </w:pPr>
          </w:p>
        </w:tc>
      </w:tr>
      <w:tr w:rsidR="00E61366" w:rsidRPr="00894EDD" w14:paraId="583683A1"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2B96F1FF"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27</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58CE9F93"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Koc ratunkowy/termiczny 210 cm x 160 cm</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09CC9F60"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A0AD89B"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2</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5D2464A9" w14:textId="77777777" w:rsidR="00E61366" w:rsidRPr="00894EDD" w:rsidRDefault="00E61366" w:rsidP="00E61366">
            <w:pPr>
              <w:jc w:val="both"/>
              <w:rPr>
                <w:rFonts w:ascii="Century Gothic" w:hAnsi="Century Gothic" w:cs="Arial"/>
                <w:sz w:val="20"/>
              </w:rPr>
            </w:pPr>
          </w:p>
        </w:tc>
      </w:tr>
      <w:tr w:rsidR="00E61366" w:rsidRPr="00894EDD" w14:paraId="68EA6C0C"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3E64A855"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28</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369A8D7C"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Nożyczki ratownicze</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6232A842"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C6DE07D"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1</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2E4A068F" w14:textId="77777777" w:rsidR="00E61366" w:rsidRPr="00894EDD" w:rsidRDefault="00E61366" w:rsidP="00E61366">
            <w:pPr>
              <w:jc w:val="both"/>
              <w:rPr>
                <w:rFonts w:ascii="Century Gothic" w:hAnsi="Century Gothic" w:cs="Arial"/>
                <w:sz w:val="20"/>
              </w:rPr>
            </w:pPr>
          </w:p>
        </w:tc>
      </w:tr>
      <w:tr w:rsidR="00E61366" w:rsidRPr="00894EDD" w14:paraId="13D7F4C4" w14:textId="77777777" w:rsidTr="00936357">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043FE8DF"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29</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22D564B1"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Młotek awaryjny do wybijania szyb z nożem do cięcia pasów</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6F849E2F"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DB560A4" w14:textId="77777777" w:rsidR="00E61366" w:rsidRPr="00894EDD" w:rsidRDefault="00E61366" w:rsidP="00E61366">
            <w:pPr>
              <w:jc w:val="both"/>
              <w:rPr>
                <w:rFonts w:ascii="Century Gothic" w:hAnsi="Century Gothic" w:cs="Arial"/>
                <w:sz w:val="20"/>
              </w:rPr>
            </w:pPr>
            <w:r w:rsidRPr="00894EDD">
              <w:rPr>
                <w:rFonts w:ascii="Century Gothic" w:hAnsi="Century Gothic" w:cs="Arial"/>
                <w:sz w:val="20"/>
              </w:rPr>
              <w:t>1</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42495F40" w14:textId="77777777" w:rsidR="00E61366" w:rsidRPr="00894EDD" w:rsidRDefault="00E61366" w:rsidP="00E61366">
            <w:pPr>
              <w:jc w:val="both"/>
              <w:rPr>
                <w:rFonts w:ascii="Century Gothic" w:hAnsi="Century Gothic" w:cs="Arial"/>
                <w:sz w:val="20"/>
              </w:rPr>
            </w:pPr>
          </w:p>
        </w:tc>
      </w:tr>
    </w:tbl>
    <w:p w14:paraId="5ED5C6DD" w14:textId="77777777" w:rsidR="00E61366" w:rsidRPr="00894EDD" w:rsidRDefault="00E61366" w:rsidP="00987E47">
      <w:pPr>
        <w:jc w:val="both"/>
        <w:rPr>
          <w:rFonts w:ascii="Century Gothic" w:eastAsia="Calibri" w:hAnsi="Century Gothic" w:cs="Arial"/>
          <w:sz w:val="20"/>
          <w:lang w:eastAsia="en-US"/>
        </w:rPr>
      </w:pPr>
    </w:p>
    <w:p w14:paraId="4A3AE6F3" w14:textId="77777777" w:rsidR="00E61366" w:rsidRPr="00894EDD" w:rsidRDefault="00E61366" w:rsidP="00987E47">
      <w:pPr>
        <w:ind w:left="1134" w:hanging="425"/>
        <w:jc w:val="both"/>
        <w:rPr>
          <w:rFonts w:ascii="Century Gothic" w:hAnsi="Century Gothic" w:cs="Arial"/>
          <w:b/>
          <w:bCs/>
          <w:sz w:val="20"/>
        </w:rPr>
      </w:pPr>
      <w:r w:rsidRPr="00894EDD">
        <w:rPr>
          <w:rFonts w:ascii="Century Gothic" w:hAnsi="Century Gothic" w:cs="Arial"/>
          <w:b/>
          <w:bCs/>
          <w:sz w:val="20"/>
        </w:rPr>
        <w:t>Torba transportowa do apteczki:</w:t>
      </w:r>
    </w:p>
    <w:p w14:paraId="28DF68CC" w14:textId="5426396C" w:rsidR="00E61366" w:rsidRPr="00894EDD" w:rsidRDefault="00E61366" w:rsidP="00987E47">
      <w:pPr>
        <w:widowControl/>
        <w:numPr>
          <w:ilvl w:val="0"/>
          <w:numId w:val="18"/>
        </w:numPr>
        <w:suppressAutoHyphens w:val="0"/>
        <w:ind w:left="851" w:firstLine="142"/>
        <w:jc w:val="both"/>
        <w:rPr>
          <w:rFonts w:ascii="Century Gothic" w:hAnsi="Century Gothic" w:cs="Arial"/>
          <w:sz w:val="20"/>
        </w:rPr>
      </w:pPr>
      <w:r w:rsidRPr="00894EDD">
        <w:rPr>
          <w:rFonts w:ascii="Century Gothic" w:hAnsi="Century Gothic" w:cs="Arial"/>
          <w:sz w:val="20"/>
        </w:rPr>
        <w:lastRenderedPageBreak/>
        <w:t xml:space="preserve">wykonana </w:t>
      </w:r>
      <w:r w:rsidR="00636FA5" w:rsidRPr="00894EDD">
        <w:rPr>
          <w:rFonts w:ascii="Century Gothic" w:hAnsi="Century Gothic" w:cs="Arial"/>
          <w:sz w:val="20"/>
        </w:rPr>
        <w:t xml:space="preserve">z materiału </w:t>
      </w:r>
      <w:r w:rsidRPr="00894EDD">
        <w:rPr>
          <w:rFonts w:ascii="Century Gothic" w:hAnsi="Century Gothic" w:cs="Arial"/>
          <w:sz w:val="20"/>
        </w:rPr>
        <w:t>w kolorze granatowym,</w:t>
      </w:r>
    </w:p>
    <w:p w14:paraId="1DC42C75" w14:textId="4D35B8D9" w:rsidR="00E61366" w:rsidRPr="00894EDD" w:rsidRDefault="00E61366" w:rsidP="00987E47">
      <w:pPr>
        <w:widowControl/>
        <w:numPr>
          <w:ilvl w:val="0"/>
          <w:numId w:val="18"/>
        </w:numPr>
        <w:suppressAutoHyphens w:val="0"/>
        <w:ind w:left="1418" w:hanging="425"/>
        <w:jc w:val="both"/>
        <w:rPr>
          <w:rFonts w:ascii="Century Gothic" w:hAnsi="Century Gothic" w:cs="Arial"/>
          <w:sz w:val="20"/>
        </w:rPr>
      </w:pPr>
      <w:r w:rsidRPr="00894EDD">
        <w:rPr>
          <w:rFonts w:ascii="Century Gothic" w:hAnsi="Century Gothic" w:cs="Arial"/>
          <w:sz w:val="20"/>
        </w:rPr>
        <w:t xml:space="preserve">posiadająca certyfikowane elementy odblaskowe oraz napis POLICJA na </w:t>
      </w:r>
      <w:r w:rsidR="00E12645" w:rsidRPr="00894EDD">
        <w:rPr>
          <w:rFonts w:ascii="Century Gothic" w:hAnsi="Century Gothic" w:cs="Arial"/>
          <w:sz w:val="20"/>
        </w:rPr>
        <w:t xml:space="preserve">  </w:t>
      </w:r>
      <w:r w:rsidRPr="00894EDD">
        <w:rPr>
          <w:rFonts w:ascii="Century Gothic" w:hAnsi="Century Gothic" w:cs="Arial"/>
          <w:sz w:val="20"/>
        </w:rPr>
        <w:t>odblaskowym pasie,</w:t>
      </w:r>
    </w:p>
    <w:p w14:paraId="09EA4FE3" w14:textId="77777777" w:rsidR="00E61366" w:rsidRPr="00894EDD" w:rsidRDefault="00E61366" w:rsidP="00987E47">
      <w:pPr>
        <w:widowControl/>
        <w:numPr>
          <w:ilvl w:val="0"/>
          <w:numId w:val="18"/>
        </w:numPr>
        <w:suppressAutoHyphens w:val="0"/>
        <w:ind w:left="851" w:firstLine="142"/>
        <w:jc w:val="both"/>
        <w:rPr>
          <w:rFonts w:ascii="Century Gothic" w:hAnsi="Century Gothic" w:cs="Arial"/>
          <w:sz w:val="20"/>
        </w:rPr>
      </w:pPr>
      <w:r w:rsidRPr="00894EDD">
        <w:rPr>
          <w:rFonts w:ascii="Century Gothic" w:hAnsi="Century Gothic" w:cs="Arial"/>
          <w:sz w:val="20"/>
        </w:rPr>
        <w:t>z oznaczeniem w postaci białego krzyża na zielonym tle,</w:t>
      </w:r>
    </w:p>
    <w:p w14:paraId="7D076099" w14:textId="77777777" w:rsidR="00E61366" w:rsidRPr="00894EDD" w:rsidRDefault="00E61366" w:rsidP="00987E47">
      <w:pPr>
        <w:widowControl/>
        <w:numPr>
          <w:ilvl w:val="0"/>
          <w:numId w:val="18"/>
        </w:numPr>
        <w:suppressAutoHyphens w:val="0"/>
        <w:ind w:left="851" w:firstLine="142"/>
        <w:jc w:val="both"/>
        <w:rPr>
          <w:rFonts w:ascii="Century Gothic" w:hAnsi="Century Gothic" w:cs="Arial"/>
          <w:sz w:val="20"/>
        </w:rPr>
      </w:pPr>
      <w:r w:rsidRPr="00894EDD">
        <w:rPr>
          <w:rFonts w:ascii="Century Gothic" w:hAnsi="Century Gothic" w:cs="Arial"/>
          <w:sz w:val="20"/>
        </w:rPr>
        <w:t>posiadająca zamki YKK oraz nylonowe klamry,</w:t>
      </w:r>
    </w:p>
    <w:p w14:paraId="1F11C312" w14:textId="77777777" w:rsidR="00E61366" w:rsidRPr="00894EDD" w:rsidRDefault="00E61366" w:rsidP="00987E47">
      <w:pPr>
        <w:widowControl/>
        <w:numPr>
          <w:ilvl w:val="0"/>
          <w:numId w:val="18"/>
        </w:numPr>
        <w:suppressAutoHyphens w:val="0"/>
        <w:ind w:left="851" w:firstLine="142"/>
        <w:jc w:val="both"/>
        <w:rPr>
          <w:rFonts w:ascii="Century Gothic" w:hAnsi="Century Gothic" w:cs="Arial"/>
          <w:sz w:val="20"/>
        </w:rPr>
      </w:pPr>
      <w:r w:rsidRPr="00894EDD">
        <w:rPr>
          <w:rFonts w:ascii="Century Gothic" w:hAnsi="Century Gothic" w:cs="Arial"/>
          <w:sz w:val="20"/>
        </w:rPr>
        <w:t>z możliwością przenoszenia w ręku i na ramieniu.</w:t>
      </w:r>
    </w:p>
    <w:p w14:paraId="07755C30" w14:textId="42CD0F7A" w:rsidR="00E61366" w:rsidRPr="00894EDD" w:rsidRDefault="00E61366" w:rsidP="00987E47">
      <w:pPr>
        <w:widowControl/>
        <w:suppressAutoHyphens w:val="0"/>
        <w:spacing w:line="276" w:lineRule="auto"/>
        <w:ind w:left="709" w:hanging="709"/>
        <w:jc w:val="both"/>
        <w:rPr>
          <w:rFonts w:ascii="Century Gothic" w:eastAsia="Calibri" w:hAnsi="Century Gothic" w:cs="Arial"/>
          <w:b/>
          <w:sz w:val="20"/>
          <w:lang w:eastAsia="en-US"/>
        </w:rPr>
      </w:pPr>
      <w:r w:rsidRPr="00894EDD">
        <w:rPr>
          <w:rFonts w:ascii="Century Gothic" w:eastAsia="Calibri" w:hAnsi="Century Gothic" w:cs="Arial"/>
          <w:sz w:val="20"/>
          <w:lang w:eastAsia="en-US"/>
        </w:rPr>
        <w:t xml:space="preserve">1.6.2  Gaśnica proszkowa typu samochodowego o masie środka gaśniczego 1 kg, posiadająca odpowiedni certyfikat CNBOP. </w:t>
      </w:r>
    </w:p>
    <w:p w14:paraId="3C5E5E53" w14:textId="2BF2F21B" w:rsidR="00E61366" w:rsidRPr="00894EDD" w:rsidRDefault="00E61366" w:rsidP="00987E47">
      <w:pPr>
        <w:widowControl/>
        <w:suppressAutoHyphens w:val="0"/>
        <w:spacing w:line="276" w:lineRule="auto"/>
        <w:jc w:val="both"/>
        <w:rPr>
          <w:rFonts w:ascii="Century Gothic" w:eastAsia="Calibri" w:hAnsi="Century Gothic" w:cs="Arial"/>
          <w:b/>
          <w:sz w:val="20"/>
          <w:lang w:eastAsia="en-US"/>
        </w:rPr>
      </w:pPr>
      <w:r w:rsidRPr="00894EDD">
        <w:rPr>
          <w:rFonts w:ascii="Century Gothic" w:eastAsia="Calibri" w:hAnsi="Century Gothic" w:cs="Arial"/>
          <w:sz w:val="20"/>
          <w:lang w:eastAsia="en-US"/>
        </w:rPr>
        <w:t>1.6.3    Trójkąt ostrzegawczy posiadający homologację zgodną z Regulaminem 27 EKG ONZ.</w:t>
      </w:r>
      <w:r w:rsidRPr="00894EDD">
        <w:rPr>
          <w:rFonts w:ascii="Century Gothic" w:eastAsia="Calibri" w:hAnsi="Century Gothic" w:cs="Arial"/>
          <w:b/>
          <w:i/>
          <w:sz w:val="20"/>
          <w:lang w:eastAsia="en-US"/>
        </w:rPr>
        <w:t xml:space="preserve"> </w:t>
      </w:r>
    </w:p>
    <w:p w14:paraId="2BA757E7" w14:textId="0E029E7E" w:rsidR="00CB4DAC" w:rsidRPr="00894EDD" w:rsidRDefault="00E61366" w:rsidP="00987E47">
      <w:pPr>
        <w:widowControl/>
        <w:suppressAutoHyphens w:val="0"/>
        <w:spacing w:line="276" w:lineRule="auto"/>
        <w:ind w:left="709" w:hanging="709"/>
        <w:jc w:val="both"/>
        <w:rPr>
          <w:rFonts w:ascii="Century Gothic" w:eastAsia="Calibri" w:hAnsi="Century Gothic" w:cs="Arial"/>
          <w:sz w:val="20"/>
          <w:lang w:eastAsia="en-US"/>
        </w:rPr>
      </w:pPr>
      <w:r w:rsidRPr="00894EDD">
        <w:rPr>
          <w:rFonts w:ascii="Century Gothic" w:eastAsia="Calibri" w:hAnsi="Century Gothic" w:cs="Arial"/>
          <w:sz w:val="20"/>
          <w:lang w:eastAsia="en-US"/>
        </w:rPr>
        <w:t>1.6.4   Dwa urządzenia zintegrowane służące do rozbijania szyb i cięcia pasów bezpieczeństwa oraz</w:t>
      </w:r>
      <w:r w:rsidR="00D64BDC" w:rsidRPr="00894EDD">
        <w:rPr>
          <w:rFonts w:ascii="Century Gothic" w:eastAsia="Calibri" w:hAnsi="Century Gothic" w:cs="Arial"/>
          <w:sz w:val="20"/>
          <w:lang w:eastAsia="en-US"/>
        </w:rPr>
        <w:t xml:space="preserve"> </w:t>
      </w:r>
      <w:r w:rsidRPr="00894EDD">
        <w:rPr>
          <w:rFonts w:ascii="Century Gothic" w:eastAsia="Calibri" w:hAnsi="Century Gothic" w:cs="Arial"/>
          <w:sz w:val="20"/>
          <w:lang w:eastAsia="en-US"/>
        </w:rPr>
        <w:t>latarką</w:t>
      </w:r>
      <w:r w:rsidR="00D64BDC" w:rsidRPr="00894EDD">
        <w:rPr>
          <w:rFonts w:ascii="Century Gothic" w:eastAsia="Calibri" w:hAnsi="Century Gothic" w:cs="Arial"/>
          <w:sz w:val="20"/>
          <w:lang w:eastAsia="en-US"/>
        </w:rPr>
        <w:t xml:space="preserve"> </w:t>
      </w:r>
      <w:r w:rsidRPr="00894EDD">
        <w:rPr>
          <w:rFonts w:ascii="Century Gothic" w:eastAsia="Calibri" w:hAnsi="Century Gothic" w:cs="Arial"/>
          <w:sz w:val="20"/>
          <w:lang w:eastAsia="en-US"/>
        </w:rPr>
        <w:t>zamontowane</w:t>
      </w:r>
      <w:r w:rsidR="00D64BDC" w:rsidRPr="00894EDD">
        <w:rPr>
          <w:rFonts w:ascii="Century Gothic" w:eastAsia="Calibri" w:hAnsi="Century Gothic" w:cs="Arial"/>
          <w:sz w:val="20"/>
          <w:lang w:eastAsia="en-US"/>
        </w:rPr>
        <w:t xml:space="preserve"> </w:t>
      </w:r>
      <w:r w:rsidRPr="00894EDD">
        <w:rPr>
          <w:rFonts w:ascii="Century Gothic" w:eastAsia="Calibri" w:hAnsi="Century Gothic" w:cs="Arial"/>
          <w:sz w:val="20"/>
          <w:lang w:eastAsia="en-US"/>
        </w:rPr>
        <w:t xml:space="preserve">w zasięgu ręki kierowcy i dysponenta. </w:t>
      </w:r>
    </w:p>
    <w:p w14:paraId="6970E107" w14:textId="32590C8F" w:rsidR="00E61366" w:rsidRPr="00894EDD" w:rsidRDefault="00E61366" w:rsidP="00987E47">
      <w:pPr>
        <w:widowControl/>
        <w:suppressAutoHyphens w:val="0"/>
        <w:spacing w:line="276" w:lineRule="auto"/>
        <w:jc w:val="both"/>
        <w:rPr>
          <w:rFonts w:ascii="Century Gothic" w:eastAsia="Calibri" w:hAnsi="Century Gothic" w:cs="Arial"/>
          <w:b/>
          <w:sz w:val="20"/>
          <w:lang w:eastAsia="en-US"/>
        </w:rPr>
      </w:pPr>
      <w:r w:rsidRPr="00894EDD">
        <w:rPr>
          <w:rFonts w:ascii="Century Gothic" w:eastAsia="Calibri" w:hAnsi="Century Gothic" w:cs="Arial"/>
          <w:sz w:val="20"/>
          <w:lang w:eastAsia="en-US"/>
        </w:rPr>
        <w:t>1.6.5    Zestaw podręcznych narzędzi, w którego skład wchodzi, co najmniej:</w:t>
      </w:r>
    </w:p>
    <w:p w14:paraId="2A75B478" w14:textId="637C97DB" w:rsidR="00E61366" w:rsidRPr="00894EDD" w:rsidRDefault="00E12645" w:rsidP="00987E47">
      <w:pPr>
        <w:widowControl/>
        <w:suppressAutoHyphens w:val="0"/>
        <w:jc w:val="both"/>
        <w:rPr>
          <w:rFonts w:ascii="Century Gothic" w:eastAsia="Calibri" w:hAnsi="Century Gothic" w:cs="Arial"/>
          <w:sz w:val="20"/>
          <w:lang w:eastAsia="en-US"/>
        </w:rPr>
      </w:pPr>
      <w:r w:rsidRPr="00894EDD">
        <w:rPr>
          <w:rFonts w:ascii="Century Gothic" w:eastAsia="Calibri" w:hAnsi="Century Gothic" w:cs="Arial"/>
          <w:sz w:val="20"/>
          <w:lang w:eastAsia="en-US"/>
        </w:rPr>
        <w:t xml:space="preserve">            </w:t>
      </w:r>
      <w:r w:rsidR="00E61366" w:rsidRPr="00894EDD">
        <w:rPr>
          <w:rFonts w:ascii="Century Gothic" w:eastAsia="Calibri" w:hAnsi="Century Gothic" w:cs="Arial"/>
          <w:sz w:val="20"/>
          <w:lang w:eastAsia="en-US"/>
        </w:rPr>
        <w:t>a)</w:t>
      </w:r>
      <w:r w:rsidRPr="00894EDD">
        <w:rPr>
          <w:rFonts w:ascii="Century Gothic" w:eastAsia="Calibri" w:hAnsi="Century Gothic" w:cs="Arial"/>
          <w:sz w:val="20"/>
          <w:lang w:eastAsia="en-US"/>
        </w:rPr>
        <w:t xml:space="preserve">  </w:t>
      </w:r>
      <w:r w:rsidR="00E61366" w:rsidRPr="00894EDD">
        <w:rPr>
          <w:rFonts w:ascii="Century Gothic" w:eastAsia="Calibri" w:hAnsi="Century Gothic" w:cs="Arial"/>
          <w:sz w:val="20"/>
          <w:lang w:eastAsia="en-US"/>
        </w:rPr>
        <w:t xml:space="preserve">podnośnik samochodowy dostosowany do masy pojazdu, </w:t>
      </w:r>
    </w:p>
    <w:p w14:paraId="00991ACB" w14:textId="49683A87" w:rsidR="00E61366" w:rsidRPr="00894EDD" w:rsidRDefault="00E12645" w:rsidP="00987E47">
      <w:pPr>
        <w:widowControl/>
        <w:suppressAutoHyphens w:val="0"/>
        <w:jc w:val="both"/>
        <w:rPr>
          <w:rFonts w:ascii="Century Gothic" w:eastAsia="Calibri" w:hAnsi="Century Gothic" w:cs="Arial"/>
          <w:sz w:val="20"/>
          <w:lang w:eastAsia="en-US"/>
        </w:rPr>
      </w:pPr>
      <w:r w:rsidRPr="00894EDD">
        <w:rPr>
          <w:rFonts w:ascii="Century Gothic" w:eastAsia="Calibri" w:hAnsi="Century Gothic" w:cs="Arial"/>
          <w:sz w:val="20"/>
          <w:lang w:eastAsia="en-US"/>
        </w:rPr>
        <w:t xml:space="preserve">            </w:t>
      </w:r>
      <w:r w:rsidR="00E61366" w:rsidRPr="00894EDD">
        <w:rPr>
          <w:rFonts w:ascii="Century Gothic" w:eastAsia="Calibri" w:hAnsi="Century Gothic" w:cs="Arial"/>
          <w:sz w:val="20"/>
          <w:lang w:eastAsia="en-US"/>
        </w:rPr>
        <w:t>b)</w:t>
      </w:r>
      <w:r w:rsidRPr="00894EDD">
        <w:rPr>
          <w:rFonts w:ascii="Century Gothic" w:eastAsia="Calibri" w:hAnsi="Century Gothic" w:cs="Arial"/>
          <w:sz w:val="20"/>
          <w:lang w:eastAsia="en-US"/>
        </w:rPr>
        <w:t xml:space="preserve">  </w:t>
      </w:r>
      <w:r w:rsidR="00E61366" w:rsidRPr="00894EDD">
        <w:rPr>
          <w:rFonts w:ascii="Century Gothic" w:eastAsia="Calibri" w:hAnsi="Century Gothic" w:cs="Arial"/>
          <w:sz w:val="20"/>
          <w:lang w:eastAsia="en-US"/>
        </w:rPr>
        <w:t xml:space="preserve">klucz do kół, </w:t>
      </w:r>
    </w:p>
    <w:p w14:paraId="0CA57DE5" w14:textId="388F92D0" w:rsidR="00E61366" w:rsidRPr="00894EDD" w:rsidRDefault="00E12645" w:rsidP="00987E47">
      <w:pPr>
        <w:widowControl/>
        <w:suppressAutoHyphens w:val="0"/>
        <w:jc w:val="both"/>
        <w:rPr>
          <w:rFonts w:ascii="Century Gothic" w:eastAsia="Calibri" w:hAnsi="Century Gothic" w:cs="Arial"/>
          <w:sz w:val="20"/>
          <w:lang w:eastAsia="en-US"/>
        </w:rPr>
      </w:pPr>
      <w:r w:rsidRPr="00894EDD">
        <w:rPr>
          <w:rFonts w:ascii="Century Gothic" w:eastAsia="Calibri" w:hAnsi="Century Gothic" w:cs="Arial"/>
          <w:sz w:val="20"/>
          <w:lang w:eastAsia="en-US"/>
        </w:rPr>
        <w:t xml:space="preserve">            </w:t>
      </w:r>
      <w:r w:rsidR="00E61366" w:rsidRPr="00894EDD">
        <w:rPr>
          <w:rFonts w:ascii="Century Gothic" w:eastAsia="Calibri" w:hAnsi="Century Gothic" w:cs="Arial"/>
          <w:sz w:val="20"/>
          <w:lang w:eastAsia="en-US"/>
        </w:rPr>
        <w:t>c)</w:t>
      </w:r>
      <w:r w:rsidRPr="00894EDD">
        <w:rPr>
          <w:rFonts w:ascii="Century Gothic" w:eastAsia="Calibri" w:hAnsi="Century Gothic" w:cs="Arial"/>
          <w:sz w:val="20"/>
          <w:lang w:eastAsia="en-US"/>
        </w:rPr>
        <w:t xml:space="preserve">  </w:t>
      </w:r>
      <w:r w:rsidR="00E61366" w:rsidRPr="00894EDD">
        <w:rPr>
          <w:rFonts w:ascii="Century Gothic" w:eastAsia="Calibri" w:hAnsi="Century Gothic" w:cs="Arial"/>
          <w:sz w:val="20"/>
          <w:lang w:eastAsia="en-US"/>
        </w:rPr>
        <w:t xml:space="preserve">wkrętak/klucz dostosowany do wkrętów zastosowanych w pojeździe,  </w:t>
      </w:r>
    </w:p>
    <w:p w14:paraId="43DB6ABF" w14:textId="6E53CBA2" w:rsidR="00E61366" w:rsidRPr="00894EDD" w:rsidRDefault="00E12645" w:rsidP="00987E47">
      <w:pPr>
        <w:widowControl/>
        <w:suppressAutoHyphens w:val="0"/>
        <w:jc w:val="both"/>
        <w:rPr>
          <w:rFonts w:ascii="Century Gothic" w:eastAsia="Calibri" w:hAnsi="Century Gothic" w:cs="Arial"/>
          <w:sz w:val="20"/>
          <w:lang w:eastAsia="en-US"/>
        </w:rPr>
      </w:pPr>
      <w:r w:rsidRPr="00894EDD">
        <w:rPr>
          <w:rFonts w:ascii="Century Gothic" w:eastAsia="Calibri" w:hAnsi="Century Gothic" w:cs="Arial"/>
          <w:sz w:val="20"/>
          <w:lang w:eastAsia="en-US"/>
        </w:rPr>
        <w:t xml:space="preserve">            </w:t>
      </w:r>
      <w:r w:rsidR="00E61366" w:rsidRPr="00894EDD">
        <w:rPr>
          <w:rFonts w:ascii="Century Gothic" w:eastAsia="Calibri" w:hAnsi="Century Gothic" w:cs="Arial"/>
          <w:sz w:val="20"/>
          <w:lang w:eastAsia="en-US"/>
        </w:rPr>
        <w:t>d)</w:t>
      </w:r>
      <w:r w:rsidRPr="00894EDD">
        <w:rPr>
          <w:rFonts w:ascii="Century Gothic" w:eastAsia="Calibri" w:hAnsi="Century Gothic" w:cs="Arial"/>
          <w:sz w:val="20"/>
          <w:lang w:eastAsia="en-US"/>
        </w:rPr>
        <w:t xml:space="preserve">  </w:t>
      </w:r>
      <w:r w:rsidR="00E61366" w:rsidRPr="00894EDD">
        <w:rPr>
          <w:rFonts w:ascii="Century Gothic" w:eastAsia="Calibri" w:hAnsi="Century Gothic" w:cs="Arial"/>
          <w:sz w:val="20"/>
          <w:lang w:eastAsia="en-US"/>
        </w:rPr>
        <w:t>klucz umożliwiający odłączenie zacisków akumulatora.</w:t>
      </w:r>
    </w:p>
    <w:p w14:paraId="72286D1A" w14:textId="673E6023" w:rsidR="00A65386" w:rsidRPr="00894EDD" w:rsidRDefault="00E61366" w:rsidP="00987E47">
      <w:pPr>
        <w:widowControl/>
        <w:suppressAutoHyphens w:val="0"/>
        <w:spacing w:line="276" w:lineRule="auto"/>
        <w:ind w:left="567" w:hanging="567"/>
        <w:jc w:val="both"/>
        <w:rPr>
          <w:rFonts w:ascii="Century Gothic" w:eastAsia="Calibri" w:hAnsi="Century Gothic" w:cs="Arial"/>
          <w:sz w:val="20"/>
          <w:lang w:eastAsia="en-US"/>
        </w:rPr>
      </w:pPr>
      <w:r w:rsidRPr="00894EDD">
        <w:rPr>
          <w:rFonts w:ascii="Century Gothic" w:eastAsia="Calibri" w:hAnsi="Century Gothic" w:cs="Arial"/>
          <w:sz w:val="20"/>
          <w:lang w:eastAsia="en-US"/>
        </w:rPr>
        <w:t>1.6.6  Pojazd musi być wyposażony w osłonę komory silnika zabezpieczającą dolną część silnika i skrzyni biegów przed uszkodzeniami mechanicznymi. Zastosowane rozwiązanie konstrukcyjnie musi zapewnić dobre chłodzenie komory silnika.</w:t>
      </w:r>
    </w:p>
    <w:p w14:paraId="214A4670" w14:textId="77777777" w:rsidR="008936B8" w:rsidRPr="00894EDD" w:rsidRDefault="00CB4DAC" w:rsidP="00987E47">
      <w:pPr>
        <w:widowControl/>
        <w:suppressAutoHyphens w:val="0"/>
        <w:spacing w:line="276" w:lineRule="auto"/>
        <w:ind w:left="567" w:hanging="567"/>
        <w:jc w:val="both"/>
        <w:rPr>
          <w:rFonts w:ascii="Century Gothic" w:eastAsia="Calibri" w:hAnsi="Century Gothic" w:cs="Arial"/>
          <w:sz w:val="20"/>
          <w:lang w:eastAsia="en-US"/>
        </w:rPr>
      </w:pPr>
      <w:r w:rsidRPr="00894EDD">
        <w:rPr>
          <w:rFonts w:ascii="Century Gothic" w:eastAsia="Calibri" w:hAnsi="Century Gothic" w:cs="Arial"/>
          <w:sz w:val="20"/>
          <w:lang w:eastAsia="en-US"/>
        </w:rPr>
        <w:t xml:space="preserve">1.6.7 Pojazd ma być wyposażony w dwie tablice odblaskowe z folii magnetycznej z napisem </w:t>
      </w:r>
    </w:p>
    <w:p w14:paraId="66209F86" w14:textId="6249FE9C" w:rsidR="00CB4DAC" w:rsidRPr="00894EDD" w:rsidRDefault="008936B8" w:rsidP="00987E47">
      <w:pPr>
        <w:widowControl/>
        <w:suppressAutoHyphens w:val="0"/>
        <w:spacing w:line="276" w:lineRule="auto"/>
        <w:ind w:left="567" w:hanging="567"/>
        <w:jc w:val="both"/>
        <w:rPr>
          <w:rFonts w:ascii="Century Gothic" w:eastAsia="Calibri" w:hAnsi="Century Gothic" w:cs="Arial"/>
          <w:sz w:val="20"/>
          <w:lang w:eastAsia="en-US"/>
        </w:rPr>
      </w:pPr>
      <w:r w:rsidRPr="00894EDD">
        <w:rPr>
          <w:rFonts w:ascii="Century Gothic" w:eastAsia="Calibri" w:hAnsi="Century Gothic" w:cs="Arial"/>
          <w:sz w:val="20"/>
          <w:lang w:eastAsia="en-US"/>
        </w:rPr>
        <w:t xml:space="preserve">         </w:t>
      </w:r>
      <w:r w:rsidR="00CB4DAC" w:rsidRPr="00894EDD">
        <w:rPr>
          <w:rFonts w:ascii="Century Gothic" w:eastAsia="Calibri" w:hAnsi="Century Gothic" w:cs="Arial"/>
          <w:sz w:val="20"/>
          <w:lang w:eastAsia="en-US"/>
        </w:rPr>
        <w:t>„ POLICJA” umieszczanych na drzwiach kierowcy i dysponenta.</w:t>
      </w:r>
    </w:p>
    <w:p w14:paraId="7BA90195" w14:textId="241ED16B" w:rsidR="00E61366" w:rsidRPr="00894EDD" w:rsidRDefault="00E61366" w:rsidP="00987E47">
      <w:pPr>
        <w:widowControl/>
        <w:suppressAutoHyphens w:val="0"/>
        <w:spacing w:line="276" w:lineRule="auto"/>
        <w:ind w:left="567" w:hanging="567"/>
        <w:jc w:val="both"/>
        <w:rPr>
          <w:rFonts w:ascii="Century Gothic" w:eastAsia="Calibri" w:hAnsi="Century Gothic" w:cs="Arial"/>
          <w:sz w:val="20"/>
          <w:lang w:eastAsia="en-US"/>
        </w:rPr>
      </w:pPr>
      <w:r w:rsidRPr="00894EDD">
        <w:rPr>
          <w:rFonts w:ascii="Century Gothic" w:eastAsia="Calibri" w:hAnsi="Century Gothic" w:cs="Arial"/>
          <w:sz w:val="20"/>
          <w:lang w:eastAsia="en-US"/>
        </w:rPr>
        <w:t>1.6.</w:t>
      </w:r>
      <w:r w:rsidR="00CB4DAC" w:rsidRPr="00894EDD">
        <w:rPr>
          <w:rFonts w:ascii="Century Gothic" w:eastAsia="Calibri" w:hAnsi="Century Gothic" w:cs="Arial"/>
          <w:sz w:val="20"/>
          <w:lang w:eastAsia="en-US"/>
        </w:rPr>
        <w:t>8</w:t>
      </w:r>
      <w:r w:rsidRPr="00894EDD">
        <w:rPr>
          <w:rFonts w:ascii="Century Gothic" w:eastAsia="Calibri" w:hAnsi="Century Gothic" w:cs="Arial"/>
          <w:sz w:val="20"/>
          <w:lang w:eastAsia="en-US"/>
        </w:rPr>
        <w:t xml:space="preserve"> Wykonawca musi zapewnić miejsca transportowe dla wszystkich elementów wyposażenia pojazdu gwarantujące ich nieprzemieszczanie się podczas jazdy pojazdem oraz w przypadku gwałtownego ruszania i hamowania.</w:t>
      </w:r>
    </w:p>
    <w:p w14:paraId="5BE63FAE" w14:textId="509599BE" w:rsidR="003E3081" w:rsidRPr="00894EDD" w:rsidRDefault="003E3081" w:rsidP="00987E47">
      <w:pPr>
        <w:widowControl/>
        <w:suppressAutoHyphens w:val="0"/>
        <w:spacing w:after="160" w:line="259" w:lineRule="auto"/>
        <w:jc w:val="both"/>
        <w:rPr>
          <w:rFonts w:ascii="Century Gothic" w:eastAsiaTheme="minorHAnsi" w:hAnsi="Century Gothic" w:cs="Arial"/>
          <w:sz w:val="20"/>
          <w:lang w:eastAsia="en-US"/>
        </w:rPr>
      </w:pPr>
    </w:p>
    <w:p w14:paraId="68E703A3" w14:textId="66186DC3" w:rsidR="003E3081" w:rsidRPr="00894EDD" w:rsidRDefault="00CB7168" w:rsidP="00987E47">
      <w:pPr>
        <w:widowControl/>
        <w:suppressAutoHyphens w:val="0"/>
        <w:spacing w:after="160" w:line="259" w:lineRule="auto"/>
        <w:jc w:val="both"/>
        <w:rPr>
          <w:rFonts w:ascii="Century Gothic" w:eastAsiaTheme="minorHAnsi" w:hAnsi="Century Gothic" w:cs="Arial"/>
          <w:sz w:val="20"/>
          <w:lang w:eastAsia="en-US"/>
        </w:rPr>
      </w:pPr>
      <w:r w:rsidRPr="00894EDD">
        <w:rPr>
          <w:rFonts w:ascii="Century Gothic" w:eastAsiaTheme="minorHAnsi" w:hAnsi="Century Gothic" w:cs="Arial"/>
          <w:b/>
          <w:sz w:val="20"/>
          <w:lang w:eastAsia="en-US"/>
        </w:rPr>
        <w:t xml:space="preserve">1.7       </w:t>
      </w:r>
      <w:r w:rsidR="003E3081" w:rsidRPr="00894EDD">
        <w:rPr>
          <w:rFonts w:ascii="Century Gothic" w:eastAsiaTheme="minorHAnsi" w:hAnsi="Century Gothic" w:cs="Arial"/>
          <w:b/>
          <w:sz w:val="20"/>
          <w:lang w:eastAsia="en-US"/>
        </w:rPr>
        <w:t xml:space="preserve">Wymagania techniczne dla instalacji łączności radiowej </w:t>
      </w:r>
      <w:r w:rsidR="003E3081" w:rsidRPr="00894EDD">
        <w:rPr>
          <w:rFonts w:ascii="Century Gothic" w:eastAsiaTheme="minorHAnsi" w:hAnsi="Century Gothic" w:cs="Arial"/>
          <w:sz w:val="20"/>
          <w:lang w:eastAsia="en-US"/>
        </w:rPr>
        <w:t xml:space="preserve"> </w:t>
      </w:r>
    </w:p>
    <w:p w14:paraId="46D83B90" w14:textId="336136B3" w:rsidR="00DF638F" w:rsidRPr="00894EDD" w:rsidRDefault="00DF638F" w:rsidP="00987E47">
      <w:pPr>
        <w:widowControl/>
        <w:suppressAutoHyphens w:val="0"/>
        <w:spacing w:after="160" w:line="259" w:lineRule="auto"/>
        <w:ind w:left="567" w:hanging="567"/>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1.7.1 </w:t>
      </w:r>
      <w:r w:rsidR="003E3081" w:rsidRPr="00894EDD">
        <w:rPr>
          <w:rFonts w:ascii="Century Gothic" w:eastAsiaTheme="minorHAnsi" w:hAnsi="Century Gothic" w:cs="Arial"/>
          <w:sz w:val="20"/>
          <w:lang w:eastAsia="en-US"/>
        </w:rPr>
        <w:t xml:space="preserve">Pojazd musi być przystosowany konstrukcyjnie do montażu radiotelefonu przewoźnego </w:t>
      </w:r>
      <w:r w:rsidR="00506669" w:rsidRPr="00894EDD">
        <w:rPr>
          <w:rFonts w:ascii="Century Gothic" w:eastAsiaTheme="minorHAnsi" w:hAnsi="Century Gothic" w:cs="Arial"/>
          <w:sz w:val="20"/>
          <w:lang w:eastAsia="en-US"/>
        </w:rPr>
        <w:t xml:space="preserve"> (załącznik 2Ł) </w:t>
      </w:r>
      <w:r w:rsidR="003E3081" w:rsidRPr="00894EDD">
        <w:rPr>
          <w:rFonts w:ascii="Century Gothic" w:eastAsiaTheme="minorHAnsi" w:hAnsi="Century Gothic" w:cs="Arial"/>
          <w:sz w:val="20"/>
          <w:lang w:eastAsia="en-US"/>
        </w:rPr>
        <w:t>na pasmo UHF (</w:t>
      </w:r>
      <w:r w:rsidR="003D0833" w:rsidRPr="00894EDD">
        <w:rPr>
          <w:rFonts w:ascii="Century Gothic" w:eastAsiaTheme="minorHAnsi" w:hAnsi="Century Gothic" w:cs="Arial"/>
          <w:sz w:val="20"/>
          <w:lang w:eastAsia="en-US"/>
        </w:rPr>
        <w:t>380-400</w:t>
      </w:r>
      <w:r w:rsidR="003E3081" w:rsidRPr="00894EDD">
        <w:rPr>
          <w:rFonts w:ascii="Century Gothic" w:eastAsiaTheme="minorHAnsi" w:hAnsi="Century Gothic" w:cs="Arial"/>
          <w:sz w:val="20"/>
          <w:lang w:eastAsia="en-US"/>
        </w:rPr>
        <w:t>) o przybliżonych wymiarach:</w:t>
      </w:r>
      <w:r w:rsidR="008936B8" w:rsidRPr="00894EDD">
        <w:rPr>
          <w:rFonts w:ascii="Century Gothic" w:eastAsiaTheme="minorHAnsi" w:hAnsi="Century Gothic" w:cs="Arial"/>
          <w:sz w:val="20"/>
          <w:lang w:eastAsia="en-US"/>
        </w:rPr>
        <w:t xml:space="preserve"> </w:t>
      </w:r>
      <w:r w:rsidR="003E3081" w:rsidRPr="00894EDD">
        <w:rPr>
          <w:rFonts w:ascii="Century Gothic" w:eastAsiaTheme="minorHAnsi" w:hAnsi="Century Gothic" w:cs="Arial"/>
          <w:sz w:val="20"/>
          <w:lang w:eastAsia="en-US"/>
        </w:rPr>
        <w:t>szerokość 215 mm, wysokość 60 mm, głębokość 195 mm, masa ok. 1,8 kg.</w:t>
      </w:r>
    </w:p>
    <w:p w14:paraId="51981FE5" w14:textId="180E7B21" w:rsidR="003E3081" w:rsidRPr="00894EDD" w:rsidRDefault="00DF638F" w:rsidP="00987E47">
      <w:pPr>
        <w:widowControl/>
        <w:suppressAutoHyphens w:val="0"/>
        <w:spacing w:after="160" w:line="259" w:lineRule="auto"/>
        <w:ind w:left="567" w:hanging="567"/>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1.7.2 </w:t>
      </w:r>
      <w:r w:rsidR="003E26CD" w:rsidRPr="00894EDD">
        <w:rPr>
          <w:rFonts w:ascii="Century Gothic" w:eastAsiaTheme="minorHAnsi" w:hAnsi="Century Gothic" w:cs="Arial"/>
          <w:sz w:val="20"/>
          <w:lang w:eastAsia="en-US"/>
        </w:rPr>
        <w:t xml:space="preserve"> Radiotelefon musi być dostarczony i zamontowany przez</w:t>
      </w:r>
      <w:r w:rsidR="003E3081" w:rsidRPr="00894EDD">
        <w:rPr>
          <w:rFonts w:ascii="Century Gothic" w:eastAsiaTheme="minorHAnsi" w:hAnsi="Century Gothic" w:cs="Arial"/>
          <w:sz w:val="20"/>
          <w:lang w:eastAsia="en-US"/>
        </w:rPr>
        <w:t xml:space="preserve"> Wykonawc</w:t>
      </w:r>
      <w:r w:rsidR="00ED245B" w:rsidRPr="00894EDD">
        <w:rPr>
          <w:rFonts w:ascii="Century Gothic" w:eastAsiaTheme="minorHAnsi" w:hAnsi="Century Gothic" w:cs="Arial"/>
          <w:sz w:val="20"/>
          <w:lang w:eastAsia="en-US"/>
        </w:rPr>
        <w:t>ę (specyfikacja   radiotelefonu znajduje się w załączniku 2Ł)</w:t>
      </w:r>
      <w:r w:rsidR="003E3081" w:rsidRPr="00894EDD">
        <w:rPr>
          <w:rFonts w:ascii="Century Gothic" w:eastAsiaTheme="minorHAnsi" w:hAnsi="Century Gothic" w:cs="Arial"/>
          <w:sz w:val="20"/>
          <w:lang w:eastAsia="en-US"/>
        </w:rPr>
        <w:t xml:space="preserve"> </w:t>
      </w:r>
      <w:r w:rsidR="00F87E4A" w:rsidRPr="00894EDD">
        <w:rPr>
          <w:rFonts w:ascii="Century Gothic" w:eastAsiaTheme="minorHAnsi" w:hAnsi="Century Gothic" w:cs="Arial"/>
          <w:sz w:val="20"/>
          <w:lang w:eastAsia="en-US"/>
        </w:rPr>
        <w:t xml:space="preserve">z </w:t>
      </w:r>
      <w:r w:rsidR="003E3081" w:rsidRPr="00894EDD">
        <w:rPr>
          <w:rFonts w:ascii="Century Gothic" w:eastAsiaTheme="minorHAnsi" w:hAnsi="Century Gothic" w:cs="Arial"/>
          <w:sz w:val="20"/>
          <w:lang w:eastAsia="en-US"/>
        </w:rPr>
        <w:t>uwzględnie</w:t>
      </w:r>
      <w:r w:rsidR="00F87E4A" w:rsidRPr="00894EDD">
        <w:rPr>
          <w:rFonts w:ascii="Century Gothic" w:eastAsiaTheme="minorHAnsi" w:hAnsi="Century Gothic" w:cs="Arial"/>
          <w:sz w:val="20"/>
          <w:lang w:eastAsia="en-US"/>
        </w:rPr>
        <w:t>niem</w:t>
      </w:r>
      <w:r w:rsidR="003E3081" w:rsidRPr="00894EDD">
        <w:rPr>
          <w:rFonts w:ascii="Century Gothic" w:eastAsiaTheme="minorHAnsi" w:hAnsi="Century Gothic" w:cs="Arial"/>
          <w:sz w:val="20"/>
          <w:lang w:eastAsia="en-US"/>
        </w:rPr>
        <w:t xml:space="preserve"> miejsca instalacji radiotelefon</w:t>
      </w:r>
      <w:r w:rsidR="00F87E4A" w:rsidRPr="00894EDD">
        <w:rPr>
          <w:rFonts w:ascii="Century Gothic" w:eastAsiaTheme="minorHAnsi" w:hAnsi="Century Gothic" w:cs="Arial"/>
          <w:sz w:val="20"/>
          <w:lang w:eastAsia="en-US"/>
        </w:rPr>
        <w:t>u w  pojeździe</w:t>
      </w:r>
      <w:r w:rsidR="003E3081" w:rsidRPr="00894EDD">
        <w:rPr>
          <w:rFonts w:ascii="Century Gothic" w:eastAsiaTheme="minorHAnsi" w:hAnsi="Century Gothic" w:cs="Arial"/>
          <w:sz w:val="20"/>
          <w:lang w:eastAsia="en-US"/>
        </w:rPr>
        <w:t>. Miejsca instalacji mają umożliwiać szybki montaż i demontaż urządzeń z osprzętem (głośnik, mikrofon). Wykonawca wskaże miejsce montażu urządzeń na podstawie w/w wymagań z uwzględnieniem przestrzennych możliwości zaoferowanego pojazdu. Ostateczne miejsce i szczegóły montażu radiotelefonu należy uzgodnić z Zamawiającym po rozstrzygnięciu przetargu w czasie przedstawienia pojazdu prototypowego</w:t>
      </w:r>
      <w:r w:rsidR="00F95AE1" w:rsidRPr="00894EDD">
        <w:rPr>
          <w:rFonts w:ascii="Century Gothic" w:eastAsiaTheme="minorHAnsi" w:hAnsi="Century Gothic" w:cs="Arial"/>
          <w:sz w:val="20"/>
          <w:lang w:eastAsia="en-US"/>
        </w:rPr>
        <w:t xml:space="preserve">. W przypadku zaproponowania instalacji radiotelefonu w wersji rozłącznej w czasie wykonywania adaptacji pojazdu wykonawca wykona wszelkie instalacje i połączenia niezbędne do uzyskania pełnej funkcjonalności radiotelefonu. (np. </w:t>
      </w:r>
      <w:r w:rsidR="00AA3957" w:rsidRPr="00894EDD">
        <w:rPr>
          <w:rFonts w:ascii="Century Gothic" w:eastAsiaTheme="minorHAnsi" w:hAnsi="Century Gothic" w:cs="Arial"/>
          <w:sz w:val="20"/>
          <w:lang w:eastAsia="en-US"/>
        </w:rPr>
        <w:t xml:space="preserve">instalacja głośnika, mikrofonu kamuflowanego, kamuflowanego przycisku nadawania PTT, kabel do zestawu separacyjnego. </w:t>
      </w:r>
      <w:r w:rsidR="00F95AE1" w:rsidRPr="00894EDD">
        <w:rPr>
          <w:rFonts w:ascii="Century Gothic" w:eastAsiaTheme="minorHAnsi" w:hAnsi="Century Gothic" w:cs="Arial"/>
          <w:sz w:val="20"/>
          <w:lang w:eastAsia="en-US"/>
        </w:rPr>
        <w:t xml:space="preserve"> </w:t>
      </w:r>
    </w:p>
    <w:p w14:paraId="540C67A9" w14:textId="09C6D14F" w:rsidR="003E3081" w:rsidRPr="00894EDD" w:rsidRDefault="00DF638F" w:rsidP="00987E47">
      <w:pPr>
        <w:widowControl/>
        <w:suppressAutoHyphens w:val="0"/>
        <w:spacing w:after="160" w:line="259" w:lineRule="auto"/>
        <w:ind w:left="567" w:hanging="567"/>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1.7.3 </w:t>
      </w:r>
      <w:r w:rsidR="00AA3957" w:rsidRPr="00894EDD">
        <w:rPr>
          <w:rFonts w:ascii="Century Gothic" w:eastAsiaTheme="minorHAnsi" w:hAnsi="Century Gothic" w:cs="Arial"/>
          <w:sz w:val="20"/>
          <w:lang w:eastAsia="en-US"/>
        </w:rPr>
        <w:t xml:space="preserve">Miejsce i sposób instalacji Zespołu nadawczo-odbiorczego </w:t>
      </w:r>
      <w:r w:rsidR="009A4B9B">
        <w:rPr>
          <w:rFonts w:ascii="Century Gothic" w:eastAsiaTheme="minorHAnsi" w:hAnsi="Century Gothic" w:cs="Arial"/>
          <w:sz w:val="20"/>
          <w:lang w:eastAsia="en-US"/>
        </w:rPr>
        <w:t xml:space="preserve">oraz manipulatora muszą być tak </w:t>
      </w:r>
      <w:r w:rsidR="00AA3957" w:rsidRPr="00894EDD">
        <w:rPr>
          <w:rFonts w:ascii="Century Gothic" w:eastAsiaTheme="minorHAnsi" w:hAnsi="Century Gothic" w:cs="Arial"/>
          <w:sz w:val="20"/>
          <w:lang w:eastAsia="en-US"/>
        </w:rPr>
        <w:t>dobrane aby umożliwiały ich demontaż bez użycia narzędzi oraz demontażu elementów tapicerki.</w:t>
      </w:r>
      <w:r w:rsidR="003E3081" w:rsidRPr="00894EDD">
        <w:rPr>
          <w:rFonts w:ascii="Century Gothic" w:eastAsiaTheme="minorHAnsi" w:hAnsi="Century Gothic" w:cs="Arial"/>
          <w:sz w:val="20"/>
          <w:lang w:eastAsia="en-US"/>
        </w:rPr>
        <w:t xml:space="preserve"> </w:t>
      </w:r>
    </w:p>
    <w:p w14:paraId="7AF1A591" w14:textId="79938587" w:rsidR="003E3081" w:rsidRPr="00894EDD" w:rsidRDefault="00DF638F" w:rsidP="00987E47">
      <w:pPr>
        <w:widowControl/>
        <w:suppressAutoHyphens w:val="0"/>
        <w:spacing w:after="160" w:line="259" w:lineRule="auto"/>
        <w:ind w:left="567" w:hanging="567"/>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1.7.4 </w:t>
      </w:r>
      <w:r w:rsidR="003E3081" w:rsidRPr="00894EDD">
        <w:rPr>
          <w:rFonts w:ascii="Century Gothic" w:eastAsiaTheme="minorHAnsi" w:hAnsi="Century Gothic" w:cs="Arial"/>
          <w:sz w:val="20"/>
          <w:lang w:eastAsia="en-US"/>
        </w:rPr>
        <w:t xml:space="preserve">Wykonawca musi wykonać oddzielne przyłącze elektryczne do przewidywanego miejsca instalacji radiotelefonu. Przyłącze wykonać przewodem elektrycznym od akumulatora do przewidywanego miejsca instalacji radiotelefonu (minus  czarny, plus czerwony) z 20A zabezpieczeniem na plusie umieszczonym jak najbliżej źródła zasilania (do 40 cm od </w:t>
      </w:r>
      <w:r w:rsidR="003E3081" w:rsidRPr="00894EDD">
        <w:rPr>
          <w:rFonts w:ascii="Century Gothic" w:eastAsiaTheme="minorHAnsi" w:hAnsi="Century Gothic" w:cs="Arial"/>
          <w:sz w:val="20"/>
          <w:lang w:eastAsia="en-US"/>
        </w:rPr>
        <w:lastRenderedPageBreak/>
        <w:t xml:space="preserve">akumulatora). Wykonana instalacja musi być zakończona złączem elektrycznym, </w:t>
      </w:r>
      <w:r w:rsidR="009A4B9B">
        <w:rPr>
          <w:rFonts w:ascii="Century Gothic" w:eastAsiaTheme="minorHAnsi" w:hAnsi="Century Gothic" w:cs="Arial"/>
          <w:sz w:val="20"/>
          <w:lang w:eastAsia="en-US"/>
        </w:rPr>
        <w:br/>
      </w:r>
      <w:r w:rsidR="003E3081" w:rsidRPr="00894EDD">
        <w:rPr>
          <w:rFonts w:ascii="Century Gothic" w:eastAsiaTheme="minorHAnsi" w:hAnsi="Century Gothic" w:cs="Arial"/>
          <w:sz w:val="20"/>
          <w:lang w:eastAsia="en-US"/>
        </w:rPr>
        <w:t xml:space="preserve">a długość przewodu musi posiadać zapas długości min. 0.5m. Bezpiecznik zabezpieczający instalację elektryczną musi być oznaczony w sposób i umieszczony </w:t>
      </w:r>
      <w:r w:rsidR="009A4B9B">
        <w:rPr>
          <w:rFonts w:ascii="Century Gothic" w:eastAsiaTheme="minorHAnsi" w:hAnsi="Century Gothic" w:cs="Arial"/>
          <w:sz w:val="20"/>
          <w:lang w:eastAsia="en-US"/>
        </w:rPr>
        <w:br/>
      </w:r>
      <w:r w:rsidR="003E3081" w:rsidRPr="00894EDD">
        <w:rPr>
          <w:rFonts w:ascii="Century Gothic" w:eastAsiaTheme="minorHAnsi" w:hAnsi="Century Gothic" w:cs="Arial"/>
          <w:sz w:val="20"/>
          <w:lang w:eastAsia="en-US"/>
        </w:rPr>
        <w:t xml:space="preserve">w miejscu łatwo dostępnym. Oznaczenie bezpiecznika musi umożliwiać identyfikację obwodu elektrycznego. (np. oznaczenie : „zasilanie radiotelefon UHF” ) </w:t>
      </w:r>
    </w:p>
    <w:p w14:paraId="2369B073" w14:textId="6979C1FE" w:rsidR="003E3081" w:rsidRPr="00894EDD" w:rsidRDefault="00DF638F" w:rsidP="00987E47">
      <w:pPr>
        <w:widowControl/>
        <w:suppressAutoHyphens w:val="0"/>
        <w:spacing w:after="160" w:line="259" w:lineRule="auto"/>
        <w:ind w:left="567" w:hanging="567"/>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1.7.5 </w:t>
      </w:r>
      <w:r w:rsidR="009A4B9B">
        <w:rPr>
          <w:rFonts w:ascii="Century Gothic" w:eastAsiaTheme="minorHAnsi" w:hAnsi="Century Gothic" w:cs="Arial"/>
          <w:sz w:val="20"/>
          <w:lang w:eastAsia="en-US"/>
        </w:rPr>
        <w:t xml:space="preserve">Zamawiający wymaga od </w:t>
      </w:r>
      <w:r w:rsidR="003E3081" w:rsidRPr="00894EDD">
        <w:rPr>
          <w:rFonts w:ascii="Century Gothic" w:eastAsiaTheme="minorHAnsi" w:hAnsi="Century Gothic" w:cs="Arial"/>
          <w:sz w:val="20"/>
          <w:lang w:eastAsia="en-US"/>
        </w:rPr>
        <w:t xml:space="preserve">Wykonawcy zapewnienia minimum </w:t>
      </w:r>
      <w:r w:rsidR="009E13BB" w:rsidRPr="00894EDD">
        <w:rPr>
          <w:rFonts w:ascii="Century Gothic" w:eastAsiaTheme="minorHAnsi" w:hAnsi="Century Gothic" w:cs="Arial"/>
          <w:sz w:val="20"/>
          <w:lang w:eastAsia="en-US"/>
        </w:rPr>
        <w:t>1</w:t>
      </w:r>
      <w:r w:rsidR="003E3081" w:rsidRPr="00894EDD">
        <w:rPr>
          <w:rFonts w:ascii="Century Gothic" w:eastAsiaTheme="minorHAnsi" w:hAnsi="Century Gothic" w:cs="Arial"/>
          <w:sz w:val="20"/>
          <w:lang w:eastAsia="en-US"/>
        </w:rPr>
        <w:t xml:space="preserve">00 W mocy do w/w urządzeń łączności radiowej </w:t>
      </w:r>
    </w:p>
    <w:p w14:paraId="28A30086" w14:textId="1AA38D9B" w:rsidR="003E3081" w:rsidRPr="00894EDD" w:rsidRDefault="00DF638F" w:rsidP="00987E47">
      <w:pPr>
        <w:widowControl/>
        <w:suppressAutoHyphens w:val="0"/>
        <w:spacing w:after="160" w:line="259" w:lineRule="auto"/>
        <w:ind w:left="567" w:hanging="567"/>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1.7.6 </w:t>
      </w:r>
      <w:r w:rsidR="003E3081" w:rsidRPr="00894EDD">
        <w:rPr>
          <w:rFonts w:ascii="Century Gothic" w:eastAsiaTheme="minorHAnsi" w:hAnsi="Century Gothic" w:cs="Arial"/>
          <w:sz w:val="20"/>
          <w:lang w:eastAsia="en-US"/>
        </w:rPr>
        <w:t xml:space="preserve">Pojazd musi być przystosowany konstrukcyjnie do montażu na jego dachu anten dostarczonych i zainstalowanych przez Wykonawcę: </w:t>
      </w:r>
    </w:p>
    <w:p w14:paraId="1057D8DE" w14:textId="7DBB18C3" w:rsidR="003E3081" w:rsidRPr="00894EDD" w:rsidRDefault="00DF638F" w:rsidP="00987E47">
      <w:pPr>
        <w:widowControl/>
        <w:suppressAutoHyphens w:val="0"/>
        <w:spacing w:after="160" w:line="259" w:lineRule="auto"/>
        <w:ind w:left="567" w:hanging="567"/>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1.7.7 </w:t>
      </w:r>
      <w:r w:rsidR="003E3081" w:rsidRPr="00894EDD">
        <w:rPr>
          <w:rFonts w:ascii="Century Gothic" w:eastAsiaTheme="minorHAnsi" w:hAnsi="Century Gothic" w:cs="Arial"/>
          <w:sz w:val="20"/>
          <w:lang w:eastAsia="en-US"/>
        </w:rPr>
        <w:t xml:space="preserve">Zastosowanie anteny na pasmo częstotliwości pracy </w:t>
      </w:r>
      <w:r w:rsidR="003D0833" w:rsidRPr="00894EDD">
        <w:rPr>
          <w:rFonts w:ascii="Century Gothic" w:eastAsiaTheme="minorHAnsi" w:hAnsi="Century Gothic" w:cs="Arial"/>
          <w:sz w:val="20"/>
          <w:lang w:eastAsia="en-US"/>
        </w:rPr>
        <w:t>380-400</w:t>
      </w:r>
      <w:r w:rsidR="003E3081" w:rsidRPr="00894EDD">
        <w:rPr>
          <w:rFonts w:ascii="Century Gothic" w:eastAsiaTheme="minorHAnsi" w:hAnsi="Century Gothic" w:cs="Arial"/>
          <w:sz w:val="20"/>
          <w:lang w:eastAsia="en-US"/>
        </w:rPr>
        <w:t xml:space="preserve">MHz  która musi spełnić warunek dopasowania do ww. częstotliwości pasma pracy zachowując, ich parametry pracy tj. szerokość pasma pracy, zysk i moc. Zastosowana antena musi posiadać zintegrowany odbiornik GPS (parametr WFS wynosi ≤ 1,5 w całym paśmie częstotliwości pracy radiotelefonu, mierzony dla całego toru antenowego danego radiotelefonu UHF). Długość elektryczna anteny – 1/2λ Przewód antenowy (typu linka, przewód RG-58) doprowadzony do przewidywanego miejsca montażu zakończony wtykiem BNC (oznaczony np. radio UHF). Długość przewodu musi posiadać zapas długości min. 0.5m </w:t>
      </w:r>
    </w:p>
    <w:p w14:paraId="15277B5E" w14:textId="4EF066D9" w:rsidR="003E3081" w:rsidRPr="00894EDD" w:rsidRDefault="00DF638F" w:rsidP="00987E47">
      <w:pPr>
        <w:widowControl/>
        <w:suppressAutoHyphens w:val="0"/>
        <w:spacing w:after="160" w:line="259" w:lineRule="auto"/>
        <w:ind w:left="567" w:hanging="567"/>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1.7.8 </w:t>
      </w:r>
      <w:r w:rsidR="003E3081" w:rsidRPr="00894EDD">
        <w:rPr>
          <w:rFonts w:ascii="Century Gothic" w:eastAsiaTheme="minorHAnsi" w:hAnsi="Century Gothic" w:cs="Arial"/>
          <w:sz w:val="20"/>
          <w:lang w:eastAsia="en-US"/>
        </w:rPr>
        <w:t xml:space="preserve">Dopuszcza się instalację osobnej anteny GPS. Za zgodą zamawiającego dopuszcza się instalację anteny GPS w wersji naklejanej na szybę. </w:t>
      </w:r>
    </w:p>
    <w:p w14:paraId="26B479E6" w14:textId="50707EF9" w:rsidR="003E3081" w:rsidRPr="00894EDD" w:rsidRDefault="00DF638F" w:rsidP="00987E47">
      <w:pPr>
        <w:widowControl/>
        <w:suppressAutoHyphens w:val="0"/>
        <w:spacing w:after="160" w:line="259" w:lineRule="auto"/>
        <w:ind w:left="567" w:hanging="567"/>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1.7.9 </w:t>
      </w:r>
      <w:r w:rsidR="003E3081" w:rsidRPr="00894EDD">
        <w:rPr>
          <w:rFonts w:ascii="Century Gothic" w:eastAsiaTheme="minorHAnsi" w:hAnsi="Century Gothic" w:cs="Arial"/>
          <w:sz w:val="20"/>
          <w:lang w:eastAsia="en-US"/>
        </w:rPr>
        <w:t xml:space="preserve">Impedancja anten musi wynosić 50 Ω, zakres temperatury pracy  -30ºC  +60ºC. </w:t>
      </w:r>
    </w:p>
    <w:p w14:paraId="74B54198" w14:textId="21A05A3C" w:rsidR="003E3081" w:rsidRPr="00894EDD" w:rsidRDefault="00DF638F" w:rsidP="00987E47">
      <w:pPr>
        <w:widowControl/>
        <w:suppressAutoHyphens w:val="0"/>
        <w:spacing w:after="160" w:line="259" w:lineRule="auto"/>
        <w:ind w:left="567" w:hanging="567"/>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1.7.10 </w:t>
      </w:r>
      <w:r w:rsidR="003E3081" w:rsidRPr="00894EDD">
        <w:rPr>
          <w:rFonts w:ascii="Century Gothic" w:eastAsiaTheme="minorHAnsi" w:hAnsi="Century Gothic" w:cs="Arial"/>
          <w:sz w:val="20"/>
          <w:lang w:eastAsia="en-US"/>
        </w:rPr>
        <w:t xml:space="preserve">Konstrukcja zastosowanych anten ma umożliwiać mycie pojazdu w automatycznej myjni - zgodnie z ich wymogami (np. poprzez odkręcenie promienników). </w:t>
      </w:r>
    </w:p>
    <w:p w14:paraId="68A26AA3" w14:textId="0D49A286" w:rsidR="003E3081" w:rsidRPr="00894EDD" w:rsidRDefault="00DF638F" w:rsidP="00987E47">
      <w:pPr>
        <w:widowControl/>
        <w:suppressAutoHyphens w:val="0"/>
        <w:spacing w:after="160" w:line="259" w:lineRule="auto"/>
        <w:ind w:left="567" w:hanging="567"/>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1.7.11 </w:t>
      </w:r>
      <w:r w:rsidR="003E3081" w:rsidRPr="00894EDD">
        <w:rPr>
          <w:rFonts w:ascii="Century Gothic" w:eastAsiaTheme="minorHAnsi" w:hAnsi="Century Gothic" w:cs="Arial"/>
          <w:sz w:val="20"/>
          <w:lang w:eastAsia="en-US"/>
        </w:rPr>
        <w:t xml:space="preserve">Wykonawca musi zapewnić dla instalacji antenowej radiotelefonu parametr WFS wynosił ≤ 1,5 w całym paśmie częstotliwości pracy. </w:t>
      </w:r>
    </w:p>
    <w:p w14:paraId="39E1EA53" w14:textId="0C9AE5A8" w:rsidR="003E3081" w:rsidRPr="00894EDD" w:rsidRDefault="00DF638F" w:rsidP="00987E47">
      <w:pPr>
        <w:widowControl/>
        <w:suppressAutoHyphens w:val="0"/>
        <w:spacing w:after="160" w:line="259" w:lineRule="auto"/>
        <w:ind w:left="567" w:hanging="567"/>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1.7.12 </w:t>
      </w:r>
      <w:r w:rsidR="003E3081" w:rsidRPr="00894EDD">
        <w:rPr>
          <w:rFonts w:ascii="Century Gothic" w:eastAsiaTheme="minorHAnsi" w:hAnsi="Century Gothic" w:cs="Arial"/>
          <w:sz w:val="20"/>
          <w:lang w:eastAsia="en-US"/>
        </w:rPr>
        <w:t>Antena musi być zainstalowane na dachu, w podł</w:t>
      </w:r>
      <w:r w:rsidR="009A4B9B">
        <w:rPr>
          <w:rFonts w:ascii="Century Gothic" w:eastAsiaTheme="minorHAnsi" w:hAnsi="Century Gothic" w:cs="Arial"/>
          <w:sz w:val="20"/>
          <w:lang w:eastAsia="en-US"/>
        </w:rPr>
        <w:t xml:space="preserve">użnej osi symetrii pojazdu lub </w:t>
      </w:r>
      <w:r w:rsidR="003E3081" w:rsidRPr="00894EDD">
        <w:rPr>
          <w:rFonts w:ascii="Century Gothic" w:eastAsiaTheme="minorHAnsi" w:hAnsi="Century Gothic" w:cs="Arial"/>
          <w:sz w:val="20"/>
          <w:lang w:eastAsia="en-US"/>
        </w:rPr>
        <w:t xml:space="preserve">(po uzgodnieniu z Zamawiającym) symetrycznie do niej.   </w:t>
      </w:r>
    </w:p>
    <w:p w14:paraId="2AE73657" w14:textId="5C84A233" w:rsidR="003E3081" w:rsidRPr="00894EDD" w:rsidRDefault="00DF638F" w:rsidP="00987E47">
      <w:pPr>
        <w:widowControl/>
        <w:suppressAutoHyphens w:val="0"/>
        <w:spacing w:after="160" w:line="259" w:lineRule="auto"/>
        <w:ind w:left="567" w:hanging="567"/>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1.7.13 </w:t>
      </w:r>
      <w:r w:rsidR="003E3081" w:rsidRPr="00894EDD">
        <w:rPr>
          <w:rFonts w:ascii="Century Gothic" w:eastAsiaTheme="minorHAnsi" w:hAnsi="Century Gothic" w:cs="Arial"/>
          <w:sz w:val="20"/>
          <w:lang w:eastAsia="en-US"/>
        </w:rPr>
        <w:t xml:space="preserve">Przewody antenowe muszą być o impedancji 50 Ω i zakresie temperatury pracy -35º C ÷ + 80º C,  </w:t>
      </w:r>
    </w:p>
    <w:p w14:paraId="031C6653" w14:textId="71F95E39" w:rsidR="003E3081" w:rsidRPr="00894EDD" w:rsidRDefault="00DF638F" w:rsidP="00987E47">
      <w:pPr>
        <w:widowControl/>
        <w:suppressAutoHyphens w:val="0"/>
        <w:spacing w:after="160" w:line="259" w:lineRule="auto"/>
        <w:ind w:left="567" w:hanging="567"/>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1.7.14 </w:t>
      </w:r>
      <w:r w:rsidR="003E3081" w:rsidRPr="00894EDD">
        <w:rPr>
          <w:rFonts w:ascii="Century Gothic" w:eastAsiaTheme="minorHAnsi" w:hAnsi="Century Gothic" w:cs="Arial"/>
          <w:sz w:val="20"/>
          <w:lang w:eastAsia="en-US"/>
        </w:rPr>
        <w:t xml:space="preserve">Wszystkie punkty przewidziane do instalacji anten muszą zapewniać im właściwą przeciwwagę elektromagnetyczną oraz gwarantować dookólną charakterystykę promieniowania anten. Lokalizacja punktów ich instalacji musi gwarantować właściwą separację od zakłóceń elektromagnetycznych generowanych przez pokładowe urządzenia elektryczne i elektroniczne pojazdu – zwłaszcza w pasmach pracy 148÷174 MHz, 380÷430 MHz, i GPS. </w:t>
      </w:r>
    </w:p>
    <w:p w14:paraId="738E32E6" w14:textId="62F46881" w:rsidR="003E3081" w:rsidRPr="00894EDD" w:rsidRDefault="00DF638F" w:rsidP="00987E47">
      <w:pPr>
        <w:widowControl/>
        <w:suppressAutoHyphens w:val="0"/>
        <w:spacing w:after="160" w:line="259" w:lineRule="auto"/>
        <w:ind w:left="567" w:hanging="567"/>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1.7.15 </w:t>
      </w:r>
      <w:r w:rsidR="003E3081" w:rsidRPr="00894EDD">
        <w:rPr>
          <w:rFonts w:ascii="Century Gothic" w:eastAsiaTheme="minorHAnsi" w:hAnsi="Century Gothic" w:cs="Arial"/>
          <w:sz w:val="20"/>
          <w:lang w:eastAsia="en-US"/>
        </w:rPr>
        <w:t>Każde zamontowane w samochodzie urządzenie elektryczne nie będące środkiem łączności powinno spełniać wymagania w zakresie kompatybilności elektromagnetycznej i czystości widma radiowego ze szczególnym uwzględnienie częstotliwości pracy podanych w punkcie 1.</w:t>
      </w:r>
      <w:r w:rsidR="00083B60" w:rsidRPr="00894EDD">
        <w:rPr>
          <w:rFonts w:ascii="Century Gothic" w:eastAsiaTheme="minorHAnsi" w:hAnsi="Century Gothic" w:cs="Arial"/>
          <w:sz w:val="20"/>
          <w:lang w:eastAsia="en-US"/>
        </w:rPr>
        <w:t>7</w:t>
      </w:r>
      <w:r w:rsidR="003E3081" w:rsidRPr="00894EDD">
        <w:rPr>
          <w:rFonts w:ascii="Century Gothic" w:eastAsiaTheme="minorHAnsi" w:hAnsi="Century Gothic" w:cs="Arial"/>
          <w:sz w:val="20"/>
          <w:lang w:eastAsia="en-US"/>
        </w:rPr>
        <w:t>.</w:t>
      </w:r>
      <w:r w:rsidR="00083B60" w:rsidRPr="00894EDD">
        <w:rPr>
          <w:rFonts w:ascii="Century Gothic" w:eastAsiaTheme="minorHAnsi" w:hAnsi="Century Gothic" w:cs="Arial"/>
          <w:sz w:val="20"/>
          <w:lang w:eastAsia="en-US"/>
        </w:rPr>
        <w:t>14</w:t>
      </w:r>
      <w:r w:rsidR="003E3081" w:rsidRPr="00894EDD">
        <w:rPr>
          <w:rFonts w:ascii="Century Gothic" w:eastAsiaTheme="minorHAnsi" w:hAnsi="Century Gothic" w:cs="Arial"/>
          <w:sz w:val="20"/>
          <w:lang w:eastAsia="en-US"/>
        </w:rPr>
        <w:t xml:space="preserve">.  </w:t>
      </w:r>
    </w:p>
    <w:p w14:paraId="31439CF7" w14:textId="7F141BB7" w:rsidR="003E3081" w:rsidRPr="00894EDD" w:rsidRDefault="00DF638F" w:rsidP="00987E47">
      <w:pPr>
        <w:widowControl/>
        <w:suppressAutoHyphens w:val="0"/>
        <w:spacing w:after="160" w:line="259" w:lineRule="auto"/>
        <w:ind w:left="567" w:hanging="567"/>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1.7.16 </w:t>
      </w:r>
      <w:r w:rsidR="003E3081" w:rsidRPr="00894EDD">
        <w:rPr>
          <w:rFonts w:ascii="Century Gothic" w:eastAsiaTheme="minorHAnsi" w:hAnsi="Century Gothic" w:cs="Arial"/>
          <w:sz w:val="20"/>
          <w:lang w:eastAsia="en-US"/>
        </w:rPr>
        <w:t xml:space="preserve">Instalacja elektryczna pojazdu musi być przystosowana do zasilania urządzeń łączności radiowej, a poziom przewodowych zaburzeń elektrycznych i elektromagnetycznych </w:t>
      </w:r>
      <w:r w:rsidR="009A4B9B">
        <w:rPr>
          <w:rFonts w:ascii="Century Gothic" w:eastAsiaTheme="minorHAnsi" w:hAnsi="Century Gothic" w:cs="Arial"/>
          <w:sz w:val="20"/>
          <w:lang w:eastAsia="en-US"/>
        </w:rPr>
        <w:br/>
      </w:r>
      <w:r w:rsidR="003E3081" w:rsidRPr="00894EDD">
        <w:rPr>
          <w:rFonts w:ascii="Century Gothic" w:eastAsiaTheme="minorHAnsi" w:hAnsi="Century Gothic" w:cs="Arial"/>
          <w:sz w:val="20"/>
          <w:lang w:eastAsia="en-US"/>
        </w:rPr>
        <w:t xml:space="preserve">w instalacji nie może powodować zakłóceń w pracy radiotelefonów z przyłączonymi do nich zestawami kamuflowanymi, przewodowymi i bezprzewodowymi. </w:t>
      </w:r>
    </w:p>
    <w:p w14:paraId="5DF0C77D" w14:textId="2E1259C1" w:rsidR="003E3081" w:rsidRPr="00894EDD" w:rsidRDefault="00DF638F" w:rsidP="00987E47">
      <w:pPr>
        <w:widowControl/>
        <w:suppressAutoHyphens w:val="0"/>
        <w:spacing w:after="160" w:line="259" w:lineRule="auto"/>
        <w:ind w:left="567" w:hanging="567"/>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lastRenderedPageBreak/>
        <w:t xml:space="preserve">1.7.17 </w:t>
      </w:r>
      <w:r w:rsidR="003E3081" w:rsidRPr="00894EDD">
        <w:rPr>
          <w:rFonts w:ascii="Century Gothic" w:eastAsiaTheme="minorHAnsi" w:hAnsi="Century Gothic" w:cs="Arial"/>
          <w:sz w:val="20"/>
          <w:lang w:eastAsia="en-US"/>
        </w:rPr>
        <w:t>Fabryczne wypos</w:t>
      </w:r>
      <w:r w:rsidR="009A4B9B">
        <w:rPr>
          <w:rFonts w:ascii="Century Gothic" w:eastAsiaTheme="minorHAnsi" w:hAnsi="Century Gothic" w:cs="Arial"/>
          <w:sz w:val="20"/>
          <w:lang w:eastAsia="en-US"/>
        </w:rPr>
        <w:t xml:space="preserve">ażenie pojazdu oraz urządzenia  wyposażenia </w:t>
      </w:r>
      <w:r w:rsidR="003E3081" w:rsidRPr="00894EDD">
        <w:rPr>
          <w:rFonts w:ascii="Century Gothic" w:eastAsiaTheme="minorHAnsi" w:hAnsi="Century Gothic" w:cs="Arial"/>
          <w:sz w:val="20"/>
          <w:lang w:eastAsia="en-US"/>
        </w:rPr>
        <w:t xml:space="preserve">sygnalizacyjnego </w:t>
      </w:r>
      <w:r w:rsidR="009A4B9B">
        <w:rPr>
          <w:rFonts w:ascii="Century Gothic" w:eastAsiaTheme="minorHAnsi" w:hAnsi="Century Gothic" w:cs="Arial"/>
          <w:sz w:val="20"/>
          <w:lang w:eastAsia="en-US"/>
        </w:rPr>
        <w:br/>
      </w:r>
      <w:r w:rsidR="003E3081" w:rsidRPr="00894EDD">
        <w:rPr>
          <w:rFonts w:ascii="Century Gothic" w:eastAsiaTheme="minorHAnsi" w:hAnsi="Century Gothic" w:cs="Arial"/>
          <w:sz w:val="20"/>
          <w:lang w:eastAsia="en-US"/>
        </w:rPr>
        <w:t xml:space="preserve">w szczególności urządzenia uprzywilejowania w ruchu drogowym, nie mogą powodować zakłóceń łączności radiowej, o której mowa powyżej. </w:t>
      </w:r>
    </w:p>
    <w:p w14:paraId="242EC2B7" w14:textId="2BCC7A64" w:rsidR="003E3081" w:rsidRPr="00894EDD" w:rsidRDefault="00DF638F" w:rsidP="00987E47">
      <w:pPr>
        <w:widowControl/>
        <w:suppressAutoHyphens w:val="0"/>
        <w:spacing w:after="160" w:line="259" w:lineRule="auto"/>
        <w:ind w:left="567" w:hanging="567"/>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1.7.18 </w:t>
      </w:r>
      <w:r w:rsidR="003E3081" w:rsidRPr="00894EDD">
        <w:rPr>
          <w:rFonts w:ascii="Century Gothic" w:eastAsiaTheme="minorHAnsi" w:hAnsi="Century Gothic" w:cs="Arial"/>
          <w:sz w:val="20"/>
          <w:lang w:eastAsia="en-US"/>
        </w:rPr>
        <w:t xml:space="preserve">Instalacja elektryczna, i antenowa musi być wykonana zgodnie z wymaganiami zawartymi w punkcie zatytułowanym „Wymagania techniczne dotyczące montażu elementów specjalistycznej zabudowy” oraz z zaleceniami producentów tych materiałów. </w:t>
      </w:r>
    </w:p>
    <w:p w14:paraId="30F0BA07" w14:textId="3F0003D7" w:rsidR="003E3081" w:rsidRPr="00894EDD" w:rsidRDefault="00DF638F" w:rsidP="00987E47">
      <w:pPr>
        <w:widowControl/>
        <w:suppressAutoHyphens w:val="0"/>
        <w:spacing w:after="160" w:line="259" w:lineRule="auto"/>
        <w:ind w:left="567" w:hanging="567"/>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1.7.19 </w:t>
      </w:r>
      <w:r w:rsidR="003E3081" w:rsidRPr="00894EDD">
        <w:rPr>
          <w:rFonts w:ascii="Century Gothic" w:eastAsiaTheme="minorHAnsi" w:hAnsi="Century Gothic" w:cs="Arial"/>
          <w:sz w:val="20"/>
          <w:lang w:eastAsia="en-US"/>
        </w:rPr>
        <w:t xml:space="preserve">Miejsca prowadzenia instalacji dla łączności radiowej muszą być łatwo dostępne, bez konieczności demontażu wyposażenia pojazdu, np. może to być listwa do poprowadzenia lub wymiany instalacji przewodów sygnałowych i sterujących.  </w:t>
      </w:r>
    </w:p>
    <w:p w14:paraId="1E1D6654" w14:textId="7B8C86CE" w:rsidR="003E3081" w:rsidRPr="00894EDD" w:rsidRDefault="00DF638F" w:rsidP="00987E47">
      <w:pPr>
        <w:widowControl/>
        <w:suppressAutoHyphens w:val="0"/>
        <w:spacing w:after="160" w:line="259" w:lineRule="auto"/>
        <w:ind w:left="567" w:hanging="567"/>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1.7.20 </w:t>
      </w:r>
      <w:r w:rsidR="003E3081" w:rsidRPr="00894EDD">
        <w:rPr>
          <w:rFonts w:ascii="Century Gothic" w:eastAsiaTheme="minorHAnsi" w:hAnsi="Century Gothic" w:cs="Arial"/>
          <w:sz w:val="20"/>
          <w:lang w:eastAsia="en-US"/>
        </w:rPr>
        <w:t xml:space="preserve">Wykonawca do każdego pojazdu dostarczy dokumentację dotyczącą parametrów zastosowanych w pojeździe materiałów użytych dla instalacji łączności radiowej. Ponadto instrukcję instalacji zgodną z ww. wymaganiami. Instrukcja musi zawierać </w:t>
      </w:r>
      <w:r w:rsidR="009A4B9B">
        <w:rPr>
          <w:rFonts w:ascii="Century Gothic" w:eastAsiaTheme="minorHAnsi" w:hAnsi="Century Gothic" w:cs="Arial"/>
          <w:sz w:val="20"/>
          <w:lang w:eastAsia="en-US"/>
        </w:rPr>
        <w:br/>
      </w:r>
      <w:r w:rsidR="003E3081" w:rsidRPr="00894EDD">
        <w:rPr>
          <w:rFonts w:ascii="Century Gothic" w:eastAsiaTheme="minorHAnsi" w:hAnsi="Century Gothic" w:cs="Arial"/>
          <w:sz w:val="20"/>
          <w:lang w:eastAsia="en-US"/>
        </w:rPr>
        <w:t xml:space="preserve">(w postaci nośnika CD oraz wydrukowanych opisów, schematów i zdjęć) zagadnienia  związane z miejscami instalacji ww. urządzeń łączności, strojenia anten, z trasami </w:t>
      </w:r>
      <w:r w:rsidR="009A4B9B">
        <w:rPr>
          <w:rFonts w:ascii="Century Gothic" w:eastAsiaTheme="minorHAnsi" w:hAnsi="Century Gothic" w:cs="Arial"/>
          <w:sz w:val="20"/>
          <w:lang w:eastAsia="en-US"/>
        </w:rPr>
        <w:br/>
      </w:r>
      <w:r w:rsidR="003E3081" w:rsidRPr="00894EDD">
        <w:rPr>
          <w:rFonts w:ascii="Century Gothic" w:eastAsiaTheme="minorHAnsi" w:hAnsi="Century Gothic" w:cs="Arial"/>
          <w:sz w:val="20"/>
          <w:lang w:eastAsia="en-US"/>
        </w:rPr>
        <w:t xml:space="preserve">i sposobem prowadzenia przewodów antenowych, zasilających, sygnałowych </w:t>
      </w:r>
      <w:r w:rsidR="009A4B9B">
        <w:rPr>
          <w:rFonts w:ascii="Century Gothic" w:eastAsiaTheme="minorHAnsi" w:hAnsi="Century Gothic" w:cs="Arial"/>
          <w:sz w:val="20"/>
          <w:lang w:eastAsia="en-US"/>
        </w:rPr>
        <w:br/>
      </w:r>
      <w:r w:rsidR="003E3081" w:rsidRPr="00894EDD">
        <w:rPr>
          <w:rFonts w:ascii="Century Gothic" w:eastAsiaTheme="minorHAnsi" w:hAnsi="Century Gothic" w:cs="Arial"/>
          <w:sz w:val="20"/>
          <w:lang w:eastAsia="en-US"/>
        </w:rPr>
        <w:t xml:space="preserve">i sterujących, a także miejscem i sposobem podłączenia zasilania. Dokumentacja </w:t>
      </w:r>
      <w:r w:rsidR="009A4B9B">
        <w:rPr>
          <w:rFonts w:ascii="Century Gothic" w:eastAsiaTheme="minorHAnsi" w:hAnsi="Century Gothic" w:cs="Arial"/>
          <w:sz w:val="20"/>
          <w:lang w:eastAsia="en-US"/>
        </w:rPr>
        <w:br/>
      </w:r>
      <w:r w:rsidR="003E3081" w:rsidRPr="00894EDD">
        <w:rPr>
          <w:rFonts w:ascii="Century Gothic" w:eastAsiaTheme="minorHAnsi" w:hAnsi="Century Gothic" w:cs="Arial"/>
          <w:sz w:val="20"/>
          <w:lang w:eastAsia="en-US"/>
        </w:rPr>
        <w:t xml:space="preserve">i instrukcja instalacji ma być wykonana w języku polskim. </w:t>
      </w:r>
    </w:p>
    <w:p w14:paraId="68EB5870" w14:textId="6FAC5236" w:rsidR="003E3081" w:rsidRPr="00894EDD" w:rsidRDefault="00DF638F" w:rsidP="00987E47">
      <w:pPr>
        <w:widowControl/>
        <w:suppressAutoHyphens w:val="0"/>
        <w:spacing w:after="160" w:line="259" w:lineRule="auto"/>
        <w:ind w:left="567" w:hanging="567"/>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1.7.21 </w:t>
      </w:r>
      <w:r w:rsidR="003E3081" w:rsidRPr="00894EDD">
        <w:rPr>
          <w:rFonts w:ascii="Century Gothic" w:eastAsiaTheme="minorHAnsi" w:hAnsi="Century Gothic" w:cs="Arial"/>
          <w:sz w:val="20"/>
          <w:lang w:eastAsia="en-US"/>
        </w:rPr>
        <w:t xml:space="preserve">Zamawiający na etapie realizacji umowy, wymaga konsultacje z Wykonawcą w zakresie </w:t>
      </w:r>
      <w:r w:rsidR="00F87E4A" w:rsidRPr="00894EDD">
        <w:rPr>
          <w:rFonts w:ascii="Century Gothic" w:eastAsiaTheme="minorHAnsi" w:hAnsi="Century Gothic" w:cs="Arial"/>
          <w:sz w:val="20"/>
          <w:lang w:eastAsia="en-US"/>
        </w:rPr>
        <w:t xml:space="preserve"> </w:t>
      </w:r>
      <w:r w:rsidR="003E3081" w:rsidRPr="00894EDD">
        <w:rPr>
          <w:rFonts w:ascii="Century Gothic" w:eastAsiaTheme="minorHAnsi" w:hAnsi="Century Gothic" w:cs="Arial"/>
          <w:sz w:val="20"/>
          <w:lang w:eastAsia="en-US"/>
        </w:rPr>
        <w:t xml:space="preserve">instalacji łączności radiowej w celu przedstawienia projektu do badań przez uprawnione podmioty. </w:t>
      </w:r>
    </w:p>
    <w:p w14:paraId="27ACBC2C" w14:textId="6763FCEA" w:rsidR="003E3081" w:rsidRPr="00894EDD" w:rsidRDefault="00DF638F" w:rsidP="00987E47">
      <w:pPr>
        <w:widowControl/>
        <w:suppressAutoHyphens w:val="0"/>
        <w:spacing w:after="160" w:line="259" w:lineRule="auto"/>
        <w:ind w:left="567" w:hanging="567"/>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1.7.22 </w:t>
      </w:r>
      <w:r w:rsidR="003E3081" w:rsidRPr="00894EDD">
        <w:rPr>
          <w:rFonts w:ascii="Century Gothic" w:eastAsiaTheme="minorHAnsi" w:hAnsi="Century Gothic" w:cs="Arial"/>
          <w:sz w:val="20"/>
          <w:lang w:eastAsia="en-US"/>
        </w:rPr>
        <w:t xml:space="preserve">Zamawiający na etapie realizacji umowy w trakcie zabudowy pojazdu bazowego przez Wykonawcę, dopuszcza zastosowania rozwiązań równoważnych dotyczących „Instalacji łączności radiowej”. Warunkiem przyjęcia przez Zamawiającego alternatywnych rozwiązań, jest udokumentowanie proponowanych przez Wykonawcę zmian w formie opisów i schematów oraz podpisanie przez obydwie strony umowy zgody na proponowane rozwiązania. </w:t>
      </w:r>
    </w:p>
    <w:p w14:paraId="28BBA4A6" w14:textId="2E112718" w:rsidR="003E3081" w:rsidRPr="00894EDD" w:rsidRDefault="00DF638F" w:rsidP="00987E47">
      <w:pPr>
        <w:widowControl/>
        <w:suppressAutoHyphens w:val="0"/>
        <w:spacing w:after="160" w:line="259" w:lineRule="auto"/>
        <w:ind w:left="567" w:hanging="567"/>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1.7.23 </w:t>
      </w:r>
      <w:r w:rsidR="003E3081" w:rsidRPr="00894EDD">
        <w:rPr>
          <w:rFonts w:ascii="Century Gothic" w:eastAsiaTheme="minorHAnsi" w:hAnsi="Century Gothic" w:cs="Arial"/>
          <w:sz w:val="20"/>
          <w:lang w:eastAsia="en-US"/>
        </w:rPr>
        <w:t xml:space="preserve">Wszystkie urządzenia, materiały i czynności dotyczące punktów „Instalacji łączności radiowej” muszą zawierać się w cenie pojazdu. </w:t>
      </w:r>
    </w:p>
    <w:p w14:paraId="343594FA" w14:textId="74040645" w:rsidR="009A4B9B" w:rsidRPr="00894EDD" w:rsidRDefault="00DF638F" w:rsidP="00987E47">
      <w:pPr>
        <w:widowControl/>
        <w:suppressAutoHyphens w:val="0"/>
        <w:spacing w:after="160" w:line="259" w:lineRule="auto"/>
        <w:ind w:left="567" w:hanging="567"/>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1.7.24 </w:t>
      </w:r>
      <w:r w:rsidR="003E3081" w:rsidRPr="00894EDD">
        <w:rPr>
          <w:rFonts w:ascii="Century Gothic" w:eastAsiaTheme="minorHAnsi" w:hAnsi="Century Gothic" w:cs="Arial"/>
          <w:sz w:val="20"/>
          <w:lang w:eastAsia="en-US"/>
        </w:rPr>
        <w:t xml:space="preserve">Zamawiający wymaga przedstawienia kart katalogowych producenta zastosowanych urządzeń radiowych. (Dołączone muszą być przynajmniej karty katalogowe następujących urządzeń: radiotelefon VHFF,  antena VHF, </w:t>
      </w:r>
      <w:proofErr w:type="spellStart"/>
      <w:r w:rsidR="003E3081" w:rsidRPr="00894EDD">
        <w:rPr>
          <w:rFonts w:ascii="Century Gothic" w:eastAsiaTheme="minorHAnsi" w:hAnsi="Century Gothic" w:cs="Arial"/>
          <w:sz w:val="20"/>
          <w:lang w:eastAsia="en-US"/>
        </w:rPr>
        <w:t>triplekser</w:t>
      </w:r>
      <w:proofErr w:type="spellEnd"/>
      <w:r w:rsidR="003E3081" w:rsidRPr="00894EDD">
        <w:rPr>
          <w:rFonts w:ascii="Century Gothic" w:eastAsiaTheme="minorHAnsi" w:hAnsi="Century Gothic" w:cs="Arial"/>
          <w:sz w:val="20"/>
          <w:lang w:eastAsia="en-US"/>
        </w:rPr>
        <w:t xml:space="preserve"> – jeżeli zastosowano w instalacji antenowej) </w:t>
      </w:r>
      <w:r w:rsidR="003E3081" w:rsidRPr="00894EDD">
        <w:rPr>
          <w:rFonts w:ascii="Century Gothic" w:eastAsiaTheme="minorHAnsi" w:hAnsi="Century Gothic" w:cs="Arial"/>
          <w:b/>
          <w:sz w:val="20"/>
          <w:lang w:eastAsia="en-US"/>
        </w:rPr>
        <w:t xml:space="preserve">w fazie oceny projektu modyfikacji pojazdu. </w:t>
      </w:r>
    </w:p>
    <w:p w14:paraId="04C3D4C9" w14:textId="5B80EB09" w:rsidR="003E3081" w:rsidRDefault="009A4B9B" w:rsidP="009A4B9B">
      <w:pPr>
        <w:widowControl/>
        <w:suppressAutoHyphens w:val="0"/>
        <w:spacing w:after="160" w:line="259" w:lineRule="auto"/>
        <w:ind w:left="567" w:hanging="567"/>
        <w:jc w:val="both"/>
        <w:rPr>
          <w:rFonts w:ascii="Century Gothic" w:eastAsiaTheme="minorHAnsi" w:hAnsi="Century Gothic" w:cs="Arial"/>
          <w:sz w:val="20"/>
          <w:lang w:eastAsia="en-US"/>
        </w:rPr>
      </w:pPr>
      <w:r>
        <w:rPr>
          <w:rFonts w:ascii="Century Gothic" w:eastAsiaTheme="minorHAnsi" w:hAnsi="Century Gothic" w:cs="Arial"/>
          <w:b/>
          <w:sz w:val="20"/>
          <w:lang w:eastAsia="en-US"/>
        </w:rPr>
        <w:t xml:space="preserve">          </w:t>
      </w:r>
      <w:r w:rsidR="003E3081" w:rsidRPr="00894EDD">
        <w:rPr>
          <w:rFonts w:ascii="Century Gothic" w:eastAsiaTheme="minorHAnsi" w:hAnsi="Century Gothic" w:cs="Arial"/>
          <w:b/>
          <w:sz w:val="20"/>
          <w:lang w:eastAsia="en-US"/>
        </w:rPr>
        <w:t xml:space="preserve">Spełnienie wymagań określonych w pkt. 1.5.4, o ile nie zostały szczegółowo opisane </w:t>
      </w:r>
      <w:r>
        <w:rPr>
          <w:rFonts w:ascii="Century Gothic" w:eastAsiaTheme="minorHAnsi" w:hAnsi="Century Gothic" w:cs="Arial"/>
          <w:b/>
          <w:sz w:val="20"/>
          <w:lang w:eastAsia="en-US"/>
        </w:rPr>
        <w:br/>
      </w:r>
      <w:r w:rsidR="003E3081" w:rsidRPr="00894EDD">
        <w:rPr>
          <w:rFonts w:ascii="Century Gothic" w:eastAsiaTheme="minorHAnsi" w:hAnsi="Century Gothic" w:cs="Arial"/>
          <w:b/>
          <w:sz w:val="20"/>
          <w:lang w:eastAsia="en-US"/>
        </w:rPr>
        <w:t xml:space="preserve"> w poszczególnych punktach, musi być potwierdzone oświadczeniem Wykonawcy oraz pozytywnym wynikiem oględzin dokonanych przez przedstawicieli Zamawiającego </w:t>
      </w:r>
      <w:r>
        <w:rPr>
          <w:rFonts w:ascii="Century Gothic" w:eastAsiaTheme="minorHAnsi" w:hAnsi="Century Gothic" w:cs="Arial"/>
          <w:b/>
          <w:sz w:val="20"/>
          <w:lang w:eastAsia="en-US"/>
        </w:rPr>
        <w:br/>
      </w:r>
      <w:r w:rsidR="003E3081" w:rsidRPr="00894EDD">
        <w:rPr>
          <w:rFonts w:ascii="Century Gothic" w:eastAsiaTheme="minorHAnsi" w:hAnsi="Century Gothic" w:cs="Arial"/>
          <w:b/>
          <w:sz w:val="20"/>
          <w:lang w:eastAsia="en-US"/>
        </w:rPr>
        <w:t xml:space="preserve">w fazie oceny projektu modyfikacji pojazdu. </w:t>
      </w:r>
    </w:p>
    <w:p w14:paraId="7BC5A1C4" w14:textId="77777777" w:rsidR="009A4B9B" w:rsidRPr="00894EDD" w:rsidRDefault="009A4B9B" w:rsidP="009A4B9B">
      <w:pPr>
        <w:widowControl/>
        <w:suppressAutoHyphens w:val="0"/>
        <w:spacing w:after="160" w:line="259" w:lineRule="auto"/>
        <w:ind w:left="567" w:hanging="567"/>
        <w:jc w:val="both"/>
        <w:rPr>
          <w:rFonts w:ascii="Century Gothic" w:eastAsiaTheme="minorHAnsi" w:hAnsi="Century Gothic" w:cs="Arial"/>
          <w:sz w:val="20"/>
          <w:lang w:eastAsia="en-US"/>
        </w:rPr>
      </w:pPr>
    </w:p>
    <w:p w14:paraId="67C6CDF4" w14:textId="21A06AEB" w:rsidR="003E3081" w:rsidRPr="00894EDD" w:rsidRDefault="00CB7168" w:rsidP="00987E47">
      <w:pPr>
        <w:widowControl/>
        <w:suppressAutoHyphens w:val="0"/>
        <w:spacing w:after="160" w:line="259" w:lineRule="auto"/>
        <w:jc w:val="both"/>
        <w:rPr>
          <w:rFonts w:ascii="Century Gothic" w:eastAsiaTheme="minorHAnsi" w:hAnsi="Century Gothic" w:cs="Arial"/>
          <w:sz w:val="20"/>
          <w:lang w:eastAsia="en-US"/>
        </w:rPr>
      </w:pPr>
      <w:r w:rsidRPr="00894EDD">
        <w:rPr>
          <w:rFonts w:ascii="Century Gothic" w:eastAsiaTheme="minorHAnsi" w:hAnsi="Century Gothic" w:cs="Arial"/>
          <w:b/>
          <w:sz w:val="20"/>
          <w:lang w:eastAsia="en-US"/>
        </w:rPr>
        <w:t xml:space="preserve">1.8                 </w:t>
      </w:r>
      <w:r w:rsidR="003E3081" w:rsidRPr="00894EDD">
        <w:rPr>
          <w:rFonts w:ascii="Century Gothic" w:eastAsiaTheme="minorHAnsi" w:hAnsi="Century Gothic" w:cs="Arial"/>
          <w:b/>
          <w:sz w:val="20"/>
          <w:lang w:eastAsia="en-US"/>
        </w:rPr>
        <w:t xml:space="preserve">Wymagania techniczne dla uprzywilejowania w ruchu </w:t>
      </w:r>
    </w:p>
    <w:p w14:paraId="50D7E68D" w14:textId="3A0C370A" w:rsidR="003E3081" w:rsidRPr="00894EDD" w:rsidRDefault="003E3081" w:rsidP="00987E47">
      <w:pPr>
        <w:widowControl/>
        <w:suppressAutoHyphens w:val="0"/>
        <w:spacing w:after="160" w:line="259" w:lineRule="auto"/>
        <w:jc w:val="both"/>
        <w:rPr>
          <w:rFonts w:ascii="Century Gothic" w:eastAsiaTheme="minorHAnsi" w:hAnsi="Century Gothic" w:cs="Arial"/>
          <w:sz w:val="20"/>
          <w:lang w:eastAsia="en-US"/>
        </w:rPr>
      </w:pPr>
      <w:r w:rsidRPr="00894EDD">
        <w:rPr>
          <w:rFonts w:ascii="Century Gothic" w:eastAsiaTheme="minorHAnsi" w:hAnsi="Century Gothic" w:cs="Arial"/>
          <w:b/>
          <w:sz w:val="20"/>
          <w:lang w:eastAsia="en-US"/>
        </w:rPr>
        <w:t>1.</w:t>
      </w:r>
      <w:r w:rsidR="00CB7168" w:rsidRPr="00894EDD">
        <w:rPr>
          <w:rFonts w:ascii="Century Gothic" w:eastAsiaTheme="minorHAnsi" w:hAnsi="Century Gothic" w:cs="Arial"/>
          <w:b/>
          <w:sz w:val="20"/>
          <w:lang w:eastAsia="en-US"/>
        </w:rPr>
        <w:t>8.1</w:t>
      </w:r>
      <w:r w:rsidRPr="00894EDD">
        <w:rPr>
          <w:rFonts w:ascii="Century Gothic" w:eastAsiaTheme="minorHAnsi" w:hAnsi="Century Gothic" w:cs="Arial"/>
          <w:b/>
          <w:sz w:val="20"/>
          <w:lang w:eastAsia="en-US"/>
        </w:rPr>
        <w:t xml:space="preserve"> </w:t>
      </w:r>
      <w:r w:rsidRPr="00894EDD">
        <w:rPr>
          <w:rFonts w:ascii="Century Gothic" w:eastAsiaTheme="minorHAnsi" w:hAnsi="Century Gothic" w:cs="Arial"/>
          <w:b/>
          <w:sz w:val="20"/>
          <w:lang w:eastAsia="en-US"/>
        </w:rPr>
        <w:tab/>
      </w:r>
      <w:r w:rsidR="00CB7168" w:rsidRPr="00894EDD">
        <w:rPr>
          <w:rFonts w:ascii="Century Gothic" w:eastAsiaTheme="minorHAnsi" w:hAnsi="Century Gothic" w:cs="Arial"/>
          <w:b/>
          <w:sz w:val="20"/>
          <w:lang w:eastAsia="en-US"/>
        </w:rPr>
        <w:t xml:space="preserve">   </w:t>
      </w:r>
      <w:r w:rsidRPr="00894EDD">
        <w:rPr>
          <w:rFonts w:ascii="Century Gothic" w:eastAsiaTheme="minorHAnsi" w:hAnsi="Century Gothic" w:cs="Arial"/>
          <w:b/>
          <w:sz w:val="20"/>
          <w:lang w:eastAsia="en-US"/>
        </w:rPr>
        <w:t>Wymagania techniczne dla uprzywilejowania w ruchu</w:t>
      </w:r>
      <w:r w:rsidRPr="00894EDD">
        <w:rPr>
          <w:rFonts w:ascii="Century Gothic" w:eastAsiaTheme="minorHAnsi" w:hAnsi="Century Gothic" w:cs="Arial"/>
          <w:sz w:val="20"/>
          <w:lang w:eastAsia="en-US"/>
        </w:rPr>
        <w:t xml:space="preserve"> </w:t>
      </w:r>
    </w:p>
    <w:p w14:paraId="05B4920F" w14:textId="6EAC84CB" w:rsidR="003E3081" w:rsidRPr="00894EDD" w:rsidRDefault="00CB7168" w:rsidP="00987E47">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1.8.1.2  </w:t>
      </w:r>
      <w:r w:rsidR="003E3081" w:rsidRPr="00894EDD">
        <w:rPr>
          <w:rFonts w:ascii="Century Gothic" w:eastAsiaTheme="minorHAnsi" w:hAnsi="Century Gothic" w:cs="Arial"/>
          <w:sz w:val="20"/>
          <w:lang w:eastAsia="en-US"/>
        </w:rPr>
        <w:t>Pojazd musi być wyposażony w system uprzywilejowania w ruchu drogowym, w którego skład wchodzić muszą urządzenia określone w pkt. od 1.</w:t>
      </w:r>
      <w:r w:rsidR="007A1A2C" w:rsidRPr="00894EDD">
        <w:rPr>
          <w:rFonts w:ascii="Century Gothic" w:eastAsiaTheme="minorHAnsi" w:hAnsi="Century Gothic" w:cs="Arial"/>
          <w:sz w:val="20"/>
          <w:lang w:eastAsia="en-US"/>
        </w:rPr>
        <w:t>8</w:t>
      </w:r>
      <w:r w:rsidR="00C42606" w:rsidRPr="00894EDD">
        <w:rPr>
          <w:rFonts w:ascii="Century Gothic" w:eastAsiaTheme="minorHAnsi" w:hAnsi="Century Gothic" w:cs="Arial"/>
          <w:sz w:val="20"/>
          <w:lang w:eastAsia="en-US"/>
        </w:rPr>
        <w:t>.1.2</w:t>
      </w:r>
      <w:r w:rsidR="003E3081" w:rsidRPr="00894EDD">
        <w:rPr>
          <w:rFonts w:ascii="Century Gothic" w:eastAsiaTheme="minorHAnsi" w:hAnsi="Century Gothic" w:cs="Arial"/>
          <w:sz w:val="20"/>
          <w:lang w:eastAsia="en-US"/>
        </w:rPr>
        <w:t xml:space="preserve"> do 1.</w:t>
      </w:r>
      <w:r w:rsidR="007A1A2C" w:rsidRPr="00894EDD">
        <w:rPr>
          <w:rFonts w:ascii="Century Gothic" w:eastAsiaTheme="minorHAnsi" w:hAnsi="Century Gothic" w:cs="Arial"/>
          <w:sz w:val="20"/>
          <w:lang w:eastAsia="en-US"/>
        </w:rPr>
        <w:t>8</w:t>
      </w:r>
      <w:r w:rsidR="003E3081" w:rsidRPr="00894EDD">
        <w:rPr>
          <w:rFonts w:ascii="Century Gothic" w:eastAsiaTheme="minorHAnsi" w:hAnsi="Century Gothic" w:cs="Arial"/>
          <w:sz w:val="20"/>
          <w:lang w:eastAsia="en-US"/>
        </w:rPr>
        <w:t>.</w:t>
      </w:r>
      <w:r w:rsidR="007A1A2C" w:rsidRPr="00894EDD">
        <w:rPr>
          <w:rFonts w:ascii="Century Gothic" w:eastAsiaTheme="minorHAnsi" w:hAnsi="Century Gothic" w:cs="Arial"/>
          <w:sz w:val="20"/>
          <w:lang w:eastAsia="en-US"/>
        </w:rPr>
        <w:t>1</w:t>
      </w:r>
      <w:r w:rsidR="003E3081" w:rsidRPr="00894EDD">
        <w:rPr>
          <w:rFonts w:ascii="Century Gothic" w:eastAsiaTheme="minorHAnsi" w:hAnsi="Century Gothic" w:cs="Arial"/>
          <w:sz w:val="20"/>
          <w:lang w:eastAsia="en-US"/>
        </w:rPr>
        <w:t>.1</w:t>
      </w:r>
      <w:r w:rsidR="00D0148C" w:rsidRPr="00894EDD">
        <w:rPr>
          <w:rFonts w:ascii="Century Gothic" w:eastAsiaTheme="minorHAnsi" w:hAnsi="Century Gothic" w:cs="Arial"/>
          <w:sz w:val="20"/>
          <w:lang w:eastAsia="en-US"/>
        </w:rPr>
        <w:t>3</w:t>
      </w:r>
      <w:r w:rsidR="003E3081" w:rsidRPr="00894EDD">
        <w:rPr>
          <w:rFonts w:ascii="Century Gothic" w:eastAsiaTheme="minorHAnsi" w:hAnsi="Century Gothic" w:cs="Arial"/>
          <w:sz w:val="20"/>
          <w:lang w:eastAsia="en-US"/>
        </w:rPr>
        <w:t xml:space="preserve">. </w:t>
      </w:r>
    </w:p>
    <w:p w14:paraId="7B53ECF6" w14:textId="67DBD2D0" w:rsidR="003E3081" w:rsidRPr="00894EDD" w:rsidRDefault="00CB7168" w:rsidP="00987E47">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1.8.1.3  </w:t>
      </w:r>
      <w:r w:rsidR="003E3081" w:rsidRPr="00894EDD">
        <w:rPr>
          <w:rFonts w:ascii="Century Gothic" w:eastAsiaTheme="minorHAnsi" w:hAnsi="Century Gothic" w:cs="Arial"/>
          <w:sz w:val="20"/>
          <w:lang w:eastAsia="en-US"/>
        </w:rPr>
        <w:t xml:space="preserve">Pojazd musi posiadać lampę LED o kloszu w kolorze niebieskim o barwie światła niebieskiej z mocowaniem magnetycznym oraz lampę LED o kloszu w kolorze </w:t>
      </w:r>
      <w:r w:rsidR="003E3081" w:rsidRPr="00894EDD">
        <w:rPr>
          <w:rFonts w:ascii="Century Gothic" w:eastAsiaTheme="minorHAnsi" w:hAnsi="Century Gothic" w:cs="Arial"/>
          <w:sz w:val="20"/>
          <w:lang w:eastAsia="en-US"/>
        </w:rPr>
        <w:lastRenderedPageBreak/>
        <w:t xml:space="preserve">czerwonym o barwie światła czerwonej z mocowaniem magnetycznym. Każda z lamp musi posiadać przewód spiralny o długości w zakresie od 5 do 5,5 metra w stanie rozciągniętym służący do jej zasilania z gniazd, o których mowa w pkt. 1.5.2.4. Podstawy lamp nie mogą powodować uszkodzeń powłoki lakierniczej dachu pojazdu. Sposób mocowania lamp musi zapewniać możliwość jazdy pojazdem z maksymalną prędkością określoną dla pojazdu bazowego. </w:t>
      </w:r>
      <w:r w:rsidR="003E3081" w:rsidRPr="00894EDD">
        <w:rPr>
          <w:rFonts w:ascii="Century Gothic" w:eastAsiaTheme="minorHAnsi" w:hAnsi="Century Gothic" w:cs="Arial"/>
          <w:b/>
          <w:sz w:val="20"/>
          <w:lang w:eastAsia="en-US"/>
        </w:rPr>
        <w:t xml:space="preserve">Wymóg musi być potwierdzony badaniem wykonanym przez właściwą akredytowaną jednostkę badawczą. Wyniki badań muszą być uzyskane </w:t>
      </w:r>
      <w:r w:rsidR="003E3081" w:rsidRPr="00894EDD">
        <w:rPr>
          <w:rFonts w:ascii="Century Gothic" w:eastAsiaTheme="minorHAnsi" w:hAnsi="Century Gothic" w:cs="Arial"/>
          <w:sz w:val="20"/>
          <w:lang w:eastAsia="en-US"/>
        </w:rPr>
        <w:t xml:space="preserve">na </w:t>
      </w:r>
      <w:r w:rsidR="003E3081" w:rsidRPr="00894EDD">
        <w:rPr>
          <w:rFonts w:ascii="Century Gothic" w:eastAsiaTheme="minorHAnsi" w:hAnsi="Century Gothic" w:cs="Arial"/>
          <w:b/>
          <w:sz w:val="20"/>
          <w:lang w:eastAsia="en-US"/>
        </w:rPr>
        <w:t xml:space="preserve">podstawie badań drogowych i muszą uwzględniać drgania spowodowane nierównościami nawierzchni drogi, przeciążenia wynikające </w:t>
      </w:r>
      <w:r w:rsidR="009A4B9B">
        <w:rPr>
          <w:rFonts w:ascii="Century Gothic" w:eastAsiaTheme="minorHAnsi" w:hAnsi="Century Gothic" w:cs="Arial"/>
          <w:b/>
          <w:sz w:val="20"/>
          <w:lang w:eastAsia="en-US"/>
        </w:rPr>
        <w:br/>
      </w:r>
      <w:r w:rsidR="003E3081" w:rsidRPr="009A4B9B">
        <w:rPr>
          <w:rFonts w:ascii="Century Gothic" w:eastAsiaTheme="minorHAnsi" w:hAnsi="Century Gothic" w:cs="Arial"/>
          <w:b/>
          <w:sz w:val="20"/>
          <w:lang w:eastAsia="en-US"/>
        </w:rPr>
        <w:t>z</w:t>
      </w:r>
      <w:r w:rsidR="003E3081" w:rsidRPr="00894EDD">
        <w:rPr>
          <w:rFonts w:ascii="Century Gothic" w:eastAsiaTheme="minorHAnsi" w:hAnsi="Century Gothic" w:cs="Arial"/>
          <w:sz w:val="20"/>
          <w:lang w:eastAsia="en-US"/>
        </w:rPr>
        <w:t xml:space="preserve"> </w:t>
      </w:r>
      <w:r w:rsidR="003E3081" w:rsidRPr="00894EDD">
        <w:rPr>
          <w:rFonts w:ascii="Century Gothic" w:eastAsiaTheme="minorHAnsi" w:hAnsi="Century Gothic" w:cs="Arial"/>
          <w:b/>
          <w:sz w:val="20"/>
          <w:lang w:eastAsia="en-US"/>
        </w:rPr>
        <w:t xml:space="preserve">poruszania się pojazdu po łuku, nagłego hamowania oraz podmuchu wiatru. Dokument potwierdzający spełnienie wymogu musi być przedstawiony przez Wykonawcę w fazie oceny projektu modyfikacji pojazdu. </w:t>
      </w:r>
      <w:r w:rsidR="003E3081" w:rsidRPr="00894EDD">
        <w:rPr>
          <w:rFonts w:ascii="Century Gothic" w:eastAsiaTheme="minorHAnsi" w:hAnsi="Century Gothic" w:cs="Arial"/>
          <w:sz w:val="20"/>
          <w:lang w:eastAsia="en-US"/>
        </w:rPr>
        <w:t xml:space="preserve">Wykonawca we wnętrzu pojazdu musi zapewnić miejsca do przewozu lamp LED umożliwiające ich łatwe podłączenie i umieszczenie na dachu pojazdu przez funkcjonariuszy poruszających się pojazdem. </w:t>
      </w:r>
    </w:p>
    <w:p w14:paraId="7A4886DE" w14:textId="607F988F" w:rsidR="009E13BB" w:rsidRPr="00894EDD" w:rsidRDefault="00CB7168" w:rsidP="00987E47">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1.8.1.</w:t>
      </w:r>
      <w:r w:rsidR="00D0148C" w:rsidRPr="00894EDD">
        <w:rPr>
          <w:rFonts w:ascii="Century Gothic" w:eastAsiaTheme="minorHAnsi" w:hAnsi="Century Gothic" w:cs="Arial"/>
          <w:sz w:val="20"/>
          <w:lang w:eastAsia="en-US"/>
        </w:rPr>
        <w:t>4</w:t>
      </w:r>
      <w:r w:rsidRPr="00894EDD">
        <w:rPr>
          <w:rFonts w:ascii="Century Gothic" w:eastAsiaTheme="minorHAnsi" w:hAnsi="Century Gothic" w:cs="Arial"/>
          <w:sz w:val="20"/>
          <w:lang w:eastAsia="en-US"/>
        </w:rPr>
        <w:t xml:space="preserve">  </w:t>
      </w:r>
      <w:r w:rsidR="003E3081" w:rsidRPr="00894EDD">
        <w:rPr>
          <w:rFonts w:ascii="Century Gothic" w:eastAsiaTheme="minorHAnsi" w:hAnsi="Century Gothic" w:cs="Arial"/>
          <w:sz w:val="20"/>
          <w:lang w:eastAsia="en-US"/>
        </w:rPr>
        <w:t>W przedniej części pojazdu, w atrapie chłodnicy lub w zderzaku przednim muszą być zamontowane w sposób skryty (zakamuflowany) dwie lampy LED o kloszach bezbarwnych, o barwie światła niebieskiej. Lampy muszą być zamocowane w sposób umożliwiający mycie pojazdu w myjni automatycznej szczotkowej bez konieczności ich demontażu. Lampy muszą świecić naprzemiennie</w:t>
      </w:r>
      <w:r w:rsidR="009E13BB" w:rsidRPr="00894EDD">
        <w:rPr>
          <w:rFonts w:ascii="Century Gothic" w:hAnsi="Century Gothic" w:cs="Arial"/>
          <w:sz w:val="20"/>
        </w:rPr>
        <w:t xml:space="preserve">  Po prawej i lewej stronie pojazdu </w:t>
      </w:r>
      <w:r w:rsidR="009A4B9B">
        <w:rPr>
          <w:rFonts w:ascii="Century Gothic" w:hAnsi="Century Gothic" w:cs="Arial"/>
          <w:sz w:val="20"/>
        </w:rPr>
        <w:br/>
      </w:r>
      <w:r w:rsidR="009E13BB" w:rsidRPr="00894EDD">
        <w:rPr>
          <w:rFonts w:ascii="Century Gothic" w:hAnsi="Century Gothic" w:cs="Arial"/>
          <w:sz w:val="20"/>
        </w:rPr>
        <w:t xml:space="preserve">w zderzaku przednim powinny być zamontowane lampy LED o kloszach bezbarwnych, o barwie światła niebieskiej. Lampy muszą być zamontowane w taki sposób, aby </w:t>
      </w:r>
      <w:r w:rsidR="009E13BB" w:rsidRPr="00894EDD">
        <w:rPr>
          <w:rFonts w:ascii="Century Gothic" w:eastAsia="Calibri" w:hAnsi="Century Gothic" w:cs="Arial"/>
          <w:sz w:val="20"/>
        </w:rPr>
        <w:t xml:space="preserve">źródło światła było umieszczone prostopadle do osi poziomej pojazdu </w:t>
      </w:r>
      <w:r w:rsidR="009E13BB" w:rsidRPr="00894EDD">
        <w:rPr>
          <w:rFonts w:ascii="Century Gothic" w:hAnsi="Century Gothic" w:cs="Arial"/>
          <w:sz w:val="20"/>
        </w:rPr>
        <w:t>(lampy zostaną zamontowane po ustaleniach z Zamawiającym)</w:t>
      </w:r>
      <w:r w:rsidR="009A4B9B">
        <w:rPr>
          <w:rFonts w:ascii="Century Gothic" w:eastAsiaTheme="minorHAnsi" w:hAnsi="Century Gothic" w:cs="Arial"/>
          <w:sz w:val="20"/>
          <w:lang w:eastAsia="en-US"/>
        </w:rPr>
        <w:t xml:space="preserve">. </w:t>
      </w:r>
    </w:p>
    <w:p w14:paraId="20A56BBA" w14:textId="09935066" w:rsidR="00CB7168" w:rsidRPr="00894EDD" w:rsidRDefault="00CB7168" w:rsidP="00987E47">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1.8.1.</w:t>
      </w:r>
      <w:r w:rsidR="00D0148C" w:rsidRPr="00894EDD">
        <w:rPr>
          <w:rFonts w:ascii="Century Gothic" w:eastAsiaTheme="minorHAnsi" w:hAnsi="Century Gothic" w:cs="Arial"/>
          <w:sz w:val="20"/>
          <w:lang w:eastAsia="en-US"/>
        </w:rPr>
        <w:t>5</w:t>
      </w:r>
      <w:r w:rsidRPr="00894EDD">
        <w:rPr>
          <w:rFonts w:ascii="Century Gothic" w:eastAsiaTheme="minorHAnsi" w:hAnsi="Century Gothic" w:cs="Arial"/>
          <w:sz w:val="20"/>
          <w:lang w:eastAsia="en-US"/>
        </w:rPr>
        <w:t xml:space="preserve">   </w:t>
      </w:r>
      <w:r w:rsidR="003E3081" w:rsidRPr="00894EDD">
        <w:rPr>
          <w:rFonts w:ascii="Century Gothic" w:eastAsiaTheme="minorHAnsi" w:hAnsi="Century Gothic" w:cs="Arial"/>
          <w:sz w:val="20"/>
          <w:lang w:eastAsia="en-US"/>
        </w:rPr>
        <w:t>W górnej środkowej części przedniej szyby, pomiędzy lusterkiem wewnętrznym</w:t>
      </w:r>
      <w:r w:rsidRPr="00894EDD">
        <w:rPr>
          <w:rFonts w:ascii="Century Gothic" w:eastAsiaTheme="minorHAnsi" w:hAnsi="Century Gothic" w:cs="Arial"/>
          <w:sz w:val="20"/>
          <w:lang w:eastAsia="en-US"/>
        </w:rPr>
        <w:t>,</w:t>
      </w:r>
      <w:r w:rsidR="003E3081" w:rsidRPr="00894EDD">
        <w:rPr>
          <w:rFonts w:ascii="Century Gothic" w:eastAsiaTheme="minorHAnsi" w:hAnsi="Century Gothic" w:cs="Arial"/>
          <w:sz w:val="20"/>
          <w:lang w:eastAsia="en-US"/>
        </w:rPr>
        <w:t xml:space="preserve"> </w:t>
      </w:r>
      <w:r w:rsidR="009A4B9B">
        <w:rPr>
          <w:rFonts w:ascii="Century Gothic" w:eastAsiaTheme="minorHAnsi" w:hAnsi="Century Gothic" w:cs="Arial"/>
          <w:sz w:val="20"/>
          <w:lang w:eastAsia="en-US"/>
        </w:rPr>
        <w:br/>
      </w:r>
      <w:r w:rsidR="003E3081" w:rsidRPr="00894EDD">
        <w:rPr>
          <w:rFonts w:ascii="Century Gothic" w:eastAsiaTheme="minorHAnsi" w:hAnsi="Century Gothic" w:cs="Arial"/>
          <w:sz w:val="20"/>
          <w:lang w:eastAsia="en-US"/>
        </w:rPr>
        <w:t xml:space="preserve">a przednią szybą, musi być zamontowana dodatkowa lampa LED o kloszu bezbarwnym o barwie światła niebieskiej wyposażona w osłonę antyrefleksyjną. </w:t>
      </w:r>
    </w:p>
    <w:p w14:paraId="513C5F7B" w14:textId="738019B7" w:rsidR="003E3081" w:rsidRPr="00894EDD" w:rsidRDefault="00CB7168" w:rsidP="00987E47">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1.8.1.</w:t>
      </w:r>
      <w:r w:rsidR="00D0148C" w:rsidRPr="00894EDD">
        <w:rPr>
          <w:rFonts w:ascii="Century Gothic" w:eastAsiaTheme="minorHAnsi" w:hAnsi="Century Gothic" w:cs="Arial"/>
          <w:sz w:val="20"/>
          <w:lang w:eastAsia="en-US"/>
        </w:rPr>
        <w:t>6</w:t>
      </w:r>
      <w:r w:rsidRPr="00894EDD">
        <w:rPr>
          <w:rFonts w:ascii="Century Gothic" w:eastAsiaTheme="minorHAnsi" w:hAnsi="Century Gothic" w:cs="Arial"/>
          <w:sz w:val="20"/>
          <w:lang w:eastAsia="en-US"/>
        </w:rPr>
        <w:t xml:space="preserve">   </w:t>
      </w:r>
      <w:r w:rsidR="003E3081" w:rsidRPr="00894EDD">
        <w:rPr>
          <w:rFonts w:ascii="Century Gothic" w:eastAsiaTheme="minorHAnsi" w:hAnsi="Century Gothic" w:cs="Arial"/>
          <w:sz w:val="20"/>
          <w:lang w:eastAsia="en-US"/>
        </w:rPr>
        <w:t>Każda z lamp LED, o których mowa w pkt. 1.</w:t>
      </w:r>
      <w:r w:rsidR="005D71CC" w:rsidRPr="00894EDD">
        <w:rPr>
          <w:rFonts w:ascii="Century Gothic" w:eastAsiaTheme="minorHAnsi" w:hAnsi="Century Gothic" w:cs="Arial"/>
          <w:sz w:val="20"/>
          <w:lang w:eastAsia="en-US"/>
        </w:rPr>
        <w:t>8</w:t>
      </w:r>
      <w:r w:rsidR="003E3081" w:rsidRPr="00894EDD">
        <w:rPr>
          <w:rFonts w:ascii="Century Gothic" w:eastAsiaTheme="minorHAnsi" w:hAnsi="Century Gothic" w:cs="Arial"/>
          <w:sz w:val="20"/>
          <w:lang w:eastAsia="en-US"/>
        </w:rPr>
        <w:t>.</w:t>
      </w:r>
      <w:r w:rsidR="00CE4C90" w:rsidRPr="00894EDD">
        <w:rPr>
          <w:rFonts w:ascii="Century Gothic" w:eastAsiaTheme="minorHAnsi" w:hAnsi="Century Gothic" w:cs="Arial"/>
          <w:sz w:val="20"/>
          <w:lang w:eastAsia="en-US"/>
        </w:rPr>
        <w:t>1</w:t>
      </w:r>
      <w:r w:rsidR="003E3081" w:rsidRPr="00894EDD">
        <w:rPr>
          <w:rFonts w:ascii="Century Gothic" w:eastAsiaTheme="minorHAnsi" w:hAnsi="Century Gothic" w:cs="Arial"/>
          <w:sz w:val="20"/>
          <w:lang w:eastAsia="en-US"/>
        </w:rPr>
        <w:t>.</w:t>
      </w:r>
      <w:r w:rsidR="00527DB0" w:rsidRPr="00894EDD">
        <w:rPr>
          <w:rFonts w:ascii="Century Gothic" w:eastAsiaTheme="minorHAnsi" w:hAnsi="Century Gothic" w:cs="Arial"/>
          <w:sz w:val="20"/>
          <w:lang w:eastAsia="en-US"/>
        </w:rPr>
        <w:t>4</w:t>
      </w:r>
      <w:r w:rsidR="003E3081" w:rsidRPr="00894EDD">
        <w:rPr>
          <w:rFonts w:ascii="Century Gothic" w:eastAsiaTheme="minorHAnsi" w:hAnsi="Century Gothic" w:cs="Arial"/>
          <w:sz w:val="20"/>
          <w:lang w:eastAsia="en-US"/>
        </w:rPr>
        <w:t xml:space="preserve"> i 1.</w:t>
      </w:r>
      <w:r w:rsidR="00CE4C90" w:rsidRPr="00894EDD">
        <w:rPr>
          <w:rFonts w:ascii="Century Gothic" w:eastAsiaTheme="minorHAnsi" w:hAnsi="Century Gothic" w:cs="Arial"/>
          <w:sz w:val="20"/>
          <w:lang w:eastAsia="en-US"/>
        </w:rPr>
        <w:t>8</w:t>
      </w:r>
      <w:r w:rsidR="003E3081" w:rsidRPr="00894EDD">
        <w:rPr>
          <w:rFonts w:ascii="Century Gothic" w:eastAsiaTheme="minorHAnsi" w:hAnsi="Century Gothic" w:cs="Arial"/>
          <w:sz w:val="20"/>
          <w:lang w:eastAsia="en-US"/>
        </w:rPr>
        <w:t>.</w:t>
      </w:r>
      <w:r w:rsidR="00CE4C90" w:rsidRPr="00894EDD">
        <w:rPr>
          <w:rFonts w:ascii="Century Gothic" w:eastAsiaTheme="minorHAnsi" w:hAnsi="Century Gothic" w:cs="Arial"/>
          <w:sz w:val="20"/>
          <w:lang w:eastAsia="en-US"/>
        </w:rPr>
        <w:t>1</w:t>
      </w:r>
      <w:r w:rsidR="003E3081" w:rsidRPr="00894EDD">
        <w:rPr>
          <w:rFonts w:ascii="Century Gothic" w:eastAsiaTheme="minorHAnsi" w:hAnsi="Century Gothic" w:cs="Arial"/>
          <w:sz w:val="20"/>
          <w:lang w:eastAsia="en-US"/>
        </w:rPr>
        <w:t>.</w:t>
      </w:r>
      <w:r w:rsidR="00527DB0" w:rsidRPr="00894EDD">
        <w:rPr>
          <w:rFonts w:ascii="Century Gothic" w:eastAsiaTheme="minorHAnsi" w:hAnsi="Century Gothic" w:cs="Arial"/>
          <w:sz w:val="20"/>
          <w:lang w:eastAsia="en-US"/>
        </w:rPr>
        <w:t>5</w:t>
      </w:r>
      <w:r w:rsidR="003E3081" w:rsidRPr="00894EDD">
        <w:rPr>
          <w:rFonts w:ascii="Century Gothic" w:eastAsiaTheme="minorHAnsi" w:hAnsi="Century Gothic" w:cs="Arial"/>
          <w:sz w:val="20"/>
          <w:lang w:eastAsia="en-US"/>
        </w:rPr>
        <w:t xml:space="preserve"> musi posiadać jeden rząd </w:t>
      </w:r>
      <w:r w:rsidR="009A4B9B">
        <w:rPr>
          <w:rFonts w:ascii="Century Gothic" w:eastAsiaTheme="minorHAnsi" w:hAnsi="Century Gothic" w:cs="Arial"/>
          <w:sz w:val="20"/>
          <w:lang w:eastAsia="en-US"/>
        </w:rPr>
        <w:br/>
      </w:r>
      <w:r w:rsidR="003E3081" w:rsidRPr="00894EDD">
        <w:rPr>
          <w:rFonts w:ascii="Century Gothic" w:eastAsiaTheme="minorHAnsi" w:hAnsi="Century Gothic" w:cs="Arial"/>
          <w:sz w:val="20"/>
          <w:lang w:eastAsia="en-US"/>
        </w:rPr>
        <w:t>z co najmniej czterema LED-</w:t>
      </w:r>
      <w:proofErr w:type="spellStart"/>
      <w:r w:rsidR="003E3081" w:rsidRPr="00894EDD">
        <w:rPr>
          <w:rFonts w:ascii="Century Gothic" w:eastAsiaTheme="minorHAnsi" w:hAnsi="Century Gothic" w:cs="Arial"/>
          <w:sz w:val="20"/>
          <w:lang w:eastAsia="en-US"/>
        </w:rPr>
        <w:t>ami</w:t>
      </w:r>
      <w:proofErr w:type="spellEnd"/>
      <w:r w:rsidR="003E3081" w:rsidRPr="00894EDD">
        <w:rPr>
          <w:rFonts w:ascii="Century Gothic" w:eastAsiaTheme="minorHAnsi" w:hAnsi="Century Gothic" w:cs="Arial"/>
          <w:sz w:val="20"/>
          <w:lang w:eastAsia="en-US"/>
        </w:rPr>
        <w:t xml:space="preserve"> o wysokiej światłości. </w:t>
      </w:r>
    </w:p>
    <w:p w14:paraId="1427CD8C" w14:textId="1A0C9DB0" w:rsidR="003E3081" w:rsidRPr="00894EDD" w:rsidRDefault="00CB7168" w:rsidP="00987E47">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1.8.1.</w:t>
      </w:r>
      <w:r w:rsidR="00D0148C" w:rsidRPr="00894EDD">
        <w:rPr>
          <w:rFonts w:ascii="Century Gothic" w:eastAsiaTheme="minorHAnsi" w:hAnsi="Century Gothic" w:cs="Arial"/>
          <w:sz w:val="20"/>
          <w:lang w:eastAsia="en-US"/>
        </w:rPr>
        <w:t>7</w:t>
      </w:r>
      <w:r w:rsidRPr="00894EDD">
        <w:rPr>
          <w:rFonts w:ascii="Century Gothic" w:eastAsiaTheme="minorHAnsi" w:hAnsi="Century Gothic" w:cs="Arial"/>
          <w:sz w:val="20"/>
          <w:lang w:eastAsia="en-US"/>
        </w:rPr>
        <w:t xml:space="preserve">   </w:t>
      </w:r>
      <w:r w:rsidR="003E3081" w:rsidRPr="00894EDD">
        <w:rPr>
          <w:rFonts w:ascii="Century Gothic" w:eastAsiaTheme="minorHAnsi" w:hAnsi="Century Gothic" w:cs="Arial"/>
          <w:sz w:val="20"/>
          <w:lang w:eastAsia="en-US"/>
        </w:rPr>
        <w:t xml:space="preserve">Pojazd musi posiadać po wewnętrznej stronie dolnej, lewej i prawej, skrajnej części drzwi/klapy tyłu nadwozia zamontowane dwie lampy LED o barwie światła niebieskiej. Każda z lamp musi posiada łącznie, co najmniej cztery diody LED wysokiej światłości. Lampy muszą świecić naprzemiennie. Lampy te muszą załączać się automatycznie po otwarciu drzwi/klapy tyłu nadwozia w przypadku działania głównych świateł uprzywilejowania i być widoczne z tyłu pojazdu. Wymiary lamp muszą umożliwiać ich zamontowanie do wewnętrznej powierzchni drzwi/klapy, która po ich otwarciu będzie znajdowała się w najwyższym punkcie mierzonym od powierzchni gruntu. Sposób </w:t>
      </w:r>
      <w:r w:rsidR="009A4B9B">
        <w:rPr>
          <w:rFonts w:ascii="Century Gothic" w:eastAsiaTheme="minorHAnsi" w:hAnsi="Century Gothic" w:cs="Arial"/>
          <w:sz w:val="20"/>
          <w:lang w:eastAsia="en-US"/>
        </w:rPr>
        <w:br/>
      </w:r>
      <w:r w:rsidR="003E3081" w:rsidRPr="00894EDD">
        <w:rPr>
          <w:rFonts w:ascii="Century Gothic" w:eastAsiaTheme="minorHAnsi" w:hAnsi="Century Gothic" w:cs="Arial"/>
          <w:sz w:val="20"/>
          <w:lang w:eastAsia="en-US"/>
        </w:rPr>
        <w:t>i miejsce montażu lamp musi ograniczać możliwość ich przesłonięcia przez funkcjonariuszy korzystających z przestrzeni bagażowej oraz musi zabezpieczać lampy przed uszkodzeniem przez wyposażenie przewożone w przestrzeni bagażowej</w:t>
      </w:r>
      <w:r w:rsidR="0056657D" w:rsidRPr="00894EDD">
        <w:rPr>
          <w:rFonts w:ascii="Century Gothic" w:eastAsiaTheme="minorHAnsi" w:hAnsi="Century Gothic" w:cs="Arial"/>
          <w:sz w:val="20"/>
          <w:lang w:eastAsia="en-US"/>
        </w:rPr>
        <w:t>, dodatkowe lampy LED o kloszach bezbarwnych umieszczone z prawej i lewej strony zderzaka przedniego i tylnego.</w:t>
      </w:r>
    </w:p>
    <w:p w14:paraId="22BC7223" w14:textId="0BB08B74" w:rsidR="003E3081" w:rsidRPr="00894EDD" w:rsidRDefault="00CB7168" w:rsidP="00987E47">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1.8.1.</w:t>
      </w:r>
      <w:r w:rsidR="00D0148C" w:rsidRPr="00894EDD">
        <w:rPr>
          <w:rFonts w:ascii="Century Gothic" w:eastAsiaTheme="minorHAnsi" w:hAnsi="Century Gothic" w:cs="Arial"/>
          <w:sz w:val="20"/>
          <w:lang w:eastAsia="en-US"/>
        </w:rPr>
        <w:t>8</w:t>
      </w:r>
      <w:r w:rsidRPr="00894EDD">
        <w:rPr>
          <w:rFonts w:ascii="Century Gothic" w:eastAsiaTheme="minorHAnsi" w:hAnsi="Century Gothic" w:cs="Arial"/>
          <w:sz w:val="20"/>
          <w:lang w:eastAsia="en-US"/>
        </w:rPr>
        <w:t xml:space="preserve">  </w:t>
      </w:r>
      <w:r w:rsidR="003E3081" w:rsidRPr="00894EDD">
        <w:rPr>
          <w:rFonts w:ascii="Century Gothic" w:eastAsiaTheme="minorHAnsi" w:hAnsi="Century Gothic" w:cs="Arial"/>
          <w:sz w:val="20"/>
          <w:lang w:eastAsia="en-US"/>
        </w:rPr>
        <w:t>Pojazd musi posiadać tablicę świetlną tekstową zamontowaną wewnątrz pojazdu pomiędzy zagłówkami siedzeń II rzędu a tylną szybą, przeznaczoną do wysyłania poleceń o przykładowej  treści</w:t>
      </w:r>
      <w:r w:rsidR="00EF2361" w:rsidRPr="00894EDD">
        <w:rPr>
          <w:rFonts w:ascii="Century Gothic" w:eastAsiaTheme="minorHAnsi" w:hAnsi="Century Gothic" w:cs="Arial"/>
          <w:sz w:val="20"/>
          <w:lang w:eastAsia="en-US"/>
        </w:rPr>
        <w:t xml:space="preserve">: „STOP POLICJA", „JEDŹ ZA </w:t>
      </w:r>
      <w:r w:rsidR="003E3081" w:rsidRPr="00894EDD">
        <w:rPr>
          <w:rFonts w:ascii="Century Gothic" w:eastAsiaTheme="minorHAnsi" w:hAnsi="Century Gothic" w:cs="Arial"/>
          <w:sz w:val="20"/>
          <w:lang w:eastAsia="en-US"/>
        </w:rPr>
        <w:t xml:space="preserve"> MNĄ",  </w:t>
      </w:r>
      <w:r w:rsidR="0056657D" w:rsidRPr="00894EDD">
        <w:rPr>
          <w:rFonts w:ascii="Century Gothic" w:eastAsiaTheme="minorHAnsi" w:hAnsi="Century Gothic" w:cs="Arial"/>
          <w:sz w:val="20"/>
          <w:lang w:eastAsia="en-US"/>
        </w:rPr>
        <w:t xml:space="preserve">natomiast </w:t>
      </w:r>
      <w:r w:rsidR="003E3081" w:rsidRPr="00894EDD">
        <w:rPr>
          <w:rFonts w:ascii="Century Gothic" w:eastAsiaTheme="minorHAnsi" w:hAnsi="Century Gothic" w:cs="Arial"/>
          <w:sz w:val="20"/>
          <w:lang w:eastAsia="en-US"/>
        </w:rPr>
        <w:t xml:space="preserve">dwie lampy LED o kloszu </w:t>
      </w:r>
      <w:r w:rsidR="0056657D" w:rsidRPr="00894EDD">
        <w:rPr>
          <w:rFonts w:ascii="Century Gothic" w:eastAsiaTheme="minorHAnsi" w:hAnsi="Century Gothic" w:cs="Arial"/>
          <w:sz w:val="20"/>
          <w:lang w:eastAsia="en-US"/>
        </w:rPr>
        <w:t>bezbarwnym zamontowane na stałe za szybą tylną wewnątrz pod dachem</w:t>
      </w:r>
      <w:r w:rsidR="003E3081" w:rsidRPr="00894EDD">
        <w:rPr>
          <w:rFonts w:ascii="Century Gothic" w:eastAsiaTheme="minorHAnsi" w:hAnsi="Century Gothic" w:cs="Arial"/>
          <w:sz w:val="20"/>
          <w:lang w:eastAsia="en-US"/>
        </w:rPr>
        <w:t>. Każda z lamp musi posiadać jeden rząd z co najmniej trzema LED-</w:t>
      </w:r>
      <w:proofErr w:type="spellStart"/>
      <w:r w:rsidR="003E3081" w:rsidRPr="00894EDD">
        <w:rPr>
          <w:rFonts w:ascii="Century Gothic" w:eastAsiaTheme="minorHAnsi" w:hAnsi="Century Gothic" w:cs="Arial"/>
          <w:sz w:val="20"/>
          <w:lang w:eastAsia="en-US"/>
        </w:rPr>
        <w:t>ami</w:t>
      </w:r>
      <w:proofErr w:type="spellEnd"/>
      <w:r w:rsidR="003E3081" w:rsidRPr="00894EDD">
        <w:rPr>
          <w:rFonts w:ascii="Century Gothic" w:eastAsiaTheme="minorHAnsi" w:hAnsi="Century Gothic" w:cs="Arial"/>
          <w:sz w:val="20"/>
          <w:lang w:eastAsia="en-US"/>
        </w:rPr>
        <w:t xml:space="preserve"> </w:t>
      </w:r>
      <w:r w:rsidR="009A4B9B">
        <w:rPr>
          <w:rFonts w:ascii="Century Gothic" w:eastAsiaTheme="minorHAnsi" w:hAnsi="Century Gothic" w:cs="Arial"/>
          <w:sz w:val="20"/>
          <w:lang w:eastAsia="en-US"/>
        </w:rPr>
        <w:br/>
      </w:r>
      <w:r w:rsidR="003E3081" w:rsidRPr="00894EDD">
        <w:rPr>
          <w:rFonts w:ascii="Century Gothic" w:eastAsiaTheme="minorHAnsi" w:hAnsi="Century Gothic" w:cs="Arial"/>
          <w:sz w:val="20"/>
          <w:lang w:eastAsia="en-US"/>
        </w:rPr>
        <w:t xml:space="preserve">o wysokiej światłości. Lampy muszą świecić naprzemiennie. Tablica musi posiadać mechanizm pozwalający na jej automatyczne składanie i otwieranie. W chwili </w:t>
      </w:r>
      <w:r w:rsidR="003E3081" w:rsidRPr="00894EDD">
        <w:rPr>
          <w:rFonts w:ascii="Century Gothic" w:eastAsiaTheme="minorHAnsi" w:hAnsi="Century Gothic" w:cs="Arial"/>
          <w:sz w:val="20"/>
          <w:lang w:eastAsia="en-US"/>
        </w:rPr>
        <w:lastRenderedPageBreak/>
        <w:t xml:space="preserve">włączenia sygnalizacji świetlnej uprzywilejowania pojazdu tablica świetlna wraz ze światłami uprzywilejowania nie będzie się automatycznie podnosić musi jednak w takiej sytuacji istnieć możliwość podniesienia tablicy świetlnej wraz ze światłami uprzywilejowania za pomocą panelu sterującego. Sterowanie tablicą musi odbywać się za pomocą panelu umieszczonego w miejscu łatwo dostępnym dla kierowcy </w:t>
      </w:r>
      <w:r w:rsidR="009A4B9B">
        <w:rPr>
          <w:rFonts w:ascii="Century Gothic" w:eastAsiaTheme="minorHAnsi" w:hAnsi="Century Gothic" w:cs="Arial"/>
          <w:sz w:val="20"/>
          <w:lang w:eastAsia="en-US"/>
        </w:rPr>
        <w:br/>
      </w:r>
      <w:r w:rsidR="003E3081" w:rsidRPr="00894EDD">
        <w:rPr>
          <w:rFonts w:ascii="Century Gothic" w:eastAsiaTheme="minorHAnsi" w:hAnsi="Century Gothic" w:cs="Arial"/>
          <w:sz w:val="20"/>
          <w:lang w:eastAsia="en-US"/>
        </w:rPr>
        <w:t xml:space="preserve">i dysponenta. Treść komunikatów wyświetlana na tablicy świetlnej musi być jednocześnie widoczna na panelu. Tablica świetlna musi mieć możliwość wyświetlania, co najmniej wszystkich cyfr arabskich i liter polskiego alfabetu. Musi również istnieć możliwość samodzielnego wyboru przez użytkowników bezpośrednio z panelu tablicy świetlnej, co najmniej 50-ciu różnych komunikatów, które będą przechowywane </w:t>
      </w:r>
      <w:r w:rsidR="009A4B9B">
        <w:rPr>
          <w:rFonts w:ascii="Century Gothic" w:eastAsiaTheme="minorHAnsi" w:hAnsi="Century Gothic" w:cs="Arial"/>
          <w:sz w:val="20"/>
          <w:lang w:eastAsia="en-US"/>
        </w:rPr>
        <w:br/>
      </w:r>
      <w:r w:rsidR="003E3081" w:rsidRPr="00894EDD">
        <w:rPr>
          <w:rFonts w:ascii="Century Gothic" w:eastAsiaTheme="minorHAnsi" w:hAnsi="Century Gothic" w:cs="Arial"/>
          <w:sz w:val="20"/>
          <w:lang w:eastAsia="en-US"/>
        </w:rPr>
        <w:t xml:space="preserve">w wewnętrznej nieulotnej pamięci. Musi również istnieć możliwość samodzielnego edytowania przez użytkowników treści ww. komunikatów (bez ponoszenia dodatkowych kosztów przez Zamawiającego). Wykonawca dostarczy stosowną instrukcje obsługi dla tablicy świetlnej wykonaną w języku polskim. </w:t>
      </w:r>
    </w:p>
    <w:p w14:paraId="32735AB1" w14:textId="6979718F" w:rsidR="003E3081" w:rsidRPr="00894EDD" w:rsidRDefault="00CB7168" w:rsidP="00987E47">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1.8.1.</w:t>
      </w:r>
      <w:r w:rsidR="00D0148C" w:rsidRPr="00894EDD">
        <w:rPr>
          <w:rFonts w:ascii="Century Gothic" w:eastAsiaTheme="minorHAnsi" w:hAnsi="Century Gothic" w:cs="Arial"/>
          <w:sz w:val="20"/>
          <w:lang w:eastAsia="en-US"/>
        </w:rPr>
        <w:t>9</w:t>
      </w:r>
      <w:r w:rsidRPr="00894EDD">
        <w:rPr>
          <w:rFonts w:ascii="Century Gothic" w:eastAsiaTheme="minorHAnsi" w:hAnsi="Century Gothic" w:cs="Arial"/>
          <w:sz w:val="20"/>
          <w:lang w:eastAsia="en-US"/>
        </w:rPr>
        <w:t xml:space="preserve">  </w:t>
      </w:r>
      <w:r w:rsidR="003E3081" w:rsidRPr="00894EDD">
        <w:rPr>
          <w:rFonts w:ascii="Century Gothic" w:eastAsiaTheme="minorHAnsi" w:hAnsi="Century Gothic" w:cs="Arial"/>
          <w:sz w:val="20"/>
          <w:lang w:eastAsia="en-US"/>
        </w:rPr>
        <w:t xml:space="preserve">Zastosowane w pojeździe lampy uprzywilejowania w ruchu drogowym </w:t>
      </w:r>
      <w:r w:rsidRPr="00894EDD">
        <w:rPr>
          <w:rFonts w:ascii="Century Gothic" w:eastAsiaTheme="minorHAnsi" w:hAnsi="Century Gothic" w:cs="Arial"/>
          <w:sz w:val="20"/>
          <w:lang w:eastAsia="en-US"/>
        </w:rPr>
        <w:t xml:space="preserve">  </w:t>
      </w:r>
      <w:r w:rsidR="003E3081" w:rsidRPr="00894EDD">
        <w:rPr>
          <w:rFonts w:ascii="Century Gothic" w:eastAsiaTheme="minorHAnsi" w:hAnsi="Century Gothic" w:cs="Arial"/>
          <w:sz w:val="20"/>
          <w:lang w:eastAsia="en-US"/>
        </w:rPr>
        <w:t xml:space="preserve">muszą: </w:t>
      </w:r>
    </w:p>
    <w:p w14:paraId="0E6B1810" w14:textId="016A638B" w:rsidR="003E3081" w:rsidRPr="009A4B9B" w:rsidRDefault="003E3081" w:rsidP="009A4B9B">
      <w:pPr>
        <w:pStyle w:val="Akapitzlist"/>
        <w:widowControl/>
        <w:numPr>
          <w:ilvl w:val="0"/>
          <w:numId w:val="38"/>
        </w:numPr>
        <w:suppressAutoHyphens w:val="0"/>
        <w:spacing w:after="160" w:line="259" w:lineRule="auto"/>
        <w:jc w:val="both"/>
        <w:rPr>
          <w:rFonts w:ascii="Century Gothic" w:eastAsiaTheme="minorHAnsi" w:hAnsi="Century Gothic" w:cs="Arial"/>
          <w:sz w:val="20"/>
          <w:lang w:eastAsia="en-US"/>
        </w:rPr>
      </w:pPr>
      <w:r w:rsidRPr="009A4B9B">
        <w:rPr>
          <w:rFonts w:ascii="Century Gothic" w:eastAsiaTheme="minorHAnsi" w:hAnsi="Century Gothic" w:cs="Arial"/>
          <w:sz w:val="20"/>
          <w:lang w:eastAsia="en-US"/>
        </w:rPr>
        <w:t xml:space="preserve">posiadać homologację, </w:t>
      </w:r>
    </w:p>
    <w:p w14:paraId="3D86D689" w14:textId="77777777" w:rsidR="003E3081" w:rsidRPr="009A4B9B" w:rsidRDefault="003E3081" w:rsidP="009A4B9B">
      <w:pPr>
        <w:pStyle w:val="Akapitzlist"/>
        <w:widowControl/>
        <w:numPr>
          <w:ilvl w:val="0"/>
          <w:numId w:val="38"/>
        </w:numPr>
        <w:suppressAutoHyphens w:val="0"/>
        <w:spacing w:after="160" w:line="259" w:lineRule="auto"/>
        <w:jc w:val="both"/>
        <w:rPr>
          <w:rFonts w:ascii="Century Gothic" w:eastAsiaTheme="minorHAnsi" w:hAnsi="Century Gothic" w:cs="Arial"/>
          <w:sz w:val="20"/>
          <w:lang w:eastAsia="en-US"/>
        </w:rPr>
      </w:pPr>
      <w:r w:rsidRPr="009A4B9B">
        <w:rPr>
          <w:rFonts w:ascii="Century Gothic" w:eastAsiaTheme="minorHAnsi" w:hAnsi="Century Gothic" w:cs="Arial"/>
          <w:sz w:val="20"/>
          <w:lang w:eastAsia="en-US"/>
        </w:rPr>
        <w:t xml:space="preserve">być zamontowane lub umieszczone w taki sposób, aby źródło światła było skierowane prostopadle do osi poziomej pojazdu, </w:t>
      </w:r>
    </w:p>
    <w:p w14:paraId="78E10C80" w14:textId="77777777" w:rsidR="003E3081" w:rsidRPr="009A4B9B" w:rsidRDefault="003E3081" w:rsidP="009A4B9B">
      <w:pPr>
        <w:pStyle w:val="Akapitzlist"/>
        <w:widowControl/>
        <w:numPr>
          <w:ilvl w:val="0"/>
          <w:numId w:val="38"/>
        </w:numPr>
        <w:suppressAutoHyphens w:val="0"/>
        <w:spacing w:after="160" w:line="259" w:lineRule="auto"/>
        <w:jc w:val="both"/>
        <w:rPr>
          <w:rFonts w:ascii="Century Gothic" w:eastAsiaTheme="minorHAnsi" w:hAnsi="Century Gothic" w:cs="Arial"/>
          <w:sz w:val="20"/>
          <w:lang w:eastAsia="en-US"/>
        </w:rPr>
      </w:pPr>
      <w:r w:rsidRPr="009A4B9B">
        <w:rPr>
          <w:rFonts w:ascii="Century Gothic" w:eastAsiaTheme="minorHAnsi" w:hAnsi="Century Gothic" w:cs="Arial"/>
          <w:sz w:val="20"/>
          <w:lang w:eastAsia="en-US"/>
        </w:rPr>
        <w:t xml:space="preserve">posiadać klosze wykonane z poliwęglanu. </w:t>
      </w:r>
    </w:p>
    <w:p w14:paraId="6CA97652" w14:textId="5755F675" w:rsidR="003E3081" w:rsidRPr="00894EDD" w:rsidRDefault="00CB7168" w:rsidP="00987E47">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1.8.1.</w:t>
      </w:r>
      <w:r w:rsidR="00D0148C" w:rsidRPr="00894EDD">
        <w:rPr>
          <w:rFonts w:ascii="Century Gothic" w:eastAsiaTheme="minorHAnsi" w:hAnsi="Century Gothic" w:cs="Arial"/>
          <w:sz w:val="20"/>
          <w:lang w:eastAsia="en-US"/>
        </w:rPr>
        <w:t>10</w:t>
      </w:r>
      <w:r w:rsidRPr="00894EDD">
        <w:rPr>
          <w:rFonts w:ascii="Century Gothic" w:eastAsiaTheme="minorHAnsi" w:hAnsi="Century Gothic" w:cs="Arial"/>
          <w:sz w:val="20"/>
          <w:lang w:eastAsia="en-US"/>
        </w:rPr>
        <w:t xml:space="preserve"> </w:t>
      </w:r>
      <w:r w:rsidR="003E3081" w:rsidRPr="00894EDD">
        <w:rPr>
          <w:rFonts w:ascii="Century Gothic" w:eastAsiaTheme="minorHAnsi" w:hAnsi="Century Gothic" w:cs="Arial"/>
          <w:sz w:val="20"/>
          <w:lang w:eastAsia="en-US"/>
        </w:rPr>
        <w:t xml:space="preserve">Po zamontowaniu w pojeździe urządzenie wysyłające ostrzegawcze sygnały dźwiękowe uprzywilejowania pojazdu w ruchu drogowym i rozgłaszające komunikaty musi: </w:t>
      </w:r>
    </w:p>
    <w:p w14:paraId="27D7B5E4" w14:textId="114731FC" w:rsidR="003E3081" w:rsidRPr="009A4B9B" w:rsidRDefault="003E3081" w:rsidP="009A4B9B">
      <w:pPr>
        <w:pStyle w:val="Akapitzlist"/>
        <w:widowControl/>
        <w:numPr>
          <w:ilvl w:val="0"/>
          <w:numId w:val="40"/>
        </w:numPr>
        <w:suppressAutoHyphens w:val="0"/>
        <w:spacing w:after="160" w:line="259" w:lineRule="auto"/>
        <w:jc w:val="both"/>
        <w:rPr>
          <w:rFonts w:ascii="Century Gothic" w:eastAsiaTheme="minorHAnsi" w:hAnsi="Century Gothic" w:cs="Arial"/>
          <w:sz w:val="20"/>
          <w:lang w:eastAsia="en-US"/>
        </w:rPr>
      </w:pPr>
      <w:r w:rsidRPr="009A4B9B">
        <w:rPr>
          <w:rFonts w:ascii="Century Gothic" w:eastAsiaTheme="minorHAnsi" w:hAnsi="Century Gothic" w:cs="Arial"/>
          <w:sz w:val="20"/>
          <w:lang w:eastAsia="en-US"/>
        </w:rPr>
        <w:t xml:space="preserve">wytwarzać dźwięki, których ekwiwalentny poziom ciśnienia akustycznego wg krzywej korekcyjnej A mierzony całkującym miernikiem  poziomu dźwięku  umieszczonym </w:t>
      </w:r>
      <w:r w:rsidR="009A4B9B">
        <w:rPr>
          <w:rFonts w:ascii="Century Gothic" w:eastAsiaTheme="minorHAnsi" w:hAnsi="Century Gothic" w:cs="Arial"/>
          <w:sz w:val="20"/>
          <w:lang w:eastAsia="en-US"/>
        </w:rPr>
        <w:br/>
      </w:r>
      <w:r w:rsidRPr="009A4B9B">
        <w:rPr>
          <w:rFonts w:ascii="Century Gothic" w:eastAsiaTheme="minorHAnsi" w:hAnsi="Century Gothic" w:cs="Arial"/>
          <w:sz w:val="20"/>
          <w:lang w:eastAsia="en-US"/>
        </w:rPr>
        <w:t xml:space="preserve">w odległości 7 m od przedniego zderzaka pojazdu musi zawierać się w granicach 105 </w:t>
      </w:r>
      <w:proofErr w:type="spellStart"/>
      <w:r w:rsidRPr="009A4B9B">
        <w:rPr>
          <w:rFonts w:ascii="Century Gothic" w:eastAsiaTheme="minorHAnsi" w:hAnsi="Century Gothic" w:cs="Arial"/>
          <w:sz w:val="20"/>
          <w:lang w:eastAsia="en-US"/>
        </w:rPr>
        <w:t>dB</w:t>
      </w:r>
      <w:proofErr w:type="spellEnd"/>
      <w:r w:rsidRPr="009A4B9B">
        <w:rPr>
          <w:rFonts w:ascii="Century Gothic" w:eastAsiaTheme="minorHAnsi" w:hAnsi="Century Gothic" w:cs="Arial"/>
          <w:sz w:val="20"/>
          <w:lang w:eastAsia="en-US"/>
        </w:rPr>
        <w:t xml:space="preserve">(A) + 115 </w:t>
      </w:r>
      <w:proofErr w:type="spellStart"/>
      <w:r w:rsidRPr="009A4B9B">
        <w:rPr>
          <w:rFonts w:ascii="Century Gothic" w:eastAsiaTheme="minorHAnsi" w:hAnsi="Century Gothic" w:cs="Arial"/>
          <w:sz w:val="20"/>
          <w:lang w:eastAsia="en-US"/>
        </w:rPr>
        <w:t>dB</w:t>
      </w:r>
      <w:proofErr w:type="spellEnd"/>
      <w:r w:rsidRPr="009A4B9B">
        <w:rPr>
          <w:rFonts w:ascii="Century Gothic" w:eastAsiaTheme="minorHAnsi" w:hAnsi="Century Gothic" w:cs="Arial"/>
          <w:sz w:val="20"/>
          <w:lang w:eastAsia="en-US"/>
        </w:rPr>
        <w:t>(A), dla każdego rodzaju dźwięku. Warunki badań wg PN-92/S-76004 lub</w:t>
      </w:r>
      <w:r w:rsidR="00DB424E" w:rsidRPr="009A4B9B">
        <w:rPr>
          <w:rFonts w:ascii="Century Gothic" w:eastAsiaTheme="minorHAnsi" w:hAnsi="Century Gothic" w:cs="Arial"/>
          <w:sz w:val="20"/>
          <w:lang w:eastAsia="en-US"/>
        </w:rPr>
        <w:t xml:space="preserve"> równoważn</w:t>
      </w:r>
      <w:r w:rsidR="009A4B9B">
        <w:rPr>
          <w:rFonts w:ascii="Century Gothic" w:eastAsiaTheme="minorHAnsi" w:hAnsi="Century Gothic" w:cs="Arial"/>
          <w:sz w:val="20"/>
          <w:lang w:eastAsia="en-US"/>
        </w:rPr>
        <w:t>ej</w:t>
      </w:r>
      <w:r w:rsidRPr="009A4B9B">
        <w:rPr>
          <w:rFonts w:ascii="Century Gothic" w:eastAsiaTheme="minorHAnsi" w:hAnsi="Century Gothic" w:cs="Arial"/>
          <w:sz w:val="20"/>
          <w:lang w:eastAsia="en-US"/>
        </w:rPr>
        <w:t xml:space="preserve"> regulaminu 28 EKG ONZ. Wymóg musi być potwierdzony badaniem wykonanym przez właściwą akredytowaną jednostkę badawczą. Dokument potwierdzający spełnienie wymogu musi być przedstawiony przez Wykonawcę w fazie odbioru pojazdów, </w:t>
      </w:r>
    </w:p>
    <w:p w14:paraId="1969A3BA" w14:textId="6A8708CE" w:rsidR="003E3081" w:rsidRPr="009A4B9B" w:rsidRDefault="003E3081" w:rsidP="009A4B9B">
      <w:pPr>
        <w:pStyle w:val="Akapitzlist"/>
        <w:widowControl/>
        <w:numPr>
          <w:ilvl w:val="0"/>
          <w:numId w:val="40"/>
        </w:numPr>
        <w:suppressAutoHyphens w:val="0"/>
        <w:spacing w:after="160" w:line="259" w:lineRule="auto"/>
        <w:jc w:val="both"/>
        <w:rPr>
          <w:rFonts w:ascii="Century Gothic" w:eastAsiaTheme="minorHAnsi" w:hAnsi="Century Gothic" w:cs="Arial"/>
          <w:sz w:val="20"/>
          <w:lang w:eastAsia="en-US"/>
        </w:rPr>
      </w:pPr>
      <w:r w:rsidRPr="009A4B9B">
        <w:rPr>
          <w:rFonts w:ascii="Century Gothic" w:eastAsiaTheme="minorHAnsi" w:hAnsi="Century Gothic" w:cs="Arial"/>
          <w:sz w:val="20"/>
          <w:lang w:eastAsia="en-US"/>
        </w:rPr>
        <w:t xml:space="preserve">wytwarzać dźwięki, których ekwiwalentny poziom ciśnienia akustycznego wg krzywej korekcyjnej A mierzony całkującym miernikiem poziomu dźwięku w kabinie, na postoju nie może przekraczać 80 </w:t>
      </w:r>
      <w:proofErr w:type="spellStart"/>
      <w:r w:rsidRPr="009A4B9B">
        <w:rPr>
          <w:rFonts w:ascii="Century Gothic" w:eastAsiaTheme="minorHAnsi" w:hAnsi="Century Gothic" w:cs="Arial"/>
          <w:sz w:val="20"/>
          <w:lang w:eastAsia="en-US"/>
        </w:rPr>
        <w:t>dB</w:t>
      </w:r>
      <w:proofErr w:type="spellEnd"/>
      <w:r w:rsidRPr="009A4B9B">
        <w:rPr>
          <w:rFonts w:ascii="Century Gothic" w:eastAsiaTheme="minorHAnsi" w:hAnsi="Century Gothic" w:cs="Arial"/>
          <w:sz w:val="20"/>
          <w:lang w:eastAsia="en-US"/>
        </w:rPr>
        <w:t>(A), dla każdego rodzaju dźwięku. Warunki badań wg PN-90/S-04052 ISO 5128</w:t>
      </w:r>
      <w:r w:rsidR="00DB424E" w:rsidRPr="009A4B9B">
        <w:rPr>
          <w:rFonts w:ascii="Century Gothic" w:eastAsiaTheme="minorHAnsi" w:hAnsi="Century Gothic" w:cs="Arial"/>
          <w:sz w:val="20"/>
          <w:lang w:eastAsia="en-US"/>
        </w:rPr>
        <w:t xml:space="preserve"> lub równoważn</w:t>
      </w:r>
      <w:r w:rsidR="009A4B9B">
        <w:rPr>
          <w:rFonts w:ascii="Century Gothic" w:eastAsiaTheme="minorHAnsi" w:hAnsi="Century Gothic" w:cs="Arial"/>
          <w:sz w:val="20"/>
          <w:lang w:eastAsia="en-US"/>
        </w:rPr>
        <w:t>ej</w:t>
      </w:r>
      <w:r w:rsidRPr="009A4B9B">
        <w:rPr>
          <w:rFonts w:ascii="Century Gothic" w:eastAsiaTheme="minorHAnsi" w:hAnsi="Century Gothic" w:cs="Arial"/>
          <w:sz w:val="20"/>
          <w:lang w:eastAsia="en-US"/>
        </w:rPr>
        <w:t xml:space="preserve">. Wymóg musi być potwierdzony badaniem wykonanym przez właściwą akredytowaną jednostkę badawczą. Dokument potwierdzający spełnienie wymogu musi być przedstawiony przez Wykonawcę w fazie odbioru pojazdów, </w:t>
      </w:r>
    </w:p>
    <w:p w14:paraId="04BADD62" w14:textId="77777777" w:rsidR="003E3081" w:rsidRPr="009A4B9B" w:rsidRDefault="003E3081" w:rsidP="009A4B9B">
      <w:pPr>
        <w:pStyle w:val="Akapitzlist"/>
        <w:widowControl/>
        <w:numPr>
          <w:ilvl w:val="0"/>
          <w:numId w:val="40"/>
        </w:numPr>
        <w:suppressAutoHyphens w:val="0"/>
        <w:spacing w:after="160" w:line="259" w:lineRule="auto"/>
        <w:jc w:val="both"/>
        <w:rPr>
          <w:rFonts w:ascii="Century Gothic" w:eastAsiaTheme="minorHAnsi" w:hAnsi="Century Gothic" w:cs="Arial"/>
          <w:sz w:val="20"/>
          <w:lang w:eastAsia="en-US"/>
        </w:rPr>
      </w:pPr>
      <w:r w:rsidRPr="009A4B9B">
        <w:rPr>
          <w:rFonts w:ascii="Century Gothic" w:eastAsiaTheme="minorHAnsi" w:hAnsi="Century Gothic" w:cs="Arial"/>
          <w:sz w:val="20"/>
          <w:lang w:eastAsia="en-US"/>
        </w:rPr>
        <w:t xml:space="preserve">być zamontowane w komorze silnika w sposób nieutrudniający dostępu do innych elementów pojazdu, </w:t>
      </w:r>
    </w:p>
    <w:p w14:paraId="0FCB9EAB" w14:textId="0C188AC3" w:rsidR="003E3081" w:rsidRPr="009A4B9B" w:rsidRDefault="003E3081" w:rsidP="009A4B9B">
      <w:pPr>
        <w:pStyle w:val="Akapitzlist"/>
        <w:widowControl/>
        <w:numPr>
          <w:ilvl w:val="0"/>
          <w:numId w:val="40"/>
        </w:numPr>
        <w:suppressAutoHyphens w:val="0"/>
        <w:spacing w:after="160" w:line="259" w:lineRule="auto"/>
        <w:jc w:val="both"/>
        <w:rPr>
          <w:rFonts w:ascii="Century Gothic" w:eastAsiaTheme="minorHAnsi" w:hAnsi="Century Gothic" w:cs="Arial"/>
          <w:sz w:val="20"/>
          <w:lang w:eastAsia="en-US"/>
        </w:rPr>
      </w:pPr>
      <w:r w:rsidRPr="009A4B9B">
        <w:rPr>
          <w:rFonts w:ascii="Century Gothic" w:eastAsiaTheme="minorHAnsi" w:hAnsi="Century Gothic" w:cs="Arial"/>
          <w:sz w:val="20"/>
          <w:lang w:eastAsia="en-US"/>
        </w:rPr>
        <w:t>spełniać wymagania dla obudów ochronnych, co najmniej w klasie IP 56 wg normy PNEN 60529:2003</w:t>
      </w:r>
      <w:r w:rsidR="00DB424E" w:rsidRPr="009A4B9B">
        <w:rPr>
          <w:rFonts w:ascii="Century Gothic" w:eastAsiaTheme="minorHAnsi" w:hAnsi="Century Gothic" w:cs="Arial"/>
          <w:sz w:val="20"/>
          <w:lang w:eastAsia="en-US"/>
        </w:rPr>
        <w:t xml:space="preserve"> lub równoważn</w:t>
      </w:r>
      <w:r w:rsidR="009A4B9B">
        <w:rPr>
          <w:rFonts w:ascii="Century Gothic" w:eastAsiaTheme="minorHAnsi" w:hAnsi="Century Gothic" w:cs="Arial"/>
          <w:sz w:val="20"/>
          <w:lang w:eastAsia="en-US"/>
        </w:rPr>
        <w:t>ej</w:t>
      </w:r>
      <w:r w:rsidRPr="009A4B9B">
        <w:rPr>
          <w:rFonts w:ascii="Century Gothic" w:eastAsiaTheme="minorHAnsi" w:hAnsi="Century Gothic" w:cs="Arial"/>
          <w:sz w:val="20"/>
          <w:lang w:eastAsia="en-US"/>
        </w:rPr>
        <w:t xml:space="preserve">. Dokument potwierdzający spełnienie wymogu musi być przedstawiony przez Wykonawcę w fazie oceny projektu modyfikacji. </w:t>
      </w:r>
    </w:p>
    <w:p w14:paraId="1192C417" w14:textId="4CE58B4A" w:rsidR="003E3081" w:rsidRPr="00894EDD" w:rsidRDefault="00CB7168" w:rsidP="00987E47">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1.8.1.1</w:t>
      </w:r>
      <w:r w:rsidR="00D0148C" w:rsidRPr="00894EDD">
        <w:rPr>
          <w:rFonts w:ascii="Century Gothic" w:eastAsiaTheme="minorHAnsi" w:hAnsi="Century Gothic" w:cs="Arial"/>
          <w:sz w:val="20"/>
          <w:lang w:eastAsia="en-US"/>
        </w:rPr>
        <w:t>1</w:t>
      </w:r>
      <w:r w:rsidRPr="00894EDD">
        <w:rPr>
          <w:rFonts w:ascii="Century Gothic" w:eastAsiaTheme="minorHAnsi" w:hAnsi="Century Gothic" w:cs="Arial"/>
          <w:sz w:val="20"/>
          <w:lang w:eastAsia="en-US"/>
        </w:rPr>
        <w:t xml:space="preserve"> </w:t>
      </w:r>
      <w:r w:rsidR="003E3081" w:rsidRPr="00894EDD">
        <w:rPr>
          <w:rFonts w:ascii="Century Gothic" w:eastAsiaTheme="minorHAnsi" w:hAnsi="Century Gothic" w:cs="Arial"/>
          <w:sz w:val="20"/>
          <w:lang w:eastAsia="en-US"/>
        </w:rPr>
        <w:t>Urządzenie, o którym mowa w pkt. 1.</w:t>
      </w:r>
      <w:r w:rsidR="00CE4C90" w:rsidRPr="00894EDD">
        <w:rPr>
          <w:rFonts w:ascii="Century Gothic" w:eastAsiaTheme="minorHAnsi" w:hAnsi="Century Gothic" w:cs="Arial"/>
          <w:sz w:val="20"/>
          <w:lang w:eastAsia="en-US"/>
        </w:rPr>
        <w:t>8</w:t>
      </w:r>
      <w:r w:rsidR="003E3081" w:rsidRPr="00894EDD">
        <w:rPr>
          <w:rFonts w:ascii="Century Gothic" w:eastAsiaTheme="minorHAnsi" w:hAnsi="Century Gothic" w:cs="Arial"/>
          <w:sz w:val="20"/>
          <w:lang w:eastAsia="en-US"/>
        </w:rPr>
        <w:t>.</w:t>
      </w:r>
      <w:r w:rsidR="00CE4C90" w:rsidRPr="00894EDD">
        <w:rPr>
          <w:rFonts w:ascii="Century Gothic" w:eastAsiaTheme="minorHAnsi" w:hAnsi="Century Gothic" w:cs="Arial"/>
          <w:sz w:val="20"/>
          <w:lang w:eastAsia="en-US"/>
        </w:rPr>
        <w:t>1</w:t>
      </w:r>
      <w:r w:rsidR="003E3081" w:rsidRPr="00894EDD">
        <w:rPr>
          <w:rFonts w:ascii="Century Gothic" w:eastAsiaTheme="minorHAnsi" w:hAnsi="Century Gothic" w:cs="Arial"/>
          <w:sz w:val="20"/>
          <w:lang w:eastAsia="en-US"/>
        </w:rPr>
        <w:t>.</w:t>
      </w:r>
      <w:r w:rsidR="00D0148C" w:rsidRPr="00894EDD">
        <w:rPr>
          <w:rFonts w:ascii="Century Gothic" w:eastAsiaTheme="minorHAnsi" w:hAnsi="Century Gothic" w:cs="Arial"/>
          <w:sz w:val="20"/>
          <w:lang w:eastAsia="en-US"/>
        </w:rPr>
        <w:t>10</w:t>
      </w:r>
      <w:r w:rsidR="003E3081" w:rsidRPr="00894EDD">
        <w:rPr>
          <w:rFonts w:ascii="Century Gothic" w:eastAsiaTheme="minorHAnsi" w:hAnsi="Century Gothic" w:cs="Arial"/>
          <w:color w:val="FF0000"/>
          <w:sz w:val="20"/>
          <w:lang w:eastAsia="en-US"/>
        </w:rPr>
        <w:t xml:space="preserve"> </w:t>
      </w:r>
      <w:r w:rsidR="003E3081" w:rsidRPr="00894EDD">
        <w:rPr>
          <w:rFonts w:ascii="Century Gothic" w:eastAsiaTheme="minorHAnsi" w:hAnsi="Century Gothic" w:cs="Arial"/>
          <w:sz w:val="20"/>
          <w:lang w:eastAsia="en-US"/>
        </w:rPr>
        <w:t xml:space="preserve">musi ponadto posiadać funkcje: </w:t>
      </w:r>
    </w:p>
    <w:p w14:paraId="46796226" w14:textId="67C2350D" w:rsidR="003E3081" w:rsidRPr="009A4B9B" w:rsidRDefault="003E3081" w:rsidP="009A4B9B">
      <w:pPr>
        <w:pStyle w:val="Akapitzlist"/>
        <w:widowControl/>
        <w:numPr>
          <w:ilvl w:val="0"/>
          <w:numId w:val="41"/>
        </w:numPr>
        <w:suppressAutoHyphens w:val="0"/>
        <w:spacing w:after="160" w:line="259" w:lineRule="auto"/>
        <w:jc w:val="both"/>
        <w:rPr>
          <w:rFonts w:ascii="Century Gothic" w:eastAsiaTheme="minorHAnsi" w:hAnsi="Century Gothic" w:cs="Arial"/>
          <w:sz w:val="20"/>
          <w:lang w:eastAsia="en-US"/>
        </w:rPr>
      </w:pPr>
      <w:r w:rsidRPr="009A4B9B">
        <w:rPr>
          <w:rFonts w:ascii="Century Gothic" w:eastAsiaTheme="minorHAnsi" w:hAnsi="Century Gothic" w:cs="Arial"/>
          <w:sz w:val="20"/>
          <w:lang w:eastAsia="en-US"/>
        </w:rPr>
        <w:t xml:space="preserve">wytwarzania, co najmniej 3 rodzajów dźwięków, </w:t>
      </w:r>
    </w:p>
    <w:p w14:paraId="39B723B2" w14:textId="524DDEED" w:rsidR="003E3081" w:rsidRPr="009A4B9B" w:rsidRDefault="003E3081" w:rsidP="009A4B9B">
      <w:pPr>
        <w:pStyle w:val="Akapitzlist"/>
        <w:widowControl/>
        <w:numPr>
          <w:ilvl w:val="0"/>
          <w:numId w:val="41"/>
        </w:numPr>
        <w:suppressAutoHyphens w:val="0"/>
        <w:spacing w:after="160" w:line="259" w:lineRule="auto"/>
        <w:jc w:val="both"/>
        <w:rPr>
          <w:rFonts w:ascii="Century Gothic" w:eastAsiaTheme="minorHAnsi" w:hAnsi="Century Gothic" w:cs="Arial"/>
          <w:sz w:val="20"/>
          <w:lang w:eastAsia="en-US"/>
        </w:rPr>
      </w:pPr>
      <w:r w:rsidRPr="009A4B9B">
        <w:rPr>
          <w:rFonts w:ascii="Century Gothic" w:eastAsiaTheme="minorHAnsi" w:hAnsi="Century Gothic" w:cs="Arial"/>
          <w:sz w:val="20"/>
          <w:lang w:eastAsia="en-US"/>
        </w:rPr>
        <w:lastRenderedPageBreak/>
        <w:t>przełączania tonu sygnału uprzywilejowania: „Le-on", „Wilk", „Pies" (Hi-</w:t>
      </w:r>
      <w:proofErr w:type="spellStart"/>
      <w:r w:rsidRPr="009A4B9B">
        <w:rPr>
          <w:rFonts w:ascii="Century Gothic" w:eastAsiaTheme="minorHAnsi" w:hAnsi="Century Gothic" w:cs="Arial"/>
          <w:sz w:val="20"/>
          <w:lang w:eastAsia="en-US"/>
        </w:rPr>
        <w:t>lo</w:t>
      </w:r>
      <w:proofErr w:type="spellEnd"/>
      <w:r w:rsidRPr="009A4B9B">
        <w:rPr>
          <w:rFonts w:ascii="Century Gothic" w:eastAsiaTheme="minorHAnsi" w:hAnsi="Century Gothic" w:cs="Arial"/>
          <w:sz w:val="20"/>
          <w:lang w:eastAsia="en-US"/>
        </w:rPr>
        <w:t xml:space="preserve">, </w:t>
      </w:r>
      <w:proofErr w:type="spellStart"/>
      <w:r w:rsidRPr="009A4B9B">
        <w:rPr>
          <w:rFonts w:ascii="Century Gothic" w:eastAsiaTheme="minorHAnsi" w:hAnsi="Century Gothic" w:cs="Arial"/>
          <w:sz w:val="20"/>
          <w:lang w:eastAsia="en-US"/>
        </w:rPr>
        <w:t>Yelp</w:t>
      </w:r>
      <w:proofErr w:type="spellEnd"/>
      <w:r w:rsidRPr="009A4B9B">
        <w:rPr>
          <w:rFonts w:ascii="Century Gothic" w:eastAsiaTheme="minorHAnsi" w:hAnsi="Century Gothic" w:cs="Arial"/>
          <w:sz w:val="20"/>
          <w:lang w:eastAsia="en-US"/>
        </w:rPr>
        <w:t xml:space="preserve">, </w:t>
      </w:r>
      <w:proofErr w:type="spellStart"/>
      <w:r w:rsidRPr="009A4B9B">
        <w:rPr>
          <w:rFonts w:ascii="Century Gothic" w:eastAsiaTheme="minorHAnsi" w:hAnsi="Century Gothic" w:cs="Arial"/>
          <w:sz w:val="20"/>
          <w:lang w:eastAsia="en-US"/>
        </w:rPr>
        <w:t>Wail</w:t>
      </w:r>
      <w:proofErr w:type="spellEnd"/>
      <w:r w:rsidRPr="009A4B9B">
        <w:rPr>
          <w:rFonts w:ascii="Century Gothic" w:eastAsiaTheme="minorHAnsi" w:hAnsi="Century Gothic" w:cs="Arial"/>
          <w:sz w:val="20"/>
          <w:lang w:eastAsia="en-US"/>
        </w:rPr>
        <w:t xml:space="preserve">) co </w:t>
      </w:r>
      <w:r w:rsidR="00212C5F" w:rsidRPr="009A4B9B">
        <w:rPr>
          <w:rFonts w:ascii="Century Gothic" w:eastAsiaTheme="minorHAnsi" w:hAnsi="Century Gothic" w:cs="Arial"/>
          <w:sz w:val="20"/>
          <w:lang w:eastAsia="en-US"/>
        </w:rPr>
        <w:t xml:space="preserve">    </w:t>
      </w:r>
      <w:r w:rsidRPr="009A4B9B">
        <w:rPr>
          <w:rFonts w:ascii="Century Gothic" w:eastAsiaTheme="minorHAnsi" w:hAnsi="Century Gothic" w:cs="Arial"/>
          <w:sz w:val="20"/>
          <w:lang w:eastAsia="en-US"/>
        </w:rPr>
        <w:t xml:space="preserve">najmniej z wykorzystaniem klaksonu pojazdu, </w:t>
      </w:r>
    </w:p>
    <w:p w14:paraId="273688C8" w14:textId="77777777" w:rsidR="00212C5F" w:rsidRPr="009A4B9B" w:rsidRDefault="003E3081" w:rsidP="009A4B9B">
      <w:pPr>
        <w:pStyle w:val="Akapitzlist"/>
        <w:widowControl/>
        <w:numPr>
          <w:ilvl w:val="0"/>
          <w:numId w:val="41"/>
        </w:numPr>
        <w:suppressAutoHyphens w:val="0"/>
        <w:spacing w:after="160" w:line="259" w:lineRule="auto"/>
        <w:jc w:val="both"/>
        <w:rPr>
          <w:rFonts w:ascii="Century Gothic" w:eastAsiaTheme="minorHAnsi" w:hAnsi="Century Gothic" w:cs="Arial"/>
          <w:sz w:val="20"/>
          <w:lang w:eastAsia="en-US"/>
        </w:rPr>
      </w:pPr>
      <w:r w:rsidRPr="009A4B9B">
        <w:rPr>
          <w:rFonts w:ascii="Century Gothic" w:eastAsiaTheme="minorHAnsi" w:hAnsi="Century Gothic" w:cs="Arial"/>
          <w:sz w:val="20"/>
          <w:lang w:eastAsia="en-US"/>
        </w:rPr>
        <w:t>sterowania lampami sygnalizacji świetlnej, o których mowa w pkt. 1.</w:t>
      </w:r>
      <w:r w:rsidR="00D0148C" w:rsidRPr="009A4B9B">
        <w:rPr>
          <w:rFonts w:ascii="Century Gothic" w:eastAsiaTheme="minorHAnsi" w:hAnsi="Century Gothic" w:cs="Arial"/>
          <w:sz w:val="20"/>
          <w:lang w:eastAsia="en-US"/>
        </w:rPr>
        <w:t>8</w:t>
      </w:r>
      <w:r w:rsidRPr="009A4B9B">
        <w:rPr>
          <w:rFonts w:ascii="Century Gothic" w:eastAsiaTheme="minorHAnsi" w:hAnsi="Century Gothic" w:cs="Arial"/>
          <w:sz w:val="20"/>
          <w:lang w:eastAsia="en-US"/>
        </w:rPr>
        <w:t>.</w:t>
      </w:r>
      <w:r w:rsidR="00D0148C" w:rsidRPr="009A4B9B">
        <w:rPr>
          <w:rFonts w:ascii="Century Gothic" w:eastAsiaTheme="minorHAnsi" w:hAnsi="Century Gothic" w:cs="Arial"/>
          <w:sz w:val="20"/>
          <w:lang w:eastAsia="en-US"/>
        </w:rPr>
        <w:t>1</w:t>
      </w:r>
      <w:r w:rsidRPr="009A4B9B">
        <w:rPr>
          <w:rFonts w:ascii="Century Gothic" w:eastAsiaTheme="minorHAnsi" w:hAnsi="Century Gothic" w:cs="Arial"/>
          <w:sz w:val="20"/>
          <w:lang w:eastAsia="en-US"/>
        </w:rPr>
        <w:t>.</w:t>
      </w:r>
      <w:r w:rsidR="00D0148C" w:rsidRPr="009A4B9B">
        <w:rPr>
          <w:rFonts w:ascii="Century Gothic" w:eastAsiaTheme="minorHAnsi" w:hAnsi="Century Gothic" w:cs="Arial"/>
          <w:sz w:val="20"/>
          <w:lang w:eastAsia="en-US"/>
        </w:rPr>
        <w:t>3</w:t>
      </w:r>
      <w:r w:rsidRPr="009A4B9B">
        <w:rPr>
          <w:rFonts w:ascii="Century Gothic" w:eastAsiaTheme="minorHAnsi" w:hAnsi="Century Gothic" w:cs="Arial"/>
          <w:sz w:val="20"/>
          <w:lang w:eastAsia="en-US"/>
        </w:rPr>
        <w:t>, 1.</w:t>
      </w:r>
      <w:r w:rsidR="00D0148C" w:rsidRPr="009A4B9B">
        <w:rPr>
          <w:rFonts w:ascii="Century Gothic" w:eastAsiaTheme="minorHAnsi" w:hAnsi="Century Gothic" w:cs="Arial"/>
          <w:sz w:val="20"/>
          <w:lang w:eastAsia="en-US"/>
        </w:rPr>
        <w:t>8</w:t>
      </w:r>
      <w:r w:rsidRPr="009A4B9B">
        <w:rPr>
          <w:rFonts w:ascii="Century Gothic" w:eastAsiaTheme="minorHAnsi" w:hAnsi="Century Gothic" w:cs="Arial"/>
          <w:sz w:val="20"/>
          <w:lang w:eastAsia="en-US"/>
        </w:rPr>
        <w:t>.</w:t>
      </w:r>
      <w:r w:rsidR="00D0148C" w:rsidRPr="009A4B9B">
        <w:rPr>
          <w:rFonts w:ascii="Century Gothic" w:eastAsiaTheme="minorHAnsi" w:hAnsi="Century Gothic" w:cs="Arial"/>
          <w:sz w:val="20"/>
          <w:lang w:eastAsia="en-US"/>
        </w:rPr>
        <w:t>1</w:t>
      </w:r>
      <w:r w:rsidRPr="009A4B9B">
        <w:rPr>
          <w:rFonts w:ascii="Century Gothic" w:eastAsiaTheme="minorHAnsi" w:hAnsi="Century Gothic" w:cs="Arial"/>
          <w:sz w:val="20"/>
          <w:lang w:eastAsia="en-US"/>
        </w:rPr>
        <w:t>.</w:t>
      </w:r>
      <w:r w:rsidR="00D0148C" w:rsidRPr="009A4B9B">
        <w:rPr>
          <w:rFonts w:ascii="Century Gothic" w:eastAsiaTheme="minorHAnsi" w:hAnsi="Century Gothic" w:cs="Arial"/>
          <w:sz w:val="20"/>
          <w:lang w:eastAsia="en-US"/>
        </w:rPr>
        <w:t>4</w:t>
      </w:r>
      <w:r w:rsidRPr="009A4B9B">
        <w:rPr>
          <w:rFonts w:ascii="Century Gothic" w:eastAsiaTheme="minorHAnsi" w:hAnsi="Century Gothic" w:cs="Arial"/>
          <w:sz w:val="20"/>
          <w:lang w:eastAsia="en-US"/>
        </w:rPr>
        <w:t>, 1.</w:t>
      </w:r>
      <w:r w:rsidR="00D0148C" w:rsidRPr="009A4B9B">
        <w:rPr>
          <w:rFonts w:ascii="Century Gothic" w:eastAsiaTheme="minorHAnsi" w:hAnsi="Century Gothic" w:cs="Arial"/>
          <w:sz w:val="20"/>
          <w:lang w:eastAsia="en-US"/>
        </w:rPr>
        <w:t>8</w:t>
      </w:r>
      <w:r w:rsidRPr="009A4B9B">
        <w:rPr>
          <w:rFonts w:ascii="Century Gothic" w:eastAsiaTheme="minorHAnsi" w:hAnsi="Century Gothic" w:cs="Arial"/>
          <w:sz w:val="20"/>
          <w:lang w:eastAsia="en-US"/>
        </w:rPr>
        <w:t>.</w:t>
      </w:r>
      <w:r w:rsidR="00D0148C" w:rsidRPr="009A4B9B">
        <w:rPr>
          <w:rFonts w:ascii="Century Gothic" w:eastAsiaTheme="minorHAnsi" w:hAnsi="Century Gothic" w:cs="Arial"/>
          <w:sz w:val="20"/>
          <w:lang w:eastAsia="en-US"/>
        </w:rPr>
        <w:t>1</w:t>
      </w:r>
      <w:r w:rsidRPr="009A4B9B">
        <w:rPr>
          <w:rFonts w:ascii="Century Gothic" w:eastAsiaTheme="minorHAnsi" w:hAnsi="Century Gothic" w:cs="Arial"/>
          <w:sz w:val="20"/>
          <w:lang w:eastAsia="en-US"/>
        </w:rPr>
        <w:t>.</w:t>
      </w:r>
      <w:r w:rsidR="00D0148C" w:rsidRPr="009A4B9B">
        <w:rPr>
          <w:rFonts w:ascii="Century Gothic" w:eastAsiaTheme="minorHAnsi" w:hAnsi="Century Gothic" w:cs="Arial"/>
          <w:sz w:val="20"/>
          <w:lang w:eastAsia="en-US"/>
        </w:rPr>
        <w:t>5</w:t>
      </w:r>
      <w:r w:rsidRPr="009A4B9B">
        <w:rPr>
          <w:rFonts w:ascii="Century Gothic" w:eastAsiaTheme="minorHAnsi" w:hAnsi="Century Gothic" w:cs="Arial"/>
          <w:sz w:val="20"/>
          <w:lang w:eastAsia="en-US"/>
        </w:rPr>
        <w:t xml:space="preserve"> i 1.</w:t>
      </w:r>
      <w:r w:rsidR="00D0148C" w:rsidRPr="009A4B9B">
        <w:rPr>
          <w:rFonts w:ascii="Century Gothic" w:eastAsiaTheme="minorHAnsi" w:hAnsi="Century Gothic" w:cs="Arial"/>
          <w:sz w:val="20"/>
          <w:lang w:eastAsia="en-US"/>
        </w:rPr>
        <w:t>8</w:t>
      </w:r>
      <w:r w:rsidRPr="009A4B9B">
        <w:rPr>
          <w:rFonts w:ascii="Century Gothic" w:eastAsiaTheme="minorHAnsi" w:hAnsi="Century Gothic" w:cs="Arial"/>
          <w:sz w:val="20"/>
          <w:lang w:eastAsia="en-US"/>
        </w:rPr>
        <w:t>.</w:t>
      </w:r>
      <w:r w:rsidR="00D0148C" w:rsidRPr="009A4B9B">
        <w:rPr>
          <w:rFonts w:ascii="Century Gothic" w:eastAsiaTheme="minorHAnsi" w:hAnsi="Century Gothic" w:cs="Arial"/>
          <w:sz w:val="20"/>
          <w:lang w:eastAsia="en-US"/>
        </w:rPr>
        <w:t>1</w:t>
      </w:r>
      <w:r w:rsidRPr="009A4B9B">
        <w:rPr>
          <w:rFonts w:ascii="Century Gothic" w:eastAsiaTheme="minorHAnsi" w:hAnsi="Century Gothic" w:cs="Arial"/>
          <w:sz w:val="20"/>
          <w:lang w:eastAsia="en-US"/>
        </w:rPr>
        <w:t>.</w:t>
      </w:r>
      <w:r w:rsidR="00D0148C" w:rsidRPr="009A4B9B">
        <w:rPr>
          <w:rFonts w:ascii="Century Gothic" w:eastAsiaTheme="minorHAnsi" w:hAnsi="Century Gothic" w:cs="Arial"/>
          <w:sz w:val="20"/>
          <w:lang w:eastAsia="en-US"/>
        </w:rPr>
        <w:t>6</w:t>
      </w:r>
      <w:r w:rsidRPr="009A4B9B">
        <w:rPr>
          <w:rFonts w:ascii="Century Gothic" w:eastAsiaTheme="minorHAnsi" w:hAnsi="Century Gothic" w:cs="Arial"/>
          <w:sz w:val="20"/>
          <w:lang w:eastAsia="en-US"/>
        </w:rPr>
        <w:t xml:space="preserve">, </w:t>
      </w:r>
    </w:p>
    <w:p w14:paraId="7968BA8C" w14:textId="207A1714" w:rsidR="003E3081" w:rsidRPr="009A4B9B" w:rsidRDefault="003E3081" w:rsidP="009A4B9B">
      <w:pPr>
        <w:pStyle w:val="Akapitzlist"/>
        <w:widowControl/>
        <w:numPr>
          <w:ilvl w:val="0"/>
          <w:numId w:val="41"/>
        </w:numPr>
        <w:suppressAutoHyphens w:val="0"/>
        <w:spacing w:after="160" w:line="259" w:lineRule="auto"/>
        <w:jc w:val="both"/>
        <w:rPr>
          <w:rFonts w:ascii="Century Gothic" w:eastAsiaTheme="minorHAnsi" w:hAnsi="Century Gothic" w:cs="Arial"/>
          <w:sz w:val="20"/>
          <w:lang w:eastAsia="en-US"/>
        </w:rPr>
      </w:pPr>
      <w:r w:rsidRPr="009A4B9B">
        <w:rPr>
          <w:rFonts w:ascii="Century Gothic" w:eastAsiaTheme="minorHAnsi" w:hAnsi="Century Gothic" w:cs="Arial"/>
          <w:sz w:val="20"/>
          <w:lang w:eastAsia="en-US"/>
        </w:rPr>
        <w:t xml:space="preserve">rozgłaszania komunikatów i sterowania urządzeniem rozgłoszeniowym. </w:t>
      </w:r>
    </w:p>
    <w:p w14:paraId="41C98DF6" w14:textId="4B2F6D70" w:rsidR="003E3081" w:rsidRPr="00894EDD" w:rsidRDefault="007206FA" w:rsidP="00987E47">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1.8.1.1</w:t>
      </w:r>
      <w:r w:rsidR="00D0148C" w:rsidRPr="00894EDD">
        <w:rPr>
          <w:rFonts w:ascii="Century Gothic" w:eastAsiaTheme="minorHAnsi" w:hAnsi="Century Gothic" w:cs="Arial"/>
          <w:sz w:val="20"/>
          <w:lang w:eastAsia="en-US"/>
        </w:rPr>
        <w:t>2</w:t>
      </w:r>
      <w:r w:rsidRPr="00894EDD">
        <w:rPr>
          <w:rFonts w:ascii="Century Gothic" w:eastAsiaTheme="minorHAnsi" w:hAnsi="Century Gothic" w:cs="Arial"/>
          <w:sz w:val="20"/>
          <w:lang w:eastAsia="en-US"/>
        </w:rPr>
        <w:t xml:space="preserve"> </w:t>
      </w:r>
      <w:r w:rsidR="003E3081" w:rsidRPr="00894EDD">
        <w:rPr>
          <w:rFonts w:ascii="Century Gothic" w:eastAsiaTheme="minorHAnsi" w:hAnsi="Century Gothic" w:cs="Arial"/>
          <w:sz w:val="20"/>
          <w:lang w:eastAsia="en-US"/>
        </w:rPr>
        <w:t xml:space="preserve">We wnętrzu pojazdu w miejscu gwarantującym łatwa obsługę przez dysponenta </w:t>
      </w:r>
      <w:r w:rsidR="009A4B9B">
        <w:rPr>
          <w:rFonts w:ascii="Century Gothic" w:eastAsiaTheme="minorHAnsi" w:hAnsi="Century Gothic" w:cs="Arial"/>
          <w:sz w:val="20"/>
          <w:lang w:eastAsia="en-US"/>
        </w:rPr>
        <w:br/>
      </w:r>
      <w:r w:rsidR="003E3081" w:rsidRPr="00894EDD">
        <w:rPr>
          <w:rFonts w:ascii="Century Gothic" w:eastAsiaTheme="minorHAnsi" w:hAnsi="Century Gothic" w:cs="Arial"/>
          <w:sz w:val="20"/>
          <w:lang w:eastAsia="en-US"/>
        </w:rPr>
        <w:t xml:space="preserve">i kierowcę </w:t>
      </w:r>
      <w:r w:rsidR="00212C5F" w:rsidRPr="00894EDD">
        <w:rPr>
          <w:rFonts w:ascii="Century Gothic" w:eastAsiaTheme="minorHAnsi" w:hAnsi="Century Gothic" w:cs="Arial"/>
          <w:sz w:val="20"/>
          <w:lang w:eastAsia="en-US"/>
        </w:rPr>
        <w:t xml:space="preserve">  </w:t>
      </w:r>
      <w:r w:rsidR="003E3081" w:rsidRPr="00894EDD">
        <w:rPr>
          <w:rFonts w:ascii="Century Gothic" w:eastAsiaTheme="minorHAnsi" w:hAnsi="Century Gothic" w:cs="Arial"/>
          <w:sz w:val="20"/>
          <w:lang w:eastAsia="en-US"/>
        </w:rPr>
        <w:t>musi być zamontowany manipulator (z wbudowanym mikrofonem) umożliwiający sterowanie urządzeniem, o którym mowa w pkt. 1.</w:t>
      </w:r>
      <w:r w:rsidR="00B40C45" w:rsidRPr="00894EDD">
        <w:rPr>
          <w:rFonts w:ascii="Century Gothic" w:eastAsiaTheme="minorHAnsi" w:hAnsi="Century Gothic" w:cs="Arial"/>
          <w:sz w:val="20"/>
          <w:lang w:eastAsia="en-US"/>
        </w:rPr>
        <w:t>8</w:t>
      </w:r>
      <w:r w:rsidR="003E3081" w:rsidRPr="00894EDD">
        <w:rPr>
          <w:rFonts w:ascii="Century Gothic" w:eastAsiaTheme="minorHAnsi" w:hAnsi="Century Gothic" w:cs="Arial"/>
          <w:sz w:val="20"/>
          <w:lang w:eastAsia="en-US"/>
        </w:rPr>
        <w:t>.</w:t>
      </w:r>
      <w:r w:rsidR="00212C5F" w:rsidRPr="00894EDD">
        <w:rPr>
          <w:rFonts w:ascii="Century Gothic" w:eastAsiaTheme="minorHAnsi" w:hAnsi="Century Gothic" w:cs="Arial"/>
          <w:sz w:val="20"/>
          <w:lang w:eastAsia="en-US"/>
        </w:rPr>
        <w:t>8</w:t>
      </w:r>
      <w:r w:rsidR="003E3081" w:rsidRPr="00894EDD">
        <w:rPr>
          <w:rFonts w:ascii="Century Gothic" w:eastAsiaTheme="minorHAnsi" w:hAnsi="Century Gothic" w:cs="Arial"/>
          <w:sz w:val="20"/>
          <w:lang w:eastAsia="en-US"/>
        </w:rPr>
        <w:t xml:space="preserve"> i 1.</w:t>
      </w:r>
      <w:r w:rsidR="00212C5F" w:rsidRPr="00894EDD">
        <w:rPr>
          <w:rFonts w:ascii="Century Gothic" w:eastAsiaTheme="minorHAnsi" w:hAnsi="Century Gothic" w:cs="Arial"/>
          <w:sz w:val="20"/>
          <w:lang w:eastAsia="en-US"/>
        </w:rPr>
        <w:t>8.9</w:t>
      </w:r>
      <w:r w:rsidR="003E3081" w:rsidRPr="00894EDD">
        <w:rPr>
          <w:rFonts w:ascii="Century Gothic" w:eastAsiaTheme="minorHAnsi" w:hAnsi="Century Gothic" w:cs="Arial"/>
          <w:sz w:val="20"/>
          <w:lang w:eastAsia="en-US"/>
        </w:rPr>
        <w:t xml:space="preserve"> </w:t>
      </w:r>
    </w:p>
    <w:p w14:paraId="6C57EF01" w14:textId="461E83E6" w:rsidR="003E3081" w:rsidRPr="00894EDD" w:rsidRDefault="00C93F91" w:rsidP="00987E47">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1.8.1.1</w:t>
      </w:r>
      <w:r w:rsidR="00D0148C" w:rsidRPr="00894EDD">
        <w:rPr>
          <w:rFonts w:ascii="Century Gothic" w:eastAsiaTheme="minorHAnsi" w:hAnsi="Century Gothic" w:cs="Arial"/>
          <w:sz w:val="20"/>
          <w:lang w:eastAsia="en-US"/>
        </w:rPr>
        <w:t>3</w:t>
      </w:r>
      <w:r w:rsidR="009A4B9B">
        <w:rPr>
          <w:rFonts w:ascii="Century Gothic" w:eastAsiaTheme="minorHAnsi" w:hAnsi="Century Gothic" w:cs="Arial"/>
          <w:sz w:val="20"/>
          <w:lang w:eastAsia="en-US"/>
        </w:rPr>
        <w:t xml:space="preserve"> </w:t>
      </w:r>
      <w:r w:rsidR="003E3081" w:rsidRPr="00894EDD">
        <w:rPr>
          <w:rFonts w:ascii="Century Gothic" w:eastAsiaTheme="minorHAnsi" w:hAnsi="Century Gothic" w:cs="Arial"/>
          <w:sz w:val="20"/>
          <w:lang w:eastAsia="en-US"/>
        </w:rPr>
        <w:t xml:space="preserve">Działanie systemu sygnalizacji uprzywilejowania pojazdu w ruchu drogowym musi spełniać następujące warunki: </w:t>
      </w:r>
    </w:p>
    <w:p w14:paraId="0478F500" w14:textId="77777777" w:rsidR="003E3081" w:rsidRPr="00894EDD" w:rsidRDefault="003E3081" w:rsidP="009A4B9B">
      <w:pPr>
        <w:pStyle w:val="Akapitzlist"/>
        <w:widowControl/>
        <w:numPr>
          <w:ilvl w:val="0"/>
          <w:numId w:val="43"/>
        </w:numPr>
        <w:suppressAutoHyphens w:val="0"/>
        <w:spacing w:after="160" w:line="259" w:lineRule="auto"/>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włączenie sygnalizacji dźwiękowej musi pociągać za sobą jednocześnie włączenie sygnalizacji świetlnej (nie może być możliwości włączenia samej sygnalizacji dźwiękowej, tj. bez równoczesnej sygnalizacji świetlnej), </w:t>
      </w:r>
    </w:p>
    <w:p w14:paraId="2F5BA963" w14:textId="77777777" w:rsidR="003E3081" w:rsidRPr="00894EDD" w:rsidRDefault="003E3081" w:rsidP="009A4B9B">
      <w:pPr>
        <w:pStyle w:val="Akapitzlist"/>
        <w:widowControl/>
        <w:numPr>
          <w:ilvl w:val="0"/>
          <w:numId w:val="43"/>
        </w:numPr>
        <w:suppressAutoHyphens w:val="0"/>
        <w:spacing w:after="160" w:line="259" w:lineRule="auto"/>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musi istnieć możliwość włączenia samej sygnalizacji świetlnej (bez sygnalizacji dźwiękowej), </w:t>
      </w:r>
    </w:p>
    <w:p w14:paraId="6A7E1121" w14:textId="77777777" w:rsidR="003E3081" w:rsidRPr="00894EDD" w:rsidRDefault="003E3081" w:rsidP="009A4B9B">
      <w:pPr>
        <w:pStyle w:val="Akapitzlist"/>
        <w:widowControl/>
        <w:numPr>
          <w:ilvl w:val="0"/>
          <w:numId w:val="43"/>
        </w:numPr>
        <w:suppressAutoHyphens w:val="0"/>
        <w:spacing w:after="160" w:line="259" w:lineRule="auto"/>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włączenie lamp uprzywilejowania pojazdu w ruchu drogowym musi być sygnalizowane lampką kontrolną, </w:t>
      </w:r>
    </w:p>
    <w:p w14:paraId="01641AD9" w14:textId="77777777" w:rsidR="003E3081" w:rsidRPr="00894EDD" w:rsidRDefault="003E3081" w:rsidP="009A4B9B">
      <w:pPr>
        <w:pStyle w:val="Akapitzlist"/>
        <w:widowControl/>
        <w:numPr>
          <w:ilvl w:val="0"/>
          <w:numId w:val="43"/>
        </w:numPr>
        <w:suppressAutoHyphens w:val="0"/>
        <w:spacing w:after="160" w:line="259" w:lineRule="auto"/>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włączenie urządzenia rozgłoszeniowego musi przerywać emisję dźwiękowych sygnałów ostrzegawczych, zaś jego wyłączenie powodować dalszą pracę sygnalizacji dźwiękowej, o ile była ona wcześniej włączona, </w:t>
      </w:r>
    </w:p>
    <w:p w14:paraId="7866B3F8" w14:textId="77777777" w:rsidR="003E3081" w:rsidRPr="00894EDD" w:rsidRDefault="003E3081" w:rsidP="009A4B9B">
      <w:pPr>
        <w:pStyle w:val="Akapitzlist"/>
        <w:widowControl/>
        <w:numPr>
          <w:ilvl w:val="0"/>
          <w:numId w:val="43"/>
        </w:numPr>
        <w:suppressAutoHyphens w:val="0"/>
        <w:spacing w:after="160" w:line="259" w:lineRule="auto"/>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działanie sygnalizacji świetlnej musi być możliwe również przy wyjętym kluczyku ze stacyjki pojazdu, </w:t>
      </w:r>
    </w:p>
    <w:p w14:paraId="171339B1" w14:textId="77777777" w:rsidR="003E3081" w:rsidRPr="00894EDD" w:rsidRDefault="003E3081" w:rsidP="009A4B9B">
      <w:pPr>
        <w:pStyle w:val="Akapitzlist"/>
        <w:widowControl/>
        <w:numPr>
          <w:ilvl w:val="0"/>
          <w:numId w:val="43"/>
        </w:numPr>
        <w:suppressAutoHyphens w:val="0"/>
        <w:spacing w:after="160" w:line="259" w:lineRule="auto"/>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przy zapalonych światłach do jazdy dziennej włączenie sygnalizacji dźwiękowej musi pociągać za sobą włączenie świateł mijania, a wyłączenie sygnalizacji dźwiękowej musi powodować wyłączenie świateł mijania i powrót do funkcji świecenia świateł do jazdy dziennej. </w:t>
      </w:r>
    </w:p>
    <w:p w14:paraId="5798FF69" w14:textId="77777777" w:rsidR="003E3081" w:rsidRPr="00894EDD" w:rsidRDefault="003E3081" w:rsidP="00987E47">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 </w:t>
      </w:r>
    </w:p>
    <w:p w14:paraId="238B3D42" w14:textId="1ECE856F" w:rsidR="003E3081" w:rsidRPr="00894EDD" w:rsidRDefault="00212C5F" w:rsidP="00987E47">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b/>
          <w:sz w:val="20"/>
          <w:lang w:eastAsia="en-US"/>
        </w:rPr>
        <w:t xml:space="preserve">            </w:t>
      </w:r>
      <w:r w:rsidR="003E3081" w:rsidRPr="00894EDD">
        <w:rPr>
          <w:rFonts w:ascii="Century Gothic" w:eastAsiaTheme="minorHAnsi" w:hAnsi="Century Gothic" w:cs="Arial"/>
          <w:b/>
          <w:sz w:val="20"/>
          <w:lang w:eastAsia="en-US"/>
        </w:rPr>
        <w:t>Spełnienie wymagań określonych pkt. 1.</w:t>
      </w:r>
      <w:r w:rsidR="00B40C45" w:rsidRPr="00894EDD">
        <w:rPr>
          <w:rFonts w:ascii="Century Gothic" w:eastAsiaTheme="minorHAnsi" w:hAnsi="Century Gothic" w:cs="Arial"/>
          <w:b/>
          <w:sz w:val="20"/>
          <w:lang w:eastAsia="en-US"/>
        </w:rPr>
        <w:t>8</w:t>
      </w:r>
      <w:r w:rsidR="003E3081" w:rsidRPr="00894EDD">
        <w:rPr>
          <w:rFonts w:ascii="Century Gothic" w:eastAsiaTheme="minorHAnsi" w:hAnsi="Century Gothic" w:cs="Arial"/>
          <w:b/>
          <w:sz w:val="20"/>
          <w:lang w:eastAsia="en-US"/>
        </w:rPr>
        <w:t xml:space="preserve">, o ile nie zostały szczegółowo opisane   </w:t>
      </w:r>
      <w:r w:rsidR="009A4B9B">
        <w:rPr>
          <w:rFonts w:ascii="Century Gothic" w:eastAsiaTheme="minorHAnsi" w:hAnsi="Century Gothic" w:cs="Arial"/>
          <w:b/>
          <w:sz w:val="20"/>
          <w:lang w:eastAsia="en-US"/>
        </w:rPr>
        <w:br/>
      </w:r>
      <w:r w:rsidR="003E3081" w:rsidRPr="00894EDD">
        <w:rPr>
          <w:rFonts w:ascii="Century Gothic" w:eastAsiaTheme="minorHAnsi" w:hAnsi="Century Gothic" w:cs="Arial"/>
          <w:b/>
          <w:sz w:val="20"/>
          <w:lang w:eastAsia="en-US"/>
        </w:rPr>
        <w:t>w poszczególnych punktach, muszą być potwierdzone oświadczeniem Wykonawcy oraz pozytywnym wynikiem oględzin dokonanych przez przedstawicieli Zamawiającego w fazie oceny projektu modyfikacji pojazdu</w:t>
      </w:r>
      <w:r w:rsidR="003E3081" w:rsidRPr="00894EDD">
        <w:rPr>
          <w:rFonts w:ascii="Century Gothic" w:eastAsiaTheme="minorHAnsi" w:hAnsi="Century Gothic" w:cs="Arial"/>
          <w:sz w:val="20"/>
          <w:lang w:eastAsia="en-US"/>
        </w:rPr>
        <w:t xml:space="preserve">. </w:t>
      </w:r>
    </w:p>
    <w:p w14:paraId="2FB9C5D9" w14:textId="77777777" w:rsidR="003E3081" w:rsidRPr="00894EDD" w:rsidRDefault="003E3081" w:rsidP="009E13BB">
      <w:pPr>
        <w:widowControl/>
        <w:suppressAutoHyphens w:val="0"/>
        <w:spacing w:after="160" w:line="259" w:lineRule="auto"/>
        <w:ind w:left="709" w:hanging="709"/>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 </w:t>
      </w:r>
    </w:p>
    <w:p w14:paraId="315E5145" w14:textId="77777777" w:rsidR="00C93F91" w:rsidRPr="00894EDD" w:rsidRDefault="003E3081" w:rsidP="00047F8D">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b/>
          <w:sz w:val="20"/>
          <w:lang w:eastAsia="en-US"/>
        </w:rPr>
        <w:t xml:space="preserve"> </w:t>
      </w:r>
      <w:r w:rsidR="00C93F91" w:rsidRPr="00894EDD">
        <w:rPr>
          <w:rFonts w:ascii="Century Gothic" w:eastAsiaTheme="minorHAnsi" w:hAnsi="Century Gothic" w:cs="Arial"/>
          <w:b/>
          <w:sz w:val="20"/>
          <w:lang w:eastAsia="en-US"/>
        </w:rPr>
        <w:t>1.9</w:t>
      </w:r>
      <w:r w:rsidR="00C93F91" w:rsidRPr="00894EDD">
        <w:rPr>
          <w:rFonts w:ascii="Century Gothic" w:eastAsiaTheme="minorHAnsi" w:hAnsi="Century Gothic" w:cs="Arial"/>
          <w:sz w:val="20"/>
          <w:lang w:eastAsia="en-US"/>
        </w:rPr>
        <w:t xml:space="preserve">       </w:t>
      </w:r>
      <w:r w:rsidRPr="00894EDD">
        <w:rPr>
          <w:rFonts w:ascii="Century Gothic" w:eastAsiaTheme="minorHAnsi" w:hAnsi="Century Gothic" w:cs="Arial"/>
          <w:b/>
          <w:sz w:val="20"/>
          <w:lang w:eastAsia="en-US"/>
        </w:rPr>
        <w:t xml:space="preserve">Wymagania techniczne dla </w:t>
      </w:r>
      <w:proofErr w:type="spellStart"/>
      <w:r w:rsidRPr="00894EDD">
        <w:rPr>
          <w:rFonts w:ascii="Century Gothic" w:eastAsiaTheme="minorHAnsi" w:hAnsi="Century Gothic" w:cs="Arial"/>
          <w:b/>
          <w:sz w:val="20"/>
          <w:lang w:eastAsia="en-US"/>
        </w:rPr>
        <w:t>videorejestratora</w:t>
      </w:r>
      <w:proofErr w:type="spellEnd"/>
      <w:r w:rsidRPr="00894EDD">
        <w:rPr>
          <w:rFonts w:ascii="Century Gothic" w:eastAsiaTheme="minorHAnsi" w:hAnsi="Century Gothic" w:cs="Arial"/>
          <w:b/>
          <w:sz w:val="20"/>
          <w:lang w:eastAsia="en-US"/>
        </w:rPr>
        <w:t xml:space="preserve"> </w:t>
      </w:r>
    </w:p>
    <w:p w14:paraId="603B2C77" w14:textId="1FD69A2F" w:rsidR="003E3081" w:rsidRPr="00894EDD" w:rsidRDefault="00C93F91" w:rsidP="00047F8D">
      <w:pPr>
        <w:widowControl/>
        <w:suppressAutoHyphens w:val="0"/>
        <w:spacing w:after="160" w:line="259" w:lineRule="auto"/>
        <w:ind w:left="709" w:hanging="709"/>
        <w:jc w:val="both"/>
        <w:rPr>
          <w:rFonts w:ascii="Century Gothic" w:eastAsiaTheme="minorHAnsi" w:hAnsi="Century Gothic" w:cs="Arial"/>
          <w:color w:val="FF0000"/>
          <w:sz w:val="20"/>
          <w:lang w:eastAsia="en-US"/>
        </w:rPr>
      </w:pPr>
      <w:r w:rsidRPr="00894EDD">
        <w:rPr>
          <w:rFonts w:ascii="Century Gothic" w:eastAsiaTheme="minorHAnsi" w:hAnsi="Century Gothic" w:cs="Arial"/>
          <w:sz w:val="20"/>
          <w:lang w:eastAsia="en-US"/>
        </w:rPr>
        <w:t xml:space="preserve">1.9.1   </w:t>
      </w:r>
      <w:r w:rsidR="003E3081" w:rsidRPr="00894EDD">
        <w:rPr>
          <w:rFonts w:ascii="Century Gothic" w:eastAsiaTheme="minorHAnsi" w:hAnsi="Century Gothic" w:cs="Arial"/>
          <w:sz w:val="20"/>
          <w:lang w:eastAsia="en-US"/>
        </w:rPr>
        <w:t xml:space="preserve">Wymagania techniczne dla </w:t>
      </w:r>
      <w:proofErr w:type="spellStart"/>
      <w:r w:rsidR="003E3081" w:rsidRPr="00894EDD">
        <w:rPr>
          <w:rFonts w:ascii="Century Gothic" w:eastAsiaTheme="minorHAnsi" w:hAnsi="Century Gothic" w:cs="Arial"/>
          <w:sz w:val="20"/>
          <w:lang w:eastAsia="en-US"/>
        </w:rPr>
        <w:t>videorejestratora</w:t>
      </w:r>
      <w:proofErr w:type="spellEnd"/>
      <w:r w:rsidR="003E3081" w:rsidRPr="00894EDD">
        <w:rPr>
          <w:rFonts w:ascii="Century Gothic" w:eastAsiaTheme="minorHAnsi" w:hAnsi="Century Gothic" w:cs="Arial"/>
          <w:sz w:val="20"/>
          <w:lang w:eastAsia="en-US"/>
        </w:rPr>
        <w:t xml:space="preserve"> zostały określone w </w:t>
      </w:r>
      <w:r w:rsidR="003E3081" w:rsidRPr="00894EDD">
        <w:rPr>
          <w:rFonts w:ascii="Century Gothic" w:eastAsiaTheme="minorHAnsi" w:hAnsi="Century Gothic" w:cs="Arial"/>
          <w:color w:val="000000" w:themeColor="text1"/>
          <w:sz w:val="20"/>
          <w:lang w:eastAsia="en-US"/>
        </w:rPr>
        <w:t xml:space="preserve">pkt </w:t>
      </w:r>
      <w:r w:rsidR="003E3081" w:rsidRPr="00894EDD">
        <w:rPr>
          <w:rFonts w:ascii="Century Gothic" w:eastAsiaTheme="minorHAnsi" w:hAnsi="Century Gothic" w:cs="Arial"/>
          <w:sz w:val="20"/>
          <w:lang w:eastAsia="en-US"/>
        </w:rPr>
        <w:t>V.</w:t>
      </w:r>
      <w:r w:rsidR="003E3081" w:rsidRPr="00894EDD">
        <w:rPr>
          <w:rFonts w:ascii="Century Gothic" w:eastAsiaTheme="minorHAnsi" w:hAnsi="Century Gothic" w:cs="Arial"/>
          <w:color w:val="FF0000"/>
          <w:sz w:val="20"/>
          <w:lang w:eastAsia="en-US"/>
        </w:rPr>
        <w:t xml:space="preserve"> </w:t>
      </w:r>
    </w:p>
    <w:p w14:paraId="154321A9" w14:textId="158BCDAE" w:rsidR="003E3081" w:rsidRPr="00894EDD" w:rsidRDefault="00C93F91" w:rsidP="00047F8D">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1.9.2   </w:t>
      </w:r>
      <w:r w:rsidR="003E3081" w:rsidRPr="00894EDD">
        <w:rPr>
          <w:rFonts w:ascii="Century Gothic" w:eastAsiaTheme="minorHAnsi" w:hAnsi="Century Gothic" w:cs="Arial"/>
          <w:sz w:val="20"/>
          <w:lang w:eastAsia="en-US"/>
        </w:rPr>
        <w:t>We wnętrzu pojazdu, w miejscu łatwo dostępnym dla kierowcy i dysponenta, musi być zamontowane gniazdo USB służące do przegrywania materiału zarejestro</w:t>
      </w:r>
      <w:r w:rsidR="009A4B9B">
        <w:rPr>
          <w:rFonts w:ascii="Century Gothic" w:eastAsiaTheme="minorHAnsi" w:hAnsi="Century Gothic" w:cs="Arial"/>
          <w:sz w:val="20"/>
          <w:lang w:eastAsia="en-US"/>
        </w:rPr>
        <w:t xml:space="preserve">wanego na </w:t>
      </w:r>
      <w:proofErr w:type="spellStart"/>
      <w:r w:rsidR="009A4B9B">
        <w:rPr>
          <w:rFonts w:ascii="Century Gothic" w:eastAsiaTheme="minorHAnsi" w:hAnsi="Century Gothic" w:cs="Arial"/>
          <w:sz w:val="20"/>
          <w:lang w:eastAsia="en-US"/>
        </w:rPr>
        <w:t>videorejestratorze</w:t>
      </w:r>
      <w:proofErr w:type="spellEnd"/>
      <w:r w:rsidR="009A4B9B">
        <w:rPr>
          <w:rFonts w:ascii="Century Gothic" w:eastAsiaTheme="minorHAnsi" w:hAnsi="Century Gothic" w:cs="Arial"/>
          <w:sz w:val="20"/>
          <w:lang w:eastAsia="en-US"/>
        </w:rPr>
        <w:t xml:space="preserve">.  </w:t>
      </w:r>
    </w:p>
    <w:p w14:paraId="4B6F1EB2" w14:textId="24C0273D" w:rsidR="003E3081" w:rsidRPr="00894EDD" w:rsidRDefault="00C93F91" w:rsidP="00D84E65">
      <w:pPr>
        <w:widowControl/>
        <w:suppressAutoHyphens w:val="0"/>
        <w:spacing w:after="160" w:line="259" w:lineRule="auto"/>
        <w:ind w:left="709" w:hanging="709"/>
        <w:rPr>
          <w:rFonts w:ascii="Century Gothic" w:eastAsiaTheme="minorHAnsi" w:hAnsi="Century Gothic" w:cs="Arial"/>
          <w:sz w:val="20"/>
          <w:lang w:eastAsia="en-US"/>
        </w:rPr>
      </w:pPr>
      <w:r w:rsidRPr="00894EDD">
        <w:rPr>
          <w:rFonts w:ascii="Century Gothic" w:eastAsiaTheme="minorHAnsi" w:hAnsi="Century Gothic" w:cs="Arial"/>
          <w:b/>
          <w:sz w:val="20"/>
          <w:lang w:eastAsia="en-US"/>
        </w:rPr>
        <w:t xml:space="preserve">1.10           </w:t>
      </w:r>
      <w:r w:rsidR="003E3081" w:rsidRPr="00894EDD">
        <w:rPr>
          <w:rFonts w:ascii="Century Gothic" w:eastAsiaTheme="minorHAnsi" w:hAnsi="Century Gothic" w:cs="Arial"/>
          <w:b/>
          <w:sz w:val="20"/>
          <w:lang w:eastAsia="en-US"/>
        </w:rPr>
        <w:t xml:space="preserve">Wymagania techniczne dotyczące montażu elementów specjalistycznej zabudowy </w:t>
      </w:r>
    </w:p>
    <w:p w14:paraId="74A661A9" w14:textId="0D7537AF" w:rsidR="00C93F91" w:rsidRPr="00894EDD" w:rsidRDefault="00C93F91" w:rsidP="00047F8D">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1.10.1   </w:t>
      </w:r>
      <w:r w:rsidR="003E3081" w:rsidRPr="00894EDD">
        <w:rPr>
          <w:rFonts w:ascii="Century Gothic" w:eastAsiaTheme="minorHAnsi" w:hAnsi="Century Gothic" w:cs="Arial"/>
          <w:sz w:val="20"/>
          <w:lang w:eastAsia="en-US"/>
        </w:rPr>
        <w:t>W ramach konsultacji określonych w pkt. 1.3.</w:t>
      </w:r>
      <w:r w:rsidR="00F33559" w:rsidRPr="00894EDD">
        <w:rPr>
          <w:rFonts w:ascii="Century Gothic" w:eastAsiaTheme="minorHAnsi" w:hAnsi="Century Gothic" w:cs="Arial"/>
          <w:sz w:val="20"/>
          <w:lang w:eastAsia="en-US"/>
        </w:rPr>
        <w:t>7</w:t>
      </w:r>
      <w:r w:rsidR="003E3081" w:rsidRPr="00894EDD">
        <w:rPr>
          <w:rFonts w:ascii="Century Gothic" w:eastAsiaTheme="minorHAnsi" w:hAnsi="Century Gothic" w:cs="Arial"/>
          <w:sz w:val="20"/>
          <w:lang w:eastAsia="en-US"/>
        </w:rPr>
        <w:t xml:space="preserve"> Wykonawca zobowiązany jest do pr</w:t>
      </w:r>
      <w:r w:rsidR="009A4B9B">
        <w:rPr>
          <w:rFonts w:ascii="Century Gothic" w:eastAsiaTheme="minorHAnsi" w:hAnsi="Century Gothic" w:cs="Arial"/>
          <w:sz w:val="20"/>
          <w:lang w:eastAsia="en-US"/>
        </w:rPr>
        <w:t xml:space="preserve">zedstawienia </w:t>
      </w:r>
      <w:r w:rsidR="003E3081" w:rsidRPr="00894EDD">
        <w:rPr>
          <w:rFonts w:ascii="Century Gothic" w:eastAsiaTheme="minorHAnsi" w:hAnsi="Century Gothic" w:cs="Arial"/>
          <w:sz w:val="20"/>
          <w:lang w:eastAsia="en-US"/>
        </w:rPr>
        <w:t xml:space="preserve">Zamawiającemu wstępnego planu zabudowy pojazdu </w:t>
      </w:r>
      <w:r w:rsidR="003E3081" w:rsidRPr="00894EDD">
        <w:rPr>
          <w:rFonts w:ascii="Century Gothic" w:eastAsiaTheme="minorHAnsi" w:hAnsi="Century Gothic" w:cs="Arial"/>
          <w:sz w:val="20"/>
          <w:lang w:eastAsia="en-US"/>
        </w:rPr>
        <w:lastRenderedPageBreak/>
        <w:t xml:space="preserve">uwzględniającego wymagania określone w specyfikacji technicznej i zawierającego wstępne schematy, rysunki oraz dane techniczne urządzeń przewidzianych do zabudowy. </w:t>
      </w:r>
    </w:p>
    <w:p w14:paraId="4D0CABD7" w14:textId="64E5DD8F" w:rsidR="00C93F91" w:rsidRPr="00894EDD" w:rsidRDefault="00C93F91" w:rsidP="00047F8D">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1.10.2   </w:t>
      </w:r>
      <w:r w:rsidR="003E3081" w:rsidRPr="00894EDD">
        <w:rPr>
          <w:rFonts w:ascii="Century Gothic" w:eastAsiaTheme="minorHAnsi" w:hAnsi="Century Gothic" w:cs="Arial"/>
          <w:sz w:val="20"/>
          <w:lang w:eastAsia="en-US"/>
        </w:rPr>
        <w:t xml:space="preserve">Wszystkie elementy zabudowy, systemy ich mocowania, instalacje zasilania i sterujące itp. musza być zamontowane w sposób, jak najmniej ingerujący w strukturę pojazdu bazowego. W przypadku konieczności wykonania dodatkowych otworów w poszyciu zewnętrznym lub wewnętrznym pojazdu bazowego (np. w celu przeprowadzenia przewodów instalacji zasilającej lub sterującej), należy w taki sposób zaplanować </w:t>
      </w:r>
      <w:r w:rsidR="009A4B9B">
        <w:rPr>
          <w:rFonts w:ascii="Century Gothic" w:eastAsiaTheme="minorHAnsi" w:hAnsi="Century Gothic" w:cs="Arial"/>
          <w:sz w:val="20"/>
          <w:lang w:eastAsia="en-US"/>
        </w:rPr>
        <w:br/>
      </w:r>
      <w:r w:rsidR="003E3081" w:rsidRPr="00894EDD">
        <w:rPr>
          <w:rFonts w:ascii="Century Gothic" w:eastAsiaTheme="minorHAnsi" w:hAnsi="Century Gothic" w:cs="Arial"/>
          <w:sz w:val="20"/>
          <w:lang w:eastAsia="en-US"/>
        </w:rPr>
        <w:t>i zaprojektować miejsca otworów, aby były one jak najmniej widoczne (</w:t>
      </w:r>
      <w:proofErr w:type="spellStart"/>
      <w:r w:rsidR="003E3081" w:rsidRPr="00894EDD">
        <w:rPr>
          <w:rFonts w:ascii="Century Gothic" w:eastAsiaTheme="minorHAnsi" w:hAnsi="Century Gothic" w:cs="Arial"/>
          <w:sz w:val="20"/>
          <w:lang w:eastAsia="en-US"/>
        </w:rPr>
        <w:t>skamuflowane</w:t>
      </w:r>
      <w:proofErr w:type="spellEnd"/>
      <w:r w:rsidR="003E3081" w:rsidRPr="00894EDD">
        <w:rPr>
          <w:rFonts w:ascii="Century Gothic" w:eastAsiaTheme="minorHAnsi" w:hAnsi="Century Gothic" w:cs="Arial"/>
          <w:sz w:val="20"/>
          <w:lang w:eastAsia="en-US"/>
        </w:rPr>
        <w:t xml:space="preserve">). </w:t>
      </w:r>
    </w:p>
    <w:p w14:paraId="4BE3AF8C" w14:textId="4E70512E" w:rsidR="003E3081" w:rsidRPr="00894EDD" w:rsidRDefault="009A4B9B" w:rsidP="00047F8D">
      <w:pPr>
        <w:widowControl/>
        <w:suppressAutoHyphens w:val="0"/>
        <w:spacing w:after="160" w:line="259" w:lineRule="auto"/>
        <w:ind w:left="709" w:hanging="709"/>
        <w:jc w:val="both"/>
        <w:rPr>
          <w:rFonts w:ascii="Century Gothic" w:eastAsiaTheme="minorHAnsi" w:hAnsi="Century Gothic" w:cs="Arial"/>
          <w:sz w:val="20"/>
          <w:lang w:eastAsia="en-US"/>
        </w:rPr>
      </w:pPr>
      <w:r>
        <w:rPr>
          <w:rFonts w:ascii="Century Gothic" w:eastAsiaTheme="minorHAnsi" w:hAnsi="Century Gothic" w:cs="Arial"/>
          <w:sz w:val="20"/>
          <w:lang w:eastAsia="en-US"/>
        </w:rPr>
        <w:t xml:space="preserve">1.10.3  </w:t>
      </w:r>
      <w:r w:rsidR="003E3081" w:rsidRPr="00894EDD">
        <w:rPr>
          <w:rFonts w:ascii="Century Gothic" w:eastAsiaTheme="minorHAnsi" w:hAnsi="Century Gothic" w:cs="Arial"/>
          <w:sz w:val="20"/>
          <w:lang w:eastAsia="en-US"/>
        </w:rPr>
        <w:t xml:space="preserve">Podczas montażu poszczególnych elementów zabudowy pojazdu Wykonawca musi korzystać z fabrycznych lub dedykowanych elementów przewidzianych przez producenta danego urządzenia. </w:t>
      </w:r>
    </w:p>
    <w:p w14:paraId="78D26A65" w14:textId="0A86BE37" w:rsidR="003E3081" w:rsidRPr="00894EDD" w:rsidRDefault="009A4B9B" w:rsidP="00047F8D">
      <w:pPr>
        <w:widowControl/>
        <w:suppressAutoHyphens w:val="0"/>
        <w:spacing w:after="160" w:line="259" w:lineRule="auto"/>
        <w:ind w:left="709" w:hanging="709"/>
        <w:jc w:val="both"/>
        <w:rPr>
          <w:rFonts w:ascii="Century Gothic" w:eastAsiaTheme="minorHAnsi" w:hAnsi="Century Gothic" w:cs="Arial"/>
          <w:sz w:val="20"/>
          <w:lang w:eastAsia="en-US"/>
        </w:rPr>
      </w:pPr>
      <w:r>
        <w:rPr>
          <w:rFonts w:ascii="Century Gothic" w:eastAsiaTheme="minorHAnsi" w:hAnsi="Century Gothic" w:cs="Arial"/>
          <w:sz w:val="20"/>
          <w:lang w:eastAsia="en-US"/>
        </w:rPr>
        <w:t xml:space="preserve">1.10.4 </w:t>
      </w:r>
      <w:r w:rsidR="003E3081" w:rsidRPr="00894EDD">
        <w:rPr>
          <w:rFonts w:ascii="Century Gothic" w:eastAsiaTheme="minorHAnsi" w:hAnsi="Century Gothic" w:cs="Arial"/>
          <w:sz w:val="20"/>
          <w:lang w:eastAsia="en-US"/>
        </w:rPr>
        <w:t xml:space="preserve">Wszystkie elementy zabudowy oraz systemy ich mocowania muszą zapewniać szczelność konstrukcji (przez okres minimum 8 lat), wytrzymałość na zmienne warunki atmosferyczne oraz gwarantować odpowiednią jakość i estetykę wykonania. </w:t>
      </w:r>
    </w:p>
    <w:p w14:paraId="3B488B0B" w14:textId="1BB6E613" w:rsidR="003E3081" w:rsidRPr="00894EDD" w:rsidRDefault="00C93F91" w:rsidP="00047F8D">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1.10.5   </w:t>
      </w:r>
      <w:r w:rsidR="003E3081" w:rsidRPr="00894EDD">
        <w:rPr>
          <w:rFonts w:ascii="Century Gothic" w:eastAsiaTheme="minorHAnsi" w:hAnsi="Century Gothic" w:cs="Arial"/>
          <w:sz w:val="20"/>
          <w:lang w:eastAsia="en-US"/>
        </w:rPr>
        <w:t xml:space="preserve">Wszystkie stosowane przewody instalacji elektrycznej muszą spełniać wymogi określone w obowiązujących normach i przepisach dotyczących instalacji elektrycznej </w:t>
      </w:r>
      <w:r w:rsidR="009A4B9B">
        <w:rPr>
          <w:rFonts w:ascii="Century Gothic" w:eastAsiaTheme="minorHAnsi" w:hAnsi="Century Gothic" w:cs="Arial"/>
          <w:sz w:val="20"/>
          <w:lang w:eastAsia="en-US"/>
        </w:rPr>
        <w:br/>
      </w:r>
      <w:r w:rsidR="003E3081" w:rsidRPr="00894EDD">
        <w:rPr>
          <w:rFonts w:ascii="Century Gothic" w:eastAsiaTheme="minorHAnsi" w:hAnsi="Century Gothic" w:cs="Arial"/>
          <w:sz w:val="20"/>
          <w:lang w:eastAsia="en-US"/>
        </w:rPr>
        <w:t xml:space="preserve">w motoryzacji. Przewody muszą znajdować się w osłonach w kolorze czarnym lub szarym. Wszystkie przewody należy odpowiednio oznaczyć. Przy układaniu przewodów należy koniecznie uwzględnić minimalny promień zagięcia przewodu zgodny </w:t>
      </w:r>
      <w:r w:rsidR="009A4B9B">
        <w:rPr>
          <w:rFonts w:ascii="Century Gothic" w:eastAsiaTheme="minorHAnsi" w:hAnsi="Century Gothic" w:cs="Arial"/>
          <w:sz w:val="20"/>
          <w:lang w:eastAsia="en-US"/>
        </w:rPr>
        <w:br/>
      </w:r>
      <w:r w:rsidR="003E3081" w:rsidRPr="00894EDD">
        <w:rPr>
          <w:rFonts w:ascii="Century Gothic" w:eastAsiaTheme="minorHAnsi" w:hAnsi="Century Gothic" w:cs="Arial"/>
          <w:sz w:val="20"/>
          <w:lang w:eastAsia="en-US"/>
        </w:rPr>
        <w:t xml:space="preserve">z wymaganiami producenta. </w:t>
      </w:r>
    </w:p>
    <w:p w14:paraId="690B03A1" w14:textId="3F2BCEF3" w:rsidR="003E3081" w:rsidRPr="00894EDD" w:rsidRDefault="00C93F91" w:rsidP="00047F8D">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1.10.6   </w:t>
      </w:r>
      <w:r w:rsidR="003E3081" w:rsidRPr="00894EDD">
        <w:rPr>
          <w:rFonts w:ascii="Century Gothic" w:eastAsiaTheme="minorHAnsi" w:hAnsi="Century Gothic" w:cs="Arial"/>
          <w:sz w:val="20"/>
          <w:lang w:eastAsia="en-US"/>
        </w:rPr>
        <w:t xml:space="preserve">Wszystkie przewody należy ułożyć w sposób zapobiegający wibracji oraz możliwości samoczynnego przemieszczania się. Do łączenia przewodów należy stosować specjalistyczne łączniki albo kostki, które podczas zwarcia instalacji się nie stopią. Podczas układania przewodów na poziomie podłogi lub pod progiem, przewody należy dodatkowo zabezpieczyć przed uszkodzeniami mechanicznymi. Wszystkie przewody muszą być ułożone z odpowiednim zapasem długości zapobiegającym ich naprężeniu podczas eksploatacji. </w:t>
      </w:r>
    </w:p>
    <w:p w14:paraId="66972123" w14:textId="3652C5F7" w:rsidR="003E3081" w:rsidRPr="00894EDD" w:rsidRDefault="009A4B9B" w:rsidP="00047F8D">
      <w:pPr>
        <w:widowControl/>
        <w:suppressAutoHyphens w:val="0"/>
        <w:spacing w:after="160" w:line="259" w:lineRule="auto"/>
        <w:ind w:left="709" w:hanging="709"/>
        <w:jc w:val="both"/>
        <w:rPr>
          <w:rFonts w:ascii="Century Gothic" w:eastAsiaTheme="minorHAnsi" w:hAnsi="Century Gothic" w:cs="Arial"/>
          <w:sz w:val="20"/>
          <w:lang w:eastAsia="en-US"/>
        </w:rPr>
      </w:pPr>
      <w:r>
        <w:rPr>
          <w:rFonts w:ascii="Century Gothic" w:eastAsiaTheme="minorHAnsi" w:hAnsi="Century Gothic" w:cs="Arial"/>
          <w:sz w:val="20"/>
          <w:lang w:eastAsia="en-US"/>
        </w:rPr>
        <w:t xml:space="preserve">1.10.7 </w:t>
      </w:r>
      <w:r w:rsidR="003E3081" w:rsidRPr="00894EDD">
        <w:rPr>
          <w:rFonts w:ascii="Century Gothic" w:eastAsiaTheme="minorHAnsi" w:hAnsi="Century Gothic" w:cs="Arial"/>
          <w:sz w:val="20"/>
          <w:lang w:eastAsia="en-US"/>
        </w:rPr>
        <w:t xml:space="preserve">Przewody antenowe urządzeń łączności radiowej nie mogą być układane razem </w:t>
      </w:r>
      <w:r>
        <w:rPr>
          <w:rFonts w:ascii="Century Gothic" w:eastAsiaTheme="minorHAnsi" w:hAnsi="Century Gothic" w:cs="Arial"/>
          <w:sz w:val="20"/>
          <w:lang w:eastAsia="en-US"/>
        </w:rPr>
        <w:br/>
      </w:r>
      <w:r w:rsidR="003E3081" w:rsidRPr="00894EDD">
        <w:rPr>
          <w:rFonts w:ascii="Century Gothic" w:eastAsiaTheme="minorHAnsi" w:hAnsi="Century Gothic" w:cs="Arial"/>
          <w:sz w:val="20"/>
          <w:lang w:eastAsia="en-US"/>
        </w:rPr>
        <w:t xml:space="preserve">z przewodami instalacji elektrycznej. </w:t>
      </w:r>
    </w:p>
    <w:p w14:paraId="4EDF19E6" w14:textId="7197E9DA" w:rsidR="003E3081" w:rsidRPr="00894EDD" w:rsidRDefault="00C93F91" w:rsidP="00047F8D">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1.10.</w:t>
      </w:r>
      <w:r w:rsidR="00936357" w:rsidRPr="00894EDD">
        <w:rPr>
          <w:rFonts w:ascii="Century Gothic" w:eastAsiaTheme="minorHAnsi" w:hAnsi="Century Gothic" w:cs="Arial"/>
          <w:sz w:val="20"/>
          <w:lang w:eastAsia="en-US"/>
        </w:rPr>
        <w:t>8</w:t>
      </w:r>
      <w:r w:rsidRPr="00894EDD">
        <w:rPr>
          <w:rFonts w:ascii="Century Gothic" w:eastAsiaTheme="minorHAnsi" w:hAnsi="Century Gothic" w:cs="Arial"/>
          <w:sz w:val="20"/>
          <w:lang w:eastAsia="en-US"/>
        </w:rPr>
        <w:t xml:space="preserve">  </w:t>
      </w:r>
      <w:r w:rsidR="003E3081" w:rsidRPr="00894EDD">
        <w:rPr>
          <w:rFonts w:ascii="Century Gothic" w:eastAsiaTheme="minorHAnsi" w:hAnsi="Century Gothic" w:cs="Arial"/>
          <w:sz w:val="20"/>
          <w:lang w:eastAsia="en-US"/>
        </w:rPr>
        <w:t xml:space="preserve">W przypadku zmian kierunku ułożenia przewodu, przed i za łukiem należy przymocować uchwyty przewodowe; jeśli przewód prowadzony jest po linii prostej, trzeba przewidzieć dostateczną ilość uchwytów. Należy stosować uchwyty pierścieniowe z tworzywa sztucznego dopasowane do liczby i grubości układanych przewodów. </w:t>
      </w:r>
    </w:p>
    <w:p w14:paraId="5FF172C1" w14:textId="3E77C0A1" w:rsidR="003E3081" w:rsidRPr="00894EDD" w:rsidRDefault="00C93F91" w:rsidP="00047F8D">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1.10.</w:t>
      </w:r>
      <w:r w:rsidR="00936357" w:rsidRPr="00894EDD">
        <w:rPr>
          <w:rFonts w:ascii="Century Gothic" w:eastAsiaTheme="minorHAnsi" w:hAnsi="Century Gothic" w:cs="Arial"/>
          <w:sz w:val="20"/>
          <w:lang w:eastAsia="en-US"/>
        </w:rPr>
        <w:t>9</w:t>
      </w:r>
      <w:r w:rsidRPr="00894EDD">
        <w:rPr>
          <w:rFonts w:ascii="Century Gothic" w:eastAsiaTheme="minorHAnsi" w:hAnsi="Century Gothic" w:cs="Arial"/>
          <w:sz w:val="20"/>
          <w:lang w:eastAsia="en-US"/>
        </w:rPr>
        <w:t xml:space="preserve">  </w:t>
      </w:r>
      <w:r w:rsidR="003E3081" w:rsidRPr="00894EDD">
        <w:rPr>
          <w:rFonts w:ascii="Century Gothic" w:eastAsiaTheme="minorHAnsi" w:hAnsi="Century Gothic" w:cs="Arial"/>
          <w:sz w:val="20"/>
          <w:lang w:eastAsia="en-US"/>
        </w:rPr>
        <w:t xml:space="preserve">Wszystkie otwory i przewierty należy wygładzić i zabezpieczyć tulejkami ochronnymi krawędziowymi lub gumowymi prowadnicami. </w:t>
      </w:r>
    </w:p>
    <w:p w14:paraId="4CCC4D06" w14:textId="2119C19A" w:rsidR="003E3081" w:rsidRPr="00894EDD" w:rsidRDefault="00C93F91" w:rsidP="00047F8D">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1.10.1</w:t>
      </w:r>
      <w:r w:rsidR="00936357" w:rsidRPr="00894EDD">
        <w:rPr>
          <w:rFonts w:ascii="Century Gothic" w:eastAsiaTheme="minorHAnsi" w:hAnsi="Century Gothic" w:cs="Arial"/>
          <w:sz w:val="20"/>
          <w:lang w:eastAsia="en-US"/>
        </w:rPr>
        <w:t>0</w:t>
      </w:r>
      <w:r w:rsidR="009A4B9B">
        <w:rPr>
          <w:rFonts w:ascii="Century Gothic" w:eastAsiaTheme="minorHAnsi" w:hAnsi="Century Gothic" w:cs="Arial"/>
          <w:sz w:val="20"/>
          <w:lang w:eastAsia="en-US"/>
        </w:rPr>
        <w:t xml:space="preserve"> </w:t>
      </w:r>
      <w:r w:rsidR="003E3081" w:rsidRPr="00894EDD">
        <w:rPr>
          <w:rFonts w:ascii="Century Gothic" w:eastAsiaTheme="minorHAnsi" w:hAnsi="Century Gothic" w:cs="Arial"/>
          <w:sz w:val="20"/>
          <w:lang w:eastAsia="en-US"/>
        </w:rPr>
        <w:t xml:space="preserve">Każde miejsce ingerencji w metalowe elementy nadwozia pojazdu musi zostać dodatkowo zabezpieczone antykorozyjnie. </w:t>
      </w:r>
    </w:p>
    <w:p w14:paraId="54B3C322" w14:textId="58DF9932" w:rsidR="003E3081" w:rsidRPr="00894EDD" w:rsidRDefault="00C93F91" w:rsidP="00047F8D">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1.10.1</w:t>
      </w:r>
      <w:r w:rsidR="00936357" w:rsidRPr="00894EDD">
        <w:rPr>
          <w:rFonts w:ascii="Century Gothic" w:eastAsiaTheme="minorHAnsi" w:hAnsi="Century Gothic" w:cs="Arial"/>
          <w:sz w:val="20"/>
          <w:lang w:eastAsia="en-US"/>
        </w:rPr>
        <w:t>1</w:t>
      </w:r>
      <w:r w:rsidRPr="00894EDD">
        <w:rPr>
          <w:rFonts w:ascii="Century Gothic" w:eastAsiaTheme="minorHAnsi" w:hAnsi="Century Gothic" w:cs="Arial"/>
          <w:sz w:val="20"/>
          <w:lang w:eastAsia="en-US"/>
        </w:rPr>
        <w:t xml:space="preserve">  </w:t>
      </w:r>
      <w:r w:rsidR="003E3081" w:rsidRPr="00894EDD">
        <w:rPr>
          <w:rFonts w:ascii="Century Gothic" w:eastAsiaTheme="minorHAnsi" w:hAnsi="Century Gothic" w:cs="Arial"/>
          <w:sz w:val="20"/>
          <w:lang w:eastAsia="en-US"/>
        </w:rPr>
        <w:t xml:space="preserve">Zamawiający dopuszcza jedynie stosowanie następujących technologii mocowania elementów i podzespołów zabudowy do nadwozia pojazdu: nitowanie za pomocą nitów </w:t>
      </w:r>
      <w:proofErr w:type="spellStart"/>
      <w:r w:rsidR="003E3081" w:rsidRPr="00894EDD">
        <w:rPr>
          <w:rFonts w:ascii="Century Gothic" w:eastAsiaTheme="minorHAnsi" w:hAnsi="Century Gothic" w:cs="Arial"/>
          <w:sz w:val="20"/>
          <w:lang w:eastAsia="en-US"/>
        </w:rPr>
        <w:t>zrywalnych</w:t>
      </w:r>
      <w:proofErr w:type="spellEnd"/>
      <w:r w:rsidR="003E3081" w:rsidRPr="00894EDD">
        <w:rPr>
          <w:rFonts w:ascii="Century Gothic" w:eastAsiaTheme="minorHAnsi" w:hAnsi="Century Gothic" w:cs="Arial"/>
          <w:sz w:val="20"/>
          <w:lang w:eastAsia="en-US"/>
        </w:rPr>
        <w:t xml:space="preserve"> stalowych, łączenie za pomocą śrub, wkrętów, śrub i nitonakrętek sześciokątnych. </w:t>
      </w:r>
    </w:p>
    <w:p w14:paraId="0F51D508" w14:textId="785898CB" w:rsidR="003E3081" w:rsidRPr="00894EDD" w:rsidRDefault="00C93F91" w:rsidP="00047F8D">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1.10.1</w:t>
      </w:r>
      <w:r w:rsidR="00936357" w:rsidRPr="00894EDD">
        <w:rPr>
          <w:rFonts w:ascii="Century Gothic" w:eastAsiaTheme="minorHAnsi" w:hAnsi="Century Gothic" w:cs="Arial"/>
          <w:sz w:val="20"/>
          <w:lang w:eastAsia="en-US"/>
        </w:rPr>
        <w:t>2</w:t>
      </w:r>
      <w:r w:rsidRPr="00894EDD">
        <w:rPr>
          <w:rFonts w:ascii="Century Gothic" w:eastAsiaTheme="minorHAnsi" w:hAnsi="Century Gothic" w:cs="Arial"/>
          <w:sz w:val="20"/>
          <w:lang w:eastAsia="en-US"/>
        </w:rPr>
        <w:t xml:space="preserve">  </w:t>
      </w:r>
      <w:r w:rsidR="003E3081" w:rsidRPr="00894EDD">
        <w:rPr>
          <w:rFonts w:ascii="Century Gothic" w:eastAsiaTheme="minorHAnsi" w:hAnsi="Century Gothic" w:cs="Arial"/>
          <w:sz w:val="20"/>
          <w:lang w:eastAsia="en-US"/>
        </w:rPr>
        <w:t xml:space="preserve">Wszystkie zastosowane elementy zabudowy pojazdu wykonane z metalu oraz wszystkie elementy łączące muszą być wykonane w technologii antykorozyjnej. </w:t>
      </w:r>
    </w:p>
    <w:p w14:paraId="51665A0A" w14:textId="7424E77E" w:rsidR="003E3081" w:rsidRPr="00894EDD" w:rsidRDefault="00C93F91" w:rsidP="00047F8D">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lastRenderedPageBreak/>
        <w:t>1.10.</w:t>
      </w:r>
      <w:r w:rsidR="00936357" w:rsidRPr="00894EDD">
        <w:rPr>
          <w:rFonts w:ascii="Century Gothic" w:eastAsiaTheme="minorHAnsi" w:hAnsi="Century Gothic" w:cs="Arial"/>
          <w:sz w:val="20"/>
          <w:lang w:eastAsia="en-US"/>
        </w:rPr>
        <w:t>13</w:t>
      </w:r>
      <w:r w:rsidRPr="00894EDD">
        <w:rPr>
          <w:rFonts w:ascii="Century Gothic" w:eastAsiaTheme="minorHAnsi" w:hAnsi="Century Gothic" w:cs="Arial"/>
          <w:sz w:val="20"/>
          <w:lang w:eastAsia="en-US"/>
        </w:rPr>
        <w:t xml:space="preserve">  </w:t>
      </w:r>
      <w:r w:rsidR="003E3081" w:rsidRPr="00894EDD">
        <w:rPr>
          <w:rFonts w:ascii="Century Gothic" w:eastAsiaTheme="minorHAnsi" w:hAnsi="Century Gothic" w:cs="Arial"/>
          <w:sz w:val="20"/>
          <w:lang w:eastAsia="en-US"/>
        </w:rPr>
        <w:t xml:space="preserve">Wszystkie elementy zabudowy należy umieścić w pojeździe w taki sposób, aby  </w:t>
      </w:r>
      <w:r w:rsidR="009A4B9B">
        <w:rPr>
          <w:rFonts w:ascii="Century Gothic" w:eastAsiaTheme="minorHAnsi" w:hAnsi="Century Gothic" w:cs="Arial"/>
          <w:sz w:val="20"/>
          <w:lang w:eastAsia="en-US"/>
        </w:rPr>
        <w:br/>
      </w:r>
      <w:r w:rsidR="003E3081" w:rsidRPr="00894EDD">
        <w:rPr>
          <w:rFonts w:ascii="Century Gothic" w:eastAsiaTheme="minorHAnsi" w:hAnsi="Century Gothic" w:cs="Arial"/>
          <w:sz w:val="20"/>
          <w:lang w:eastAsia="en-US"/>
        </w:rPr>
        <w:t xml:space="preserve">w przypadku uszkodzenia lub prac konserwacyjnych możliwe było ich jak najłatwiejsze wymontowanie i ponowne zamontowanie. </w:t>
      </w:r>
    </w:p>
    <w:p w14:paraId="5E990C12" w14:textId="60C7F1A2" w:rsidR="003E3081" w:rsidRPr="00894EDD" w:rsidRDefault="00C93F91" w:rsidP="00047F8D">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1.10.1</w:t>
      </w:r>
      <w:r w:rsidR="00936357" w:rsidRPr="00894EDD">
        <w:rPr>
          <w:rFonts w:ascii="Century Gothic" w:eastAsiaTheme="minorHAnsi" w:hAnsi="Century Gothic" w:cs="Arial"/>
          <w:sz w:val="20"/>
          <w:lang w:eastAsia="en-US"/>
        </w:rPr>
        <w:t>4</w:t>
      </w:r>
      <w:r w:rsidRPr="00894EDD">
        <w:rPr>
          <w:rFonts w:ascii="Century Gothic" w:eastAsiaTheme="minorHAnsi" w:hAnsi="Century Gothic" w:cs="Arial"/>
          <w:sz w:val="20"/>
          <w:lang w:eastAsia="en-US"/>
        </w:rPr>
        <w:t xml:space="preserve">  </w:t>
      </w:r>
      <w:r w:rsidR="003E3081" w:rsidRPr="00894EDD">
        <w:rPr>
          <w:rFonts w:ascii="Century Gothic" w:eastAsiaTheme="minorHAnsi" w:hAnsi="Century Gothic" w:cs="Arial"/>
          <w:sz w:val="20"/>
          <w:lang w:eastAsia="en-US"/>
        </w:rPr>
        <w:t>Wszystkie elementy zabudowy muszą być zamontowane w pojeździe zgodnie z</w:t>
      </w:r>
      <w:r w:rsidR="006E0B68" w:rsidRPr="00894EDD">
        <w:rPr>
          <w:rFonts w:ascii="Century Gothic" w:eastAsiaTheme="minorHAnsi" w:hAnsi="Century Gothic" w:cs="Arial"/>
          <w:sz w:val="20"/>
          <w:lang w:eastAsia="en-US"/>
        </w:rPr>
        <w:t xml:space="preserve">e </w:t>
      </w:r>
      <w:r w:rsidR="003E3081" w:rsidRPr="00894EDD">
        <w:rPr>
          <w:rFonts w:ascii="Century Gothic" w:eastAsiaTheme="minorHAnsi" w:hAnsi="Century Gothic" w:cs="Arial"/>
          <w:sz w:val="20"/>
          <w:lang w:eastAsia="en-US"/>
        </w:rPr>
        <w:t xml:space="preserve">wskazówkami montażu podanymi przez producentów tych elementów. </w:t>
      </w:r>
    </w:p>
    <w:p w14:paraId="77F13300" w14:textId="639DAD5A" w:rsidR="003E3081" w:rsidRPr="00894EDD" w:rsidRDefault="00C93F91" w:rsidP="00047F8D">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1.10.1</w:t>
      </w:r>
      <w:r w:rsidR="00936357" w:rsidRPr="00894EDD">
        <w:rPr>
          <w:rFonts w:ascii="Century Gothic" w:eastAsiaTheme="minorHAnsi" w:hAnsi="Century Gothic" w:cs="Arial"/>
          <w:sz w:val="20"/>
          <w:lang w:eastAsia="en-US"/>
        </w:rPr>
        <w:t>5</w:t>
      </w:r>
      <w:r w:rsidRPr="00894EDD">
        <w:rPr>
          <w:rFonts w:ascii="Century Gothic" w:eastAsiaTheme="minorHAnsi" w:hAnsi="Century Gothic" w:cs="Arial"/>
          <w:sz w:val="20"/>
          <w:lang w:eastAsia="en-US"/>
        </w:rPr>
        <w:t xml:space="preserve"> </w:t>
      </w:r>
      <w:r w:rsidR="003E3081" w:rsidRPr="00894EDD">
        <w:rPr>
          <w:rFonts w:ascii="Century Gothic" w:eastAsiaTheme="minorHAnsi" w:hAnsi="Century Gothic" w:cs="Arial"/>
          <w:sz w:val="20"/>
          <w:lang w:eastAsia="en-US"/>
        </w:rPr>
        <w:t xml:space="preserve">Wykonawca przy planowaniu zabudowy musi w pierwszej kolejności zakładać wykorzystanie wolnych przestrzeni w konstrukcji pojazdu bazowego takich jak: schowki, wnęki, itp. W przypadku braku możliwości zabudowy w wolnych  przestrzeniach Wykonawca musi osłonić dodatkowe zamontowane elementy wyposażenia dedykowanymi metalowymi pokrywami gwarantującymi odpowiedni poziom wentylacji, możliwość serwisu oraz brak dostępu przez osoby nieuprawnione. </w:t>
      </w:r>
    </w:p>
    <w:p w14:paraId="2604049B" w14:textId="473EABFF" w:rsidR="00622980" w:rsidRPr="00894EDD" w:rsidRDefault="00C430C1" w:rsidP="00047F8D">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b/>
          <w:sz w:val="20"/>
          <w:lang w:eastAsia="en-US"/>
        </w:rPr>
        <w:t xml:space="preserve">            </w:t>
      </w:r>
      <w:r w:rsidR="003E3081" w:rsidRPr="00894EDD">
        <w:rPr>
          <w:rFonts w:ascii="Century Gothic" w:eastAsiaTheme="minorHAnsi" w:hAnsi="Century Gothic" w:cs="Arial"/>
          <w:b/>
          <w:sz w:val="20"/>
          <w:lang w:eastAsia="en-US"/>
        </w:rPr>
        <w:t>Spełnienie wymagań określonych w pkt. 1.</w:t>
      </w:r>
      <w:r w:rsidR="00C93F91" w:rsidRPr="00894EDD">
        <w:rPr>
          <w:rFonts w:ascii="Century Gothic" w:eastAsiaTheme="minorHAnsi" w:hAnsi="Century Gothic" w:cs="Arial"/>
          <w:b/>
          <w:sz w:val="20"/>
          <w:lang w:eastAsia="en-US"/>
        </w:rPr>
        <w:t>10</w:t>
      </w:r>
      <w:r w:rsidR="003E3081" w:rsidRPr="00894EDD">
        <w:rPr>
          <w:rFonts w:ascii="Century Gothic" w:eastAsiaTheme="minorHAnsi" w:hAnsi="Century Gothic" w:cs="Arial"/>
          <w:b/>
          <w:sz w:val="20"/>
          <w:lang w:eastAsia="en-US"/>
        </w:rPr>
        <w:t xml:space="preserve">, o ile nie zostały szczegółowo opisane </w:t>
      </w:r>
      <w:r w:rsidR="00047F8D" w:rsidRPr="00894EDD">
        <w:rPr>
          <w:rFonts w:ascii="Century Gothic" w:eastAsiaTheme="minorHAnsi" w:hAnsi="Century Gothic" w:cs="Arial"/>
          <w:b/>
          <w:sz w:val="20"/>
          <w:lang w:eastAsia="en-US"/>
        </w:rPr>
        <w:br/>
      </w:r>
      <w:r w:rsidR="003E3081" w:rsidRPr="00894EDD">
        <w:rPr>
          <w:rFonts w:ascii="Century Gothic" w:eastAsiaTheme="minorHAnsi" w:hAnsi="Century Gothic" w:cs="Arial"/>
          <w:b/>
          <w:sz w:val="20"/>
          <w:lang w:eastAsia="en-US"/>
        </w:rPr>
        <w:t xml:space="preserve">w poszczególnych punktach, musi być potwierdzone oświadczeniem Wykonawcy oraz pozytywnym wynikiem oględzin dokonanych przez przedstawicieli Zamawiającego </w:t>
      </w:r>
      <w:r w:rsidR="00047F8D" w:rsidRPr="00894EDD">
        <w:rPr>
          <w:rFonts w:ascii="Century Gothic" w:eastAsiaTheme="minorHAnsi" w:hAnsi="Century Gothic" w:cs="Arial"/>
          <w:b/>
          <w:sz w:val="20"/>
          <w:lang w:eastAsia="en-US"/>
        </w:rPr>
        <w:br/>
      </w:r>
      <w:r w:rsidR="003E3081" w:rsidRPr="00894EDD">
        <w:rPr>
          <w:rFonts w:ascii="Century Gothic" w:eastAsiaTheme="minorHAnsi" w:hAnsi="Century Gothic" w:cs="Arial"/>
          <w:b/>
          <w:sz w:val="20"/>
          <w:lang w:eastAsia="en-US"/>
        </w:rPr>
        <w:t>w fazie oceny projektu modyfikacji pojazdu.</w:t>
      </w:r>
      <w:r w:rsidR="003E3081" w:rsidRPr="00894EDD">
        <w:rPr>
          <w:rFonts w:ascii="Century Gothic" w:eastAsiaTheme="minorHAnsi" w:hAnsi="Century Gothic" w:cs="Arial"/>
          <w:sz w:val="20"/>
          <w:lang w:eastAsia="en-US"/>
        </w:rPr>
        <w:t xml:space="preserve"> </w:t>
      </w:r>
    </w:p>
    <w:p w14:paraId="3F27D004" w14:textId="77777777" w:rsidR="00936357" w:rsidRPr="00894EDD" w:rsidRDefault="00936357" w:rsidP="00936357">
      <w:pPr>
        <w:widowControl/>
        <w:suppressAutoHyphens w:val="0"/>
        <w:spacing w:after="160" w:line="259" w:lineRule="auto"/>
        <w:rPr>
          <w:rFonts w:ascii="Century Gothic" w:eastAsiaTheme="minorHAnsi" w:hAnsi="Century Gothic" w:cs="Arial"/>
          <w:sz w:val="20"/>
          <w:lang w:eastAsia="en-US"/>
        </w:rPr>
      </w:pPr>
    </w:p>
    <w:p w14:paraId="756402FD" w14:textId="585854EA" w:rsidR="00936357" w:rsidRPr="00894EDD" w:rsidRDefault="00B373FD" w:rsidP="00936357">
      <w:pPr>
        <w:widowControl/>
        <w:suppressAutoHyphens w:val="0"/>
        <w:spacing w:after="160" w:line="259" w:lineRule="auto"/>
        <w:rPr>
          <w:rFonts w:ascii="Century Gothic" w:eastAsiaTheme="minorHAnsi" w:hAnsi="Century Gothic" w:cs="Arial"/>
          <w:sz w:val="20"/>
          <w:lang w:eastAsia="en-US"/>
        </w:rPr>
      </w:pPr>
      <w:r w:rsidRPr="00894EDD">
        <w:rPr>
          <w:rFonts w:ascii="Century Gothic" w:eastAsiaTheme="minorHAnsi" w:hAnsi="Century Gothic" w:cs="Arial"/>
          <w:b/>
          <w:sz w:val="20"/>
          <w:lang w:eastAsia="en-US"/>
        </w:rPr>
        <w:t xml:space="preserve">1.11                       </w:t>
      </w:r>
      <w:r w:rsidR="00936357" w:rsidRPr="00894EDD">
        <w:rPr>
          <w:rFonts w:ascii="Century Gothic" w:eastAsiaTheme="minorHAnsi" w:hAnsi="Century Gothic" w:cs="Arial"/>
          <w:b/>
          <w:sz w:val="20"/>
          <w:lang w:eastAsia="en-US"/>
        </w:rPr>
        <w:t xml:space="preserve">Wymagania konstrukcyjne </w:t>
      </w:r>
    </w:p>
    <w:p w14:paraId="18D3A670" w14:textId="77777777" w:rsidR="00936357" w:rsidRPr="00894EDD" w:rsidRDefault="00936357" w:rsidP="006E0B68">
      <w:pPr>
        <w:widowControl/>
        <w:suppressAutoHyphens w:val="0"/>
        <w:spacing w:after="160" w:line="259" w:lineRule="auto"/>
        <w:ind w:left="709" w:hanging="709"/>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 </w:t>
      </w:r>
    </w:p>
    <w:p w14:paraId="0AA4DA5A" w14:textId="59211C91" w:rsidR="00936357" w:rsidRPr="00894EDD" w:rsidRDefault="00B373FD" w:rsidP="00047F8D">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1.11.1  </w:t>
      </w:r>
      <w:r w:rsidR="00936357" w:rsidRPr="00894EDD">
        <w:rPr>
          <w:rFonts w:ascii="Century Gothic" w:eastAsiaTheme="minorHAnsi" w:hAnsi="Century Gothic" w:cs="Arial"/>
          <w:sz w:val="20"/>
          <w:lang w:eastAsia="en-US"/>
        </w:rPr>
        <w:t xml:space="preserve">Konstrukcja pojazdu oraz wyposażenia musi być oparta na dostępnych na rynku krajowym zespołach, podzespołach i elementach oraz materiałach. </w:t>
      </w:r>
    </w:p>
    <w:p w14:paraId="702D5822" w14:textId="77777777" w:rsidR="00B373FD" w:rsidRPr="00894EDD" w:rsidRDefault="00B373FD" w:rsidP="00047F8D">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1.11.2  </w:t>
      </w:r>
      <w:r w:rsidR="00936357" w:rsidRPr="00894EDD">
        <w:rPr>
          <w:rFonts w:ascii="Century Gothic" w:eastAsiaTheme="minorHAnsi" w:hAnsi="Century Gothic" w:cs="Arial"/>
          <w:sz w:val="20"/>
          <w:lang w:eastAsia="en-US"/>
        </w:rPr>
        <w:t xml:space="preserve">Wszystkie zastosowane w konstrukcji pojazdu oraz wyposażeniu powłoki ochronne (np. cynkowanie, powłoki lakiernicze i z tworzyw sztucznych) muszą zapewniać skuteczną ochronę antykorozyjną. </w:t>
      </w:r>
    </w:p>
    <w:p w14:paraId="0D37A23D" w14:textId="754A9743" w:rsidR="00936357" w:rsidRPr="00894EDD" w:rsidRDefault="00B373FD" w:rsidP="00047F8D">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1.11.3  </w:t>
      </w:r>
      <w:r w:rsidR="00936357" w:rsidRPr="00894EDD">
        <w:rPr>
          <w:rFonts w:ascii="Century Gothic" w:eastAsiaTheme="minorHAnsi" w:hAnsi="Century Gothic" w:cs="Arial"/>
          <w:sz w:val="20"/>
          <w:lang w:eastAsia="en-US"/>
        </w:rPr>
        <w:t xml:space="preserve">Wszystkie urządzenia pojazdu muszą mieć budowę blokowo-modułową i być zamocowane w pojeździe w sposób nie utrudniający dostępu do innych zespołów i urządzeń. </w:t>
      </w:r>
    </w:p>
    <w:p w14:paraId="2A57AA4B" w14:textId="2BE3270A" w:rsidR="00936357" w:rsidRPr="00894EDD" w:rsidRDefault="00B373FD" w:rsidP="00047F8D">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1.11.4  </w:t>
      </w:r>
      <w:r w:rsidR="00936357" w:rsidRPr="00894EDD">
        <w:rPr>
          <w:rFonts w:ascii="Century Gothic" w:eastAsiaTheme="minorHAnsi" w:hAnsi="Century Gothic" w:cs="Arial"/>
          <w:sz w:val="20"/>
          <w:lang w:eastAsia="en-US"/>
        </w:rPr>
        <w:t xml:space="preserve">Wszystkie urządzenia pojazdu muszą mieć zwartą budowę i uwzględniać zdobycze techniki w zakresie miniaturyzacji. </w:t>
      </w:r>
    </w:p>
    <w:p w14:paraId="002CD891" w14:textId="77777777" w:rsidR="00936357" w:rsidRPr="00894EDD" w:rsidRDefault="00936357" w:rsidP="006E0B68">
      <w:pPr>
        <w:widowControl/>
        <w:suppressAutoHyphens w:val="0"/>
        <w:spacing w:after="160" w:line="259" w:lineRule="auto"/>
        <w:ind w:left="709" w:hanging="709"/>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 </w:t>
      </w:r>
    </w:p>
    <w:p w14:paraId="537CD392" w14:textId="346B6599" w:rsidR="00936357" w:rsidRPr="00894EDD" w:rsidRDefault="006E0B68" w:rsidP="00047F8D">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b/>
          <w:sz w:val="20"/>
          <w:lang w:eastAsia="en-US"/>
        </w:rPr>
        <w:t xml:space="preserve">            </w:t>
      </w:r>
      <w:r w:rsidR="00936357" w:rsidRPr="00894EDD">
        <w:rPr>
          <w:rFonts w:ascii="Century Gothic" w:eastAsiaTheme="minorHAnsi" w:hAnsi="Century Gothic" w:cs="Arial"/>
          <w:b/>
          <w:sz w:val="20"/>
          <w:lang w:eastAsia="en-US"/>
        </w:rPr>
        <w:t>Spełnienie wymagań określonych w pkt. 1.</w:t>
      </w:r>
      <w:r w:rsidR="00B373FD" w:rsidRPr="00894EDD">
        <w:rPr>
          <w:rFonts w:ascii="Century Gothic" w:eastAsiaTheme="minorHAnsi" w:hAnsi="Century Gothic" w:cs="Arial"/>
          <w:b/>
          <w:sz w:val="20"/>
          <w:lang w:eastAsia="en-US"/>
        </w:rPr>
        <w:t>11</w:t>
      </w:r>
      <w:r w:rsidR="00936357" w:rsidRPr="00894EDD">
        <w:rPr>
          <w:rFonts w:ascii="Century Gothic" w:eastAsiaTheme="minorHAnsi" w:hAnsi="Century Gothic" w:cs="Arial"/>
          <w:b/>
          <w:sz w:val="20"/>
          <w:lang w:eastAsia="en-US"/>
        </w:rPr>
        <w:t xml:space="preserve">, o ile nie zostały szczegółowo opisane  </w:t>
      </w:r>
      <w:r w:rsidR="00047F8D" w:rsidRPr="00894EDD">
        <w:rPr>
          <w:rFonts w:ascii="Century Gothic" w:eastAsiaTheme="minorHAnsi" w:hAnsi="Century Gothic" w:cs="Arial"/>
          <w:b/>
          <w:sz w:val="20"/>
          <w:lang w:eastAsia="en-US"/>
        </w:rPr>
        <w:br/>
      </w:r>
      <w:r w:rsidR="00936357" w:rsidRPr="00894EDD">
        <w:rPr>
          <w:rFonts w:ascii="Century Gothic" w:eastAsiaTheme="minorHAnsi" w:hAnsi="Century Gothic" w:cs="Arial"/>
          <w:b/>
          <w:sz w:val="20"/>
          <w:lang w:eastAsia="en-US"/>
        </w:rPr>
        <w:t xml:space="preserve">w poszczególnych punktach, musi być potwierdzone oświadczeniem Wykonawcy oraz pozytywnym wynikiem oględzin dokonanych przez przedstawicieli Zamawiającego </w:t>
      </w:r>
      <w:r w:rsidR="00047F8D" w:rsidRPr="00894EDD">
        <w:rPr>
          <w:rFonts w:ascii="Century Gothic" w:eastAsiaTheme="minorHAnsi" w:hAnsi="Century Gothic" w:cs="Arial"/>
          <w:b/>
          <w:sz w:val="20"/>
          <w:lang w:eastAsia="en-US"/>
        </w:rPr>
        <w:br/>
      </w:r>
      <w:r w:rsidR="00936357" w:rsidRPr="00894EDD">
        <w:rPr>
          <w:rFonts w:ascii="Century Gothic" w:eastAsiaTheme="minorHAnsi" w:hAnsi="Century Gothic" w:cs="Arial"/>
          <w:b/>
          <w:sz w:val="20"/>
          <w:lang w:eastAsia="en-US"/>
        </w:rPr>
        <w:t>w fazie oceny projektu modyfikacji pojazdu.</w:t>
      </w:r>
      <w:r w:rsidR="00936357" w:rsidRPr="00894EDD">
        <w:rPr>
          <w:rFonts w:ascii="Century Gothic" w:eastAsiaTheme="minorHAnsi" w:hAnsi="Century Gothic" w:cs="Arial"/>
          <w:sz w:val="20"/>
          <w:lang w:eastAsia="en-US"/>
        </w:rPr>
        <w:t xml:space="preserve"> </w:t>
      </w:r>
    </w:p>
    <w:p w14:paraId="76CD57E9" w14:textId="77777777" w:rsidR="00936357" w:rsidRPr="00894EDD" w:rsidRDefault="00936357" w:rsidP="00936357">
      <w:pPr>
        <w:widowControl/>
        <w:suppressAutoHyphens w:val="0"/>
        <w:spacing w:after="160" w:line="259" w:lineRule="auto"/>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 </w:t>
      </w:r>
    </w:p>
    <w:p w14:paraId="3EB285FF" w14:textId="3042694E" w:rsidR="00936357" w:rsidRPr="00894EDD" w:rsidRDefault="00B373FD" w:rsidP="00B373FD">
      <w:pPr>
        <w:widowControl/>
        <w:suppressAutoHyphens w:val="0"/>
        <w:spacing w:after="160" w:line="259" w:lineRule="auto"/>
        <w:rPr>
          <w:rFonts w:ascii="Century Gothic" w:eastAsiaTheme="minorHAnsi" w:hAnsi="Century Gothic" w:cs="Arial"/>
          <w:sz w:val="20"/>
          <w:lang w:eastAsia="en-US"/>
        </w:rPr>
      </w:pPr>
      <w:r w:rsidRPr="00894EDD">
        <w:rPr>
          <w:rFonts w:ascii="Century Gothic" w:eastAsiaTheme="minorHAnsi" w:hAnsi="Century Gothic" w:cs="Arial"/>
          <w:b/>
          <w:sz w:val="20"/>
          <w:lang w:eastAsia="en-US"/>
        </w:rPr>
        <w:t xml:space="preserve">1.12                   </w:t>
      </w:r>
      <w:r w:rsidR="00936357" w:rsidRPr="00894EDD">
        <w:rPr>
          <w:rFonts w:ascii="Century Gothic" w:eastAsiaTheme="minorHAnsi" w:hAnsi="Century Gothic" w:cs="Arial"/>
          <w:b/>
          <w:sz w:val="20"/>
          <w:lang w:eastAsia="en-US"/>
        </w:rPr>
        <w:t xml:space="preserve">Wymagania odnośnie oznaczania i znakowania </w:t>
      </w:r>
    </w:p>
    <w:p w14:paraId="61CB6752" w14:textId="77777777" w:rsidR="00936357" w:rsidRPr="00894EDD" w:rsidRDefault="00936357" w:rsidP="00936357">
      <w:pPr>
        <w:widowControl/>
        <w:suppressAutoHyphens w:val="0"/>
        <w:spacing w:after="160" w:line="259" w:lineRule="auto"/>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 </w:t>
      </w:r>
    </w:p>
    <w:p w14:paraId="53478CE7" w14:textId="034A5761" w:rsidR="00936357" w:rsidRPr="00894EDD" w:rsidRDefault="00B373FD" w:rsidP="00706702">
      <w:pPr>
        <w:widowControl/>
        <w:suppressAutoHyphens w:val="0"/>
        <w:spacing w:after="160" w:line="259" w:lineRule="auto"/>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1.12.1  </w:t>
      </w:r>
      <w:r w:rsidR="00936357" w:rsidRPr="00894EDD">
        <w:rPr>
          <w:rFonts w:ascii="Century Gothic" w:eastAsiaTheme="minorHAnsi" w:hAnsi="Century Gothic" w:cs="Arial"/>
          <w:sz w:val="20"/>
          <w:lang w:eastAsia="en-US"/>
        </w:rPr>
        <w:t xml:space="preserve">Pojazd musi posiadać trwale umieszczone w miejscu łatwo dostępnym wewnątrz pojazdu: </w:t>
      </w:r>
    </w:p>
    <w:p w14:paraId="7AF56B22" w14:textId="77777777" w:rsidR="00936357" w:rsidRPr="00894EDD" w:rsidRDefault="00936357" w:rsidP="00706702">
      <w:pPr>
        <w:widowControl/>
        <w:numPr>
          <w:ilvl w:val="5"/>
          <w:numId w:val="19"/>
        </w:numPr>
        <w:suppressAutoHyphens w:val="0"/>
        <w:spacing w:after="160" w:line="259" w:lineRule="auto"/>
        <w:ind w:left="709" w:hanging="425"/>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tabliczkę zawierającą naniesione w sposób trwały, co najmniej dane o producencie, typie, roku produkcji oraz numerze identyfikacyjnym pojazdu (VIN) lub numerze nadwozia, podwozia lub ramy, </w:t>
      </w:r>
    </w:p>
    <w:p w14:paraId="341BE2CD" w14:textId="31A80161" w:rsidR="00936357" w:rsidRPr="00894EDD" w:rsidRDefault="00936357" w:rsidP="00706702">
      <w:pPr>
        <w:widowControl/>
        <w:numPr>
          <w:ilvl w:val="4"/>
          <w:numId w:val="19"/>
        </w:numPr>
        <w:suppressAutoHyphens w:val="0"/>
        <w:spacing w:after="160" w:line="259" w:lineRule="auto"/>
        <w:ind w:hanging="425"/>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lastRenderedPageBreak/>
        <w:t xml:space="preserve">tabliczkę wskazującą dopuszczalną liczbę przewożonych osób łącznie z kierowcą. </w:t>
      </w:r>
    </w:p>
    <w:p w14:paraId="2CD8983B" w14:textId="17811F24" w:rsidR="00936357" w:rsidRPr="00894EDD" w:rsidRDefault="006556E2" w:rsidP="00706702">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1.12.2  </w:t>
      </w:r>
      <w:r w:rsidR="00936357" w:rsidRPr="00894EDD">
        <w:rPr>
          <w:rFonts w:ascii="Century Gothic" w:eastAsiaTheme="minorHAnsi" w:hAnsi="Century Gothic" w:cs="Arial"/>
          <w:sz w:val="20"/>
          <w:lang w:eastAsia="en-US"/>
        </w:rPr>
        <w:t xml:space="preserve">Wszystkie urządzenia zamontowane jako elementy zabudowy pojazdu muszą posiadać tabliczki znamionowe zawierające co najmniej następujące dane: </w:t>
      </w:r>
    </w:p>
    <w:p w14:paraId="17428423" w14:textId="14621EA6" w:rsidR="0018271D" w:rsidRPr="00894EDD" w:rsidRDefault="0018271D" w:rsidP="0018271D">
      <w:pPr>
        <w:widowControl/>
        <w:suppressAutoHyphens w:val="0"/>
        <w:spacing w:after="160" w:line="259" w:lineRule="auto"/>
        <w:ind w:firstLine="709"/>
        <w:rPr>
          <w:rFonts w:ascii="Century Gothic" w:eastAsiaTheme="minorHAnsi" w:hAnsi="Century Gothic" w:cs="Arial"/>
          <w:sz w:val="20"/>
          <w:lang w:eastAsia="en-US"/>
        </w:rPr>
      </w:pPr>
      <w:r w:rsidRPr="00894EDD">
        <w:rPr>
          <w:rFonts w:ascii="Century Gothic" w:eastAsiaTheme="minorHAnsi" w:hAnsi="Century Gothic" w:cs="Arial"/>
          <w:sz w:val="20"/>
          <w:lang w:eastAsia="en-US"/>
        </w:rPr>
        <w:t>a</w:t>
      </w:r>
      <w:r w:rsidR="00936357" w:rsidRPr="00894EDD">
        <w:rPr>
          <w:rFonts w:ascii="Century Gothic" w:eastAsiaTheme="minorHAnsi" w:hAnsi="Century Gothic" w:cs="Arial"/>
          <w:sz w:val="20"/>
          <w:lang w:eastAsia="en-US"/>
        </w:rPr>
        <w:t>) symbol lub numer producenta,</w:t>
      </w:r>
    </w:p>
    <w:p w14:paraId="75FBEE6B" w14:textId="61EC1BA2" w:rsidR="0018271D" w:rsidRPr="00894EDD" w:rsidRDefault="0018271D" w:rsidP="0018271D">
      <w:pPr>
        <w:widowControl/>
        <w:suppressAutoHyphens w:val="0"/>
        <w:spacing w:after="160" w:line="259" w:lineRule="auto"/>
        <w:ind w:firstLine="709"/>
        <w:rPr>
          <w:rFonts w:ascii="Century Gothic" w:eastAsiaTheme="minorHAnsi" w:hAnsi="Century Gothic" w:cs="Arial"/>
          <w:sz w:val="20"/>
          <w:lang w:eastAsia="en-US"/>
        </w:rPr>
      </w:pPr>
      <w:r w:rsidRPr="00894EDD">
        <w:rPr>
          <w:rFonts w:ascii="Century Gothic" w:eastAsiaTheme="minorHAnsi" w:hAnsi="Century Gothic" w:cs="Arial"/>
          <w:sz w:val="20"/>
          <w:lang w:eastAsia="en-US"/>
        </w:rPr>
        <w:t>b</w:t>
      </w:r>
      <w:r w:rsidR="00936357" w:rsidRPr="00894EDD">
        <w:rPr>
          <w:rFonts w:ascii="Century Gothic" w:eastAsiaTheme="minorHAnsi" w:hAnsi="Century Gothic" w:cs="Arial"/>
          <w:sz w:val="20"/>
          <w:lang w:eastAsia="en-US"/>
        </w:rPr>
        <w:t xml:space="preserve">) numer kolejny wyrobu, </w:t>
      </w:r>
    </w:p>
    <w:p w14:paraId="0C54ED66" w14:textId="53A85478" w:rsidR="00936357" w:rsidRPr="00894EDD" w:rsidRDefault="0018271D" w:rsidP="0018271D">
      <w:pPr>
        <w:widowControl/>
        <w:suppressAutoHyphens w:val="0"/>
        <w:spacing w:after="160" w:line="259" w:lineRule="auto"/>
        <w:ind w:firstLine="709"/>
        <w:rPr>
          <w:rFonts w:ascii="Century Gothic" w:eastAsiaTheme="minorHAnsi" w:hAnsi="Century Gothic" w:cs="Arial"/>
          <w:sz w:val="20"/>
          <w:lang w:eastAsia="en-US"/>
        </w:rPr>
      </w:pPr>
      <w:r w:rsidRPr="00894EDD">
        <w:rPr>
          <w:rFonts w:ascii="Century Gothic" w:eastAsiaTheme="minorHAnsi" w:hAnsi="Century Gothic" w:cs="Arial"/>
          <w:sz w:val="20"/>
          <w:lang w:eastAsia="en-US"/>
        </w:rPr>
        <w:t>c</w:t>
      </w:r>
      <w:r w:rsidR="00936357" w:rsidRPr="00894EDD">
        <w:rPr>
          <w:rFonts w:ascii="Century Gothic" w:eastAsiaTheme="minorHAnsi" w:hAnsi="Century Gothic" w:cs="Arial"/>
          <w:sz w:val="20"/>
          <w:lang w:eastAsia="en-US"/>
        </w:rPr>
        <w:t xml:space="preserve">) rok produkcji. </w:t>
      </w:r>
    </w:p>
    <w:p w14:paraId="2C2BB51F" w14:textId="73360744" w:rsidR="00936357" w:rsidRPr="00894EDD" w:rsidRDefault="006556E2" w:rsidP="00047F8D">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1.12.3  </w:t>
      </w:r>
      <w:r w:rsidR="00936357" w:rsidRPr="00894EDD">
        <w:rPr>
          <w:rFonts w:ascii="Century Gothic" w:eastAsiaTheme="minorHAnsi" w:hAnsi="Century Gothic" w:cs="Arial"/>
          <w:sz w:val="20"/>
          <w:lang w:eastAsia="en-US"/>
        </w:rPr>
        <w:t xml:space="preserve">Wszystkie elementy zabudowy pojazdu, takie jak: przełączniki, gniazda itp., sterujące wyposażeniem pojazdu, muszą być oznaczone tabliczkami z opisem (słownym lub graficznym) ich funkcji i przeznaczenia. Tabliczki muszą być czytelne oraz wykonane  </w:t>
      </w:r>
      <w:r w:rsidR="00706702">
        <w:rPr>
          <w:rFonts w:ascii="Century Gothic" w:eastAsiaTheme="minorHAnsi" w:hAnsi="Century Gothic" w:cs="Arial"/>
          <w:sz w:val="20"/>
          <w:lang w:eastAsia="en-US"/>
        </w:rPr>
        <w:br/>
      </w:r>
      <w:r w:rsidR="00936357" w:rsidRPr="00894EDD">
        <w:rPr>
          <w:rFonts w:ascii="Century Gothic" w:eastAsiaTheme="minorHAnsi" w:hAnsi="Century Gothic" w:cs="Arial"/>
          <w:sz w:val="20"/>
          <w:lang w:eastAsia="en-US"/>
        </w:rPr>
        <w:t xml:space="preserve">i zamocowane w sposób trwały. </w:t>
      </w:r>
    </w:p>
    <w:p w14:paraId="75179EF3" w14:textId="1DFAFDBB" w:rsidR="0018271D" w:rsidRPr="00894EDD" w:rsidRDefault="006E0B68" w:rsidP="00C50B15">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b/>
          <w:sz w:val="20"/>
          <w:lang w:eastAsia="en-US"/>
        </w:rPr>
        <w:t xml:space="preserve">             </w:t>
      </w:r>
      <w:r w:rsidR="00936357" w:rsidRPr="00894EDD">
        <w:rPr>
          <w:rFonts w:ascii="Century Gothic" w:eastAsiaTheme="minorHAnsi" w:hAnsi="Century Gothic" w:cs="Arial"/>
          <w:b/>
          <w:sz w:val="20"/>
          <w:lang w:eastAsia="en-US"/>
        </w:rPr>
        <w:t>Spełnienie wymagań określonych w pkt. 1.</w:t>
      </w:r>
      <w:r w:rsidR="006556E2" w:rsidRPr="00894EDD">
        <w:rPr>
          <w:rFonts w:ascii="Century Gothic" w:eastAsiaTheme="minorHAnsi" w:hAnsi="Century Gothic" w:cs="Arial"/>
          <w:b/>
          <w:sz w:val="20"/>
          <w:lang w:eastAsia="en-US"/>
        </w:rPr>
        <w:t>12</w:t>
      </w:r>
      <w:r w:rsidR="00936357" w:rsidRPr="00894EDD">
        <w:rPr>
          <w:rFonts w:ascii="Century Gothic" w:eastAsiaTheme="minorHAnsi" w:hAnsi="Century Gothic" w:cs="Arial"/>
          <w:b/>
          <w:sz w:val="20"/>
          <w:lang w:eastAsia="en-US"/>
        </w:rPr>
        <w:t xml:space="preserve">, o ile nie zostały szczegółowo opisane  </w:t>
      </w:r>
      <w:r w:rsidR="00047F8D" w:rsidRPr="00894EDD">
        <w:rPr>
          <w:rFonts w:ascii="Century Gothic" w:eastAsiaTheme="minorHAnsi" w:hAnsi="Century Gothic" w:cs="Arial"/>
          <w:b/>
          <w:sz w:val="20"/>
          <w:lang w:eastAsia="en-US"/>
        </w:rPr>
        <w:br/>
      </w:r>
      <w:r w:rsidR="00936357" w:rsidRPr="00894EDD">
        <w:rPr>
          <w:rFonts w:ascii="Century Gothic" w:eastAsiaTheme="minorHAnsi" w:hAnsi="Century Gothic" w:cs="Arial"/>
          <w:b/>
          <w:sz w:val="20"/>
          <w:lang w:eastAsia="en-US"/>
        </w:rPr>
        <w:t xml:space="preserve">w poszczególnych punktach, musi być potwierdzone oświadczeniem Wykonawcy oraz pozytywnym wynikiem oględzin dokonanych przez przedstawicieli Zamawiającego </w:t>
      </w:r>
      <w:r w:rsidR="00047F8D" w:rsidRPr="00894EDD">
        <w:rPr>
          <w:rFonts w:ascii="Century Gothic" w:eastAsiaTheme="minorHAnsi" w:hAnsi="Century Gothic" w:cs="Arial"/>
          <w:b/>
          <w:sz w:val="20"/>
          <w:lang w:eastAsia="en-US"/>
        </w:rPr>
        <w:br/>
      </w:r>
      <w:r w:rsidR="00936357" w:rsidRPr="00894EDD">
        <w:rPr>
          <w:rFonts w:ascii="Century Gothic" w:eastAsiaTheme="minorHAnsi" w:hAnsi="Century Gothic" w:cs="Arial"/>
          <w:b/>
          <w:sz w:val="20"/>
          <w:lang w:eastAsia="en-US"/>
        </w:rPr>
        <w:t>w fazie oceny projektu modyfikacji pojazdu.</w:t>
      </w:r>
      <w:r w:rsidR="00936357" w:rsidRPr="00894EDD">
        <w:rPr>
          <w:rFonts w:ascii="Century Gothic" w:eastAsiaTheme="minorHAnsi" w:hAnsi="Century Gothic" w:cs="Arial"/>
          <w:sz w:val="20"/>
          <w:lang w:eastAsia="en-US"/>
        </w:rPr>
        <w:t xml:space="preserve"> </w:t>
      </w:r>
    </w:p>
    <w:p w14:paraId="0FACF6B7" w14:textId="77777777" w:rsidR="0018271D" w:rsidRPr="00894EDD" w:rsidRDefault="0018271D" w:rsidP="00936357">
      <w:pPr>
        <w:widowControl/>
        <w:suppressAutoHyphens w:val="0"/>
        <w:spacing w:after="160" w:line="259" w:lineRule="auto"/>
        <w:rPr>
          <w:rFonts w:ascii="Century Gothic" w:eastAsiaTheme="minorHAnsi" w:hAnsi="Century Gothic" w:cs="Arial"/>
          <w:sz w:val="20"/>
          <w:lang w:eastAsia="en-US"/>
        </w:rPr>
      </w:pPr>
    </w:p>
    <w:p w14:paraId="0A4210EC" w14:textId="704097E2" w:rsidR="00936357" w:rsidRPr="00894EDD" w:rsidRDefault="006556E2" w:rsidP="00047F8D">
      <w:pPr>
        <w:widowControl/>
        <w:suppressAutoHyphens w:val="0"/>
        <w:spacing w:after="160" w:line="259" w:lineRule="auto"/>
        <w:jc w:val="both"/>
        <w:rPr>
          <w:rFonts w:ascii="Century Gothic" w:eastAsiaTheme="minorHAnsi" w:hAnsi="Century Gothic" w:cs="Arial"/>
          <w:sz w:val="20"/>
          <w:lang w:eastAsia="en-US"/>
        </w:rPr>
      </w:pPr>
      <w:r w:rsidRPr="00894EDD">
        <w:rPr>
          <w:rFonts w:ascii="Century Gothic" w:eastAsiaTheme="minorHAnsi" w:hAnsi="Century Gothic" w:cs="Arial"/>
          <w:b/>
          <w:sz w:val="20"/>
          <w:lang w:eastAsia="en-US"/>
        </w:rPr>
        <w:t xml:space="preserve">1.13                </w:t>
      </w:r>
      <w:r w:rsidR="00936357" w:rsidRPr="00894EDD">
        <w:rPr>
          <w:rFonts w:ascii="Century Gothic" w:eastAsiaTheme="minorHAnsi" w:hAnsi="Century Gothic" w:cs="Arial"/>
          <w:b/>
          <w:sz w:val="20"/>
          <w:lang w:eastAsia="en-US"/>
        </w:rPr>
        <w:t xml:space="preserve">Wymagania dotyczące pakowania, przechowywania, transportu </w:t>
      </w:r>
    </w:p>
    <w:p w14:paraId="238FE855" w14:textId="15881178" w:rsidR="00936357" w:rsidRPr="00894EDD" w:rsidRDefault="006556E2" w:rsidP="00047F8D">
      <w:pPr>
        <w:widowControl/>
        <w:suppressAutoHyphens w:val="0"/>
        <w:spacing w:after="160" w:line="259" w:lineRule="auto"/>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1.13.1  </w:t>
      </w:r>
      <w:r w:rsidR="00936357" w:rsidRPr="00894EDD">
        <w:rPr>
          <w:rFonts w:ascii="Century Gothic" w:eastAsiaTheme="minorHAnsi" w:hAnsi="Century Gothic" w:cs="Arial"/>
          <w:sz w:val="20"/>
          <w:lang w:eastAsia="en-US"/>
        </w:rPr>
        <w:t xml:space="preserve">Pojazd po przekazaniu Zamawiającemu musi być gotowy do użycia. </w:t>
      </w:r>
    </w:p>
    <w:p w14:paraId="62D0BA00" w14:textId="0E371C07" w:rsidR="00936357" w:rsidRPr="00894EDD" w:rsidRDefault="006556E2" w:rsidP="00047F8D">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1.13.2  </w:t>
      </w:r>
      <w:r w:rsidR="00936357" w:rsidRPr="00894EDD">
        <w:rPr>
          <w:rFonts w:ascii="Century Gothic" w:eastAsiaTheme="minorHAnsi" w:hAnsi="Century Gothic" w:cs="Arial"/>
          <w:sz w:val="20"/>
          <w:lang w:eastAsia="en-US"/>
        </w:rPr>
        <w:t xml:space="preserve">Pojazd wraz z wyposażeniem musi być przystosowany do przechowywania na wolnym powietrzu w niezadaszonych parkach sprzętu transportowego w warunkach atmosferycznych spotykanych w polskiej strefie klimatycznej opisanych w pkt 1.2.1.  </w:t>
      </w:r>
    </w:p>
    <w:p w14:paraId="53D7D1EA" w14:textId="6FD013C4" w:rsidR="00936357" w:rsidRPr="00894EDD" w:rsidRDefault="006556E2" w:rsidP="00047F8D">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1.13.3  </w:t>
      </w:r>
      <w:r w:rsidR="00936357" w:rsidRPr="00894EDD">
        <w:rPr>
          <w:rFonts w:ascii="Century Gothic" w:eastAsiaTheme="minorHAnsi" w:hAnsi="Century Gothic" w:cs="Arial"/>
          <w:sz w:val="20"/>
          <w:lang w:eastAsia="en-US"/>
        </w:rPr>
        <w:t>Pojazd musi być przystosowany do transportu środkami transportu kołowego.</w:t>
      </w:r>
      <w:r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Załadunek pojazdu musi odbywać się samodzielnie (na kołach). </w:t>
      </w:r>
    </w:p>
    <w:p w14:paraId="2FE39F16" w14:textId="1FA75744" w:rsidR="00936357" w:rsidRPr="00894EDD" w:rsidRDefault="009B74FB" w:rsidP="00047F8D">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b/>
          <w:sz w:val="20"/>
          <w:lang w:eastAsia="en-US"/>
        </w:rPr>
        <w:t xml:space="preserve">             </w:t>
      </w:r>
      <w:r w:rsidR="00936357" w:rsidRPr="00894EDD">
        <w:rPr>
          <w:rFonts w:ascii="Century Gothic" w:eastAsiaTheme="minorHAnsi" w:hAnsi="Century Gothic" w:cs="Arial"/>
          <w:b/>
          <w:sz w:val="20"/>
          <w:lang w:eastAsia="en-US"/>
        </w:rPr>
        <w:t>Spełnienie wymagań określonych w pkt. 1.</w:t>
      </w:r>
      <w:r w:rsidR="006556E2" w:rsidRPr="00894EDD">
        <w:rPr>
          <w:rFonts w:ascii="Century Gothic" w:eastAsiaTheme="minorHAnsi" w:hAnsi="Century Gothic" w:cs="Arial"/>
          <w:b/>
          <w:sz w:val="20"/>
          <w:lang w:eastAsia="en-US"/>
        </w:rPr>
        <w:t>13</w:t>
      </w:r>
      <w:r w:rsidR="00936357" w:rsidRPr="00894EDD">
        <w:rPr>
          <w:rFonts w:ascii="Century Gothic" w:eastAsiaTheme="minorHAnsi" w:hAnsi="Century Gothic" w:cs="Arial"/>
          <w:b/>
          <w:sz w:val="20"/>
          <w:lang w:eastAsia="en-US"/>
        </w:rPr>
        <w:t xml:space="preserve">, o ile nie zostały szczegółowo opisane  </w:t>
      </w:r>
      <w:r w:rsidR="00C50B15" w:rsidRPr="00894EDD">
        <w:rPr>
          <w:rFonts w:ascii="Century Gothic" w:eastAsiaTheme="minorHAnsi" w:hAnsi="Century Gothic" w:cs="Arial"/>
          <w:b/>
          <w:sz w:val="20"/>
          <w:lang w:eastAsia="en-US"/>
        </w:rPr>
        <w:br/>
      </w:r>
      <w:r w:rsidR="00936357" w:rsidRPr="00894EDD">
        <w:rPr>
          <w:rFonts w:ascii="Century Gothic" w:eastAsiaTheme="minorHAnsi" w:hAnsi="Century Gothic" w:cs="Arial"/>
          <w:b/>
          <w:sz w:val="20"/>
          <w:lang w:eastAsia="en-US"/>
        </w:rPr>
        <w:t xml:space="preserve">w poszczególnych punktach, musi być potwierdzone oświadczeniem Wykonawcy oraz pozytywnym wynikiem oględzin dokonanych przez przedstawicieli Zamawiającego </w:t>
      </w:r>
      <w:r w:rsidR="00C50B15" w:rsidRPr="00894EDD">
        <w:rPr>
          <w:rFonts w:ascii="Century Gothic" w:eastAsiaTheme="minorHAnsi" w:hAnsi="Century Gothic" w:cs="Arial"/>
          <w:b/>
          <w:sz w:val="20"/>
          <w:lang w:eastAsia="en-US"/>
        </w:rPr>
        <w:br/>
      </w:r>
      <w:r w:rsidR="00936357" w:rsidRPr="00894EDD">
        <w:rPr>
          <w:rFonts w:ascii="Century Gothic" w:eastAsiaTheme="minorHAnsi" w:hAnsi="Century Gothic" w:cs="Arial"/>
          <w:b/>
          <w:sz w:val="20"/>
          <w:lang w:eastAsia="en-US"/>
        </w:rPr>
        <w:t xml:space="preserve">w fazie oceny projektu modyfikacji pojazdu. </w:t>
      </w:r>
    </w:p>
    <w:p w14:paraId="186D158D" w14:textId="6D810757" w:rsidR="00936357" w:rsidRPr="00894EDD" w:rsidRDefault="00502925" w:rsidP="00047F8D">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b/>
          <w:sz w:val="20"/>
          <w:lang w:eastAsia="en-US"/>
        </w:rPr>
        <w:t xml:space="preserve">1.14                </w:t>
      </w:r>
      <w:r w:rsidR="00936357" w:rsidRPr="00894EDD">
        <w:rPr>
          <w:rFonts w:ascii="Century Gothic" w:eastAsiaTheme="minorHAnsi" w:hAnsi="Century Gothic" w:cs="Arial"/>
          <w:b/>
          <w:sz w:val="20"/>
          <w:lang w:eastAsia="en-US"/>
        </w:rPr>
        <w:t xml:space="preserve">WYMAGANIA JAKOŚCIOWE </w:t>
      </w:r>
    </w:p>
    <w:p w14:paraId="2BE0801D" w14:textId="002D9238" w:rsidR="00936357" w:rsidRPr="00894EDD" w:rsidRDefault="00502925" w:rsidP="00047F8D">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1.14.1  </w:t>
      </w:r>
      <w:r w:rsidR="00936357" w:rsidRPr="00894EDD">
        <w:rPr>
          <w:rFonts w:ascii="Century Gothic" w:eastAsiaTheme="minorHAnsi" w:hAnsi="Century Gothic" w:cs="Arial"/>
          <w:sz w:val="20"/>
          <w:lang w:eastAsia="en-US"/>
        </w:rPr>
        <w:t xml:space="preserve">Pojazd musi być wykonany zgodnie z zasadami wiedzy technicznej, powszechnie obowiązującymi w tym zakresie normami i standardami z uwzględnieniem obowiązujących przepisów. </w:t>
      </w:r>
    </w:p>
    <w:p w14:paraId="2FBE9C38" w14:textId="4293C76F" w:rsidR="00936357" w:rsidRPr="00894EDD" w:rsidRDefault="00502925" w:rsidP="00047F8D">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1.14.2  </w:t>
      </w:r>
      <w:r w:rsidR="00936357" w:rsidRPr="00894EDD">
        <w:rPr>
          <w:rFonts w:ascii="Century Gothic" w:eastAsiaTheme="minorHAnsi" w:hAnsi="Century Gothic" w:cs="Arial"/>
          <w:sz w:val="20"/>
          <w:lang w:eastAsia="en-US"/>
        </w:rPr>
        <w:t xml:space="preserve">Zamawiający nie przewiduje przeprowadzania badań odbiorczych. </w:t>
      </w:r>
    </w:p>
    <w:p w14:paraId="33245B20" w14:textId="775D5BEA" w:rsidR="00936357" w:rsidRPr="00894EDD" w:rsidRDefault="002F0986" w:rsidP="00706702">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b/>
          <w:sz w:val="20"/>
          <w:lang w:eastAsia="en-US"/>
        </w:rPr>
        <w:t xml:space="preserve">             </w:t>
      </w:r>
      <w:r w:rsidR="00936357" w:rsidRPr="00894EDD">
        <w:rPr>
          <w:rFonts w:ascii="Century Gothic" w:eastAsiaTheme="minorHAnsi" w:hAnsi="Century Gothic" w:cs="Arial"/>
          <w:b/>
          <w:sz w:val="20"/>
          <w:lang w:eastAsia="en-US"/>
        </w:rPr>
        <w:t xml:space="preserve">Spełnienie wymagań określonych w pkt. </w:t>
      </w:r>
      <w:r w:rsidR="00502925" w:rsidRPr="00894EDD">
        <w:rPr>
          <w:rFonts w:ascii="Century Gothic" w:eastAsiaTheme="minorHAnsi" w:hAnsi="Century Gothic" w:cs="Arial"/>
          <w:b/>
          <w:sz w:val="20"/>
          <w:lang w:eastAsia="en-US"/>
        </w:rPr>
        <w:t>1.14</w:t>
      </w:r>
      <w:r w:rsidR="00936357" w:rsidRPr="00894EDD">
        <w:rPr>
          <w:rFonts w:ascii="Century Gothic" w:eastAsiaTheme="minorHAnsi" w:hAnsi="Century Gothic" w:cs="Arial"/>
          <w:b/>
          <w:sz w:val="20"/>
          <w:lang w:eastAsia="en-US"/>
        </w:rPr>
        <w:t xml:space="preserve">, o ile nie zostały szczegółowo opisane  </w:t>
      </w:r>
      <w:r w:rsidR="00C50B15" w:rsidRPr="00894EDD">
        <w:rPr>
          <w:rFonts w:ascii="Century Gothic" w:eastAsiaTheme="minorHAnsi" w:hAnsi="Century Gothic" w:cs="Arial"/>
          <w:b/>
          <w:sz w:val="20"/>
          <w:lang w:eastAsia="en-US"/>
        </w:rPr>
        <w:br/>
      </w:r>
      <w:r w:rsidR="00936357" w:rsidRPr="00894EDD">
        <w:rPr>
          <w:rFonts w:ascii="Century Gothic" w:eastAsiaTheme="minorHAnsi" w:hAnsi="Century Gothic" w:cs="Arial"/>
          <w:b/>
          <w:sz w:val="20"/>
          <w:lang w:eastAsia="en-US"/>
        </w:rPr>
        <w:t xml:space="preserve">w poszczególnych punktach, musi być potwierdzone oświadczeniem Wykonawcy oraz pozytywnym wynikiem oględzin dokonanych przez przedstawicieli Zamawiającego </w:t>
      </w:r>
      <w:r w:rsidR="00C50B15" w:rsidRPr="00894EDD">
        <w:rPr>
          <w:rFonts w:ascii="Century Gothic" w:eastAsiaTheme="minorHAnsi" w:hAnsi="Century Gothic" w:cs="Arial"/>
          <w:b/>
          <w:sz w:val="20"/>
          <w:lang w:eastAsia="en-US"/>
        </w:rPr>
        <w:br/>
      </w:r>
      <w:r w:rsidR="00936357" w:rsidRPr="00894EDD">
        <w:rPr>
          <w:rFonts w:ascii="Century Gothic" w:eastAsiaTheme="minorHAnsi" w:hAnsi="Century Gothic" w:cs="Arial"/>
          <w:b/>
          <w:sz w:val="20"/>
          <w:lang w:eastAsia="en-US"/>
        </w:rPr>
        <w:t>w fazie oceny projektu modyfikacji pojazdu.</w:t>
      </w:r>
      <w:r w:rsidR="00706702">
        <w:rPr>
          <w:rFonts w:ascii="Century Gothic" w:eastAsiaTheme="minorHAnsi" w:hAnsi="Century Gothic" w:cs="Arial"/>
          <w:sz w:val="20"/>
          <w:lang w:eastAsia="en-US"/>
        </w:rPr>
        <w:t xml:space="preserve"> </w:t>
      </w:r>
    </w:p>
    <w:p w14:paraId="72A34C31" w14:textId="703B83B6" w:rsidR="00936357" w:rsidRPr="00894EDD" w:rsidRDefault="00502925" w:rsidP="00936357">
      <w:pPr>
        <w:widowControl/>
        <w:suppressAutoHyphens w:val="0"/>
        <w:spacing w:after="160" w:line="259" w:lineRule="auto"/>
        <w:rPr>
          <w:rFonts w:ascii="Century Gothic" w:eastAsiaTheme="minorHAnsi" w:hAnsi="Century Gothic" w:cs="Arial"/>
          <w:sz w:val="20"/>
          <w:lang w:eastAsia="en-US"/>
        </w:rPr>
      </w:pPr>
      <w:r w:rsidRPr="00894EDD">
        <w:rPr>
          <w:rFonts w:ascii="Century Gothic" w:eastAsiaTheme="minorHAnsi" w:hAnsi="Century Gothic" w:cs="Arial"/>
          <w:b/>
          <w:sz w:val="20"/>
          <w:lang w:eastAsia="en-US"/>
        </w:rPr>
        <w:t xml:space="preserve">1.15                  </w:t>
      </w:r>
      <w:r w:rsidR="00936357" w:rsidRPr="00894EDD">
        <w:rPr>
          <w:rFonts w:ascii="Century Gothic" w:eastAsiaTheme="minorHAnsi" w:hAnsi="Century Gothic" w:cs="Arial"/>
          <w:b/>
          <w:sz w:val="20"/>
          <w:lang w:eastAsia="en-US"/>
        </w:rPr>
        <w:t xml:space="preserve">WYMAGANIA DOTYCZĄCE BEZPIECZEŃSTWA UŻYTKOWANIA </w:t>
      </w:r>
    </w:p>
    <w:p w14:paraId="7DAEF666" w14:textId="3B8B735B" w:rsidR="00936357" w:rsidRPr="00894EDD" w:rsidRDefault="00502925" w:rsidP="00C50B15">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1.15.1  </w:t>
      </w:r>
      <w:r w:rsidR="00936357" w:rsidRPr="00894EDD">
        <w:rPr>
          <w:rFonts w:ascii="Century Gothic" w:eastAsiaTheme="minorHAnsi" w:hAnsi="Century Gothic" w:cs="Arial"/>
          <w:sz w:val="20"/>
          <w:lang w:eastAsia="en-US"/>
        </w:rPr>
        <w:t xml:space="preserve">Instrukcja obsługi pojazdu musi zawierać zapisy dotyczące bezpiecznego użytkowania i obsługi pojazdu. </w:t>
      </w:r>
    </w:p>
    <w:p w14:paraId="3C2F97F9" w14:textId="5A5B41B7" w:rsidR="00936357" w:rsidRPr="00894EDD" w:rsidRDefault="00502925" w:rsidP="00C50B15">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1.15.2  </w:t>
      </w:r>
      <w:r w:rsidR="00936357" w:rsidRPr="00894EDD">
        <w:rPr>
          <w:rFonts w:ascii="Century Gothic" w:eastAsiaTheme="minorHAnsi" w:hAnsi="Century Gothic" w:cs="Arial"/>
          <w:sz w:val="20"/>
          <w:lang w:eastAsia="en-US"/>
        </w:rPr>
        <w:t xml:space="preserve">Rozwiązania konstrukcyjne muszą spełniać wymagania BHP. </w:t>
      </w:r>
    </w:p>
    <w:p w14:paraId="08E5FB1C" w14:textId="3638DA66" w:rsidR="00936357" w:rsidRPr="00894EDD" w:rsidRDefault="00502925" w:rsidP="00C50B15">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lastRenderedPageBreak/>
        <w:t xml:space="preserve">1.15.3  </w:t>
      </w:r>
      <w:r w:rsidR="00936357" w:rsidRPr="00894EDD">
        <w:rPr>
          <w:rFonts w:ascii="Century Gothic" w:eastAsiaTheme="minorHAnsi" w:hAnsi="Century Gothic" w:cs="Arial"/>
          <w:sz w:val="20"/>
          <w:lang w:eastAsia="en-US"/>
        </w:rPr>
        <w:t xml:space="preserve">Niezbędne ostrzeżenia w zakresie BHP muszą być umieszczone w sposób trwały </w:t>
      </w:r>
      <w:r w:rsidR="00706702">
        <w:rPr>
          <w:rFonts w:ascii="Century Gothic" w:eastAsiaTheme="minorHAnsi" w:hAnsi="Century Gothic" w:cs="Arial"/>
          <w:sz w:val="20"/>
          <w:lang w:eastAsia="en-US"/>
        </w:rPr>
        <w:br/>
      </w:r>
      <w:r w:rsidR="00936357" w:rsidRPr="00894EDD">
        <w:rPr>
          <w:rFonts w:ascii="Century Gothic" w:eastAsiaTheme="minorHAnsi" w:hAnsi="Century Gothic" w:cs="Arial"/>
          <w:sz w:val="20"/>
          <w:lang w:eastAsia="en-US"/>
        </w:rPr>
        <w:t xml:space="preserve">w widocznych miejscach. </w:t>
      </w:r>
    </w:p>
    <w:p w14:paraId="79DF17DE" w14:textId="29656DF3" w:rsidR="00936357" w:rsidRPr="00894EDD" w:rsidRDefault="00502925" w:rsidP="00047F8D">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1.15.4  </w:t>
      </w:r>
      <w:r w:rsidR="00936357" w:rsidRPr="00894EDD">
        <w:rPr>
          <w:rFonts w:ascii="Century Gothic" w:eastAsiaTheme="minorHAnsi" w:hAnsi="Century Gothic" w:cs="Arial"/>
          <w:sz w:val="20"/>
          <w:lang w:eastAsia="en-US"/>
        </w:rPr>
        <w:t xml:space="preserve">Pojazd na zewnątrz oraz wewnątrz nie może posiadać ostrych krawędzi, które mogłyby powodować zranienia i kontuzje osób podczas użytkowania pojazdu. </w:t>
      </w:r>
    </w:p>
    <w:p w14:paraId="7EA39069" w14:textId="4741A99A" w:rsidR="00936357" w:rsidRPr="00894EDD" w:rsidRDefault="00502925" w:rsidP="00047F8D">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1.15.5  </w:t>
      </w:r>
      <w:r w:rsidR="00936357" w:rsidRPr="00894EDD">
        <w:rPr>
          <w:rFonts w:ascii="Century Gothic" w:eastAsiaTheme="minorHAnsi" w:hAnsi="Century Gothic" w:cs="Arial"/>
          <w:sz w:val="20"/>
          <w:lang w:eastAsia="en-US"/>
        </w:rPr>
        <w:t xml:space="preserve">Konstrukcja pojazdu musi zapewniać bezpieczeństwo pożarowe. </w:t>
      </w:r>
    </w:p>
    <w:p w14:paraId="63E81A95" w14:textId="46576D63" w:rsidR="00936357" w:rsidRPr="00894EDD" w:rsidRDefault="00502925" w:rsidP="00047F8D">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1.15.6  </w:t>
      </w:r>
      <w:r w:rsidR="00936357" w:rsidRPr="00894EDD">
        <w:rPr>
          <w:rFonts w:ascii="Century Gothic" w:eastAsiaTheme="minorHAnsi" w:hAnsi="Century Gothic" w:cs="Arial"/>
          <w:sz w:val="20"/>
          <w:lang w:eastAsia="en-US"/>
        </w:rPr>
        <w:t>Pojazd musi być wyposażony w gaśnicę typu samochodowego opisaną w pkt 1.</w:t>
      </w:r>
      <w:r w:rsidRPr="00894EDD">
        <w:rPr>
          <w:rFonts w:ascii="Century Gothic" w:eastAsiaTheme="minorHAnsi" w:hAnsi="Century Gothic" w:cs="Arial"/>
          <w:sz w:val="20"/>
          <w:lang w:eastAsia="en-US"/>
        </w:rPr>
        <w:t>6</w:t>
      </w:r>
      <w:r w:rsidR="00936357" w:rsidRPr="00894EDD">
        <w:rPr>
          <w:rFonts w:ascii="Century Gothic" w:eastAsiaTheme="minorHAnsi" w:hAnsi="Century Gothic" w:cs="Arial"/>
          <w:sz w:val="20"/>
          <w:lang w:eastAsia="en-US"/>
        </w:rPr>
        <w:t>.</w:t>
      </w:r>
      <w:r w:rsidRPr="00894EDD">
        <w:rPr>
          <w:rFonts w:ascii="Century Gothic" w:eastAsiaTheme="minorHAnsi" w:hAnsi="Century Gothic" w:cs="Arial"/>
          <w:sz w:val="20"/>
          <w:lang w:eastAsia="en-US"/>
        </w:rPr>
        <w:t>2</w:t>
      </w:r>
    </w:p>
    <w:p w14:paraId="5A50AB81" w14:textId="6B76C459" w:rsidR="00936357" w:rsidRPr="00894EDD" w:rsidRDefault="00502925" w:rsidP="00047F8D">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1.15.7  </w:t>
      </w:r>
      <w:r w:rsidR="00936357" w:rsidRPr="00894EDD">
        <w:rPr>
          <w:rFonts w:ascii="Century Gothic" w:eastAsiaTheme="minorHAnsi" w:hAnsi="Century Gothic" w:cs="Arial"/>
          <w:sz w:val="20"/>
          <w:lang w:eastAsia="en-US"/>
        </w:rPr>
        <w:t>Pojazd musi być wyposażony w  apteczkę samochodową opisaną w pkt 1.</w:t>
      </w:r>
      <w:r w:rsidRPr="00894EDD">
        <w:rPr>
          <w:rFonts w:ascii="Century Gothic" w:eastAsiaTheme="minorHAnsi" w:hAnsi="Century Gothic" w:cs="Arial"/>
          <w:sz w:val="20"/>
          <w:lang w:eastAsia="en-US"/>
        </w:rPr>
        <w:t>6,1</w:t>
      </w:r>
      <w:r w:rsidR="00936357" w:rsidRPr="00894EDD">
        <w:rPr>
          <w:rFonts w:ascii="Century Gothic" w:eastAsiaTheme="minorHAnsi" w:hAnsi="Century Gothic" w:cs="Arial"/>
          <w:sz w:val="20"/>
          <w:lang w:eastAsia="en-US"/>
        </w:rPr>
        <w:t xml:space="preserve">. </w:t>
      </w:r>
    </w:p>
    <w:p w14:paraId="63D06AD9" w14:textId="5B4EBD3C" w:rsidR="00936357" w:rsidRPr="00894EDD" w:rsidRDefault="00502925" w:rsidP="00047F8D">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1.15.8  </w:t>
      </w:r>
      <w:r w:rsidR="00936357" w:rsidRPr="00894EDD">
        <w:rPr>
          <w:rFonts w:ascii="Century Gothic" w:eastAsiaTheme="minorHAnsi" w:hAnsi="Century Gothic" w:cs="Arial"/>
          <w:sz w:val="20"/>
          <w:lang w:eastAsia="en-US"/>
        </w:rPr>
        <w:t xml:space="preserve">Zabudowa pojazdu nie może utrudniać dostępu do elementów i wyposażenia  pojazdu związanych z bezpieczeństwem użytkowania. </w:t>
      </w:r>
    </w:p>
    <w:p w14:paraId="0CCBDD1D" w14:textId="2EA31274" w:rsidR="00AC434F" w:rsidRPr="00894EDD" w:rsidRDefault="00502925" w:rsidP="00047F8D">
      <w:pPr>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1.15.9</w:t>
      </w:r>
      <w:r w:rsidR="001E3B16"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 </w:t>
      </w:r>
      <w:r w:rsidR="00AC434F" w:rsidRPr="00894EDD">
        <w:rPr>
          <w:rFonts w:ascii="Century Gothic" w:hAnsi="Century Gothic" w:cs="Arial"/>
          <w:sz w:val="20"/>
        </w:rPr>
        <w:t>Wykonawca, w terminie uzgodnionym z Zamawiającym, przeprowadzi (przed odbiorem pojazdów) instruktaż dla przedstawicieli użytkowników z zakresu obsługi pojazdu bazowego wraz z zabudową. Instruktaż musi być przeprowadzony z wykorzystaniem pojazdu wykonanego zgodnie z zatwierdzoną modyfikacją pojazdu.</w:t>
      </w:r>
      <w:r w:rsidR="00AC434F" w:rsidRPr="00894EDD">
        <w:rPr>
          <w:rFonts w:ascii="Century Gothic" w:eastAsiaTheme="minorHAnsi" w:hAnsi="Century Gothic" w:cs="Arial"/>
          <w:sz w:val="20"/>
          <w:lang w:eastAsia="en-US"/>
        </w:rPr>
        <w:t xml:space="preserve">  </w:t>
      </w:r>
    </w:p>
    <w:p w14:paraId="0C0A5AAC" w14:textId="3E1F4981" w:rsidR="00936357" w:rsidRPr="00894EDD" w:rsidRDefault="001E3B16" w:rsidP="00047F8D">
      <w:pPr>
        <w:widowControl/>
        <w:suppressAutoHyphens w:val="0"/>
        <w:spacing w:after="33" w:line="250"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1.5.10 Po dokonanym odbiorze pojazdu Wykonawca przeprowadzi instruktarz z obsługi pojazdu wraz      z </w:t>
      </w:r>
      <w:proofErr w:type="spellStart"/>
      <w:r w:rsidRPr="00894EDD">
        <w:rPr>
          <w:rFonts w:ascii="Century Gothic" w:eastAsiaTheme="minorHAnsi" w:hAnsi="Century Gothic" w:cs="Arial"/>
          <w:sz w:val="20"/>
          <w:lang w:eastAsia="en-US"/>
        </w:rPr>
        <w:t>videorejestratorem</w:t>
      </w:r>
      <w:proofErr w:type="spellEnd"/>
      <w:r w:rsidRPr="00894EDD">
        <w:rPr>
          <w:rFonts w:ascii="Century Gothic" w:eastAsiaTheme="minorHAnsi" w:hAnsi="Century Gothic" w:cs="Arial"/>
          <w:sz w:val="20"/>
          <w:lang w:eastAsia="en-US"/>
        </w:rPr>
        <w:t xml:space="preserve">, który odbędzie się w trakcie próby drogowej. Instruktarz zostanie przeprowadzony w </w:t>
      </w:r>
      <w:r w:rsidR="000A44DF" w:rsidRPr="00894EDD">
        <w:rPr>
          <w:rFonts w:ascii="Century Gothic" w:eastAsiaTheme="minorHAnsi" w:hAnsi="Century Gothic" w:cs="Arial"/>
          <w:sz w:val="20"/>
          <w:lang w:eastAsia="en-US"/>
        </w:rPr>
        <w:t>Warszawie</w:t>
      </w:r>
      <w:r w:rsidRPr="00894EDD">
        <w:rPr>
          <w:rFonts w:ascii="Century Gothic" w:eastAsiaTheme="minorHAnsi" w:hAnsi="Century Gothic" w:cs="Arial"/>
          <w:sz w:val="20"/>
          <w:lang w:eastAsia="en-US"/>
        </w:rPr>
        <w:t xml:space="preserve"> w terminie uzgodnionym przez obie strony.</w:t>
      </w:r>
      <w:r w:rsidRPr="00894EDD">
        <w:rPr>
          <w:rFonts w:ascii="Century Gothic" w:hAnsi="Century Gothic" w:cs="Arial"/>
          <w:sz w:val="20"/>
        </w:rPr>
        <w:t xml:space="preserve"> Przedmiotowe przedsięwzięcie zostanie zakończone wydaniem dla każdego </w:t>
      </w:r>
      <w:r w:rsidR="00706702">
        <w:rPr>
          <w:rFonts w:ascii="Century Gothic" w:hAnsi="Century Gothic" w:cs="Arial"/>
          <w:sz w:val="20"/>
        </w:rPr>
        <w:br/>
      </w:r>
      <w:r w:rsidRPr="00894EDD">
        <w:rPr>
          <w:rFonts w:ascii="Century Gothic" w:hAnsi="Century Gothic" w:cs="Arial"/>
          <w:sz w:val="20"/>
        </w:rPr>
        <w:t>z przeszkolonych przedstawicieli użytkowników imiennego zaświadczenia lub świadectwa potwierdzającego udział w instruktarzu i zawierającego informację o jego zakresie.</w:t>
      </w:r>
    </w:p>
    <w:p w14:paraId="04453EFF" w14:textId="1427664C" w:rsidR="00936357" w:rsidRPr="00894EDD" w:rsidRDefault="000A44DF" w:rsidP="00047F8D">
      <w:pPr>
        <w:widowControl/>
        <w:suppressAutoHyphens w:val="0"/>
        <w:spacing w:after="160" w:line="259" w:lineRule="auto"/>
        <w:ind w:left="709" w:hanging="709"/>
        <w:jc w:val="both"/>
        <w:rPr>
          <w:rFonts w:ascii="Century Gothic" w:eastAsiaTheme="minorHAnsi" w:hAnsi="Century Gothic" w:cs="Arial"/>
          <w:sz w:val="20"/>
          <w:lang w:eastAsia="en-US"/>
        </w:rPr>
      </w:pPr>
      <w:r w:rsidRPr="00894EDD">
        <w:rPr>
          <w:rFonts w:ascii="Century Gothic" w:eastAsiaTheme="minorHAnsi" w:hAnsi="Century Gothic" w:cs="Arial"/>
          <w:b/>
          <w:sz w:val="20"/>
          <w:lang w:eastAsia="en-US"/>
        </w:rPr>
        <w:t xml:space="preserve">            </w:t>
      </w:r>
      <w:r w:rsidR="00936357" w:rsidRPr="00894EDD">
        <w:rPr>
          <w:rFonts w:ascii="Century Gothic" w:eastAsiaTheme="minorHAnsi" w:hAnsi="Century Gothic" w:cs="Arial"/>
          <w:b/>
          <w:sz w:val="20"/>
          <w:lang w:eastAsia="en-US"/>
        </w:rPr>
        <w:t xml:space="preserve">Spełnienie wymagań określonych w pkt. </w:t>
      </w:r>
      <w:r w:rsidR="00502925" w:rsidRPr="00894EDD">
        <w:rPr>
          <w:rFonts w:ascii="Century Gothic" w:eastAsiaTheme="minorHAnsi" w:hAnsi="Century Gothic" w:cs="Arial"/>
          <w:b/>
          <w:sz w:val="20"/>
          <w:lang w:eastAsia="en-US"/>
        </w:rPr>
        <w:t>1.15</w:t>
      </w:r>
      <w:r w:rsidR="00936357" w:rsidRPr="00894EDD">
        <w:rPr>
          <w:rFonts w:ascii="Century Gothic" w:eastAsiaTheme="minorHAnsi" w:hAnsi="Century Gothic" w:cs="Arial"/>
          <w:b/>
          <w:sz w:val="20"/>
          <w:lang w:eastAsia="en-US"/>
        </w:rPr>
        <w:t xml:space="preserve">, o ile nie zostały szczegółowo opisane  </w:t>
      </w:r>
      <w:r w:rsidR="00706702">
        <w:rPr>
          <w:rFonts w:ascii="Century Gothic" w:eastAsiaTheme="minorHAnsi" w:hAnsi="Century Gothic" w:cs="Arial"/>
          <w:b/>
          <w:sz w:val="20"/>
          <w:lang w:eastAsia="en-US"/>
        </w:rPr>
        <w:br/>
      </w:r>
      <w:r w:rsidR="00936357" w:rsidRPr="00894EDD">
        <w:rPr>
          <w:rFonts w:ascii="Century Gothic" w:eastAsiaTheme="minorHAnsi" w:hAnsi="Century Gothic" w:cs="Arial"/>
          <w:b/>
          <w:sz w:val="20"/>
          <w:lang w:eastAsia="en-US"/>
        </w:rPr>
        <w:t xml:space="preserve">w poszczególnych punktach, musi być potwierdzone oświadczeniem Wykonawcy oraz pozytywnym wynikiem oględzin dokonanych przez przedstawicieli Zamawiającego </w:t>
      </w:r>
      <w:r w:rsidR="00706702">
        <w:rPr>
          <w:rFonts w:ascii="Century Gothic" w:eastAsiaTheme="minorHAnsi" w:hAnsi="Century Gothic" w:cs="Arial"/>
          <w:b/>
          <w:sz w:val="20"/>
          <w:lang w:eastAsia="en-US"/>
        </w:rPr>
        <w:br/>
      </w:r>
      <w:r w:rsidR="00936357" w:rsidRPr="00894EDD">
        <w:rPr>
          <w:rFonts w:ascii="Century Gothic" w:eastAsiaTheme="minorHAnsi" w:hAnsi="Century Gothic" w:cs="Arial"/>
          <w:b/>
          <w:sz w:val="20"/>
          <w:lang w:eastAsia="en-US"/>
        </w:rPr>
        <w:t>w fazie oceny projektu modyfikacji pojazdu.</w:t>
      </w:r>
      <w:r w:rsidR="00936357" w:rsidRPr="00894EDD">
        <w:rPr>
          <w:rFonts w:ascii="Century Gothic" w:eastAsiaTheme="minorHAnsi" w:hAnsi="Century Gothic" w:cs="Arial"/>
          <w:sz w:val="20"/>
          <w:lang w:eastAsia="en-US"/>
        </w:rPr>
        <w:t xml:space="preserve"> </w:t>
      </w:r>
    </w:p>
    <w:p w14:paraId="1310A515" w14:textId="2D76715B" w:rsidR="00541DE8" w:rsidRPr="00894EDD" w:rsidRDefault="00541DE8" w:rsidP="00047F8D">
      <w:pPr>
        <w:jc w:val="both"/>
        <w:rPr>
          <w:rFonts w:ascii="Century Gothic" w:eastAsiaTheme="minorHAnsi" w:hAnsi="Century Gothic" w:cs="Arial"/>
          <w:sz w:val="20"/>
          <w:lang w:eastAsia="en-US"/>
        </w:rPr>
      </w:pPr>
      <w:r w:rsidRPr="00894EDD">
        <w:rPr>
          <w:rFonts w:ascii="Century Gothic" w:eastAsiaTheme="minorHAnsi" w:hAnsi="Century Gothic" w:cs="Arial"/>
          <w:b/>
          <w:sz w:val="20"/>
          <w:lang w:eastAsia="en-US"/>
        </w:rPr>
        <w:t>VI.</w:t>
      </w:r>
      <w:r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 </w:t>
      </w:r>
      <w:r w:rsidRPr="00894EDD">
        <w:rPr>
          <w:rFonts w:ascii="Century Gothic" w:eastAsiaTheme="minorHAnsi" w:hAnsi="Century Gothic" w:cs="Arial"/>
          <w:sz w:val="20"/>
          <w:lang w:eastAsia="en-US"/>
        </w:rPr>
        <w:t xml:space="preserve">         </w:t>
      </w:r>
      <w:r w:rsidRPr="00894EDD">
        <w:rPr>
          <w:rFonts w:ascii="Century Gothic" w:hAnsi="Century Gothic" w:cs="Arial"/>
          <w:b/>
          <w:bCs/>
          <w:sz w:val="20"/>
        </w:rPr>
        <w:t>GWARANCJA WYKONAWCY</w:t>
      </w:r>
    </w:p>
    <w:p w14:paraId="0099C7F0" w14:textId="77777777" w:rsidR="00541DE8" w:rsidRPr="00894EDD" w:rsidRDefault="00541DE8" w:rsidP="00047F8D">
      <w:pPr>
        <w:widowControl/>
        <w:numPr>
          <w:ilvl w:val="0"/>
          <w:numId w:val="31"/>
        </w:numPr>
        <w:suppressAutoHyphens w:val="0"/>
        <w:spacing w:after="33" w:line="250" w:lineRule="auto"/>
        <w:ind w:left="709" w:hanging="709"/>
        <w:jc w:val="both"/>
        <w:rPr>
          <w:rFonts w:ascii="Century Gothic" w:eastAsia="Calibri" w:hAnsi="Century Gothic" w:cs="Arial"/>
          <w:sz w:val="20"/>
          <w:lang w:eastAsia="en-US"/>
        </w:rPr>
      </w:pPr>
      <w:r w:rsidRPr="00894EDD">
        <w:rPr>
          <w:rFonts w:ascii="Century Gothic" w:eastAsia="Calibri" w:hAnsi="Century Gothic" w:cs="Arial"/>
          <w:sz w:val="20"/>
          <w:lang w:eastAsia="en-US"/>
        </w:rPr>
        <w:t>Pojazd musi być wolny od wad oraz spełniać warunki, o których mowa w ustawie Prawo o ruchu drogowym i przepisach wydanych na jej podstawie.</w:t>
      </w:r>
    </w:p>
    <w:p w14:paraId="490461CD" w14:textId="77777777" w:rsidR="00F02BCF" w:rsidRPr="00894EDD" w:rsidRDefault="00F02BCF" w:rsidP="00F02BCF">
      <w:pPr>
        <w:widowControl/>
        <w:numPr>
          <w:ilvl w:val="0"/>
          <w:numId w:val="31"/>
        </w:numPr>
        <w:suppressAutoHyphens w:val="0"/>
        <w:spacing w:after="33" w:line="250" w:lineRule="auto"/>
        <w:ind w:left="709" w:hanging="709"/>
        <w:jc w:val="both"/>
        <w:rPr>
          <w:rFonts w:ascii="Century Gothic" w:eastAsia="Calibri" w:hAnsi="Century Gothic" w:cs="Arial"/>
          <w:kern w:val="1"/>
          <w:sz w:val="20"/>
          <w:lang w:eastAsia="zh-CN" w:bidi="hi-IN"/>
        </w:rPr>
      </w:pPr>
      <w:r w:rsidRPr="00894EDD">
        <w:rPr>
          <w:rFonts w:ascii="Century Gothic" w:eastAsia="Calibri" w:hAnsi="Century Gothic" w:cs="Arial"/>
          <w:sz w:val="20"/>
          <w:lang w:eastAsia="en-US"/>
        </w:rPr>
        <w:t xml:space="preserve">Pojazd musi być objęty gwarancją na okres: </w:t>
      </w:r>
      <w:r w:rsidRPr="00894EDD">
        <w:rPr>
          <w:rFonts w:ascii="Century Gothic" w:eastAsia="Calibri" w:hAnsi="Century Gothic" w:cs="Arial"/>
          <w:kern w:val="1"/>
          <w:sz w:val="20"/>
          <w:lang w:eastAsia="zh-CN" w:bidi="hi-IN"/>
        </w:rPr>
        <w:t xml:space="preserve"> </w:t>
      </w:r>
    </w:p>
    <w:p w14:paraId="4828C50C" w14:textId="151FB3A0" w:rsidR="00F02BCF" w:rsidRPr="00894EDD" w:rsidRDefault="00F02BCF" w:rsidP="00F02BCF">
      <w:pPr>
        <w:widowControl/>
        <w:numPr>
          <w:ilvl w:val="0"/>
          <w:numId w:val="36"/>
        </w:numPr>
        <w:ind w:left="851" w:hanging="425"/>
        <w:textAlignment w:val="baseline"/>
        <w:rPr>
          <w:rFonts w:ascii="Century Gothic" w:eastAsia="Calibri" w:hAnsi="Century Gothic" w:cs="Arial"/>
          <w:kern w:val="1"/>
          <w:sz w:val="20"/>
          <w:lang w:eastAsia="zh-CN" w:bidi="hi-IN"/>
        </w:rPr>
      </w:pPr>
      <w:r w:rsidRPr="00894EDD">
        <w:rPr>
          <w:rFonts w:ascii="Century Gothic" w:eastAsia="Calibri" w:hAnsi="Century Gothic" w:cs="Arial"/>
          <w:kern w:val="1"/>
          <w:sz w:val="20"/>
          <w:lang w:eastAsia="zh-CN" w:bidi="hi-IN"/>
        </w:rPr>
        <w:t>min. 36 miesięcy bez limitu kilometrów lub 36 miesięcy z limitem min. 100 000 km przebiegu - gwarancja na podzespoły mechaniczne, elektryczne i elektroniczne pojazdu, na którym wykonano zabudowę,</w:t>
      </w:r>
    </w:p>
    <w:p w14:paraId="5F1C3373" w14:textId="6A63C44F" w:rsidR="00F02BCF" w:rsidRPr="00894EDD" w:rsidRDefault="00F02BCF" w:rsidP="00F02BCF">
      <w:pPr>
        <w:widowControl/>
        <w:numPr>
          <w:ilvl w:val="0"/>
          <w:numId w:val="36"/>
        </w:numPr>
        <w:tabs>
          <w:tab w:val="num" w:pos="851"/>
          <w:tab w:val="left" w:pos="1134"/>
          <w:tab w:val="num" w:pos="1701"/>
        </w:tabs>
        <w:ind w:left="1134" w:right="70" w:hanging="708"/>
        <w:textAlignment w:val="baseline"/>
        <w:rPr>
          <w:rFonts w:ascii="Century Gothic" w:eastAsia="Calibri" w:hAnsi="Century Gothic" w:cs="Arial"/>
          <w:color w:val="000000"/>
          <w:kern w:val="1"/>
          <w:sz w:val="20"/>
          <w:lang w:eastAsia="zh-CN" w:bidi="hi-IN"/>
        </w:rPr>
      </w:pPr>
      <w:r w:rsidRPr="00894EDD">
        <w:rPr>
          <w:rFonts w:ascii="Century Gothic" w:eastAsia="Calibri" w:hAnsi="Century Gothic" w:cs="Arial"/>
          <w:color w:val="000000"/>
          <w:kern w:val="1"/>
          <w:sz w:val="20"/>
          <w:lang w:eastAsia="zh-CN" w:bidi="hi-IN"/>
        </w:rPr>
        <w:t>min. 36 miesięcy - gwarancja na powłokę lakierniczą,</w:t>
      </w:r>
    </w:p>
    <w:p w14:paraId="57EEB7AA" w14:textId="62CFB134" w:rsidR="00F02BCF" w:rsidRPr="00894EDD" w:rsidRDefault="00F02BCF" w:rsidP="00F02BCF">
      <w:pPr>
        <w:widowControl/>
        <w:numPr>
          <w:ilvl w:val="0"/>
          <w:numId w:val="36"/>
        </w:numPr>
        <w:tabs>
          <w:tab w:val="num" w:pos="851"/>
          <w:tab w:val="left" w:pos="1134"/>
          <w:tab w:val="num" w:pos="1701"/>
        </w:tabs>
        <w:ind w:left="1134" w:right="70" w:hanging="708"/>
        <w:textAlignment w:val="baseline"/>
        <w:rPr>
          <w:rFonts w:ascii="Century Gothic" w:eastAsia="Calibri" w:hAnsi="Century Gothic" w:cs="Arial"/>
          <w:color w:val="000000"/>
          <w:kern w:val="1"/>
          <w:sz w:val="20"/>
          <w:lang w:eastAsia="zh-CN" w:bidi="hi-IN"/>
        </w:rPr>
      </w:pPr>
      <w:r w:rsidRPr="00894EDD">
        <w:rPr>
          <w:rFonts w:ascii="Century Gothic" w:eastAsia="Calibri" w:hAnsi="Century Gothic" w:cs="Arial"/>
          <w:color w:val="000000"/>
          <w:kern w:val="1"/>
          <w:sz w:val="20"/>
          <w:lang w:eastAsia="zh-CN" w:bidi="hi-IN"/>
        </w:rPr>
        <w:t>min. 72 miesięcy - gwarancja na perforację elementów nadwozia,</w:t>
      </w:r>
    </w:p>
    <w:p w14:paraId="7C08DC61" w14:textId="54CFFC21" w:rsidR="00F02BCF" w:rsidRPr="00894EDD" w:rsidRDefault="00F02BCF" w:rsidP="00F02BCF">
      <w:pPr>
        <w:widowControl/>
        <w:numPr>
          <w:ilvl w:val="0"/>
          <w:numId w:val="36"/>
        </w:numPr>
        <w:tabs>
          <w:tab w:val="num" w:pos="851"/>
        </w:tabs>
        <w:ind w:left="851" w:right="70" w:hanging="425"/>
        <w:textAlignment w:val="baseline"/>
        <w:rPr>
          <w:rFonts w:ascii="Century Gothic" w:eastAsia="Calibri" w:hAnsi="Century Gothic" w:cs="Arial"/>
          <w:color w:val="000000"/>
          <w:kern w:val="1"/>
          <w:sz w:val="20"/>
          <w:lang w:eastAsia="zh-CN" w:bidi="hi-IN"/>
        </w:rPr>
      </w:pPr>
      <w:r w:rsidRPr="00894EDD">
        <w:rPr>
          <w:rFonts w:ascii="Century Gothic" w:eastAsia="Calibri" w:hAnsi="Century Gothic" w:cs="Arial"/>
          <w:color w:val="000000"/>
          <w:kern w:val="1"/>
          <w:sz w:val="20"/>
          <w:lang w:eastAsia="zh-CN" w:bidi="hi-IN"/>
        </w:rPr>
        <w:t>min. 36 miesięcy - gwarancja na całość zabudowy i wyposażenia pojazdu,</w:t>
      </w:r>
    </w:p>
    <w:p w14:paraId="7AFB7D74" w14:textId="494CE7B0" w:rsidR="00F02BCF" w:rsidRPr="00894EDD" w:rsidRDefault="00F02BCF" w:rsidP="00F02BCF">
      <w:pPr>
        <w:widowControl/>
        <w:numPr>
          <w:ilvl w:val="0"/>
          <w:numId w:val="36"/>
        </w:numPr>
        <w:tabs>
          <w:tab w:val="num" w:pos="851"/>
          <w:tab w:val="left" w:pos="1134"/>
          <w:tab w:val="num" w:pos="1701"/>
        </w:tabs>
        <w:ind w:left="1134" w:right="70" w:hanging="708"/>
        <w:textAlignment w:val="baseline"/>
        <w:rPr>
          <w:rFonts w:ascii="Century Gothic" w:eastAsia="Calibri" w:hAnsi="Century Gothic" w:cs="Arial"/>
          <w:color w:val="000000"/>
          <w:kern w:val="1"/>
          <w:sz w:val="20"/>
          <w:lang w:eastAsia="zh-CN" w:bidi="hi-IN"/>
        </w:rPr>
      </w:pPr>
      <w:r w:rsidRPr="00894EDD">
        <w:rPr>
          <w:rFonts w:ascii="Century Gothic" w:eastAsia="Calibri" w:hAnsi="Century Gothic" w:cs="Arial"/>
          <w:color w:val="000000"/>
          <w:kern w:val="1"/>
          <w:sz w:val="20"/>
          <w:lang w:eastAsia="zh-CN" w:bidi="hi-IN"/>
        </w:rPr>
        <w:t>min. 36 miesięcy - gwarancja na instalację i urządzenia  uprzywilejowania pojazdu,</w:t>
      </w:r>
    </w:p>
    <w:p w14:paraId="1D08D409" w14:textId="454E6E21" w:rsidR="00F02BCF" w:rsidRPr="00894EDD" w:rsidRDefault="00F02BCF" w:rsidP="00F02BCF">
      <w:pPr>
        <w:widowControl/>
        <w:numPr>
          <w:ilvl w:val="0"/>
          <w:numId w:val="36"/>
        </w:numPr>
        <w:tabs>
          <w:tab w:val="num" w:pos="851"/>
          <w:tab w:val="left" w:pos="1134"/>
          <w:tab w:val="num" w:pos="1701"/>
        </w:tabs>
        <w:ind w:left="1134" w:right="70" w:hanging="708"/>
        <w:textAlignment w:val="baseline"/>
        <w:rPr>
          <w:rFonts w:ascii="Century Gothic" w:eastAsia="Calibri" w:hAnsi="Century Gothic" w:cs="Arial"/>
          <w:kern w:val="1"/>
          <w:sz w:val="20"/>
          <w:lang w:eastAsia="zh-CN" w:bidi="hi-IN"/>
        </w:rPr>
      </w:pPr>
      <w:r w:rsidRPr="00894EDD">
        <w:rPr>
          <w:rFonts w:ascii="Century Gothic" w:eastAsia="Calibri" w:hAnsi="Century Gothic" w:cs="Arial"/>
          <w:kern w:val="1"/>
          <w:sz w:val="20"/>
          <w:lang w:eastAsia="zh-CN" w:bidi="hi-IN"/>
        </w:rPr>
        <w:t>min. 36 miesięcy – gwarancji na instalację i sprzęt łączności,</w:t>
      </w:r>
    </w:p>
    <w:p w14:paraId="76BB31B6" w14:textId="77777777" w:rsidR="00F02BCF" w:rsidRPr="00894EDD" w:rsidRDefault="00F02BCF" w:rsidP="00F02BCF">
      <w:pPr>
        <w:widowControl/>
        <w:suppressAutoHyphens w:val="0"/>
        <w:ind w:left="709" w:hanging="709"/>
        <w:jc w:val="both"/>
        <w:rPr>
          <w:rFonts w:ascii="Century Gothic" w:eastAsia="Calibri" w:hAnsi="Century Gothic" w:cs="Arial"/>
          <w:sz w:val="20"/>
          <w:lang w:eastAsia="en-US"/>
        </w:rPr>
      </w:pPr>
      <w:r w:rsidRPr="00894EDD">
        <w:rPr>
          <w:rFonts w:ascii="Century Gothic" w:eastAsia="Calibri" w:hAnsi="Century Gothic" w:cs="Arial"/>
          <w:sz w:val="20"/>
          <w:lang w:eastAsia="en-US"/>
        </w:rPr>
        <w:t xml:space="preserve">             licząc od daty odbioru pojazdu przez Zamawiającego.</w:t>
      </w:r>
    </w:p>
    <w:p w14:paraId="51B8117F" w14:textId="77777777" w:rsidR="00541DE8" w:rsidRPr="00894EDD" w:rsidRDefault="00541DE8" w:rsidP="00047F8D">
      <w:pPr>
        <w:widowControl/>
        <w:numPr>
          <w:ilvl w:val="0"/>
          <w:numId w:val="31"/>
        </w:numPr>
        <w:suppressAutoHyphens w:val="0"/>
        <w:spacing w:after="33" w:line="250" w:lineRule="auto"/>
        <w:ind w:left="709" w:hanging="709"/>
        <w:jc w:val="both"/>
        <w:rPr>
          <w:rFonts w:ascii="Century Gothic" w:eastAsia="Calibri" w:hAnsi="Century Gothic" w:cs="Arial"/>
          <w:sz w:val="20"/>
          <w:lang w:eastAsia="en-US"/>
        </w:rPr>
      </w:pPr>
      <w:r w:rsidRPr="00894EDD">
        <w:rPr>
          <w:rFonts w:ascii="Century Gothic" w:eastAsia="Calibri" w:hAnsi="Century Gothic" w:cs="Arial"/>
          <w:sz w:val="20"/>
          <w:lang w:eastAsia="en-US"/>
        </w:rPr>
        <w:t xml:space="preserve">W </w:t>
      </w:r>
      <w:r w:rsidRPr="00894EDD">
        <w:rPr>
          <w:rFonts w:ascii="Century Gothic" w:hAnsi="Century Gothic" w:cs="Arial"/>
          <w:sz w:val="20"/>
        </w:rPr>
        <w:t xml:space="preserve">przypadku gdy Wykonawca zaoferuje dłuższe okresy gwarancji </w:t>
      </w:r>
      <w:r w:rsidRPr="00894EDD">
        <w:rPr>
          <w:rFonts w:ascii="Century Gothic" w:hAnsi="Century Gothic" w:cs="Arial"/>
          <w:sz w:val="20"/>
        </w:rPr>
        <w:br/>
        <w:t xml:space="preserve">niż minimalne wymagane przez Zamawiającego na poszczególne elementy </w:t>
      </w:r>
      <w:r w:rsidRPr="00894EDD">
        <w:rPr>
          <w:rFonts w:ascii="Century Gothic" w:hAnsi="Century Gothic" w:cs="Arial"/>
          <w:sz w:val="20"/>
        </w:rPr>
        <w:br/>
        <w:t>lub podzespoły pojazdu określone w ust. 2 pkt. 1 – 6, zostaną one uwzględnione w zawartej umowie, jednakże Zamawiający zastrzega sobie prawo do ich skrócenia do okresów minimalnych, wymaganych w postępowaniu przetargowym, indywidualnie dla każdego z dostarczonych pojazdów, a Wykonawca nie może wnosić roszczeń z tego tytułu.</w:t>
      </w:r>
    </w:p>
    <w:p w14:paraId="1D8409CF" w14:textId="77777777" w:rsidR="00541DE8" w:rsidRPr="00894EDD" w:rsidRDefault="00541DE8" w:rsidP="00047F8D">
      <w:pPr>
        <w:widowControl/>
        <w:numPr>
          <w:ilvl w:val="0"/>
          <w:numId w:val="31"/>
        </w:numPr>
        <w:suppressAutoHyphens w:val="0"/>
        <w:spacing w:after="33" w:line="250" w:lineRule="auto"/>
        <w:ind w:left="709" w:hanging="709"/>
        <w:jc w:val="both"/>
        <w:rPr>
          <w:rFonts w:ascii="Century Gothic" w:eastAsia="Calibri" w:hAnsi="Century Gothic" w:cs="Arial"/>
          <w:sz w:val="20"/>
          <w:lang w:eastAsia="en-US"/>
        </w:rPr>
      </w:pPr>
      <w:r w:rsidRPr="00894EDD">
        <w:rPr>
          <w:rFonts w:ascii="Century Gothic" w:eastAsia="Calibri" w:hAnsi="Century Gothic" w:cs="Arial"/>
          <w:sz w:val="20"/>
          <w:lang w:eastAsia="en-US"/>
        </w:rPr>
        <w:t xml:space="preserve">Gwarancji muszą podlegać wszystkie zespoły i podzespoły bez </w:t>
      </w:r>
      <w:proofErr w:type="spellStart"/>
      <w:r w:rsidRPr="00894EDD">
        <w:rPr>
          <w:rFonts w:ascii="Century Gothic" w:eastAsia="Calibri" w:hAnsi="Century Gothic" w:cs="Arial"/>
          <w:sz w:val="20"/>
          <w:lang w:eastAsia="en-US"/>
        </w:rPr>
        <w:t>wyłączeń</w:t>
      </w:r>
      <w:proofErr w:type="spellEnd"/>
      <w:r w:rsidRPr="00894EDD">
        <w:rPr>
          <w:rFonts w:ascii="Century Gothic" w:eastAsia="Calibri" w:hAnsi="Century Gothic" w:cs="Arial"/>
          <w:sz w:val="20"/>
          <w:lang w:eastAsia="en-US"/>
        </w:rPr>
        <w:t xml:space="preserve">, </w:t>
      </w:r>
      <w:r w:rsidRPr="00894EDD">
        <w:rPr>
          <w:rFonts w:ascii="Century Gothic" w:eastAsia="Calibri" w:hAnsi="Century Gothic" w:cs="Arial"/>
          <w:sz w:val="20"/>
          <w:lang w:eastAsia="en-US"/>
        </w:rPr>
        <w:br/>
        <w:t xml:space="preserve">z wyjątkiem materiałów eksploatacyjnych. Za materiały eksploatacyjne uważa się elementy wymieniane podczas okresowych przeglądów technicznych, </w:t>
      </w:r>
      <w:r w:rsidRPr="00894EDD">
        <w:rPr>
          <w:rFonts w:ascii="Century Gothic" w:eastAsia="Calibri" w:hAnsi="Century Gothic" w:cs="Arial"/>
          <w:sz w:val="20"/>
          <w:lang w:eastAsia="en-US"/>
        </w:rPr>
        <w:br/>
        <w:t>w szczególności: oleje, inne płyny eksploatacyjne.</w:t>
      </w:r>
    </w:p>
    <w:p w14:paraId="6D791E6B" w14:textId="77777777" w:rsidR="00541DE8" w:rsidRPr="00894EDD" w:rsidRDefault="00541DE8" w:rsidP="00047F8D">
      <w:pPr>
        <w:widowControl/>
        <w:numPr>
          <w:ilvl w:val="0"/>
          <w:numId w:val="31"/>
        </w:numPr>
        <w:suppressAutoHyphens w:val="0"/>
        <w:spacing w:after="33" w:line="250" w:lineRule="auto"/>
        <w:ind w:left="709" w:hanging="709"/>
        <w:jc w:val="both"/>
        <w:rPr>
          <w:rFonts w:ascii="Century Gothic" w:eastAsia="Calibri" w:hAnsi="Century Gothic" w:cs="Arial"/>
          <w:sz w:val="20"/>
          <w:lang w:eastAsia="en-US"/>
        </w:rPr>
      </w:pPr>
      <w:r w:rsidRPr="00894EDD">
        <w:rPr>
          <w:rFonts w:ascii="Century Gothic" w:eastAsia="Calibri" w:hAnsi="Century Gothic" w:cs="Arial"/>
          <w:sz w:val="20"/>
          <w:lang w:eastAsia="en-US"/>
        </w:rPr>
        <w:lastRenderedPageBreak/>
        <w:t>Warunki gwarancji muszą być odnotowane w książce gwarancyjnej pojazdu.</w:t>
      </w:r>
    </w:p>
    <w:p w14:paraId="00623501" w14:textId="77777777" w:rsidR="00541DE8" w:rsidRPr="00894EDD" w:rsidRDefault="00541DE8" w:rsidP="00047F8D">
      <w:pPr>
        <w:widowControl/>
        <w:numPr>
          <w:ilvl w:val="0"/>
          <w:numId w:val="31"/>
        </w:numPr>
        <w:suppressAutoHyphens w:val="0"/>
        <w:spacing w:after="33" w:line="250" w:lineRule="auto"/>
        <w:ind w:left="709" w:hanging="709"/>
        <w:jc w:val="both"/>
        <w:rPr>
          <w:rFonts w:ascii="Century Gothic" w:eastAsia="Calibri" w:hAnsi="Century Gothic" w:cs="Arial"/>
          <w:sz w:val="20"/>
          <w:lang w:eastAsia="en-US"/>
        </w:rPr>
      </w:pPr>
      <w:r w:rsidRPr="00894EDD">
        <w:rPr>
          <w:rFonts w:ascii="Century Gothic" w:eastAsia="Calibri" w:hAnsi="Century Gothic" w:cs="Arial"/>
          <w:sz w:val="20"/>
          <w:lang w:eastAsia="en-US"/>
        </w:rPr>
        <w:t xml:space="preserve">Usunięcie wady (zakończenie naprawy) musi następować niezwłocznie, </w:t>
      </w:r>
      <w:r w:rsidRPr="00894EDD">
        <w:rPr>
          <w:rFonts w:ascii="Century Gothic" w:eastAsia="Calibri" w:hAnsi="Century Gothic" w:cs="Arial"/>
          <w:sz w:val="20"/>
          <w:lang w:eastAsia="en-US"/>
        </w:rPr>
        <w:br/>
        <w:t>nie później jednak niż w ciągu 14 kolejnych dni licząc od dnia jej zgłoszenia.</w:t>
      </w:r>
    </w:p>
    <w:p w14:paraId="52982075" w14:textId="77777777" w:rsidR="00541DE8" w:rsidRPr="00894EDD" w:rsidRDefault="00541DE8" w:rsidP="00047F8D">
      <w:pPr>
        <w:widowControl/>
        <w:numPr>
          <w:ilvl w:val="0"/>
          <w:numId w:val="31"/>
        </w:numPr>
        <w:suppressAutoHyphens w:val="0"/>
        <w:spacing w:after="33" w:line="250" w:lineRule="auto"/>
        <w:ind w:left="709" w:hanging="709"/>
        <w:jc w:val="both"/>
        <w:rPr>
          <w:rFonts w:ascii="Century Gothic" w:eastAsia="Calibri" w:hAnsi="Century Gothic" w:cs="Arial"/>
          <w:sz w:val="20"/>
          <w:lang w:eastAsia="en-US"/>
        </w:rPr>
      </w:pPr>
      <w:r w:rsidRPr="00894EDD">
        <w:rPr>
          <w:rFonts w:ascii="Century Gothic" w:eastAsia="Calibri" w:hAnsi="Century Gothic" w:cs="Arial"/>
          <w:sz w:val="20"/>
          <w:lang w:eastAsia="en-US"/>
        </w:rPr>
        <w:t>Usuwanie we własnym zakresie drobnych usterek oraz uzupełnianie materiałów eksploatacyjnych nie może powodować utraty ani ograniczenia uprawnień wynikających z fabrycznej gwarancji.</w:t>
      </w:r>
    </w:p>
    <w:p w14:paraId="31221215" w14:textId="77777777" w:rsidR="00541DE8" w:rsidRPr="00894EDD" w:rsidRDefault="00541DE8" w:rsidP="00047F8D">
      <w:pPr>
        <w:widowControl/>
        <w:numPr>
          <w:ilvl w:val="0"/>
          <w:numId w:val="31"/>
        </w:numPr>
        <w:suppressAutoHyphens w:val="0"/>
        <w:spacing w:after="33" w:line="250" w:lineRule="auto"/>
        <w:ind w:left="709" w:hanging="709"/>
        <w:jc w:val="both"/>
        <w:rPr>
          <w:rFonts w:ascii="Century Gothic" w:eastAsia="Calibri" w:hAnsi="Century Gothic" w:cs="Arial"/>
          <w:sz w:val="20"/>
          <w:lang w:eastAsia="en-US"/>
        </w:rPr>
      </w:pPr>
      <w:r w:rsidRPr="00894EDD">
        <w:rPr>
          <w:rFonts w:ascii="Century Gothic" w:eastAsia="Calibri" w:hAnsi="Century Gothic" w:cs="Arial"/>
          <w:sz w:val="20"/>
          <w:lang w:eastAsia="en-US"/>
        </w:rPr>
        <w:t>Zmiany adaptacyjne pojazdu, dotyczące montażu wyposażenia służbowego dokonane przez Zamawiającego w uzgodnieniu z Wykonawcą, nie mogą powodować utraty ani ograniczenia uprawnień wynikających z fabrycznej gwarancji.</w:t>
      </w:r>
    </w:p>
    <w:p w14:paraId="031C6EDF" w14:textId="77777777" w:rsidR="00541DE8" w:rsidRPr="00894EDD" w:rsidRDefault="00541DE8" w:rsidP="00047F8D">
      <w:pPr>
        <w:widowControl/>
        <w:numPr>
          <w:ilvl w:val="0"/>
          <w:numId w:val="31"/>
        </w:numPr>
        <w:suppressAutoHyphens w:val="0"/>
        <w:spacing w:after="33" w:line="250" w:lineRule="auto"/>
        <w:ind w:left="709" w:hanging="709"/>
        <w:jc w:val="both"/>
        <w:rPr>
          <w:rFonts w:ascii="Century Gothic" w:eastAsia="Calibri" w:hAnsi="Century Gothic" w:cs="Arial"/>
          <w:sz w:val="20"/>
          <w:lang w:eastAsia="en-US"/>
        </w:rPr>
      </w:pPr>
      <w:r w:rsidRPr="00894EDD">
        <w:rPr>
          <w:rFonts w:ascii="Century Gothic" w:eastAsia="Calibri" w:hAnsi="Century Gothic" w:cs="Arial"/>
          <w:sz w:val="20"/>
          <w:lang w:eastAsia="en-US"/>
        </w:rPr>
        <w:t>Wykonawca musi zobowiązać się do bezpłatnego udzielania konsultacji w zakresie możliwości zabudowania oraz zaleceń dotyczących montażu w pojeździe:</w:t>
      </w:r>
    </w:p>
    <w:p w14:paraId="74D6202C" w14:textId="77777777" w:rsidR="00541DE8" w:rsidRPr="00894EDD" w:rsidRDefault="00541DE8" w:rsidP="00706702">
      <w:pPr>
        <w:widowControl/>
        <w:numPr>
          <w:ilvl w:val="0"/>
          <w:numId w:val="44"/>
        </w:numPr>
        <w:tabs>
          <w:tab w:val="num" w:pos="3052"/>
        </w:tabs>
        <w:suppressAutoHyphens w:val="0"/>
        <w:spacing w:after="33" w:line="250" w:lineRule="auto"/>
        <w:jc w:val="both"/>
        <w:rPr>
          <w:rFonts w:ascii="Century Gothic" w:eastAsia="Calibri" w:hAnsi="Century Gothic" w:cs="Arial"/>
          <w:sz w:val="20"/>
          <w:lang w:eastAsia="en-US"/>
        </w:rPr>
      </w:pPr>
      <w:r w:rsidRPr="00894EDD">
        <w:rPr>
          <w:rFonts w:ascii="Century Gothic" w:eastAsia="Calibri" w:hAnsi="Century Gothic" w:cs="Arial"/>
          <w:sz w:val="20"/>
          <w:lang w:eastAsia="en-US"/>
        </w:rPr>
        <w:t>instalacji antenowych i zasilania,</w:t>
      </w:r>
    </w:p>
    <w:p w14:paraId="559D3CE9" w14:textId="77777777" w:rsidR="00541DE8" w:rsidRPr="00894EDD" w:rsidRDefault="00541DE8" w:rsidP="00706702">
      <w:pPr>
        <w:widowControl/>
        <w:numPr>
          <w:ilvl w:val="0"/>
          <w:numId w:val="44"/>
        </w:numPr>
        <w:suppressAutoHyphens w:val="0"/>
        <w:spacing w:after="33" w:line="250" w:lineRule="auto"/>
        <w:jc w:val="both"/>
        <w:rPr>
          <w:rFonts w:ascii="Century Gothic" w:eastAsia="Calibri" w:hAnsi="Century Gothic" w:cs="Arial"/>
          <w:sz w:val="20"/>
          <w:lang w:eastAsia="en-US"/>
        </w:rPr>
      </w:pPr>
      <w:r w:rsidRPr="00894EDD">
        <w:rPr>
          <w:rFonts w:ascii="Century Gothic" w:eastAsia="Calibri" w:hAnsi="Century Gothic" w:cs="Arial"/>
          <w:sz w:val="20"/>
          <w:lang w:eastAsia="en-US"/>
        </w:rPr>
        <w:t>urządzeń łączności radiowej,</w:t>
      </w:r>
    </w:p>
    <w:p w14:paraId="0C368A0B" w14:textId="77777777" w:rsidR="00541DE8" w:rsidRPr="00894EDD" w:rsidRDefault="00541DE8" w:rsidP="00706702">
      <w:pPr>
        <w:widowControl/>
        <w:numPr>
          <w:ilvl w:val="0"/>
          <w:numId w:val="44"/>
        </w:numPr>
        <w:suppressAutoHyphens w:val="0"/>
        <w:spacing w:after="33" w:line="250" w:lineRule="auto"/>
        <w:jc w:val="both"/>
        <w:rPr>
          <w:rFonts w:ascii="Century Gothic" w:eastAsia="Calibri" w:hAnsi="Century Gothic" w:cs="Arial"/>
          <w:sz w:val="20"/>
          <w:lang w:eastAsia="en-US"/>
        </w:rPr>
      </w:pPr>
      <w:r w:rsidRPr="00894EDD">
        <w:rPr>
          <w:rFonts w:ascii="Century Gothic" w:eastAsia="Calibri" w:hAnsi="Century Gothic" w:cs="Arial"/>
          <w:sz w:val="20"/>
          <w:lang w:eastAsia="en-US"/>
        </w:rPr>
        <w:t>urządzeń do pomiaru zużycia paliwa,</w:t>
      </w:r>
    </w:p>
    <w:p w14:paraId="235A81D8" w14:textId="77777777" w:rsidR="00541DE8" w:rsidRPr="00894EDD" w:rsidRDefault="00541DE8" w:rsidP="00706702">
      <w:pPr>
        <w:widowControl/>
        <w:numPr>
          <w:ilvl w:val="0"/>
          <w:numId w:val="44"/>
        </w:numPr>
        <w:suppressAutoHyphens w:val="0"/>
        <w:spacing w:after="33" w:line="250" w:lineRule="auto"/>
        <w:jc w:val="both"/>
        <w:rPr>
          <w:rFonts w:ascii="Century Gothic" w:eastAsia="Calibri" w:hAnsi="Century Gothic" w:cs="Arial"/>
          <w:sz w:val="20"/>
          <w:lang w:eastAsia="en-US"/>
        </w:rPr>
      </w:pPr>
      <w:r w:rsidRPr="00894EDD">
        <w:rPr>
          <w:rFonts w:ascii="Century Gothic" w:eastAsia="Calibri" w:hAnsi="Century Gothic" w:cs="Arial"/>
          <w:sz w:val="20"/>
          <w:lang w:eastAsia="en-US"/>
        </w:rPr>
        <w:t>innego sprzętu służbowego.</w:t>
      </w:r>
    </w:p>
    <w:p w14:paraId="6233F7A2" w14:textId="7E24FF4E" w:rsidR="00541DE8" w:rsidRPr="00894EDD" w:rsidRDefault="00541DE8" w:rsidP="00047F8D">
      <w:pPr>
        <w:widowControl/>
        <w:numPr>
          <w:ilvl w:val="0"/>
          <w:numId w:val="31"/>
        </w:numPr>
        <w:suppressAutoHyphens w:val="0"/>
        <w:spacing w:after="33" w:line="250" w:lineRule="auto"/>
        <w:ind w:left="709" w:hanging="709"/>
        <w:jc w:val="both"/>
        <w:rPr>
          <w:rFonts w:ascii="Century Gothic" w:eastAsia="Calibri" w:hAnsi="Century Gothic" w:cs="Arial"/>
          <w:sz w:val="20"/>
          <w:lang w:eastAsia="en-US"/>
        </w:rPr>
      </w:pPr>
      <w:r w:rsidRPr="00894EDD">
        <w:rPr>
          <w:rFonts w:ascii="Century Gothic" w:eastAsia="Calibri" w:hAnsi="Century Gothic" w:cs="Arial"/>
          <w:sz w:val="20"/>
          <w:lang w:eastAsia="en-US"/>
        </w:rPr>
        <w:t xml:space="preserve">Wykonawca w cenie każdego pojazdu uwzględni koszty wykonania </w:t>
      </w:r>
      <w:r w:rsidR="00DB424E" w:rsidRPr="00894EDD">
        <w:rPr>
          <w:rFonts w:ascii="Century Gothic" w:eastAsia="Calibri" w:hAnsi="Century Gothic" w:cs="Arial"/>
          <w:sz w:val="20"/>
          <w:lang w:eastAsia="en-US"/>
        </w:rPr>
        <w:t>trzech</w:t>
      </w:r>
      <w:r w:rsidRPr="00894EDD">
        <w:rPr>
          <w:rFonts w:ascii="Century Gothic" w:eastAsia="Calibri" w:hAnsi="Century Gothic" w:cs="Arial"/>
          <w:sz w:val="20"/>
          <w:lang w:eastAsia="en-US"/>
        </w:rPr>
        <w:t xml:space="preserve"> kolejnych przeglądów okresowych (koszt części, materiałów eksploatacyjnych, płynów </w:t>
      </w:r>
      <w:r w:rsidR="00706702">
        <w:rPr>
          <w:rFonts w:ascii="Century Gothic" w:eastAsia="Calibri" w:hAnsi="Century Gothic" w:cs="Arial"/>
          <w:sz w:val="20"/>
          <w:lang w:eastAsia="en-US"/>
        </w:rPr>
        <w:br/>
      </w:r>
      <w:r w:rsidRPr="00894EDD">
        <w:rPr>
          <w:rFonts w:ascii="Century Gothic" w:eastAsia="Calibri" w:hAnsi="Century Gothic" w:cs="Arial"/>
          <w:sz w:val="20"/>
          <w:lang w:eastAsia="en-US"/>
        </w:rPr>
        <w:t xml:space="preserve">i robocizny) przewidzianych do wykonania przez producenta pojazdu w celu zachowania gwarancji. Zakres czynności serwisowych kolejnych przeglądów okresowych musi być zgodny z procedurami jakościowymi, zaleceniami technicznymi oraz specyfikacjami producenta pojazdu. </w:t>
      </w:r>
      <w:r w:rsidRPr="00894EDD">
        <w:rPr>
          <w:rFonts w:ascii="Century Gothic" w:hAnsi="Century Gothic" w:cs="Arial"/>
          <w:sz w:val="20"/>
        </w:rPr>
        <w:t>W ramach każdego przeglądu okresowego musi zostać wykonana wymiana oleju silnikowego oraz filtra oleju. Terminy przeglądów okresowych wynikają ze wskazań układu sygnalizacji wyświetlanych w postaci komunikatów na desce rozdzielczej, je</w:t>
      </w:r>
      <w:r w:rsidR="004059E2">
        <w:rPr>
          <w:rFonts w:ascii="Century Gothic" w:hAnsi="Century Gothic" w:cs="Arial"/>
          <w:sz w:val="20"/>
        </w:rPr>
        <w:t xml:space="preserve">dnak nie rzadziej niż co 15 </w:t>
      </w:r>
      <w:proofErr w:type="spellStart"/>
      <w:r w:rsidR="004059E2">
        <w:rPr>
          <w:rFonts w:ascii="Century Gothic" w:hAnsi="Century Gothic" w:cs="Arial"/>
          <w:sz w:val="20"/>
        </w:rPr>
        <w:t>tys</w:t>
      </w:r>
      <w:proofErr w:type="spellEnd"/>
      <w:r w:rsidRPr="00894EDD">
        <w:rPr>
          <w:rFonts w:ascii="Century Gothic" w:hAnsi="Century Gothic" w:cs="Arial"/>
          <w:sz w:val="20"/>
        </w:rPr>
        <w:t xml:space="preserve"> km przebiegu lub przed upływem roku eksploatacji od ostatniej wymiany oleju w zależności co nastąpi wcześniej.</w:t>
      </w:r>
    </w:p>
    <w:p w14:paraId="7EAFFC95" w14:textId="43B672F4" w:rsidR="00541DE8" w:rsidRPr="00894EDD" w:rsidRDefault="00541DE8" w:rsidP="00047F8D">
      <w:pPr>
        <w:widowControl/>
        <w:numPr>
          <w:ilvl w:val="0"/>
          <w:numId w:val="31"/>
        </w:numPr>
        <w:suppressAutoHyphens w:val="0"/>
        <w:spacing w:after="33" w:line="250" w:lineRule="auto"/>
        <w:ind w:left="709" w:hanging="709"/>
        <w:jc w:val="both"/>
        <w:rPr>
          <w:rFonts w:ascii="Century Gothic" w:eastAsia="Calibri" w:hAnsi="Century Gothic" w:cs="Arial"/>
          <w:sz w:val="20"/>
          <w:lang w:eastAsia="en-US"/>
        </w:rPr>
      </w:pPr>
      <w:r w:rsidRPr="00894EDD">
        <w:rPr>
          <w:rFonts w:ascii="Century Gothic" w:eastAsia="Calibri" w:hAnsi="Century Gothic" w:cs="Arial"/>
          <w:sz w:val="20"/>
          <w:lang w:eastAsia="en-US"/>
        </w:rPr>
        <w:t xml:space="preserve">Przeglądy okresowe opisane w </w:t>
      </w:r>
      <w:r w:rsidR="00706702">
        <w:rPr>
          <w:rFonts w:ascii="Century Gothic" w:eastAsia="Calibri" w:hAnsi="Century Gothic" w:cs="Arial"/>
          <w:sz w:val="20"/>
          <w:lang w:eastAsia="en-US"/>
        </w:rPr>
        <w:t>ust.</w:t>
      </w:r>
      <w:r w:rsidRPr="00894EDD">
        <w:rPr>
          <w:rFonts w:ascii="Century Gothic" w:eastAsia="Calibri" w:hAnsi="Century Gothic" w:cs="Arial"/>
          <w:sz w:val="20"/>
          <w:lang w:eastAsia="en-US"/>
        </w:rPr>
        <w:t xml:space="preserve"> 1</w:t>
      </w:r>
      <w:r w:rsidR="00706702">
        <w:rPr>
          <w:rFonts w:ascii="Century Gothic" w:eastAsia="Calibri" w:hAnsi="Century Gothic" w:cs="Arial"/>
          <w:sz w:val="20"/>
          <w:lang w:eastAsia="en-US"/>
        </w:rPr>
        <w:t>0</w:t>
      </w:r>
      <w:r w:rsidRPr="00894EDD">
        <w:rPr>
          <w:rFonts w:ascii="Century Gothic" w:eastAsia="Calibri" w:hAnsi="Century Gothic" w:cs="Arial"/>
          <w:sz w:val="20"/>
          <w:lang w:eastAsia="en-US"/>
        </w:rPr>
        <w:t xml:space="preserve"> oraz naprawy w ramach gwarancji określonej </w:t>
      </w:r>
      <w:r w:rsidR="00706702">
        <w:rPr>
          <w:rFonts w:ascii="Century Gothic" w:eastAsia="Calibri" w:hAnsi="Century Gothic" w:cs="Arial"/>
          <w:sz w:val="20"/>
          <w:lang w:eastAsia="en-US"/>
        </w:rPr>
        <w:br/>
      </w:r>
      <w:r w:rsidRPr="00894EDD">
        <w:rPr>
          <w:rFonts w:ascii="Century Gothic" w:eastAsia="Calibri" w:hAnsi="Century Gothic" w:cs="Arial"/>
          <w:sz w:val="20"/>
          <w:lang w:eastAsia="en-US"/>
        </w:rPr>
        <w:t>w ust. 2 pkt 1, 2 i 3 realizowane będą bezpłatnie w autoryzowanych stacjach obsługi. Zamawiający wymaga wskazania przez Wykonawcę co najmniej</w:t>
      </w:r>
      <w:r w:rsidR="007E4279" w:rsidRPr="00894EDD">
        <w:rPr>
          <w:rFonts w:ascii="Century Gothic" w:eastAsia="Calibri" w:hAnsi="Century Gothic" w:cs="Arial"/>
          <w:sz w:val="20"/>
          <w:lang w:eastAsia="en-US"/>
        </w:rPr>
        <w:t xml:space="preserve"> minimum dwóch</w:t>
      </w:r>
      <w:r w:rsidRPr="00894EDD">
        <w:rPr>
          <w:rFonts w:ascii="Century Gothic" w:eastAsia="Calibri" w:hAnsi="Century Gothic" w:cs="Arial"/>
          <w:sz w:val="20"/>
          <w:lang w:eastAsia="en-US"/>
        </w:rPr>
        <w:t xml:space="preserve"> autoryzowan</w:t>
      </w:r>
      <w:r w:rsidR="007E4279" w:rsidRPr="00894EDD">
        <w:rPr>
          <w:rFonts w:ascii="Century Gothic" w:eastAsia="Calibri" w:hAnsi="Century Gothic" w:cs="Arial"/>
          <w:sz w:val="20"/>
          <w:lang w:eastAsia="en-US"/>
        </w:rPr>
        <w:t>ych</w:t>
      </w:r>
      <w:r w:rsidRPr="00894EDD">
        <w:rPr>
          <w:rFonts w:ascii="Century Gothic" w:eastAsia="Calibri" w:hAnsi="Century Gothic" w:cs="Arial"/>
          <w:sz w:val="20"/>
          <w:lang w:eastAsia="en-US"/>
        </w:rPr>
        <w:t xml:space="preserve"> stacji obsługi pojazdów na terenie województwa </w:t>
      </w:r>
      <w:r w:rsidR="007E4279" w:rsidRPr="00894EDD">
        <w:rPr>
          <w:rFonts w:ascii="Century Gothic" w:eastAsia="Calibri" w:hAnsi="Century Gothic" w:cs="Arial"/>
          <w:sz w:val="20"/>
          <w:lang w:eastAsia="en-US"/>
        </w:rPr>
        <w:t>mazowieckiego</w:t>
      </w:r>
      <w:r w:rsidRPr="00894EDD">
        <w:rPr>
          <w:rFonts w:ascii="Century Gothic" w:eastAsia="Calibri" w:hAnsi="Century Gothic" w:cs="Arial"/>
          <w:sz w:val="20"/>
          <w:lang w:eastAsia="en-US"/>
        </w:rPr>
        <w:t>.</w:t>
      </w:r>
      <w:r w:rsidRPr="00894EDD">
        <w:rPr>
          <w:rFonts w:ascii="Century Gothic" w:hAnsi="Century Gothic" w:cs="Arial"/>
          <w:sz w:val="20"/>
        </w:rPr>
        <w:t xml:space="preserve"> Zamawiający zastrzega sobie prawo do wykonywania odpłatnych przeglądów gwarancyjnych we wszystkich autoryzowanych stacjach obsługi producenta pojazdów na terenie całego kraju dostępnych dla klientów indywidualnych.</w:t>
      </w:r>
      <w:r w:rsidRPr="00894EDD">
        <w:rPr>
          <w:rFonts w:ascii="Century Gothic" w:hAnsi="Century Gothic" w:cs="Arial"/>
          <w:b/>
          <w:sz w:val="20"/>
        </w:rPr>
        <w:t xml:space="preserve"> </w:t>
      </w:r>
      <w:r w:rsidRPr="00894EDD">
        <w:rPr>
          <w:rFonts w:ascii="Century Gothic" w:eastAsia="Calibri" w:hAnsi="Century Gothic" w:cs="Arial"/>
          <w:sz w:val="20"/>
          <w:lang w:eastAsia="en-US"/>
        </w:rPr>
        <w:t>W przypadku napraw w ramach gwarancji określonej w ust. 2 pkt 1, 2 i 3 Wykonawca zobowiązany jest do zorganizowania na własny koszt transportu pojazdu do autoryzowanej stacji obsługi oraz po wykonanej naprawie do miejsca użytkowania pojazdu.</w:t>
      </w:r>
      <w:r w:rsidRPr="00894EDD">
        <w:rPr>
          <w:rFonts w:ascii="Century Gothic" w:hAnsi="Century Gothic" w:cs="Arial"/>
          <w:b/>
          <w:bCs/>
          <w:i/>
          <w:iCs/>
          <w:sz w:val="20"/>
        </w:rPr>
        <w:t xml:space="preserve"> </w:t>
      </w:r>
    </w:p>
    <w:p w14:paraId="4079CE33" w14:textId="77777777" w:rsidR="00541DE8" w:rsidRPr="00894EDD" w:rsidRDefault="00541DE8" w:rsidP="00047F8D">
      <w:pPr>
        <w:widowControl/>
        <w:numPr>
          <w:ilvl w:val="0"/>
          <w:numId w:val="31"/>
        </w:numPr>
        <w:suppressAutoHyphens w:val="0"/>
        <w:spacing w:after="33" w:line="250" w:lineRule="auto"/>
        <w:ind w:left="709" w:hanging="709"/>
        <w:jc w:val="both"/>
        <w:rPr>
          <w:rFonts w:ascii="Century Gothic" w:eastAsia="Calibri" w:hAnsi="Century Gothic" w:cs="Arial"/>
          <w:sz w:val="20"/>
          <w:lang w:eastAsia="en-US"/>
        </w:rPr>
      </w:pPr>
      <w:r w:rsidRPr="00894EDD">
        <w:rPr>
          <w:rFonts w:ascii="Century Gothic" w:eastAsia="Calibri" w:hAnsi="Century Gothic" w:cs="Arial"/>
          <w:sz w:val="20"/>
          <w:lang w:eastAsia="en-US"/>
        </w:rPr>
        <w:t xml:space="preserve">Przeglądy </w:t>
      </w:r>
      <w:r w:rsidRPr="00894EDD">
        <w:rPr>
          <w:rFonts w:ascii="Century Gothic" w:hAnsi="Century Gothic" w:cs="Arial"/>
          <w:sz w:val="20"/>
        </w:rPr>
        <w:t xml:space="preserve">okresowe oraz naprawy w ramach gwarancji określonej w ust. 2 pkt. 4, 5 i 6 realizowane będą bezpłatnie w miejscu użytkowania pojazdu. W przypadku gdy przegląd lub naprawa jest niemożliwa do wykonania w  miejscu użytkowania pojazdu Zamawiający dopuszcza możliwość wykonywania przeglądów lub napraw w miejscu wskazanym przez Wykonawcę. Wykonawca zobowiązany jest do zorganizowania na własny koszt transportu pojazdu do miejsca wykonania przeglądu/naprawy oraz po wykonanym przeglądzie/naprawie do miejsca użytkowania </w:t>
      </w:r>
      <w:r w:rsidRPr="00894EDD">
        <w:rPr>
          <w:rFonts w:ascii="Century Gothic" w:eastAsia="Calibri" w:hAnsi="Century Gothic" w:cs="Arial"/>
          <w:sz w:val="20"/>
          <w:lang w:eastAsia="en-US"/>
        </w:rPr>
        <w:t xml:space="preserve">pojazdu.  </w:t>
      </w:r>
    </w:p>
    <w:p w14:paraId="1BE84DED" w14:textId="77777777" w:rsidR="00541DE8" w:rsidRPr="00894EDD" w:rsidRDefault="00541DE8" w:rsidP="00047F8D">
      <w:pPr>
        <w:ind w:left="709" w:right="70" w:hanging="709"/>
        <w:jc w:val="both"/>
        <w:rPr>
          <w:rFonts w:ascii="Century Gothic" w:hAnsi="Century Gothic" w:cs="Arial"/>
          <w:b/>
          <w:sz w:val="20"/>
        </w:rPr>
      </w:pPr>
    </w:p>
    <w:p w14:paraId="6F8E6D30" w14:textId="330661CF" w:rsidR="00936357" w:rsidRPr="00894EDD" w:rsidRDefault="008F240F" w:rsidP="00C50B15">
      <w:pPr>
        <w:widowControl/>
        <w:suppressAutoHyphens w:val="0"/>
        <w:ind w:left="709" w:hanging="709"/>
        <w:jc w:val="both"/>
        <w:rPr>
          <w:rFonts w:ascii="Century Gothic" w:eastAsiaTheme="minorHAnsi" w:hAnsi="Century Gothic" w:cs="Arial"/>
          <w:sz w:val="20"/>
          <w:lang w:eastAsia="en-US"/>
        </w:rPr>
      </w:pPr>
      <w:r w:rsidRPr="00894EDD">
        <w:rPr>
          <w:rFonts w:ascii="Century Gothic" w:hAnsi="Century Gothic" w:cs="Arial"/>
          <w:b/>
          <w:sz w:val="20"/>
        </w:rPr>
        <w:t xml:space="preserve">            </w:t>
      </w:r>
      <w:r w:rsidR="00541DE8" w:rsidRPr="00894EDD">
        <w:rPr>
          <w:rFonts w:ascii="Century Gothic" w:hAnsi="Century Gothic" w:cs="Arial"/>
          <w:b/>
          <w:sz w:val="20"/>
        </w:rPr>
        <w:t xml:space="preserve">Spełnienie wymagań określonych rozdziale VI, o ile nie zostały szczegółowo opisane </w:t>
      </w:r>
      <w:r w:rsidR="008301A1">
        <w:rPr>
          <w:rFonts w:ascii="Century Gothic" w:hAnsi="Century Gothic" w:cs="Arial"/>
          <w:b/>
          <w:sz w:val="20"/>
        </w:rPr>
        <w:br/>
      </w:r>
      <w:r w:rsidR="00541DE8" w:rsidRPr="00894EDD">
        <w:rPr>
          <w:rFonts w:ascii="Century Gothic" w:hAnsi="Century Gothic" w:cs="Arial"/>
          <w:b/>
          <w:sz w:val="20"/>
        </w:rPr>
        <w:t>w poszczególnych punktach, muszą być potwierdzone oświadczeniem Wykonawcy oraz pozytywnym wynikiem oględzin dokonanych przez przedstawicieli Zamawiającego w fazie oceny projektu modyfikacji pojazdu</w:t>
      </w:r>
      <w:r w:rsidR="00541DE8" w:rsidRPr="00894EDD">
        <w:rPr>
          <w:rFonts w:ascii="Century Gothic" w:hAnsi="Century Gothic" w:cs="Arial"/>
          <w:sz w:val="20"/>
        </w:rPr>
        <w:t xml:space="preserve">. </w:t>
      </w:r>
      <w:r w:rsidR="00541DE8" w:rsidRPr="00894EDD">
        <w:rPr>
          <w:rFonts w:ascii="Century Gothic" w:hAnsi="Century Gothic" w:cs="Arial"/>
          <w:b/>
          <w:sz w:val="20"/>
        </w:rPr>
        <w:t>Dokument potwierdzający spełnienie wymogu musi być przekazany Zamawiającemu przez Wykonawcę w fazie oceny projektu modyfikacji pojazdu</w:t>
      </w:r>
    </w:p>
    <w:p w14:paraId="45FFBF40" w14:textId="77777777" w:rsidR="00936357" w:rsidRPr="00894EDD" w:rsidRDefault="00936357" w:rsidP="00047F8D">
      <w:pPr>
        <w:widowControl/>
        <w:suppressAutoHyphens w:val="0"/>
        <w:spacing w:after="160" w:line="259" w:lineRule="auto"/>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 </w:t>
      </w:r>
    </w:p>
    <w:p w14:paraId="0ED5BC22" w14:textId="7B07E94A" w:rsidR="00936357" w:rsidRPr="00894EDD" w:rsidRDefault="00936357" w:rsidP="00047F8D">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b/>
          <w:sz w:val="20"/>
          <w:lang w:eastAsia="en-US"/>
        </w:rPr>
        <w:lastRenderedPageBreak/>
        <w:t>V.</w:t>
      </w:r>
      <w:r w:rsidR="00323A33" w:rsidRPr="00894EDD">
        <w:rPr>
          <w:rFonts w:ascii="Century Gothic" w:eastAsiaTheme="minorHAnsi" w:hAnsi="Century Gothic" w:cs="Arial"/>
          <w:b/>
          <w:sz w:val="20"/>
          <w:lang w:eastAsia="en-US"/>
        </w:rPr>
        <w:t xml:space="preserve">   </w:t>
      </w:r>
      <w:r w:rsidRPr="00894EDD">
        <w:rPr>
          <w:rFonts w:ascii="Century Gothic" w:eastAsiaTheme="minorHAnsi" w:hAnsi="Century Gothic" w:cs="Arial"/>
          <w:b/>
          <w:sz w:val="20"/>
          <w:lang w:eastAsia="en-US"/>
        </w:rPr>
        <w:t xml:space="preserve"> WYMAGANE DOKUMENTY POTWIERDZAJĄCE SPEŁNIENIE WYMAGAŃ SPECYFIKACJI </w:t>
      </w:r>
      <w:r w:rsidR="00323A33" w:rsidRPr="00894EDD">
        <w:rPr>
          <w:rFonts w:ascii="Century Gothic" w:eastAsiaTheme="minorHAnsi" w:hAnsi="Century Gothic" w:cs="Arial"/>
          <w:b/>
          <w:sz w:val="20"/>
          <w:lang w:eastAsia="en-US"/>
        </w:rPr>
        <w:t xml:space="preserve">   </w:t>
      </w:r>
      <w:r w:rsidRPr="00894EDD">
        <w:rPr>
          <w:rFonts w:ascii="Century Gothic" w:eastAsiaTheme="minorHAnsi" w:hAnsi="Century Gothic" w:cs="Arial"/>
          <w:b/>
          <w:sz w:val="20"/>
          <w:lang w:eastAsia="en-US"/>
        </w:rPr>
        <w:t xml:space="preserve">TECHNICZNEJ </w:t>
      </w:r>
    </w:p>
    <w:p w14:paraId="389F1C06" w14:textId="77777777" w:rsidR="00936357" w:rsidRPr="00894EDD" w:rsidRDefault="00936357" w:rsidP="00047F8D">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b/>
          <w:sz w:val="20"/>
          <w:lang w:eastAsia="en-US"/>
        </w:rPr>
        <w:t xml:space="preserve"> </w:t>
      </w:r>
    </w:p>
    <w:p w14:paraId="4B02EA72" w14:textId="7EF456E0" w:rsidR="00936357" w:rsidRPr="00894EDD" w:rsidRDefault="00581C94" w:rsidP="00047F8D">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b/>
          <w:sz w:val="20"/>
          <w:lang w:eastAsia="en-US"/>
        </w:rPr>
        <w:t xml:space="preserve">1.   </w:t>
      </w:r>
      <w:r w:rsidR="00936357" w:rsidRPr="00894EDD">
        <w:rPr>
          <w:rFonts w:ascii="Century Gothic" w:eastAsiaTheme="minorHAnsi" w:hAnsi="Century Gothic" w:cs="Arial"/>
          <w:b/>
          <w:sz w:val="20"/>
          <w:lang w:eastAsia="en-US"/>
        </w:rPr>
        <w:t xml:space="preserve">Dokumenty wymagane od Wykonawców w fazie oceny ofert przetargowych. </w:t>
      </w:r>
    </w:p>
    <w:p w14:paraId="49E8F034" w14:textId="281A107B" w:rsidR="00936357" w:rsidRPr="00894EDD" w:rsidRDefault="00581C94" w:rsidP="00047F8D">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1.1  </w:t>
      </w:r>
      <w:r w:rsidR="008B6BDC">
        <w:rPr>
          <w:rFonts w:ascii="Century Gothic" w:eastAsiaTheme="minorHAnsi" w:hAnsi="Century Gothic" w:cs="Arial"/>
          <w:sz w:val="20"/>
          <w:lang w:eastAsia="en-US"/>
        </w:rPr>
        <w:t>Wzór</w:t>
      </w:r>
      <w:r w:rsidR="00936357" w:rsidRPr="00894EDD">
        <w:rPr>
          <w:rFonts w:ascii="Century Gothic" w:eastAsiaTheme="minorHAnsi" w:hAnsi="Century Gothic" w:cs="Arial"/>
          <w:sz w:val="20"/>
          <w:lang w:eastAsia="en-US"/>
        </w:rPr>
        <w:t xml:space="preserve"> świadectwa zgodności WE pojazdu bazowego. </w:t>
      </w:r>
    </w:p>
    <w:p w14:paraId="147C2B71" w14:textId="292AB612" w:rsidR="00936357" w:rsidRPr="00894EDD" w:rsidRDefault="00C60446" w:rsidP="00047F8D">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1.2</w:t>
      </w:r>
      <w:r w:rsidR="00581C94"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Dokumenty określone w specyfikacji technicznej. </w:t>
      </w:r>
    </w:p>
    <w:p w14:paraId="7A9B5707" w14:textId="0E277D20" w:rsidR="00936357" w:rsidRPr="00894EDD" w:rsidRDefault="00581C94" w:rsidP="00047F8D">
      <w:pPr>
        <w:widowControl/>
        <w:suppressAutoHyphens w:val="0"/>
        <w:spacing w:after="160" w:line="259" w:lineRule="auto"/>
        <w:ind w:left="426" w:hanging="426"/>
        <w:jc w:val="both"/>
        <w:rPr>
          <w:rFonts w:ascii="Century Gothic" w:eastAsiaTheme="minorHAnsi" w:hAnsi="Century Gothic" w:cs="Arial"/>
          <w:sz w:val="20"/>
          <w:lang w:eastAsia="en-US"/>
        </w:rPr>
      </w:pPr>
      <w:r w:rsidRPr="00B9520B">
        <w:rPr>
          <w:rFonts w:ascii="Century Gothic" w:eastAsiaTheme="minorHAnsi" w:hAnsi="Century Gothic" w:cs="Arial"/>
          <w:sz w:val="20"/>
          <w:lang w:eastAsia="en-US"/>
        </w:rPr>
        <w:t>1</w:t>
      </w:r>
      <w:r w:rsidR="00C60446" w:rsidRPr="00B9520B">
        <w:rPr>
          <w:rFonts w:ascii="Century Gothic" w:eastAsiaTheme="minorHAnsi" w:hAnsi="Century Gothic" w:cs="Arial"/>
          <w:sz w:val="20"/>
          <w:lang w:eastAsia="en-US"/>
        </w:rPr>
        <w:t>.3</w:t>
      </w:r>
      <w:r w:rsidRPr="00B9520B">
        <w:rPr>
          <w:rFonts w:ascii="Century Gothic" w:eastAsiaTheme="minorHAnsi" w:hAnsi="Century Gothic" w:cs="Arial"/>
          <w:sz w:val="20"/>
          <w:lang w:eastAsia="en-US"/>
        </w:rPr>
        <w:t xml:space="preserve">  </w:t>
      </w:r>
      <w:r w:rsidR="003437B8" w:rsidRPr="00B9520B">
        <w:rPr>
          <w:rFonts w:ascii="Century Gothic" w:eastAsiaTheme="minorHAnsi" w:hAnsi="Century Gothic" w:cs="Arial"/>
          <w:sz w:val="20"/>
          <w:lang w:eastAsia="en-US"/>
        </w:rPr>
        <w:t>Raport z badań</w:t>
      </w:r>
      <w:r w:rsidR="00936357" w:rsidRPr="00B9520B">
        <w:rPr>
          <w:rFonts w:ascii="Century Gothic" w:eastAsiaTheme="minorHAnsi" w:hAnsi="Century Gothic" w:cs="Arial"/>
          <w:sz w:val="20"/>
          <w:lang w:eastAsia="en-US"/>
        </w:rPr>
        <w:t xml:space="preserve"> potwierdzający, że </w:t>
      </w:r>
      <w:proofErr w:type="spellStart"/>
      <w:r w:rsidR="00936357" w:rsidRPr="00B9520B">
        <w:rPr>
          <w:rFonts w:ascii="Century Gothic" w:eastAsiaTheme="minorHAnsi" w:hAnsi="Century Gothic" w:cs="Arial"/>
          <w:sz w:val="20"/>
          <w:lang w:eastAsia="en-US"/>
        </w:rPr>
        <w:t>videorejestrator</w:t>
      </w:r>
      <w:proofErr w:type="spellEnd"/>
      <w:r w:rsidR="00936357" w:rsidRPr="00B9520B">
        <w:rPr>
          <w:rFonts w:ascii="Century Gothic" w:eastAsiaTheme="minorHAnsi" w:hAnsi="Century Gothic" w:cs="Arial"/>
          <w:sz w:val="20"/>
          <w:lang w:eastAsia="en-US"/>
        </w:rPr>
        <w:t xml:space="preserve"> jest zgodny z regulaminem EKG ONZ nr 10 wraz z poprawkami według stanu prawnego na dzień składania ofert.</w:t>
      </w:r>
      <w:r w:rsidR="00936357" w:rsidRPr="00894EDD">
        <w:rPr>
          <w:rFonts w:ascii="Century Gothic" w:eastAsiaTheme="minorHAnsi" w:hAnsi="Century Gothic" w:cs="Arial"/>
          <w:sz w:val="20"/>
          <w:lang w:eastAsia="en-US"/>
        </w:rPr>
        <w:t xml:space="preserve"> </w:t>
      </w:r>
    </w:p>
    <w:p w14:paraId="3466A499" w14:textId="6EB83B5E" w:rsidR="00936357" w:rsidRPr="00894EDD" w:rsidRDefault="00C60446" w:rsidP="00047F8D">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1.4</w:t>
      </w:r>
      <w:r w:rsidR="00581C94" w:rsidRPr="00894EDD">
        <w:rPr>
          <w:rFonts w:ascii="Century Gothic" w:eastAsiaTheme="minorHAnsi" w:hAnsi="Century Gothic" w:cs="Arial"/>
          <w:sz w:val="20"/>
          <w:lang w:eastAsia="en-US"/>
        </w:rPr>
        <w:t xml:space="preserve">  </w:t>
      </w:r>
      <w:r w:rsidRPr="00894EDD">
        <w:rPr>
          <w:rFonts w:ascii="Century Gothic" w:eastAsiaTheme="minorHAnsi" w:hAnsi="Century Gothic" w:cs="Arial"/>
          <w:sz w:val="20"/>
          <w:lang w:eastAsia="en-US"/>
        </w:rPr>
        <w:t xml:space="preserve">Decyzja </w:t>
      </w:r>
      <w:r w:rsidR="00936357" w:rsidRPr="00894EDD">
        <w:rPr>
          <w:rFonts w:ascii="Century Gothic" w:eastAsiaTheme="minorHAnsi" w:hAnsi="Century Gothic" w:cs="Arial"/>
          <w:sz w:val="20"/>
          <w:lang w:eastAsia="en-US"/>
        </w:rPr>
        <w:t>Prezesa Głównego Urzędu Miar zatwierdzającą typ przyrządu do pomiaru prędkości pojaz</w:t>
      </w:r>
      <w:r w:rsidR="001F75D6" w:rsidRPr="00894EDD">
        <w:rPr>
          <w:rFonts w:ascii="Century Gothic" w:eastAsiaTheme="minorHAnsi" w:hAnsi="Century Gothic" w:cs="Arial"/>
          <w:sz w:val="20"/>
          <w:lang w:eastAsia="en-US"/>
        </w:rPr>
        <w:t>dów w ruchu drogowym lub decyzja</w:t>
      </w:r>
      <w:r w:rsidR="00936357" w:rsidRPr="00894EDD">
        <w:rPr>
          <w:rFonts w:ascii="Century Gothic" w:eastAsiaTheme="minorHAnsi" w:hAnsi="Century Gothic" w:cs="Arial"/>
          <w:sz w:val="20"/>
          <w:lang w:eastAsia="en-US"/>
        </w:rPr>
        <w:t xml:space="preserve"> Preze</w:t>
      </w:r>
      <w:r w:rsidR="001F75D6" w:rsidRPr="00894EDD">
        <w:rPr>
          <w:rFonts w:ascii="Century Gothic" w:eastAsiaTheme="minorHAnsi" w:hAnsi="Century Gothic" w:cs="Arial"/>
          <w:sz w:val="20"/>
          <w:lang w:eastAsia="en-US"/>
        </w:rPr>
        <w:t>sa Głównego Urzędu Miar uznająca</w:t>
      </w:r>
      <w:r w:rsidR="00936357" w:rsidRPr="00894EDD">
        <w:rPr>
          <w:rFonts w:ascii="Century Gothic" w:eastAsiaTheme="minorHAnsi" w:hAnsi="Century Gothic" w:cs="Arial"/>
          <w:sz w:val="20"/>
          <w:lang w:eastAsia="en-US"/>
        </w:rPr>
        <w:t xml:space="preserve"> odpowiednie dokumenty potwierdzające dokonanie prawnej kontroli metrologicznej </w:t>
      </w:r>
      <w:proofErr w:type="spellStart"/>
      <w:r w:rsidR="00936357" w:rsidRPr="00894EDD">
        <w:rPr>
          <w:rFonts w:ascii="Century Gothic" w:eastAsiaTheme="minorHAnsi" w:hAnsi="Century Gothic" w:cs="Arial"/>
          <w:sz w:val="20"/>
          <w:lang w:eastAsia="en-US"/>
        </w:rPr>
        <w:t>videorejestratora</w:t>
      </w:r>
      <w:proofErr w:type="spellEnd"/>
      <w:r w:rsidR="00936357" w:rsidRPr="00894EDD">
        <w:rPr>
          <w:rFonts w:ascii="Century Gothic" w:eastAsiaTheme="minorHAnsi" w:hAnsi="Century Gothic" w:cs="Arial"/>
          <w:sz w:val="20"/>
          <w:lang w:eastAsia="en-US"/>
        </w:rPr>
        <w:t xml:space="preserve"> przez właściwe zagraniczne instytucje metrologiczne. </w:t>
      </w:r>
    </w:p>
    <w:p w14:paraId="60C56190" w14:textId="77777777" w:rsidR="00936357" w:rsidRPr="00894EDD" w:rsidRDefault="00936357" w:rsidP="00047F8D">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 </w:t>
      </w:r>
    </w:p>
    <w:p w14:paraId="0F3CC54E" w14:textId="66770B7F" w:rsidR="00936357" w:rsidRPr="00894EDD" w:rsidRDefault="00581C94" w:rsidP="00047F8D">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b/>
          <w:sz w:val="20"/>
          <w:lang w:eastAsia="en-US"/>
        </w:rPr>
        <w:t xml:space="preserve">2.    </w:t>
      </w:r>
      <w:r w:rsidR="00936357" w:rsidRPr="00894EDD">
        <w:rPr>
          <w:rFonts w:ascii="Century Gothic" w:eastAsiaTheme="minorHAnsi" w:hAnsi="Century Gothic" w:cs="Arial"/>
          <w:b/>
          <w:sz w:val="20"/>
          <w:lang w:eastAsia="en-US"/>
        </w:rPr>
        <w:t xml:space="preserve">Dokumenty wymagane od Wykonawcy w fazie oceny projektu modyfikacji pojazdu. </w:t>
      </w:r>
    </w:p>
    <w:p w14:paraId="2969FBB5" w14:textId="45F9D6BA" w:rsidR="00936357" w:rsidRPr="00894EDD" w:rsidRDefault="00581C94" w:rsidP="00047F8D">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2.1  </w:t>
      </w:r>
      <w:r w:rsidR="00936357" w:rsidRPr="00894EDD">
        <w:rPr>
          <w:rFonts w:ascii="Century Gothic" w:eastAsiaTheme="minorHAnsi" w:hAnsi="Century Gothic" w:cs="Arial"/>
          <w:sz w:val="20"/>
          <w:lang w:eastAsia="en-US"/>
        </w:rPr>
        <w:t xml:space="preserve">Dokumenty określone w specyfikacji technicznej. </w:t>
      </w:r>
    </w:p>
    <w:p w14:paraId="61EA1556" w14:textId="5E21327A" w:rsidR="00936357" w:rsidRPr="00894EDD" w:rsidRDefault="00581C94" w:rsidP="00047F8D">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2.2  </w:t>
      </w:r>
      <w:r w:rsidR="00936357" w:rsidRPr="00894EDD">
        <w:rPr>
          <w:rFonts w:ascii="Century Gothic" w:eastAsiaTheme="minorHAnsi" w:hAnsi="Century Gothic" w:cs="Arial"/>
          <w:sz w:val="20"/>
          <w:lang w:eastAsia="en-US"/>
        </w:rPr>
        <w:t xml:space="preserve">W celu potwierdzenia spełnienia przez oferowany pojazd poszczególnych punktów specyfikacji technicznej Zamawiający zastrzega sobie prawo do żądania przedstawienia przez Wykonawcę niezbędnych dokumentów, w szczególności dokumentacji technicznej pojazdu i wyników badań laboratoryjnych (w tym np. protokołów z badań). </w:t>
      </w:r>
    </w:p>
    <w:p w14:paraId="6C416220" w14:textId="77777777" w:rsidR="00936357" w:rsidRPr="00894EDD" w:rsidRDefault="00936357" w:rsidP="00047F8D">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 </w:t>
      </w:r>
    </w:p>
    <w:p w14:paraId="235E5652" w14:textId="15257BD7" w:rsidR="00936357" w:rsidRPr="00894EDD" w:rsidRDefault="00581C94" w:rsidP="00047F8D">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b/>
          <w:sz w:val="20"/>
          <w:lang w:eastAsia="en-US"/>
        </w:rPr>
        <w:t xml:space="preserve">3.     </w:t>
      </w:r>
      <w:r w:rsidR="00936357" w:rsidRPr="00894EDD">
        <w:rPr>
          <w:rFonts w:ascii="Century Gothic" w:eastAsiaTheme="minorHAnsi" w:hAnsi="Century Gothic" w:cs="Arial"/>
          <w:b/>
          <w:sz w:val="20"/>
          <w:lang w:eastAsia="en-US"/>
        </w:rPr>
        <w:t xml:space="preserve">Dokumenty wymagane w fazie odbioru pojazdów. </w:t>
      </w:r>
    </w:p>
    <w:p w14:paraId="75224274" w14:textId="3A41E83F" w:rsidR="00936357" w:rsidRPr="00894EDD" w:rsidRDefault="00581C94" w:rsidP="00047F8D">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3.1  </w:t>
      </w:r>
      <w:r w:rsidR="00936357" w:rsidRPr="00894EDD">
        <w:rPr>
          <w:rFonts w:ascii="Century Gothic" w:eastAsiaTheme="minorHAnsi" w:hAnsi="Century Gothic" w:cs="Arial"/>
          <w:sz w:val="20"/>
          <w:lang w:eastAsia="en-US"/>
        </w:rPr>
        <w:t xml:space="preserve">Dokumenty określone w specyfikacji technicznej. </w:t>
      </w:r>
    </w:p>
    <w:p w14:paraId="3E5C64F6" w14:textId="169F8406" w:rsidR="00936357" w:rsidRPr="00894EDD" w:rsidRDefault="00581C94" w:rsidP="00047F8D">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3.2  </w:t>
      </w:r>
      <w:r w:rsidR="00936357" w:rsidRPr="00894EDD">
        <w:rPr>
          <w:rFonts w:ascii="Century Gothic" w:eastAsiaTheme="minorHAnsi" w:hAnsi="Century Gothic" w:cs="Arial"/>
          <w:sz w:val="20"/>
          <w:lang w:eastAsia="en-US"/>
        </w:rPr>
        <w:t xml:space="preserve">W celu potwierdzenia spełnienia przez oferowany pojazd poszczególnych punktów specyfikacji technicznej Zamawiający zastrzega sobie prawo do żądania przedstawienia przez Wykonawcę niezbędnych dokumentów, w szczególności dokumentacji technicznej pojazdu i wyników badań laboratoryjnych (w tym np. protokołów z badań). </w:t>
      </w:r>
    </w:p>
    <w:p w14:paraId="5F638F10" w14:textId="77777777" w:rsidR="008F240F" w:rsidRPr="00894EDD" w:rsidRDefault="00581C94" w:rsidP="00047F8D">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3.4  </w:t>
      </w:r>
      <w:r w:rsidR="00936357" w:rsidRPr="00894EDD">
        <w:rPr>
          <w:rFonts w:ascii="Century Gothic" w:eastAsiaTheme="minorHAnsi" w:hAnsi="Century Gothic" w:cs="Arial"/>
          <w:sz w:val="20"/>
          <w:lang w:eastAsia="en-US"/>
        </w:rPr>
        <w:t xml:space="preserve">Do każdego wydawanego pojazdu Wykonawca musi dołączyć sporządzone w języku polskim następujące dokumenty:  </w:t>
      </w:r>
    </w:p>
    <w:p w14:paraId="05781050" w14:textId="30DACD44" w:rsidR="00581C94" w:rsidRPr="00894EDD" w:rsidRDefault="00581C94" w:rsidP="00047F8D">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a)  </w:t>
      </w:r>
      <w:r w:rsidR="008F240F" w:rsidRPr="00894EDD">
        <w:rPr>
          <w:rFonts w:ascii="Century Gothic" w:hAnsi="Century Gothic" w:cs="Arial"/>
          <w:color w:val="000000"/>
          <w:sz w:val="20"/>
        </w:rPr>
        <w:t>książkę gwarancyjną,</w:t>
      </w:r>
      <w:r w:rsidR="008F240F" w:rsidRPr="00894EDD">
        <w:rPr>
          <w:rFonts w:ascii="Century Gothic" w:hAnsi="Century Gothic" w:cs="Arial"/>
          <w:sz w:val="20"/>
          <w:lang w:eastAsia="pl-PL"/>
        </w:rPr>
        <w:t xml:space="preserve"> w przypadku dostawy pojazdów wyposażanych dla klientów indywidualnych w wersję papierową tego dokumentu, lub dokument informujący </w:t>
      </w:r>
      <w:r w:rsidR="00BF4790">
        <w:rPr>
          <w:rFonts w:ascii="Century Gothic" w:hAnsi="Century Gothic" w:cs="Arial"/>
          <w:sz w:val="20"/>
          <w:lang w:eastAsia="pl-PL"/>
        </w:rPr>
        <w:br/>
      </w:r>
      <w:r w:rsidR="008F240F" w:rsidRPr="00894EDD">
        <w:rPr>
          <w:rFonts w:ascii="Century Gothic" w:hAnsi="Century Gothic" w:cs="Arial"/>
          <w:sz w:val="20"/>
          <w:lang w:eastAsia="pl-PL"/>
        </w:rPr>
        <w:t>o elektronicznym systemie realizacji gwarancji</w:t>
      </w:r>
      <w:r w:rsidR="008F240F" w:rsidRPr="00894EDD">
        <w:rPr>
          <w:rFonts w:ascii="Century Gothic" w:eastAsiaTheme="minorHAnsi" w:hAnsi="Century Gothic" w:cs="Arial"/>
          <w:sz w:val="20"/>
          <w:lang w:eastAsia="en-US"/>
        </w:rPr>
        <w:t>,</w:t>
      </w:r>
    </w:p>
    <w:p w14:paraId="4A7CA491" w14:textId="0541D0C5" w:rsidR="00936357" w:rsidRPr="00894EDD" w:rsidRDefault="00581C94" w:rsidP="00047F8D">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b)  </w:t>
      </w:r>
      <w:r w:rsidR="00936357" w:rsidRPr="00894EDD">
        <w:rPr>
          <w:rFonts w:ascii="Century Gothic" w:eastAsiaTheme="minorHAnsi" w:hAnsi="Century Gothic" w:cs="Arial"/>
          <w:sz w:val="20"/>
          <w:lang w:eastAsia="en-US"/>
        </w:rPr>
        <w:t xml:space="preserve">wykaz wyposażenia, </w:t>
      </w:r>
    </w:p>
    <w:p w14:paraId="2AC23A20" w14:textId="196FD787" w:rsidR="00936357" w:rsidRPr="00894EDD" w:rsidRDefault="00581C94" w:rsidP="00047F8D">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c)  </w:t>
      </w:r>
      <w:r w:rsidR="00936357" w:rsidRPr="00894EDD">
        <w:rPr>
          <w:rFonts w:ascii="Century Gothic" w:eastAsiaTheme="minorHAnsi" w:hAnsi="Century Gothic" w:cs="Arial"/>
          <w:sz w:val="20"/>
          <w:lang w:eastAsia="en-US"/>
        </w:rPr>
        <w:t xml:space="preserve">instrukcję obsługi pojazdu bazowego oraz elementów zabudowy i wyposażenia, która musi zawierać (w postaci opisów, schematów, rysunków i zdjęć) zagadnienia związane z: </w:t>
      </w:r>
    </w:p>
    <w:p w14:paraId="783CA33B" w14:textId="55017202" w:rsidR="00936357" w:rsidRPr="00894EDD" w:rsidRDefault="00581C94" w:rsidP="00047F8D">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konstrukcją, obsługą i serwisem pojazdu bazowego oraz elementów zabudowy </w:t>
      </w:r>
      <w:r w:rsidR="00BF4790">
        <w:rPr>
          <w:rFonts w:ascii="Century Gothic" w:eastAsiaTheme="minorHAnsi" w:hAnsi="Century Gothic" w:cs="Arial"/>
          <w:sz w:val="20"/>
          <w:lang w:eastAsia="en-US"/>
        </w:rPr>
        <w:br/>
      </w:r>
      <w:r w:rsidR="00936357" w:rsidRPr="00894EDD">
        <w:rPr>
          <w:rFonts w:ascii="Century Gothic" w:eastAsiaTheme="minorHAnsi" w:hAnsi="Century Gothic" w:cs="Arial"/>
          <w:sz w:val="20"/>
          <w:lang w:eastAsia="en-US"/>
        </w:rPr>
        <w:t xml:space="preserve">i wyposażenia,  </w:t>
      </w:r>
    </w:p>
    <w:p w14:paraId="494F04D2" w14:textId="696E7C61" w:rsidR="00936357" w:rsidRPr="00894EDD" w:rsidRDefault="00581C94" w:rsidP="00047F8D">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wymaganych terminów przeglądów okresowych, specyfikacji olejów i płynów eksploatacyjnych, </w:t>
      </w:r>
    </w:p>
    <w:p w14:paraId="7778C5D3" w14:textId="0F79E462" w:rsidR="00936357" w:rsidRPr="00894EDD" w:rsidRDefault="00581C94" w:rsidP="00047F8D">
      <w:pPr>
        <w:ind w:left="284" w:hanging="284"/>
        <w:jc w:val="both"/>
        <w:rPr>
          <w:rFonts w:ascii="Century Gothic" w:hAnsi="Century Gothic" w:cs="Arial"/>
          <w:color w:val="000000"/>
          <w:sz w:val="20"/>
        </w:rPr>
      </w:pPr>
      <w:r w:rsidRPr="00894EDD">
        <w:rPr>
          <w:rFonts w:ascii="Century Gothic" w:eastAsiaTheme="minorHAnsi" w:hAnsi="Century Gothic" w:cs="Arial"/>
          <w:sz w:val="20"/>
          <w:lang w:eastAsia="en-US"/>
        </w:rPr>
        <w:t xml:space="preserve">-  </w:t>
      </w:r>
      <w:r w:rsidR="001D500D" w:rsidRPr="00894EDD">
        <w:rPr>
          <w:rFonts w:ascii="Century Gothic" w:hAnsi="Century Gothic" w:cs="Arial"/>
          <w:color w:val="000000"/>
          <w:sz w:val="20"/>
        </w:rPr>
        <w:t xml:space="preserve">parametrami zastosowanych w pojeździe materiałów użytych dla instalacji łączności </w:t>
      </w:r>
      <w:r w:rsidR="001D500D" w:rsidRPr="00894EDD">
        <w:rPr>
          <w:rFonts w:ascii="Century Gothic" w:hAnsi="Century Gothic" w:cs="Arial"/>
          <w:color w:val="000000"/>
          <w:sz w:val="20"/>
        </w:rPr>
        <w:lastRenderedPageBreak/>
        <w:t>radiowej. Ponadto instrukcję instalacji zgodną z ww. wymaganiami. Instrukcja musi zawierać (w postaci nośnika CD oraz wydrukowanych opisów, schematów i zdjęć) zagadnienia związane z miejscami instalacji ww. urządz</w:t>
      </w:r>
      <w:r w:rsidR="00D33BD3" w:rsidRPr="00894EDD">
        <w:rPr>
          <w:rFonts w:ascii="Century Gothic" w:hAnsi="Century Gothic" w:cs="Arial"/>
          <w:color w:val="000000"/>
          <w:sz w:val="20"/>
        </w:rPr>
        <w:t xml:space="preserve">eń łączności, strojenia anten, </w:t>
      </w:r>
      <w:r w:rsidR="001D500D" w:rsidRPr="00894EDD">
        <w:rPr>
          <w:rFonts w:ascii="Century Gothic" w:hAnsi="Century Gothic" w:cs="Arial"/>
          <w:color w:val="000000"/>
          <w:sz w:val="20"/>
        </w:rPr>
        <w:t xml:space="preserve">z trasami </w:t>
      </w:r>
      <w:r w:rsidR="00BF4790">
        <w:rPr>
          <w:rFonts w:ascii="Century Gothic" w:hAnsi="Century Gothic" w:cs="Arial"/>
          <w:color w:val="000000"/>
          <w:sz w:val="20"/>
        </w:rPr>
        <w:br/>
      </w:r>
      <w:r w:rsidR="001D500D" w:rsidRPr="00894EDD">
        <w:rPr>
          <w:rFonts w:ascii="Century Gothic" w:hAnsi="Century Gothic" w:cs="Arial"/>
          <w:color w:val="000000"/>
          <w:sz w:val="20"/>
        </w:rPr>
        <w:t xml:space="preserve">i sposobem prowadzenia przewodów antenowych, zasilających, sygnałowych </w:t>
      </w:r>
      <w:r w:rsidR="00971CB8">
        <w:rPr>
          <w:rFonts w:ascii="Century Gothic" w:hAnsi="Century Gothic" w:cs="Arial"/>
          <w:color w:val="000000"/>
          <w:sz w:val="20"/>
        </w:rPr>
        <w:br/>
      </w:r>
      <w:r w:rsidR="001D500D" w:rsidRPr="00894EDD">
        <w:rPr>
          <w:rFonts w:ascii="Century Gothic" w:hAnsi="Century Gothic" w:cs="Arial"/>
          <w:color w:val="000000"/>
          <w:sz w:val="20"/>
        </w:rPr>
        <w:t>i sterujących, a także miejscem i sposobem podłączenia zasilania,</w:t>
      </w:r>
    </w:p>
    <w:p w14:paraId="6D7D9B26" w14:textId="77777777" w:rsidR="001D500D" w:rsidRPr="00894EDD" w:rsidRDefault="001D500D" w:rsidP="001D500D">
      <w:pPr>
        <w:ind w:left="284" w:hanging="284"/>
        <w:jc w:val="both"/>
        <w:rPr>
          <w:rFonts w:ascii="Century Gothic" w:hAnsi="Century Gothic" w:cs="Arial"/>
          <w:color w:val="000000"/>
          <w:sz w:val="20"/>
        </w:rPr>
      </w:pPr>
    </w:p>
    <w:p w14:paraId="0C73D260" w14:textId="04D47F7C" w:rsidR="00936357" w:rsidRPr="00894EDD" w:rsidRDefault="00581C94" w:rsidP="001D500D">
      <w:pPr>
        <w:widowControl/>
        <w:suppressAutoHyphens w:val="0"/>
        <w:spacing w:after="160" w:line="259" w:lineRule="auto"/>
        <w:ind w:left="426" w:hanging="426"/>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bezpiecznym użytkowaniem i obsługą pojazdu.  </w:t>
      </w:r>
    </w:p>
    <w:p w14:paraId="063581ED" w14:textId="68B7CB1E" w:rsidR="001D500D" w:rsidRPr="00894EDD" w:rsidRDefault="001D500D" w:rsidP="001D500D">
      <w:pPr>
        <w:ind w:left="284" w:hanging="284"/>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d</w:t>
      </w:r>
      <w:r w:rsidR="00581C94" w:rsidRPr="00894EDD">
        <w:rPr>
          <w:rFonts w:ascii="Century Gothic" w:eastAsiaTheme="minorHAnsi" w:hAnsi="Century Gothic" w:cs="Arial"/>
          <w:sz w:val="20"/>
          <w:lang w:eastAsia="en-US"/>
        </w:rPr>
        <w:t xml:space="preserve">) </w:t>
      </w:r>
      <w:r w:rsidRPr="00894EDD">
        <w:rPr>
          <w:rFonts w:ascii="Century Gothic" w:hAnsi="Century Gothic" w:cs="Arial"/>
          <w:color w:val="000000"/>
          <w:sz w:val="20"/>
        </w:rPr>
        <w:t>książkę przeglądów serwisowych,</w:t>
      </w:r>
      <w:r w:rsidRPr="00894EDD">
        <w:rPr>
          <w:rFonts w:ascii="Century Gothic" w:hAnsi="Century Gothic" w:cs="Arial"/>
          <w:sz w:val="20"/>
          <w:lang w:eastAsia="pl-PL"/>
        </w:rPr>
        <w:t xml:space="preserve"> w przypadku dostawy pojazdów wyposażanych dla klientów indywidualnych w wersję papierową tego dokumentu, lub dokument informujący o elektronicznym systemie realizacji przeglądów</w:t>
      </w:r>
      <w:r w:rsidRPr="00894EDD">
        <w:rPr>
          <w:rFonts w:ascii="Century Gothic" w:eastAsiaTheme="minorHAnsi" w:hAnsi="Century Gothic" w:cs="Arial"/>
          <w:sz w:val="20"/>
          <w:lang w:eastAsia="en-US"/>
        </w:rPr>
        <w:t>,</w:t>
      </w:r>
    </w:p>
    <w:p w14:paraId="525A6140" w14:textId="1BEFDFCB" w:rsidR="00936357" w:rsidRPr="00894EDD" w:rsidRDefault="00936357" w:rsidP="00581C94">
      <w:pPr>
        <w:widowControl/>
        <w:suppressAutoHyphens w:val="0"/>
        <w:spacing w:after="160" w:line="259" w:lineRule="auto"/>
        <w:ind w:left="426" w:hanging="426"/>
        <w:rPr>
          <w:rFonts w:ascii="Century Gothic" w:eastAsiaTheme="minorHAnsi" w:hAnsi="Century Gothic" w:cs="Arial"/>
          <w:sz w:val="20"/>
          <w:lang w:eastAsia="en-US"/>
        </w:rPr>
      </w:pPr>
    </w:p>
    <w:p w14:paraId="7051ACD0" w14:textId="1A111960" w:rsidR="00936357" w:rsidRPr="00894EDD" w:rsidRDefault="001D500D" w:rsidP="00C50B15">
      <w:pPr>
        <w:ind w:left="284" w:hanging="284"/>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e</w:t>
      </w:r>
      <w:r w:rsidR="00581C94" w:rsidRPr="00894EDD">
        <w:rPr>
          <w:rFonts w:ascii="Century Gothic" w:eastAsiaTheme="minorHAnsi" w:hAnsi="Century Gothic" w:cs="Arial"/>
          <w:sz w:val="20"/>
          <w:lang w:eastAsia="en-US"/>
        </w:rPr>
        <w:t xml:space="preserve">)  </w:t>
      </w:r>
      <w:r w:rsidRPr="00894EDD">
        <w:rPr>
          <w:rFonts w:ascii="Century Gothic" w:hAnsi="Century Gothic" w:cs="Arial"/>
          <w:sz w:val="20"/>
          <w:lang w:eastAsia="pl-PL"/>
        </w:rPr>
        <w:t>dokumenty niezbędne do rejestracji pojazdu, w tym świadectwo zgodności WE pojazdu bazowego wraz z oświadczeniem producenta/importera potwierdzającym dane pojazdu nie znajdujące się w świadectwie zgodności, a niezbędne do zarejestrowania pojazdu</w:t>
      </w:r>
      <w:r w:rsidRPr="00894EDD">
        <w:rPr>
          <w:rFonts w:ascii="Century Gothic" w:eastAsiaTheme="minorHAnsi" w:hAnsi="Century Gothic" w:cs="Arial"/>
          <w:sz w:val="20"/>
          <w:lang w:eastAsia="en-US"/>
        </w:rPr>
        <w:t>,</w:t>
      </w:r>
    </w:p>
    <w:p w14:paraId="1D074906" w14:textId="77777777" w:rsidR="006B0358" w:rsidRPr="00894EDD" w:rsidRDefault="006B0358" w:rsidP="00C50B15">
      <w:pPr>
        <w:ind w:left="284" w:hanging="284"/>
        <w:jc w:val="both"/>
        <w:rPr>
          <w:rFonts w:ascii="Century Gothic" w:eastAsiaTheme="minorHAnsi" w:hAnsi="Century Gothic" w:cs="Arial"/>
          <w:sz w:val="20"/>
          <w:lang w:eastAsia="en-US"/>
        </w:rPr>
      </w:pPr>
    </w:p>
    <w:p w14:paraId="7D110F2E" w14:textId="062D7C95" w:rsidR="005368C0" w:rsidRPr="00894EDD" w:rsidRDefault="001D500D" w:rsidP="00C50B15">
      <w:pPr>
        <w:ind w:left="284" w:hanging="284"/>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f</w:t>
      </w:r>
      <w:r w:rsidR="00581C94" w:rsidRPr="00894EDD">
        <w:rPr>
          <w:rFonts w:ascii="Century Gothic" w:eastAsiaTheme="minorHAnsi" w:hAnsi="Century Gothic" w:cs="Arial"/>
          <w:sz w:val="20"/>
          <w:lang w:eastAsia="en-US"/>
        </w:rPr>
        <w:t>)</w:t>
      </w:r>
      <w:r w:rsidR="005368C0" w:rsidRPr="00894EDD">
        <w:rPr>
          <w:rFonts w:ascii="Century Gothic" w:hAnsi="Century Gothic" w:cs="Arial"/>
          <w:sz w:val="20"/>
          <w:lang w:eastAsia="pl-PL"/>
        </w:rPr>
        <w:t xml:space="preserve"> </w:t>
      </w:r>
      <w:r w:rsidR="006B0358" w:rsidRPr="00894EDD">
        <w:rPr>
          <w:rFonts w:ascii="Century Gothic" w:hAnsi="Century Gothic" w:cs="Arial"/>
          <w:sz w:val="20"/>
          <w:lang w:eastAsia="pl-PL"/>
        </w:rPr>
        <w:t xml:space="preserve"> </w:t>
      </w:r>
      <w:r w:rsidR="005368C0" w:rsidRPr="00894EDD">
        <w:rPr>
          <w:rFonts w:ascii="Century Gothic" w:hAnsi="Century Gothic" w:cs="Arial"/>
          <w:sz w:val="20"/>
          <w:lang w:eastAsia="pl-PL"/>
        </w:rPr>
        <w:t>zaświadczenie z upoważnionej stacji kontroli pojazdów wraz z opisem zakresu zmian dokonanych w pojeździe, w tym co najmniej: rodzaju pojazdu, masy własnej, liczby miejsc siedzących, poziomu współczynnika przepuszczalności światła tylnych szyb, montażu haka holowniczego oraz o przeprowadzeniu badania technicznego przed dopuszczeniem do ruchu pojazdu uprzywilejowanego zgodnie z ustawą Prawo o ruchu drogowym</w:t>
      </w:r>
    </w:p>
    <w:p w14:paraId="085F9C3B" w14:textId="139DD1D7" w:rsidR="00936357" w:rsidRPr="00894EDD" w:rsidRDefault="005368C0" w:rsidP="00C50B15">
      <w:pPr>
        <w:widowControl/>
        <w:suppressAutoHyphens w:val="0"/>
        <w:spacing w:after="160" w:line="259" w:lineRule="auto"/>
        <w:ind w:left="284" w:hanging="284"/>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 </w:t>
      </w:r>
    </w:p>
    <w:p w14:paraId="56F92FDD" w14:textId="0174A49F" w:rsidR="00936357" w:rsidRPr="00894EDD" w:rsidRDefault="001D500D"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g</w:t>
      </w:r>
      <w:r w:rsidR="00581C94"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dokument potwierdzający przeprowadzenie</w:t>
      </w:r>
      <w:r w:rsidR="006B0358" w:rsidRPr="00894EDD">
        <w:rPr>
          <w:rFonts w:ascii="Century Gothic" w:eastAsiaTheme="minorHAnsi" w:hAnsi="Century Gothic" w:cs="Arial"/>
          <w:sz w:val="20"/>
          <w:lang w:eastAsia="en-US"/>
        </w:rPr>
        <w:t xml:space="preserve"> przeglądu zerowego (przedsprzedażnego)</w:t>
      </w:r>
      <w:r w:rsidR="00936357" w:rsidRPr="00894EDD">
        <w:rPr>
          <w:rFonts w:ascii="Century Gothic" w:eastAsiaTheme="minorHAnsi" w:hAnsi="Century Gothic" w:cs="Arial"/>
          <w:sz w:val="20"/>
          <w:lang w:eastAsia="en-US"/>
        </w:rPr>
        <w:t xml:space="preserve">, </w:t>
      </w:r>
    </w:p>
    <w:p w14:paraId="3134ACCF" w14:textId="23D24471" w:rsidR="006B0358" w:rsidRPr="00894EDD" w:rsidRDefault="006B0358" w:rsidP="00C50B15">
      <w:pPr>
        <w:widowControl/>
        <w:suppressAutoHyphens w:val="0"/>
        <w:spacing w:after="33" w:line="250" w:lineRule="auto"/>
        <w:ind w:left="284" w:hanging="284"/>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h) dokument potwierdzający przeprowadzenie pierwszego badania technicznego pojazdu    uprzywilejowanego przed pierwszą rejestracją, zgodnie z przepisami ustawy Prawo o ruchu drogowym,</w:t>
      </w:r>
    </w:p>
    <w:p w14:paraId="72DC062E" w14:textId="77777777" w:rsidR="006B0358" w:rsidRPr="00894EDD" w:rsidRDefault="006B0358" w:rsidP="00C50B15">
      <w:pPr>
        <w:widowControl/>
        <w:suppressAutoHyphens w:val="0"/>
        <w:spacing w:after="160" w:line="259" w:lineRule="auto"/>
        <w:ind w:left="284"/>
        <w:jc w:val="both"/>
        <w:rPr>
          <w:rFonts w:ascii="Century Gothic" w:eastAsiaTheme="minorHAnsi" w:hAnsi="Century Gothic" w:cs="Arial"/>
          <w:sz w:val="20"/>
          <w:lang w:eastAsia="en-US"/>
        </w:rPr>
      </w:pPr>
    </w:p>
    <w:p w14:paraId="54132759" w14:textId="77777777" w:rsidR="006B0358" w:rsidRPr="00894EDD" w:rsidRDefault="006B0358" w:rsidP="00C50B15">
      <w:pPr>
        <w:widowControl/>
        <w:suppressAutoHyphens w:val="0"/>
        <w:spacing w:after="160" w:line="259" w:lineRule="auto"/>
        <w:ind w:left="284" w:hanging="284"/>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i</w:t>
      </w:r>
      <w:r w:rsidR="00581C94"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świadectwo legalizacji pierwotnej </w:t>
      </w:r>
      <w:proofErr w:type="spellStart"/>
      <w:r w:rsidR="00936357" w:rsidRPr="00894EDD">
        <w:rPr>
          <w:rFonts w:ascii="Century Gothic" w:eastAsiaTheme="minorHAnsi" w:hAnsi="Century Gothic" w:cs="Arial"/>
          <w:sz w:val="20"/>
          <w:lang w:eastAsia="en-US"/>
        </w:rPr>
        <w:t>videorejestratora</w:t>
      </w:r>
      <w:proofErr w:type="spellEnd"/>
      <w:r w:rsidR="00936357" w:rsidRPr="00894EDD">
        <w:rPr>
          <w:rFonts w:ascii="Century Gothic" w:eastAsiaTheme="minorHAnsi" w:hAnsi="Century Gothic" w:cs="Arial"/>
          <w:sz w:val="20"/>
          <w:lang w:eastAsia="en-US"/>
        </w:rPr>
        <w:t xml:space="preserve"> wystawione na okres, co najmniej 12 miesięcy</w:t>
      </w:r>
      <w:r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od momentu dostarczenia pojazdu do Zamawiającego.</w:t>
      </w:r>
    </w:p>
    <w:p w14:paraId="01141630" w14:textId="145053F6" w:rsidR="00581C94" w:rsidRPr="00894EDD" w:rsidRDefault="006B0358" w:rsidP="00C50B15">
      <w:pPr>
        <w:widowControl/>
        <w:suppressAutoHyphens w:val="0"/>
        <w:spacing w:after="160" w:line="259" w:lineRule="auto"/>
        <w:ind w:left="284" w:hanging="284"/>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j) dokumenty określone w specyfikacji technicznej.</w:t>
      </w:r>
      <w:r w:rsidR="00936357" w:rsidRPr="00894EDD">
        <w:rPr>
          <w:rFonts w:ascii="Century Gothic" w:eastAsiaTheme="minorHAnsi" w:hAnsi="Century Gothic" w:cs="Arial"/>
          <w:sz w:val="20"/>
          <w:lang w:eastAsia="en-US"/>
        </w:rPr>
        <w:t xml:space="preserve"> </w:t>
      </w:r>
    </w:p>
    <w:p w14:paraId="68B1C70D" w14:textId="77777777" w:rsidR="00D432F1" w:rsidRPr="00894EDD" w:rsidRDefault="00D432F1" w:rsidP="00C50B15">
      <w:pPr>
        <w:widowControl/>
        <w:suppressAutoHyphens w:val="0"/>
        <w:spacing w:after="160" w:line="259" w:lineRule="auto"/>
        <w:ind w:left="284" w:hanging="284"/>
        <w:jc w:val="both"/>
        <w:rPr>
          <w:rFonts w:ascii="Century Gothic" w:eastAsiaTheme="minorHAnsi" w:hAnsi="Century Gothic" w:cs="Arial"/>
          <w:sz w:val="20"/>
          <w:lang w:eastAsia="en-US"/>
        </w:rPr>
      </w:pPr>
    </w:p>
    <w:p w14:paraId="2172CD3D" w14:textId="072E30E4" w:rsidR="00936357" w:rsidRPr="00894EDD" w:rsidRDefault="00936357"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b/>
          <w:sz w:val="20"/>
          <w:lang w:eastAsia="en-US"/>
        </w:rPr>
        <w:t>V</w:t>
      </w:r>
      <w:r w:rsidR="00D432F1" w:rsidRPr="00894EDD">
        <w:rPr>
          <w:rFonts w:ascii="Century Gothic" w:eastAsiaTheme="minorHAnsi" w:hAnsi="Century Gothic" w:cs="Arial"/>
          <w:b/>
          <w:sz w:val="20"/>
          <w:lang w:eastAsia="en-US"/>
        </w:rPr>
        <w:t>I</w:t>
      </w:r>
      <w:r w:rsidRPr="00894EDD">
        <w:rPr>
          <w:rFonts w:ascii="Century Gothic" w:eastAsiaTheme="minorHAnsi" w:hAnsi="Century Gothic" w:cs="Arial"/>
          <w:b/>
          <w:sz w:val="20"/>
          <w:lang w:eastAsia="en-US"/>
        </w:rPr>
        <w:t xml:space="preserve">. Załączniki do specyfikacji technicznej. </w:t>
      </w:r>
    </w:p>
    <w:p w14:paraId="4A08B5B4" w14:textId="181663B0" w:rsidR="00581C94" w:rsidRPr="00894EDD" w:rsidRDefault="00581C94"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b/>
          <w:sz w:val="20"/>
          <w:lang w:eastAsia="en-US"/>
        </w:rPr>
        <w:t xml:space="preserve">1.  </w:t>
      </w:r>
      <w:r w:rsidR="00936357" w:rsidRPr="00894EDD">
        <w:rPr>
          <w:rFonts w:ascii="Century Gothic" w:eastAsiaTheme="minorHAnsi" w:hAnsi="Century Gothic" w:cs="Arial"/>
          <w:b/>
          <w:sz w:val="20"/>
          <w:lang w:eastAsia="en-US"/>
        </w:rPr>
        <w:t>ZAKRES STOSOWANIA DOKUMENTU</w:t>
      </w:r>
      <w:r w:rsidR="00936357" w:rsidRPr="00894EDD">
        <w:rPr>
          <w:rFonts w:ascii="Century Gothic" w:eastAsiaTheme="minorHAnsi" w:hAnsi="Century Gothic" w:cs="Arial"/>
          <w:sz w:val="20"/>
          <w:lang w:eastAsia="en-US"/>
        </w:rPr>
        <w:t xml:space="preserve"> </w:t>
      </w:r>
    </w:p>
    <w:p w14:paraId="2835267B" w14:textId="0AEDAFB3" w:rsidR="00936357" w:rsidRPr="00894EDD" w:rsidRDefault="00F3213D"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a</w:t>
      </w:r>
      <w:r w:rsidR="00581C94"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Specyfikacja Techniczna jest wykorzystywana w toku realizacji zamówień publicznych. </w:t>
      </w:r>
    </w:p>
    <w:p w14:paraId="1A1216C0" w14:textId="763F9AE3" w:rsidR="00936357" w:rsidRPr="00894EDD" w:rsidRDefault="00F3213D"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b/>
          <w:sz w:val="20"/>
          <w:lang w:eastAsia="en-US"/>
        </w:rPr>
        <w:t>2</w:t>
      </w:r>
      <w:r w:rsidR="00581C94" w:rsidRPr="00894EDD">
        <w:rPr>
          <w:rFonts w:ascii="Century Gothic" w:eastAsiaTheme="minorHAnsi" w:hAnsi="Century Gothic" w:cs="Arial"/>
          <w:b/>
          <w:sz w:val="20"/>
          <w:lang w:eastAsia="en-US"/>
        </w:rPr>
        <w:t xml:space="preserve">.           </w:t>
      </w:r>
      <w:r w:rsidR="00936357" w:rsidRPr="00894EDD">
        <w:rPr>
          <w:rFonts w:ascii="Century Gothic" w:eastAsiaTheme="minorHAnsi" w:hAnsi="Century Gothic" w:cs="Arial"/>
          <w:b/>
          <w:sz w:val="20"/>
          <w:lang w:eastAsia="en-US"/>
        </w:rPr>
        <w:t>PRZEZNACZENIE VIDEOREJESTRATORA (VR)</w:t>
      </w:r>
      <w:r w:rsidR="00936357" w:rsidRPr="00894EDD">
        <w:rPr>
          <w:rFonts w:ascii="Century Gothic" w:eastAsiaTheme="minorHAnsi" w:hAnsi="Century Gothic" w:cs="Arial"/>
          <w:sz w:val="20"/>
          <w:lang w:eastAsia="en-US"/>
        </w:rPr>
        <w:t xml:space="preserve"> </w:t>
      </w:r>
    </w:p>
    <w:p w14:paraId="42FF83F7" w14:textId="77777777" w:rsidR="00936357" w:rsidRPr="00894EDD" w:rsidRDefault="00936357" w:rsidP="00C50B15">
      <w:pPr>
        <w:widowControl/>
        <w:suppressAutoHyphens w:val="0"/>
        <w:spacing w:after="160" w:line="259" w:lineRule="auto"/>
        <w:ind w:left="426" w:hanging="426"/>
        <w:jc w:val="both"/>
        <w:rPr>
          <w:rFonts w:ascii="Century Gothic" w:eastAsiaTheme="minorHAnsi" w:hAnsi="Century Gothic" w:cs="Arial"/>
          <w:sz w:val="20"/>
          <w:lang w:eastAsia="en-US"/>
        </w:rPr>
      </w:pPr>
      <w:proofErr w:type="spellStart"/>
      <w:r w:rsidRPr="00894EDD">
        <w:rPr>
          <w:rFonts w:ascii="Century Gothic" w:eastAsiaTheme="minorHAnsi" w:hAnsi="Century Gothic" w:cs="Arial"/>
          <w:b/>
          <w:sz w:val="20"/>
          <w:lang w:eastAsia="en-US"/>
        </w:rPr>
        <w:t>Videorejestrator</w:t>
      </w:r>
      <w:proofErr w:type="spellEnd"/>
      <w:r w:rsidRPr="00894EDD">
        <w:rPr>
          <w:rFonts w:ascii="Century Gothic" w:eastAsiaTheme="minorHAnsi" w:hAnsi="Century Gothic" w:cs="Arial"/>
          <w:b/>
          <w:sz w:val="20"/>
          <w:lang w:eastAsia="en-US"/>
        </w:rPr>
        <w:t xml:space="preserve"> (skrót </w:t>
      </w:r>
      <w:r w:rsidRPr="00894EDD">
        <w:rPr>
          <w:rFonts w:ascii="Century Gothic" w:eastAsiaTheme="minorHAnsi" w:hAnsi="Century Gothic" w:cs="Arial"/>
          <w:sz w:val="20"/>
          <w:lang w:eastAsia="en-US"/>
        </w:rPr>
        <w:t xml:space="preserve">- </w:t>
      </w:r>
      <w:r w:rsidRPr="00894EDD">
        <w:rPr>
          <w:rFonts w:ascii="Century Gothic" w:eastAsiaTheme="minorHAnsi" w:hAnsi="Century Gothic" w:cs="Arial"/>
          <w:b/>
          <w:sz w:val="20"/>
          <w:lang w:eastAsia="en-US"/>
        </w:rPr>
        <w:t xml:space="preserve">VR) </w:t>
      </w:r>
      <w:r w:rsidRPr="00894EDD">
        <w:rPr>
          <w:rFonts w:ascii="Century Gothic" w:eastAsiaTheme="minorHAnsi" w:hAnsi="Century Gothic" w:cs="Arial"/>
          <w:sz w:val="20"/>
          <w:lang w:eastAsia="en-US"/>
        </w:rPr>
        <w:t xml:space="preserve">- urządzenie zamontowane w pojeździe umożliwiające: </w:t>
      </w:r>
    </w:p>
    <w:p w14:paraId="5F7667C1" w14:textId="51DD05B9" w:rsidR="00936357" w:rsidRPr="00894EDD" w:rsidRDefault="00581C94"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a)  </w:t>
      </w:r>
      <w:r w:rsidR="00936357" w:rsidRPr="00894EDD">
        <w:rPr>
          <w:rFonts w:ascii="Century Gothic" w:eastAsiaTheme="minorHAnsi" w:hAnsi="Century Gothic" w:cs="Arial"/>
          <w:sz w:val="20"/>
          <w:lang w:eastAsia="en-US"/>
        </w:rPr>
        <w:t xml:space="preserve">ciągłą rejestrację zdarzeń w ruchu drogowym przed lub za pojazdem kontrolującym, za pomocą dwóch kamer; </w:t>
      </w:r>
    </w:p>
    <w:p w14:paraId="5C774CD3" w14:textId="1D3AB6B2" w:rsidR="00936357" w:rsidRPr="00894EDD" w:rsidRDefault="00581C94"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b)  </w:t>
      </w:r>
      <w:r w:rsidR="00936357" w:rsidRPr="00894EDD">
        <w:rPr>
          <w:rFonts w:ascii="Century Gothic" w:eastAsiaTheme="minorHAnsi" w:hAnsi="Century Gothic" w:cs="Arial"/>
          <w:sz w:val="20"/>
          <w:lang w:eastAsia="en-US"/>
        </w:rPr>
        <w:t xml:space="preserve">pośredni pomiar prędkości pojazdu kontrolowanego, za pomocą prędkościomierza kontrolnego, dokonywany w czasie ruchu pojazdu kontrolującego (dynamiczny pomiar prędkości). </w:t>
      </w:r>
    </w:p>
    <w:p w14:paraId="67CB2233" w14:textId="254D1449" w:rsidR="00936357" w:rsidRPr="00894EDD" w:rsidRDefault="00F3213D"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b/>
          <w:sz w:val="20"/>
          <w:lang w:eastAsia="en-US"/>
        </w:rPr>
        <w:t>3</w:t>
      </w:r>
      <w:r w:rsidR="00581C94" w:rsidRPr="00894EDD">
        <w:rPr>
          <w:rFonts w:ascii="Century Gothic" w:eastAsiaTheme="minorHAnsi" w:hAnsi="Century Gothic" w:cs="Arial"/>
          <w:b/>
          <w:sz w:val="20"/>
          <w:lang w:eastAsia="en-US"/>
        </w:rPr>
        <w:t xml:space="preserve">.            </w:t>
      </w:r>
      <w:r w:rsidR="00936357" w:rsidRPr="00894EDD">
        <w:rPr>
          <w:rFonts w:ascii="Century Gothic" w:eastAsiaTheme="minorHAnsi" w:hAnsi="Century Gothic" w:cs="Arial"/>
          <w:b/>
          <w:sz w:val="20"/>
          <w:lang w:eastAsia="en-US"/>
        </w:rPr>
        <w:t>DOKUMENTY ZWIĄZANE Z WYBOREM</w:t>
      </w:r>
      <w:r w:rsidR="00936357" w:rsidRPr="00894EDD">
        <w:rPr>
          <w:rFonts w:ascii="Century Gothic" w:eastAsiaTheme="minorHAnsi" w:hAnsi="Century Gothic" w:cs="Arial"/>
          <w:sz w:val="20"/>
          <w:lang w:eastAsia="en-US"/>
        </w:rPr>
        <w:t xml:space="preserve"> </w:t>
      </w:r>
    </w:p>
    <w:p w14:paraId="76EBFFC7" w14:textId="07BD83DF" w:rsidR="00936357" w:rsidRPr="00894EDD" w:rsidRDefault="00936357" w:rsidP="00C50B15">
      <w:pPr>
        <w:widowControl/>
        <w:numPr>
          <w:ilvl w:val="2"/>
          <w:numId w:val="20"/>
        </w:numPr>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Ustawa z dnia 11 maja 2001 r. </w:t>
      </w:r>
      <w:r w:rsidRPr="00894EDD">
        <w:rPr>
          <w:rFonts w:ascii="Century Gothic" w:eastAsiaTheme="minorHAnsi" w:hAnsi="Century Gothic" w:cs="Arial"/>
          <w:i/>
          <w:sz w:val="20"/>
          <w:lang w:eastAsia="en-US"/>
        </w:rPr>
        <w:t xml:space="preserve">Prawo o miarach </w:t>
      </w:r>
      <w:r w:rsidRPr="00894EDD">
        <w:rPr>
          <w:rFonts w:ascii="Century Gothic" w:eastAsiaTheme="minorHAnsi" w:hAnsi="Century Gothic" w:cs="Arial"/>
          <w:sz w:val="20"/>
          <w:lang w:eastAsia="en-US"/>
        </w:rPr>
        <w:t>(</w:t>
      </w:r>
      <w:proofErr w:type="spellStart"/>
      <w:r w:rsidR="00971CB8">
        <w:rPr>
          <w:rFonts w:ascii="Century Gothic" w:eastAsiaTheme="minorHAnsi" w:hAnsi="Century Gothic" w:cs="Arial"/>
          <w:sz w:val="20"/>
          <w:lang w:eastAsia="en-US"/>
        </w:rPr>
        <w:t>t.j</w:t>
      </w:r>
      <w:proofErr w:type="spellEnd"/>
      <w:r w:rsidR="00971CB8">
        <w:rPr>
          <w:rFonts w:ascii="Century Gothic" w:eastAsiaTheme="minorHAnsi" w:hAnsi="Century Gothic" w:cs="Arial"/>
          <w:sz w:val="20"/>
          <w:lang w:eastAsia="en-US"/>
        </w:rPr>
        <w:t xml:space="preserve">. </w:t>
      </w:r>
      <w:r w:rsidRPr="00894EDD">
        <w:rPr>
          <w:rFonts w:ascii="Century Gothic" w:eastAsiaTheme="minorHAnsi" w:hAnsi="Century Gothic" w:cs="Arial"/>
          <w:sz w:val="20"/>
          <w:lang w:eastAsia="en-US"/>
        </w:rPr>
        <w:t>Dz. U. z 20</w:t>
      </w:r>
      <w:r w:rsidR="00D432F1" w:rsidRPr="00894EDD">
        <w:rPr>
          <w:rFonts w:ascii="Century Gothic" w:eastAsiaTheme="minorHAnsi" w:hAnsi="Century Gothic" w:cs="Arial"/>
          <w:sz w:val="20"/>
          <w:lang w:eastAsia="en-US"/>
        </w:rPr>
        <w:t>22</w:t>
      </w:r>
      <w:r w:rsidRPr="00894EDD">
        <w:rPr>
          <w:rFonts w:ascii="Century Gothic" w:eastAsiaTheme="minorHAnsi" w:hAnsi="Century Gothic" w:cs="Arial"/>
          <w:sz w:val="20"/>
          <w:lang w:eastAsia="en-US"/>
        </w:rPr>
        <w:t xml:space="preserve"> r., poz. </w:t>
      </w:r>
      <w:r w:rsidR="00D432F1" w:rsidRPr="00894EDD">
        <w:rPr>
          <w:rFonts w:ascii="Century Gothic" w:eastAsiaTheme="minorHAnsi" w:hAnsi="Century Gothic" w:cs="Arial"/>
          <w:sz w:val="20"/>
          <w:lang w:eastAsia="en-US"/>
        </w:rPr>
        <w:t>2063</w:t>
      </w:r>
      <w:r w:rsidRPr="00894EDD">
        <w:rPr>
          <w:rFonts w:ascii="Century Gothic" w:eastAsiaTheme="minorHAnsi" w:hAnsi="Century Gothic" w:cs="Arial"/>
          <w:sz w:val="20"/>
          <w:lang w:eastAsia="en-US"/>
        </w:rPr>
        <w:t xml:space="preserve">). </w:t>
      </w:r>
    </w:p>
    <w:p w14:paraId="56C05BCB" w14:textId="3776D823" w:rsidR="00936357" w:rsidRPr="00894EDD" w:rsidRDefault="00936357" w:rsidP="00C50B15">
      <w:pPr>
        <w:widowControl/>
        <w:numPr>
          <w:ilvl w:val="2"/>
          <w:numId w:val="20"/>
        </w:numPr>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lastRenderedPageBreak/>
        <w:t>Rozporządzenie Ministra Gospodarki z dnia 1</w:t>
      </w:r>
      <w:r w:rsidR="00D432F1" w:rsidRPr="00894EDD">
        <w:rPr>
          <w:rFonts w:ascii="Century Gothic" w:eastAsiaTheme="minorHAnsi" w:hAnsi="Century Gothic" w:cs="Arial"/>
          <w:sz w:val="20"/>
          <w:lang w:eastAsia="en-US"/>
        </w:rPr>
        <w:t>0 stycznia</w:t>
      </w:r>
      <w:r w:rsidRPr="00894EDD">
        <w:rPr>
          <w:rFonts w:ascii="Century Gothic" w:eastAsiaTheme="minorHAnsi" w:hAnsi="Century Gothic" w:cs="Arial"/>
          <w:sz w:val="20"/>
          <w:lang w:eastAsia="en-US"/>
        </w:rPr>
        <w:t xml:space="preserve"> 201</w:t>
      </w:r>
      <w:r w:rsidR="00D432F1" w:rsidRPr="00894EDD">
        <w:rPr>
          <w:rFonts w:ascii="Century Gothic" w:eastAsiaTheme="minorHAnsi" w:hAnsi="Century Gothic" w:cs="Arial"/>
          <w:sz w:val="20"/>
          <w:lang w:eastAsia="en-US"/>
        </w:rPr>
        <w:t>9</w:t>
      </w:r>
      <w:r w:rsidRPr="00894EDD">
        <w:rPr>
          <w:rFonts w:ascii="Century Gothic" w:eastAsiaTheme="minorHAnsi" w:hAnsi="Century Gothic" w:cs="Arial"/>
          <w:sz w:val="20"/>
          <w:lang w:eastAsia="en-US"/>
        </w:rPr>
        <w:t xml:space="preserve"> roku </w:t>
      </w:r>
      <w:r w:rsidRPr="00894EDD">
        <w:rPr>
          <w:rFonts w:ascii="Century Gothic" w:eastAsiaTheme="minorHAnsi" w:hAnsi="Century Gothic" w:cs="Arial"/>
          <w:i/>
          <w:sz w:val="20"/>
          <w:lang w:eastAsia="en-US"/>
        </w:rPr>
        <w:t xml:space="preserve">w sprawie wymagań, którym powinny odpowiadać przyrządy do pomiaru prędkości pojazdów w ruchu drogowym, oraz szczegółowego zakresu badań i sprawdzeń wykonywanych podczas prawnej kontroli metrologicznej tych przyrządów pomiarowych </w:t>
      </w:r>
      <w:r w:rsidRPr="00894EDD">
        <w:rPr>
          <w:rFonts w:ascii="Century Gothic" w:eastAsiaTheme="minorHAnsi" w:hAnsi="Century Gothic" w:cs="Arial"/>
          <w:sz w:val="20"/>
          <w:lang w:eastAsia="en-US"/>
        </w:rPr>
        <w:t>(Dz. U. z 201</w:t>
      </w:r>
      <w:r w:rsidR="00D432F1" w:rsidRPr="00894EDD">
        <w:rPr>
          <w:rFonts w:ascii="Century Gothic" w:eastAsiaTheme="minorHAnsi" w:hAnsi="Century Gothic" w:cs="Arial"/>
          <w:sz w:val="20"/>
          <w:lang w:eastAsia="en-US"/>
        </w:rPr>
        <w:t>9</w:t>
      </w:r>
      <w:r w:rsidRPr="00894EDD">
        <w:rPr>
          <w:rFonts w:ascii="Century Gothic" w:eastAsiaTheme="minorHAnsi" w:hAnsi="Century Gothic" w:cs="Arial"/>
          <w:sz w:val="20"/>
          <w:lang w:eastAsia="en-US"/>
        </w:rPr>
        <w:t xml:space="preserve"> r. poz. </w:t>
      </w:r>
      <w:r w:rsidR="00D432F1" w:rsidRPr="00894EDD">
        <w:rPr>
          <w:rFonts w:ascii="Century Gothic" w:eastAsiaTheme="minorHAnsi" w:hAnsi="Century Gothic" w:cs="Arial"/>
          <w:sz w:val="20"/>
          <w:lang w:eastAsia="en-US"/>
        </w:rPr>
        <w:t>1081</w:t>
      </w:r>
      <w:r w:rsidRPr="00894EDD">
        <w:rPr>
          <w:rFonts w:ascii="Century Gothic" w:eastAsiaTheme="minorHAnsi" w:hAnsi="Century Gothic" w:cs="Arial"/>
          <w:sz w:val="20"/>
          <w:lang w:eastAsia="en-US"/>
        </w:rPr>
        <w:t xml:space="preserve">). </w:t>
      </w:r>
    </w:p>
    <w:p w14:paraId="233ADF17" w14:textId="6CC5A66A" w:rsidR="00D432F1" w:rsidRPr="00894EDD" w:rsidRDefault="00D432F1" w:rsidP="00C50B15">
      <w:pPr>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     Rozporządzenie Ministra Rozwoju i Finansów z dnia 13 kwietnia 2017 r. w sprawie  </w:t>
      </w:r>
      <w:r w:rsidRPr="00894EDD">
        <w:rPr>
          <w:rFonts w:ascii="Century Gothic" w:eastAsiaTheme="minorHAnsi" w:hAnsi="Century Gothic" w:cs="Arial"/>
          <w:i/>
          <w:sz w:val="20"/>
          <w:lang w:eastAsia="en-US"/>
        </w:rPr>
        <w:t xml:space="preserve">rodzajów przyrządów pomiarowych podlegającej prawnej kontroli metrologicznej oraz zakresu tej kontroli </w:t>
      </w:r>
      <w:r w:rsidRPr="00894EDD">
        <w:rPr>
          <w:rFonts w:ascii="Century Gothic" w:eastAsiaTheme="minorHAnsi" w:hAnsi="Century Gothic" w:cs="Arial"/>
          <w:sz w:val="20"/>
          <w:lang w:eastAsia="en-US"/>
        </w:rPr>
        <w:t xml:space="preserve">(Dz. U. z 2017 r. poz. 885). </w:t>
      </w:r>
    </w:p>
    <w:p w14:paraId="2C8E672B" w14:textId="508E9329" w:rsidR="00936357" w:rsidRPr="00894EDD" w:rsidRDefault="00936357" w:rsidP="00C50B15">
      <w:pPr>
        <w:widowControl/>
        <w:suppressAutoHyphens w:val="0"/>
        <w:spacing w:after="160" w:line="259" w:lineRule="auto"/>
        <w:ind w:left="426"/>
        <w:jc w:val="both"/>
        <w:rPr>
          <w:rFonts w:ascii="Century Gothic" w:eastAsiaTheme="minorHAnsi" w:hAnsi="Century Gothic" w:cs="Arial"/>
          <w:sz w:val="20"/>
          <w:lang w:eastAsia="en-US"/>
        </w:rPr>
      </w:pPr>
    </w:p>
    <w:p w14:paraId="101ED3D5" w14:textId="77777777" w:rsidR="00971CB8" w:rsidRDefault="00F3213D" w:rsidP="00C50B15">
      <w:pPr>
        <w:widowControl/>
        <w:suppressAutoHyphens w:val="0"/>
        <w:spacing w:after="160" w:line="259" w:lineRule="auto"/>
        <w:jc w:val="both"/>
        <w:rPr>
          <w:rFonts w:ascii="Century Gothic" w:eastAsiaTheme="minorHAnsi" w:hAnsi="Century Gothic" w:cs="Arial"/>
          <w:sz w:val="20"/>
          <w:lang w:eastAsia="en-US"/>
        </w:rPr>
      </w:pPr>
      <w:r w:rsidRPr="00894EDD">
        <w:rPr>
          <w:rFonts w:ascii="Century Gothic" w:eastAsiaTheme="minorHAnsi" w:hAnsi="Century Gothic" w:cs="Arial"/>
          <w:b/>
          <w:sz w:val="20"/>
          <w:lang w:eastAsia="en-US"/>
        </w:rPr>
        <w:t>4</w:t>
      </w:r>
      <w:r w:rsidR="00581C94" w:rsidRPr="00894EDD">
        <w:rPr>
          <w:rFonts w:ascii="Century Gothic" w:eastAsiaTheme="minorHAnsi" w:hAnsi="Century Gothic" w:cs="Arial"/>
          <w:b/>
          <w:sz w:val="20"/>
          <w:lang w:eastAsia="en-US"/>
        </w:rPr>
        <w:t xml:space="preserve">.           </w:t>
      </w:r>
      <w:r w:rsidR="00936357" w:rsidRPr="00894EDD">
        <w:rPr>
          <w:rFonts w:ascii="Century Gothic" w:eastAsiaTheme="minorHAnsi" w:hAnsi="Century Gothic" w:cs="Arial"/>
          <w:b/>
          <w:sz w:val="20"/>
          <w:lang w:eastAsia="en-US"/>
        </w:rPr>
        <w:t>MINIMALNE WYMAGANIA TECHNICZNO – UŻYTKOWE VIDEOREJESTRATORA (VR).</w:t>
      </w:r>
      <w:r w:rsidRPr="00894EDD">
        <w:rPr>
          <w:rFonts w:ascii="Century Gothic" w:eastAsiaTheme="minorHAnsi" w:hAnsi="Century Gothic" w:cs="Arial"/>
          <w:sz w:val="20"/>
          <w:lang w:eastAsia="en-US"/>
        </w:rPr>
        <w:t xml:space="preserve"> </w:t>
      </w:r>
    </w:p>
    <w:p w14:paraId="6E18B017" w14:textId="0C78C4B4" w:rsidR="00936357" w:rsidRPr="00894EDD" w:rsidRDefault="00936357" w:rsidP="00C50B15">
      <w:pPr>
        <w:widowControl/>
        <w:suppressAutoHyphens w:val="0"/>
        <w:spacing w:after="160" w:line="259" w:lineRule="auto"/>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4.1. </w:t>
      </w:r>
      <w:r w:rsidR="00F3213D" w:rsidRPr="00894EDD">
        <w:rPr>
          <w:rFonts w:ascii="Century Gothic" w:eastAsiaTheme="minorHAnsi" w:hAnsi="Century Gothic" w:cs="Arial"/>
          <w:sz w:val="20"/>
          <w:lang w:eastAsia="en-US"/>
        </w:rPr>
        <w:t xml:space="preserve"> </w:t>
      </w:r>
      <w:r w:rsidRPr="00894EDD">
        <w:rPr>
          <w:rFonts w:ascii="Century Gothic" w:eastAsiaTheme="minorHAnsi" w:hAnsi="Century Gothic" w:cs="Arial"/>
          <w:sz w:val="20"/>
          <w:lang w:eastAsia="en-US"/>
        </w:rPr>
        <w:t xml:space="preserve">VR musi być kompletny, nie wymagający od Zamawiającego prac i nakładów dostosowawczych, </w:t>
      </w:r>
      <w:r w:rsidR="00F3213D" w:rsidRPr="00894EDD">
        <w:rPr>
          <w:rFonts w:ascii="Century Gothic" w:eastAsiaTheme="minorHAnsi" w:hAnsi="Century Gothic" w:cs="Arial"/>
          <w:sz w:val="20"/>
          <w:lang w:eastAsia="en-US"/>
        </w:rPr>
        <w:t xml:space="preserve">   </w:t>
      </w:r>
      <w:r w:rsidRPr="00894EDD">
        <w:rPr>
          <w:rFonts w:ascii="Century Gothic" w:eastAsiaTheme="minorHAnsi" w:hAnsi="Century Gothic" w:cs="Arial"/>
          <w:sz w:val="20"/>
          <w:lang w:eastAsia="en-US"/>
        </w:rPr>
        <w:t xml:space="preserve">kompatybilny wewnętrznie (poszczególne elementy muszą poprawnie współpracować w ramach urządzenia). </w:t>
      </w:r>
    </w:p>
    <w:p w14:paraId="44284988" w14:textId="6D13726C" w:rsidR="00936357" w:rsidRPr="00894EDD" w:rsidRDefault="00F3213D"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4</w:t>
      </w:r>
      <w:r w:rsidR="00107247" w:rsidRPr="00894EDD">
        <w:rPr>
          <w:rFonts w:ascii="Century Gothic" w:eastAsiaTheme="minorHAnsi" w:hAnsi="Century Gothic" w:cs="Arial"/>
          <w:sz w:val="20"/>
          <w:lang w:eastAsia="en-US"/>
        </w:rPr>
        <w:t>.</w:t>
      </w:r>
      <w:r w:rsidRPr="00894EDD">
        <w:rPr>
          <w:rFonts w:ascii="Century Gothic" w:eastAsiaTheme="minorHAnsi" w:hAnsi="Century Gothic" w:cs="Arial"/>
          <w:sz w:val="20"/>
          <w:lang w:eastAsia="en-US"/>
        </w:rPr>
        <w:t>2</w:t>
      </w:r>
      <w:r w:rsidR="00107247"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VR musi charakteryzować się łatwym demontażem. Zamawiający musi mieć możliwość samodzielnego przeniesienia VR do innego pojazdu bez utraty gwarancji na urządzenie. Koszty ewentualnej ponownej legalizacji urządzeń oraz przemontowania urządzeń ponosi Zamawiający. </w:t>
      </w:r>
    </w:p>
    <w:p w14:paraId="5899C4E4" w14:textId="5FDA9658" w:rsidR="00936357" w:rsidRPr="00894EDD" w:rsidRDefault="00F3213D"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4</w:t>
      </w:r>
      <w:r w:rsidR="00107247" w:rsidRPr="00894EDD">
        <w:rPr>
          <w:rFonts w:ascii="Century Gothic" w:eastAsiaTheme="minorHAnsi" w:hAnsi="Century Gothic" w:cs="Arial"/>
          <w:sz w:val="20"/>
          <w:lang w:eastAsia="en-US"/>
        </w:rPr>
        <w:t>.</w:t>
      </w:r>
      <w:r w:rsidRPr="00894EDD">
        <w:rPr>
          <w:rFonts w:ascii="Century Gothic" w:eastAsiaTheme="minorHAnsi" w:hAnsi="Century Gothic" w:cs="Arial"/>
          <w:sz w:val="20"/>
          <w:lang w:eastAsia="en-US"/>
        </w:rPr>
        <w:t>3</w:t>
      </w:r>
      <w:r w:rsidR="00107247"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Zrealizowana dostawa sprzętu musi być w całości jednorodna konstrukcyjnie. </w:t>
      </w:r>
    </w:p>
    <w:p w14:paraId="1E233A8B" w14:textId="09B14CD4" w:rsidR="00936357" w:rsidRPr="00894EDD" w:rsidRDefault="00F3213D"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4</w:t>
      </w:r>
      <w:r w:rsidR="00107247" w:rsidRPr="00894EDD">
        <w:rPr>
          <w:rFonts w:ascii="Century Gothic" w:eastAsiaTheme="minorHAnsi" w:hAnsi="Century Gothic" w:cs="Arial"/>
          <w:sz w:val="20"/>
          <w:lang w:eastAsia="en-US"/>
        </w:rPr>
        <w:t>.</w:t>
      </w:r>
      <w:r w:rsidRPr="00894EDD">
        <w:rPr>
          <w:rFonts w:ascii="Century Gothic" w:eastAsiaTheme="minorHAnsi" w:hAnsi="Century Gothic" w:cs="Arial"/>
          <w:sz w:val="20"/>
          <w:lang w:eastAsia="en-US"/>
        </w:rPr>
        <w:t>4</w:t>
      </w:r>
      <w:r w:rsidR="00107247"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Wszystkie elementy VR muszą posiadać oznakowanie CE lub inne, obowiązujące </w:t>
      </w:r>
      <w:r w:rsidR="00971CB8">
        <w:rPr>
          <w:rFonts w:ascii="Century Gothic" w:eastAsiaTheme="minorHAnsi" w:hAnsi="Century Gothic" w:cs="Arial"/>
          <w:sz w:val="20"/>
          <w:lang w:eastAsia="en-US"/>
        </w:rPr>
        <w:br/>
      </w:r>
      <w:r w:rsidR="00936357" w:rsidRPr="00894EDD">
        <w:rPr>
          <w:rFonts w:ascii="Century Gothic" w:eastAsiaTheme="minorHAnsi" w:hAnsi="Century Gothic" w:cs="Arial"/>
          <w:sz w:val="20"/>
          <w:lang w:eastAsia="en-US"/>
        </w:rPr>
        <w:t xml:space="preserve">w unormowaniach dotyczących dopuszczenia do użytkowania w pojazdach na terenie Unii Europejskiej. </w:t>
      </w:r>
    </w:p>
    <w:p w14:paraId="4889A68F" w14:textId="51D94A35" w:rsidR="00936357" w:rsidRPr="00894EDD" w:rsidRDefault="00107247"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4</w:t>
      </w:r>
      <w:r w:rsidR="00F3213D" w:rsidRPr="00894EDD">
        <w:rPr>
          <w:rFonts w:ascii="Century Gothic" w:eastAsiaTheme="minorHAnsi" w:hAnsi="Century Gothic" w:cs="Arial"/>
          <w:sz w:val="20"/>
          <w:lang w:eastAsia="en-US"/>
        </w:rPr>
        <w:t>.5</w:t>
      </w:r>
      <w:r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W skład VR wchodzi: </w:t>
      </w:r>
    </w:p>
    <w:p w14:paraId="63C7A166" w14:textId="163527A0" w:rsidR="00936357" w:rsidRPr="00894EDD" w:rsidRDefault="00107247"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a)  </w:t>
      </w:r>
      <w:r w:rsidR="00936357" w:rsidRPr="00894EDD">
        <w:rPr>
          <w:rFonts w:ascii="Century Gothic" w:eastAsiaTheme="minorHAnsi" w:hAnsi="Century Gothic" w:cs="Arial"/>
          <w:sz w:val="20"/>
          <w:lang w:eastAsia="en-US"/>
        </w:rPr>
        <w:t xml:space="preserve">jednostka centralna (może spełniać również funkcję rejestratora); </w:t>
      </w:r>
    </w:p>
    <w:p w14:paraId="7C87C401" w14:textId="278034D7" w:rsidR="00936357" w:rsidRPr="00894EDD" w:rsidRDefault="00107247"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b)  </w:t>
      </w:r>
      <w:r w:rsidR="00936357" w:rsidRPr="00894EDD">
        <w:rPr>
          <w:rFonts w:ascii="Century Gothic" w:eastAsiaTheme="minorHAnsi" w:hAnsi="Century Gothic" w:cs="Arial"/>
          <w:sz w:val="20"/>
          <w:lang w:eastAsia="en-US"/>
        </w:rPr>
        <w:t xml:space="preserve">rejestrator - rejestrujący obraz i dźwięk na wymiennym dysku SSD; </w:t>
      </w:r>
    </w:p>
    <w:p w14:paraId="7F776786" w14:textId="15D63A40" w:rsidR="00936357" w:rsidRPr="00894EDD" w:rsidRDefault="00107247"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c)  </w:t>
      </w:r>
      <w:r w:rsidR="00936357" w:rsidRPr="00894EDD">
        <w:rPr>
          <w:rFonts w:ascii="Century Gothic" w:eastAsiaTheme="minorHAnsi" w:hAnsi="Century Gothic" w:cs="Arial"/>
          <w:sz w:val="20"/>
          <w:lang w:eastAsia="en-US"/>
        </w:rPr>
        <w:t xml:space="preserve">kamera przednia; </w:t>
      </w:r>
    </w:p>
    <w:p w14:paraId="22CB87FA" w14:textId="4F2AE1C2" w:rsidR="00936357" w:rsidRPr="00894EDD" w:rsidRDefault="00107247"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d)  </w:t>
      </w:r>
      <w:r w:rsidR="00936357" w:rsidRPr="00894EDD">
        <w:rPr>
          <w:rFonts w:ascii="Century Gothic" w:eastAsiaTheme="minorHAnsi" w:hAnsi="Century Gothic" w:cs="Arial"/>
          <w:sz w:val="20"/>
          <w:lang w:eastAsia="en-US"/>
        </w:rPr>
        <w:t xml:space="preserve">kamera tylna; </w:t>
      </w:r>
    </w:p>
    <w:p w14:paraId="31220108" w14:textId="77777777" w:rsidR="00107247" w:rsidRPr="00894EDD" w:rsidRDefault="00107247"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e)  </w:t>
      </w:r>
      <w:r w:rsidR="00936357" w:rsidRPr="00894EDD">
        <w:rPr>
          <w:rFonts w:ascii="Century Gothic" w:eastAsiaTheme="minorHAnsi" w:hAnsi="Century Gothic" w:cs="Arial"/>
          <w:sz w:val="20"/>
          <w:lang w:eastAsia="en-US"/>
        </w:rPr>
        <w:t xml:space="preserve">pulpit sterowniczy/pilot; </w:t>
      </w:r>
    </w:p>
    <w:p w14:paraId="3E5B5B62" w14:textId="32072760" w:rsidR="00936357" w:rsidRPr="00894EDD" w:rsidRDefault="00107247"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f)  </w:t>
      </w:r>
      <w:r w:rsidR="00936357" w:rsidRPr="00894EDD">
        <w:rPr>
          <w:rFonts w:ascii="Century Gothic" w:eastAsiaTheme="minorHAnsi" w:hAnsi="Century Gothic" w:cs="Arial"/>
          <w:sz w:val="20"/>
          <w:lang w:eastAsia="en-US"/>
        </w:rPr>
        <w:t xml:space="preserve"> monitor; </w:t>
      </w:r>
    </w:p>
    <w:p w14:paraId="51CD8AF4" w14:textId="2812A842" w:rsidR="00936357" w:rsidRPr="00894EDD" w:rsidRDefault="00107247"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g)  </w:t>
      </w:r>
      <w:r w:rsidR="00936357" w:rsidRPr="00894EDD">
        <w:rPr>
          <w:rFonts w:ascii="Century Gothic" w:eastAsiaTheme="minorHAnsi" w:hAnsi="Century Gothic" w:cs="Arial"/>
          <w:sz w:val="20"/>
          <w:lang w:eastAsia="en-US"/>
        </w:rPr>
        <w:t xml:space="preserve">dwa wymienne dyski SSD do rejestracji przebiegu służby, o tych samych parametrach; </w:t>
      </w:r>
    </w:p>
    <w:p w14:paraId="55589000" w14:textId="65E08D16" w:rsidR="00936357" w:rsidRPr="00894EDD" w:rsidRDefault="00107247" w:rsidP="00971CB8">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h) </w:t>
      </w:r>
      <w:r w:rsidR="00936357" w:rsidRPr="00894EDD">
        <w:rPr>
          <w:rFonts w:ascii="Century Gothic" w:eastAsiaTheme="minorHAnsi" w:hAnsi="Century Gothic" w:cs="Arial"/>
          <w:sz w:val="20"/>
          <w:lang w:eastAsia="en-US"/>
        </w:rPr>
        <w:t>przenośne zewnętrzne urządzenie do wizualizacji i archiwizacji materiału zapisanego na dysku</w:t>
      </w:r>
      <w:r w:rsidR="00F3213D"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SSD rejestratora musi umożliwiać zgranie wybranych fragmentów zarejestrowanych obrazów na nośnik DVD oraz zapewniać przygotowanie materiału dowodowego </w:t>
      </w:r>
      <w:r w:rsidR="00802703">
        <w:rPr>
          <w:rFonts w:ascii="Century Gothic" w:eastAsiaTheme="minorHAnsi" w:hAnsi="Century Gothic" w:cs="Arial"/>
          <w:sz w:val="20"/>
          <w:lang w:eastAsia="en-US"/>
        </w:rPr>
        <w:br/>
      </w:r>
      <w:r w:rsidR="00936357" w:rsidRPr="00894EDD">
        <w:rPr>
          <w:rFonts w:ascii="Century Gothic" w:eastAsiaTheme="minorHAnsi" w:hAnsi="Century Gothic" w:cs="Arial"/>
          <w:sz w:val="20"/>
          <w:lang w:eastAsia="en-US"/>
        </w:rPr>
        <w:t xml:space="preserve">w sposób umożliwiający zapoznanie się z zarejestrowanym obrazem wykorzystywanym </w:t>
      </w:r>
      <w:r w:rsidR="00802703">
        <w:rPr>
          <w:rFonts w:ascii="Century Gothic" w:eastAsiaTheme="minorHAnsi" w:hAnsi="Century Gothic" w:cs="Arial"/>
          <w:sz w:val="20"/>
          <w:lang w:eastAsia="en-US"/>
        </w:rPr>
        <w:br/>
      </w:r>
      <w:r w:rsidR="00936357" w:rsidRPr="00894EDD">
        <w:rPr>
          <w:rFonts w:ascii="Century Gothic" w:eastAsiaTheme="minorHAnsi" w:hAnsi="Century Gothic" w:cs="Arial"/>
          <w:sz w:val="20"/>
          <w:lang w:eastAsia="en-US"/>
        </w:rPr>
        <w:t xml:space="preserve">w czynnościach procesowych (sąd, prokuratura); </w:t>
      </w:r>
    </w:p>
    <w:p w14:paraId="645F9CD1" w14:textId="77777777" w:rsidR="00107247" w:rsidRPr="00894EDD" w:rsidRDefault="00107247"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i)  </w:t>
      </w:r>
      <w:r w:rsidR="00936357" w:rsidRPr="00894EDD">
        <w:rPr>
          <w:rFonts w:ascii="Century Gothic" w:eastAsiaTheme="minorHAnsi" w:hAnsi="Century Gothic" w:cs="Arial"/>
          <w:sz w:val="20"/>
          <w:lang w:eastAsia="en-US"/>
        </w:rPr>
        <w:t xml:space="preserve">dodatkowa kieszeń do wymiennego dysku SSD lub inne rozwiązanie umożliwiające podłączenie do zewnętrznego komputera PC;  </w:t>
      </w:r>
    </w:p>
    <w:p w14:paraId="2DC41950" w14:textId="33C41BA7" w:rsidR="00936357" w:rsidRPr="00894EDD" w:rsidRDefault="00107247"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j)  </w:t>
      </w:r>
      <w:r w:rsidR="00936357" w:rsidRPr="00894EDD">
        <w:rPr>
          <w:rFonts w:ascii="Century Gothic" w:eastAsiaTheme="minorHAnsi" w:hAnsi="Century Gothic" w:cs="Arial"/>
          <w:sz w:val="20"/>
          <w:lang w:eastAsia="en-US"/>
        </w:rPr>
        <w:t xml:space="preserve"> pendrive (przenośna pamięć) o pojemności min. 16 GB, z interfejsem USB min. 2.0; </w:t>
      </w:r>
    </w:p>
    <w:p w14:paraId="570BCB88" w14:textId="1F5FD5DF" w:rsidR="00936357" w:rsidRPr="00894EDD" w:rsidRDefault="00107247"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k)  </w:t>
      </w:r>
      <w:r w:rsidR="00936357" w:rsidRPr="00894EDD">
        <w:rPr>
          <w:rFonts w:ascii="Century Gothic" w:eastAsiaTheme="minorHAnsi" w:hAnsi="Century Gothic" w:cs="Arial"/>
          <w:sz w:val="20"/>
          <w:lang w:eastAsia="en-US"/>
        </w:rPr>
        <w:t xml:space="preserve">komplet okablowania do prawidłowego funkcjonowania </w:t>
      </w:r>
      <w:proofErr w:type="spellStart"/>
      <w:r w:rsidR="00936357" w:rsidRPr="00894EDD">
        <w:rPr>
          <w:rFonts w:ascii="Century Gothic" w:eastAsiaTheme="minorHAnsi" w:hAnsi="Century Gothic" w:cs="Arial"/>
          <w:sz w:val="20"/>
          <w:lang w:eastAsia="en-US"/>
        </w:rPr>
        <w:t>videorejestratora</w:t>
      </w:r>
      <w:proofErr w:type="spellEnd"/>
      <w:r w:rsidR="00936357" w:rsidRPr="00894EDD">
        <w:rPr>
          <w:rFonts w:ascii="Century Gothic" w:eastAsiaTheme="minorHAnsi" w:hAnsi="Century Gothic" w:cs="Arial"/>
          <w:sz w:val="20"/>
          <w:lang w:eastAsia="en-US"/>
        </w:rPr>
        <w:t xml:space="preserve">; </w:t>
      </w:r>
    </w:p>
    <w:p w14:paraId="7A8C0675" w14:textId="0434C0CE" w:rsidR="00936357" w:rsidRPr="00894EDD" w:rsidRDefault="00107247"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l)  </w:t>
      </w:r>
      <w:r w:rsidR="00936357" w:rsidRPr="00894EDD">
        <w:rPr>
          <w:rFonts w:ascii="Century Gothic" w:eastAsiaTheme="minorHAnsi" w:hAnsi="Century Gothic" w:cs="Arial"/>
          <w:sz w:val="20"/>
          <w:lang w:eastAsia="en-US"/>
        </w:rPr>
        <w:t xml:space="preserve">mikrofon przewodowy zamontowany wewnątrz pojazdu. </w:t>
      </w:r>
    </w:p>
    <w:p w14:paraId="68E09F7A" w14:textId="282D89DC" w:rsidR="00936357" w:rsidRPr="00894EDD" w:rsidRDefault="00F3213D"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4</w:t>
      </w:r>
      <w:r w:rsidR="00107247" w:rsidRPr="00894EDD">
        <w:rPr>
          <w:rFonts w:ascii="Century Gothic" w:eastAsiaTheme="minorHAnsi" w:hAnsi="Century Gothic" w:cs="Arial"/>
          <w:sz w:val="20"/>
          <w:lang w:eastAsia="en-US"/>
        </w:rPr>
        <w:t>.</w:t>
      </w:r>
      <w:r w:rsidR="00481C40" w:rsidRPr="00894EDD">
        <w:rPr>
          <w:rFonts w:ascii="Century Gothic" w:eastAsiaTheme="minorHAnsi" w:hAnsi="Century Gothic" w:cs="Arial"/>
          <w:sz w:val="20"/>
          <w:lang w:eastAsia="en-US"/>
        </w:rPr>
        <w:t>6</w:t>
      </w:r>
      <w:r w:rsidR="00107247"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VR musi umożliwiać zainstalowanie w różnych markach samochodów osobowych i musi być zasilany z instalacji elektrycznej pojazdu 12V/24V prądu stałego (zgodnie z napięciem </w:t>
      </w:r>
      <w:r w:rsidR="00936357" w:rsidRPr="00894EDD">
        <w:rPr>
          <w:rFonts w:ascii="Century Gothic" w:eastAsiaTheme="minorHAnsi" w:hAnsi="Century Gothic" w:cs="Arial"/>
          <w:sz w:val="20"/>
          <w:lang w:eastAsia="en-US"/>
        </w:rPr>
        <w:lastRenderedPageBreak/>
        <w:t xml:space="preserve">instalacji pojazdu, w którym będzie zamontowany VR), minus na masie. W instalacji dostarczającej zasilanie do VR ma być wmontowany wyłącznik, umożliwiający odcięcie zasilania. </w:t>
      </w:r>
    </w:p>
    <w:p w14:paraId="0C52F798" w14:textId="0EFFA86F" w:rsidR="00936357" w:rsidRPr="00894EDD" w:rsidRDefault="00481C40"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4</w:t>
      </w:r>
      <w:r w:rsidR="00107247" w:rsidRPr="00894EDD">
        <w:rPr>
          <w:rFonts w:ascii="Century Gothic" w:eastAsiaTheme="minorHAnsi" w:hAnsi="Century Gothic" w:cs="Arial"/>
          <w:sz w:val="20"/>
          <w:lang w:eastAsia="en-US"/>
        </w:rPr>
        <w:t>.</w:t>
      </w:r>
      <w:r w:rsidRPr="00894EDD">
        <w:rPr>
          <w:rFonts w:ascii="Century Gothic" w:eastAsiaTheme="minorHAnsi" w:hAnsi="Century Gothic" w:cs="Arial"/>
          <w:sz w:val="20"/>
          <w:lang w:eastAsia="en-US"/>
        </w:rPr>
        <w:t>7</w:t>
      </w:r>
      <w:r w:rsidR="00107247"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VR musi mieć możliwość zasilania, niezależnie od zapłonu silnika samochodowego. </w:t>
      </w:r>
    </w:p>
    <w:p w14:paraId="48432CE3" w14:textId="77777777" w:rsidR="00481C40" w:rsidRPr="00894EDD" w:rsidRDefault="00481C40"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4</w:t>
      </w:r>
      <w:r w:rsidR="00107247" w:rsidRPr="00894EDD">
        <w:rPr>
          <w:rFonts w:ascii="Century Gothic" w:eastAsiaTheme="minorHAnsi" w:hAnsi="Century Gothic" w:cs="Arial"/>
          <w:sz w:val="20"/>
          <w:lang w:eastAsia="en-US"/>
        </w:rPr>
        <w:t>.</w:t>
      </w:r>
      <w:r w:rsidRPr="00894EDD">
        <w:rPr>
          <w:rFonts w:ascii="Century Gothic" w:eastAsiaTheme="minorHAnsi" w:hAnsi="Century Gothic" w:cs="Arial"/>
          <w:sz w:val="20"/>
          <w:lang w:eastAsia="en-US"/>
        </w:rPr>
        <w:t>8</w:t>
      </w:r>
      <w:r w:rsidR="00107247"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VR musi posiadać dokładność pomiaru w zakresie do 100 km/h +/- 3 km/h, ponad 100 km/h </w:t>
      </w:r>
    </w:p>
    <w:p w14:paraId="65F147C0" w14:textId="5E6AC8B0" w:rsidR="00936357" w:rsidRPr="00894EDD" w:rsidRDefault="00481C40"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+/- 3% wartości mierzonej prędkości. </w:t>
      </w:r>
    </w:p>
    <w:p w14:paraId="745A802A" w14:textId="49F78FB2" w:rsidR="00936357" w:rsidRPr="00894EDD" w:rsidRDefault="00481C40"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4</w:t>
      </w:r>
      <w:r w:rsidR="00107247" w:rsidRPr="00894EDD">
        <w:rPr>
          <w:rFonts w:ascii="Century Gothic" w:eastAsiaTheme="minorHAnsi" w:hAnsi="Century Gothic" w:cs="Arial"/>
          <w:sz w:val="20"/>
          <w:lang w:eastAsia="en-US"/>
        </w:rPr>
        <w:t>.</w:t>
      </w:r>
      <w:r w:rsidRPr="00894EDD">
        <w:rPr>
          <w:rFonts w:ascii="Century Gothic" w:eastAsiaTheme="minorHAnsi" w:hAnsi="Century Gothic" w:cs="Arial"/>
          <w:sz w:val="20"/>
          <w:lang w:eastAsia="en-US"/>
        </w:rPr>
        <w:t>9</w:t>
      </w:r>
      <w:r w:rsidR="00107247"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Pomiar prędkości będzie wykonywany, od co najmniej 10 km/h do co najmniej 220 km/h za pomocą prędkościomierza kontrolnego. </w:t>
      </w:r>
    </w:p>
    <w:p w14:paraId="4EF3CF48" w14:textId="660AB627" w:rsidR="00936357" w:rsidRPr="00894EDD" w:rsidRDefault="00481C40"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4</w:t>
      </w:r>
      <w:r w:rsidR="00107247" w:rsidRPr="00894EDD">
        <w:rPr>
          <w:rFonts w:ascii="Century Gothic" w:eastAsiaTheme="minorHAnsi" w:hAnsi="Century Gothic" w:cs="Arial"/>
          <w:sz w:val="20"/>
          <w:lang w:eastAsia="en-US"/>
        </w:rPr>
        <w:t>.</w:t>
      </w:r>
      <w:r w:rsidR="00B6191E" w:rsidRPr="00894EDD">
        <w:rPr>
          <w:rFonts w:ascii="Century Gothic" w:eastAsiaTheme="minorHAnsi" w:hAnsi="Century Gothic" w:cs="Arial"/>
          <w:sz w:val="20"/>
          <w:lang w:eastAsia="en-US"/>
        </w:rPr>
        <w:t>10</w:t>
      </w:r>
      <w:r w:rsidR="00107247"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VR musi posiadać możliwość rejestrowania dźwięku z wnętrza kabiny pojazdu. </w:t>
      </w:r>
    </w:p>
    <w:p w14:paraId="7A63D917" w14:textId="29D0F26D" w:rsidR="00936357" w:rsidRPr="00894EDD" w:rsidRDefault="00B6191E"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4</w:t>
      </w:r>
      <w:r w:rsidR="00107247" w:rsidRPr="00894EDD">
        <w:rPr>
          <w:rFonts w:ascii="Century Gothic" w:eastAsiaTheme="minorHAnsi" w:hAnsi="Century Gothic" w:cs="Arial"/>
          <w:sz w:val="20"/>
          <w:lang w:eastAsia="en-US"/>
        </w:rPr>
        <w:t>.1</w:t>
      </w:r>
      <w:r w:rsidRPr="00894EDD">
        <w:rPr>
          <w:rFonts w:ascii="Century Gothic" w:eastAsiaTheme="minorHAnsi" w:hAnsi="Century Gothic" w:cs="Arial"/>
          <w:sz w:val="20"/>
          <w:lang w:eastAsia="en-US"/>
        </w:rPr>
        <w:t>1</w:t>
      </w:r>
      <w:r w:rsidR="00107247"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Obraz musi być rejestrowany w postaci cyfrowej, w formie ciągłej nie mniej niż 25 </w:t>
      </w:r>
      <w:proofErr w:type="spellStart"/>
      <w:r w:rsidR="00936357" w:rsidRPr="00894EDD">
        <w:rPr>
          <w:rFonts w:ascii="Century Gothic" w:eastAsiaTheme="minorHAnsi" w:hAnsi="Century Gothic" w:cs="Arial"/>
          <w:sz w:val="20"/>
          <w:lang w:eastAsia="en-US"/>
        </w:rPr>
        <w:t>kl</w:t>
      </w:r>
      <w:proofErr w:type="spellEnd"/>
      <w:r w:rsidR="00936357" w:rsidRPr="00894EDD">
        <w:rPr>
          <w:rFonts w:ascii="Century Gothic" w:eastAsiaTheme="minorHAnsi" w:hAnsi="Century Gothic" w:cs="Arial"/>
          <w:sz w:val="20"/>
          <w:lang w:eastAsia="en-US"/>
        </w:rPr>
        <w:t xml:space="preserve">/s bez względu na formę rejestracji - przeglądanie zapisów ma umożliwiać wyszukiwanie rejestrów według daty i czasu nagrania. </w:t>
      </w:r>
    </w:p>
    <w:p w14:paraId="638C42B0" w14:textId="24E8F6BC" w:rsidR="00936357" w:rsidRPr="00894EDD" w:rsidRDefault="00B6191E"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4</w:t>
      </w:r>
      <w:r w:rsidR="00107247" w:rsidRPr="00894EDD">
        <w:rPr>
          <w:rFonts w:ascii="Century Gothic" w:eastAsiaTheme="minorHAnsi" w:hAnsi="Century Gothic" w:cs="Arial"/>
          <w:sz w:val="20"/>
          <w:lang w:eastAsia="en-US"/>
        </w:rPr>
        <w:t>.1</w:t>
      </w:r>
      <w:r w:rsidRPr="00894EDD">
        <w:rPr>
          <w:rFonts w:ascii="Century Gothic" w:eastAsiaTheme="minorHAnsi" w:hAnsi="Century Gothic" w:cs="Arial"/>
          <w:sz w:val="20"/>
          <w:lang w:eastAsia="en-US"/>
        </w:rPr>
        <w:t>2</w:t>
      </w:r>
      <w:r w:rsidR="00107247"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VR musi mieć możliwość bezpośredniego przeniesienia zarejestrowanego materiału na przenośną pamięć zewnętrzną USB (pendrive) bez użycia dodatkowych urządzeń. </w:t>
      </w:r>
    </w:p>
    <w:p w14:paraId="16E7332E" w14:textId="799EB4CC" w:rsidR="00936357" w:rsidRPr="00894EDD" w:rsidRDefault="00B6191E"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4</w:t>
      </w:r>
      <w:r w:rsidR="00107247" w:rsidRPr="00894EDD">
        <w:rPr>
          <w:rFonts w:ascii="Century Gothic" w:eastAsiaTheme="minorHAnsi" w:hAnsi="Century Gothic" w:cs="Arial"/>
          <w:sz w:val="20"/>
          <w:lang w:eastAsia="en-US"/>
        </w:rPr>
        <w:t>.1</w:t>
      </w:r>
      <w:r w:rsidRPr="00894EDD">
        <w:rPr>
          <w:rFonts w:ascii="Century Gothic" w:eastAsiaTheme="minorHAnsi" w:hAnsi="Century Gothic" w:cs="Arial"/>
          <w:sz w:val="20"/>
          <w:lang w:eastAsia="en-US"/>
        </w:rPr>
        <w:t>3</w:t>
      </w:r>
      <w:r w:rsidR="00107247"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VR musi mieć możliwość zadokowania jednego z wymiennych dysków SSD, na którym rejestrowane będą zdarzenia w ruchu drogowym. Montaż dysku musi uniemożliwiać samoczynne rozłączenie, dysk ma być zabezpieczony przed skutkami gwałtownych ruchów urządzenia. </w:t>
      </w:r>
    </w:p>
    <w:p w14:paraId="3EA32C00" w14:textId="660DFBBB" w:rsidR="00936357" w:rsidRPr="00894EDD" w:rsidRDefault="00B6191E"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4</w:t>
      </w:r>
      <w:r w:rsidR="00107247" w:rsidRPr="00894EDD">
        <w:rPr>
          <w:rFonts w:ascii="Century Gothic" w:eastAsiaTheme="minorHAnsi" w:hAnsi="Century Gothic" w:cs="Arial"/>
          <w:sz w:val="20"/>
          <w:lang w:eastAsia="en-US"/>
        </w:rPr>
        <w:t>.1</w:t>
      </w:r>
      <w:r w:rsidRPr="00894EDD">
        <w:rPr>
          <w:rFonts w:ascii="Century Gothic" w:eastAsiaTheme="minorHAnsi" w:hAnsi="Century Gothic" w:cs="Arial"/>
          <w:sz w:val="20"/>
          <w:lang w:eastAsia="en-US"/>
        </w:rPr>
        <w:t>4</w:t>
      </w:r>
      <w:r w:rsidR="00107247"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Pomiar z prędkościomierza kontrolnego i jego zakończenie musi być sygnalizowane. Rozpoczęcie pomiaru następuje w chwili naciśnięcia przycisku rozpoczynającego pomiar. </w:t>
      </w:r>
    </w:p>
    <w:p w14:paraId="14DBCFFF" w14:textId="57962BEB" w:rsidR="00936357" w:rsidRPr="00894EDD" w:rsidRDefault="00B6191E"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4.</w:t>
      </w:r>
      <w:r w:rsidR="00107247" w:rsidRPr="00894EDD">
        <w:rPr>
          <w:rFonts w:ascii="Century Gothic" w:eastAsiaTheme="minorHAnsi" w:hAnsi="Century Gothic" w:cs="Arial"/>
          <w:sz w:val="20"/>
          <w:lang w:eastAsia="en-US"/>
        </w:rPr>
        <w:t>1</w:t>
      </w:r>
      <w:r w:rsidRPr="00894EDD">
        <w:rPr>
          <w:rFonts w:ascii="Century Gothic" w:eastAsiaTheme="minorHAnsi" w:hAnsi="Century Gothic" w:cs="Arial"/>
          <w:sz w:val="20"/>
          <w:lang w:eastAsia="en-US"/>
        </w:rPr>
        <w:t>5</w:t>
      </w:r>
      <w:r w:rsidR="00107247"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VR musi posiadać możliwość odtwarzania z jednoczesną możliwością nagrywania. </w:t>
      </w:r>
    </w:p>
    <w:p w14:paraId="626F49E1" w14:textId="77777777" w:rsidR="00B6191E" w:rsidRPr="00894EDD" w:rsidRDefault="00B6191E"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4</w:t>
      </w:r>
      <w:r w:rsidR="00107247" w:rsidRPr="00894EDD">
        <w:rPr>
          <w:rFonts w:ascii="Century Gothic" w:eastAsiaTheme="minorHAnsi" w:hAnsi="Century Gothic" w:cs="Arial"/>
          <w:sz w:val="20"/>
          <w:lang w:eastAsia="en-US"/>
        </w:rPr>
        <w:t>.1</w:t>
      </w:r>
      <w:r w:rsidRPr="00894EDD">
        <w:rPr>
          <w:rFonts w:ascii="Century Gothic" w:eastAsiaTheme="minorHAnsi" w:hAnsi="Century Gothic" w:cs="Arial"/>
          <w:sz w:val="20"/>
          <w:lang w:eastAsia="en-US"/>
        </w:rPr>
        <w:t>6</w:t>
      </w:r>
      <w:r w:rsidR="00107247"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VR musi posiadać możliwość utrwalenia w treści obrazu następujących danych: </w:t>
      </w:r>
    </w:p>
    <w:p w14:paraId="4FC734DD" w14:textId="696E4020" w:rsidR="00936357" w:rsidRPr="00894EDD" w:rsidRDefault="00936357"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a) data i czas; </w:t>
      </w:r>
    </w:p>
    <w:p w14:paraId="2843EA36" w14:textId="514B75BC" w:rsidR="00936357" w:rsidRPr="00894EDD" w:rsidRDefault="00B6191E"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b</w:t>
      </w:r>
      <w:r w:rsidR="00F06F2C"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licznik drogi; </w:t>
      </w:r>
    </w:p>
    <w:p w14:paraId="507CF0FC" w14:textId="648B7ABD" w:rsidR="00936357" w:rsidRPr="00894EDD" w:rsidRDefault="00B6191E"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c</w:t>
      </w:r>
      <w:r w:rsidR="00F06F2C"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licznik klatek; </w:t>
      </w:r>
    </w:p>
    <w:p w14:paraId="6435C571" w14:textId="08C9C84D" w:rsidR="00936357" w:rsidRPr="00894EDD" w:rsidRDefault="00B6191E"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d</w:t>
      </w:r>
      <w:r w:rsidR="00F06F2C"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współczynnik zoom; </w:t>
      </w:r>
    </w:p>
    <w:p w14:paraId="7DE46E57" w14:textId="241012F1" w:rsidR="00936357" w:rsidRPr="00894EDD" w:rsidRDefault="00B6191E"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e</w:t>
      </w:r>
      <w:r w:rsidR="00F06F2C"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prędkość własna; </w:t>
      </w:r>
    </w:p>
    <w:p w14:paraId="3F6A0E32" w14:textId="592D70E4" w:rsidR="00936357" w:rsidRPr="00894EDD" w:rsidRDefault="00B6191E"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f</w:t>
      </w:r>
      <w:r w:rsidR="00F06F2C"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czas rozpoczęcia pomiaru; </w:t>
      </w:r>
    </w:p>
    <w:p w14:paraId="62AF611D" w14:textId="6AB629CB" w:rsidR="00936357" w:rsidRPr="00894EDD" w:rsidRDefault="00B6191E"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g</w:t>
      </w:r>
      <w:r w:rsidR="00F06F2C"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czas trwania </w:t>
      </w:r>
      <w:r w:rsidRPr="00894EDD">
        <w:rPr>
          <w:rFonts w:ascii="Century Gothic" w:eastAsiaTheme="minorHAnsi" w:hAnsi="Century Gothic" w:cs="Arial"/>
          <w:sz w:val="20"/>
          <w:lang w:eastAsia="en-US"/>
        </w:rPr>
        <w:t>p</w:t>
      </w:r>
      <w:r w:rsidR="00936357" w:rsidRPr="00894EDD">
        <w:rPr>
          <w:rFonts w:ascii="Century Gothic" w:eastAsiaTheme="minorHAnsi" w:hAnsi="Century Gothic" w:cs="Arial"/>
          <w:sz w:val="20"/>
          <w:lang w:eastAsia="en-US"/>
        </w:rPr>
        <w:t xml:space="preserve">omiaru; </w:t>
      </w:r>
    </w:p>
    <w:p w14:paraId="7D2D8447" w14:textId="1A7D9B00" w:rsidR="00936357" w:rsidRPr="00894EDD" w:rsidRDefault="00B6191E"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h</w:t>
      </w:r>
      <w:r w:rsidR="00F06F2C"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dystans pomiaru; </w:t>
      </w:r>
    </w:p>
    <w:p w14:paraId="56388377" w14:textId="7DA6BC23" w:rsidR="00936357" w:rsidRPr="00894EDD" w:rsidRDefault="00B6191E"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i</w:t>
      </w:r>
      <w:r w:rsidR="00F06F2C"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wynik pomiaru - prędkość rejestrowanego pojazdu; </w:t>
      </w:r>
    </w:p>
    <w:p w14:paraId="511846D1" w14:textId="2952DB5C" w:rsidR="00936357" w:rsidRPr="00894EDD" w:rsidRDefault="00B6191E"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j</w:t>
      </w:r>
      <w:r w:rsidR="00F06F2C"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nazwa i numer urządzenia; </w:t>
      </w:r>
    </w:p>
    <w:p w14:paraId="2B61B0EB" w14:textId="729162F3" w:rsidR="00936357" w:rsidRPr="00894EDD" w:rsidRDefault="00B6191E"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4</w:t>
      </w:r>
      <w:r w:rsidR="00107247" w:rsidRPr="00894EDD">
        <w:rPr>
          <w:rFonts w:ascii="Century Gothic" w:eastAsiaTheme="minorHAnsi" w:hAnsi="Century Gothic" w:cs="Arial"/>
          <w:sz w:val="20"/>
          <w:lang w:eastAsia="en-US"/>
        </w:rPr>
        <w:t>.1</w:t>
      </w:r>
      <w:r w:rsidRPr="00894EDD">
        <w:rPr>
          <w:rFonts w:ascii="Century Gothic" w:eastAsiaTheme="minorHAnsi" w:hAnsi="Century Gothic" w:cs="Arial"/>
          <w:sz w:val="20"/>
          <w:lang w:eastAsia="en-US"/>
        </w:rPr>
        <w:t>7</w:t>
      </w:r>
      <w:r w:rsidR="00107247"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VR musi posiadać możliwość ręcznej, łatwej i płynnej regulacji położenia kamery, </w:t>
      </w:r>
      <w:r w:rsidR="00802703">
        <w:rPr>
          <w:rFonts w:ascii="Century Gothic" w:eastAsiaTheme="minorHAnsi" w:hAnsi="Century Gothic" w:cs="Arial"/>
          <w:sz w:val="20"/>
          <w:lang w:eastAsia="en-US"/>
        </w:rPr>
        <w:br/>
      </w:r>
      <w:r w:rsidR="00936357" w:rsidRPr="00894EDD">
        <w:rPr>
          <w:rFonts w:ascii="Century Gothic" w:eastAsiaTheme="minorHAnsi" w:hAnsi="Century Gothic" w:cs="Arial"/>
          <w:sz w:val="20"/>
          <w:lang w:eastAsia="en-US"/>
        </w:rPr>
        <w:t xml:space="preserve">z możliwością zablokowania ustawionej pozycji kamery. </w:t>
      </w:r>
    </w:p>
    <w:p w14:paraId="5DCCFDE9" w14:textId="7785B4D5" w:rsidR="00936357" w:rsidRPr="00894EDD" w:rsidRDefault="00B6191E"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4</w:t>
      </w:r>
      <w:r w:rsidR="00107247" w:rsidRPr="00894EDD">
        <w:rPr>
          <w:rFonts w:ascii="Century Gothic" w:eastAsiaTheme="minorHAnsi" w:hAnsi="Century Gothic" w:cs="Arial"/>
          <w:sz w:val="20"/>
          <w:lang w:eastAsia="en-US"/>
        </w:rPr>
        <w:t>.1</w:t>
      </w:r>
      <w:r w:rsidRPr="00894EDD">
        <w:rPr>
          <w:rFonts w:ascii="Century Gothic" w:eastAsiaTheme="minorHAnsi" w:hAnsi="Century Gothic" w:cs="Arial"/>
          <w:sz w:val="20"/>
          <w:lang w:eastAsia="en-US"/>
        </w:rPr>
        <w:t>8</w:t>
      </w:r>
      <w:r w:rsidR="00107247"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Obraz widziany przez kamerę (przednią i tylną) musi być widoczny na ekranie monitora zamontowanego wewnątrz pojazdu, bez opóźnień w czasie rzeczywistym bez względu na stopień kompresji. </w:t>
      </w:r>
    </w:p>
    <w:p w14:paraId="1C35CBFB" w14:textId="1E0C29E3" w:rsidR="00936357" w:rsidRPr="00894EDD" w:rsidRDefault="00B6191E"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lastRenderedPageBreak/>
        <w:t>4</w:t>
      </w:r>
      <w:r w:rsidR="00107247" w:rsidRPr="00894EDD">
        <w:rPr>
          <w:rFonts w:ascii="Century Gothic" w:eastAsiaTheme="minorHAnsi" w:hAnsi="Century Gothic" w:cs="Arial"/>
          <w:sz w:val="20"/>
          <w:lang w:eastAsia="en-US"/>
        </w:rPr>
        <w:t>.1</w:t>
      </w:r>
      <w:r w:rsidRPr="00894EDD">
        <w:rPr>
          <w:rFonts w:ascii="Century Gothic" w:eastAsiaTheme="minorHAnsi" w:hAnsi="Century Gothic" w:cs="Arial"/>
          <w:sz w:val="20"/>
          <w:lang w:eastAsia="en-US"/>
        </w:rPr>
        <w:t>9</w:t>
      </w:r>
      <w:r w:rsidR="00107247"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Zastosowane kamery (przednia i tylna) muszą posiadać następujące parametry: </w:t>
      </w:r>
    </w:p>
    <w:p w14:paraId="56DF2B15" w14:textId="5A2AE396" w:rsidR="00936357" w:rsidRPr="00894EDD" w:rsidRDefault="00107247"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a)  </w:t>
      </w:r>
      <w:r w:rsidR="00936357" w:rsidRPr="00894EDD">
        <w:rPr>
          <w:rFonts w:ascii="Century Gothic" w:eastAsiaTheme="minorHAnsi" w:hAnsi="Century Gothic" w:cs="Arial"/>
          <w:sz w:val="20"/>
          <w:lang w:eastAsia="en-US"/>
        </w:rPr>
        <w:t xml:space="preserve">możliwość rejestracji w trybie Dzień/Noc; </w:t>
      </w:r>
    </w:p>
    <w:p w14:paraId="4A84A8BC" w14:textId="39C9936F" w:rsidR="00936357" w:rsidRPr="00894EDD" w:rsidRDefault="00107247"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b)  </w:t>
      </w:r>
      <w:r w:rsidR="00936357" w:rsidRPr="00894EDD">
        <w:rPr>
          <w:rFonts w:ascii="Century Gothic" w:eastAsiaTheme="minorHAnsi" w:hAnsi="Century Gothic" w:cs="Arial"/>
          <w:sz w:val="20"/>
          <w:lang w:eastAsia="en-US"/>
        </w:rPr>
        <w:t xml:space="preserve">generować barwny sygnał w systemie min. PAL; </w:t>
      </w:r>
    </w:p>
    <w:p w14:paraId="5E4A018C" w14:textId="7C5B2E62" w:rsidR="00936357" w:rsidRPr="00894EDD" w:rsidRDefault="00107247"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c)  </w:t>
      </w:r>
      <w:r w:rsidR="00936357" w:rsidRPr="00894EDD">
        <w:rPr>
          <w:rFonts w:ascii="Century Gothic" w:eastAsiaTheme="minorHAnsi" w:hAnsi="Century Gothic" w:cs="Arial"/>
          <w:sz w:val="20"/>
          <w:lang w:eastAsia="en-US"/>
        </w:rPr>
        <w:t xml:space="preserve">automatyczne i ręczne ustawianie ostrości; </w:t>
      </w:r>
    </w:p>
    <w:p w14:paraId="582A3C1D" w14:textId="329E2E17" w:rsidR="00936357" w:rsidRPr="00894EDD" w:rsidRDefault="00107247"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d)  </w:t>
      </w:r>
      <w:r w:rsidR="00936357" w:rsidRPr="00894EDD">
        <w:rPr>
          <w:rFonts w:ascii="Century Gothic" w:eastAsiaTheme="minorHAnsi" w:hAnsi="Century Gothic" w:cs="Arial"/>
          <w:sz w:val="20"/>
          <w:lang w:eastAsia="en-US"/>
        </w:rPr>
        <w:t xml:space="preserve">zoom optyczny nie mniejszy niż 22x; </w:t>
      </w:r>
    </w:p>
    <w:p w14:paraId="6750FFB9" w14:textId="010996E0" w:rsidR="00936357" w:rsidRPr="00894EDD" w:rsidRDefault="00107247"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e)  </w:t>
      </w:r>
      <w:r w:rsidR="00936357" w:rsidRPr="00894EDD">
        <w:rPr>
          <w:rFonts w:ascii="Century Gothic" w:eastAsiaTheme="minorHAnsi" w:hAnsi="Century Gothic" w:cs="Arial"/>
          <w:sz w:val="20"/>
          <w:lang w:eastAsia="en-US"/>
        </w:rPr>
        <w:t xml:space="preserve">korekcja balansu bieli; </w:t>
      </w:r>
    </w:p>
    <w:p w14:paraId="296F3838" w14:textId="09288F67" w:rsidR="00936357" w:rsidRPr="00894EDD" w:rsidRDefault="00107247" w:rsidP="00107247">
      <w:pPr>
        <w:widowControl/>
        <w:suppressAutoHyphens w:val="0"/>
        <w:spacing w:after="160" w:line="259" w:lineRule="auto"/>
        <w:ind w:left="426" w:hanging="426"/>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f)  </w:t>
      </w:r>
      <w:r w:rsidR="00936357" w:rsidRPr="00894EDD">
        <w:rPr>
          <w:rFonts w:ascii="Century Gothic" w:eastAsiaTheme="minorHAnsi" w:hAnsi="Century Gothic" w:cs="Arial"/>
          <w:sz w:val="20"/>
          <w:lang w:eastAsia="en-US"/>
        </w:rPr>
        <w:t xml:space="preserve">stabilizacja obrazu; </w:t>
      </w:r>
    </w:p>
    <w:p w14:paraId="2ACC9848" w14:textId="5BD38E74" w:rsidR="00936357" w:rsidRPr="00894EDD" w:rsidRDefault="00107247" w:rsidP="00107247">
      <w:pPr>
        <w:widowControl/>
        <w:suppressAutoHyphens w:val="0"/>
        <w:spacing w:after="160" w:line="259" w:lineRule="auto"/>
        <w:ind w:left="426" w:hanging="426"/>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g)  </w:t>
      </w:r>
      <w:r w:rsidR="00936357" w:rsidRPr="00894EDD">
        <w:rPr>
          <w:rFonts w:ascii="Century Gothic" w:eastAsiaTheme="minorHAnsi" w:hAnsi="Century Gothic" w:cs="Arial"/>
          <w:sz w:val="20"/>
          <w:lang w:eastAsia="en-US"/>
        </w:rPr>
        <w:t xml:space="preserve">gabaryty kamery nie mogą być większe niż 80 x 80 x 140 mm; </w:t>
      </w:r>
    </w:p>
    <w:p w14:paraId="05FAD721" w14:textId="29AB3680" w:rsidR="00936357" w:rsidRPr="00894EDD" w:rsidRDefault="00107247" w:rsidP="00107247">
      <w:pPr>
        <w:widowControl/>
        <w:suppressAutoHyphens w:val="0"/>
        <w:spacing w:after="160" w:line="259" w:lineRule="auto"/>
        <w:ind w:left="426" w:hanging="426"/>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h)  </w:t>
      </w:r>
      <w:r w:rsidR="00936357" w:rsidRPr="00894EDD">
        <w:rPr>
          <w:rFonts w:ascii="Century Gothic" w:eastAsiaTheme="minorHAnsi" w:hAnsi="Century Gothic" w:cs="Arial"/>
          <w:sz w:val="20"/>
          <w:lang w:eastAsia="en-US"/>
        </w:rPr>
        <w:t xml:space="preserve">zasilanie z urządzenia wchodzącego w skład </w:t>
      </w:r>
      <w:proofErr w:type="spellStart"/>
      <w:r w:rsidR="00936357" w:rsidRPr="00894EDD">
        <w:rPr>
          <w:rFonts w:ascii="Century Gothic" w:eastAsiaTheme="minorHAnsi" w:hAnsi="Century Gothic" w:cs="Arial"/>
          <w:sz w:val="20"/>
          <w:lang w:eastAsia="en-US"/>
        </w:rPr>
        <w:t>videorejestratora</w:t>
      </w:r>
      <w:proofErr w:type="spellEnd"/>
      <w:r w:rsidR="00936357" w:rsidRPr="00894EDD">
        <w:rPr>
          <w:rFonts w:ascii="Century Gothic" w:eastAsiaTheme="minorHAnsi" w:hAnsi="Century Gothic" w:cs="Arial"/>
          <w:sz w:val="20"/>
          <w:lang w:eastAsia="en-US"/>
        </w:rPr>
        <w:t xml:space="preserve">; </w:t>
      </w:r>
    </w:p>
    <w:p w14:paraId="031BBFB8" w14:textId="44550850" w:rsidR="00936357" w:rsidRPr="00894EDD" w:rsidRDefault="00107247" w:rsidP="00107247">
      <w:pPr>
        <w:widowControl/>
        <w:suppressAutoHyphens w:val="0"/>
        <w:spacing w:after="160" w:line="259" w:lineRule="auto"/>
        <w:ind w:left="426" w:hanging="426"/>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i)  </w:t>
      </w:r>
      <w:r w:rsidR="00936357" w:rsidRPr="00894EDD">
        <w:rPr>
          <w:rFonts w:ascii="Century Gothic" w:eastAsiaTheme="minorHAnsi" w:hAnsi="Century Gothic" w:cs="Arial"/>
          <w:sz w:val="20"/>
          <w:lang w:eastAsia="en-US"/>
        </w:rPr>
        <w:t xml:space="preserve">kompensacja oświetlenia; </w:t>
      </w:r>
    </w:p>
    <w:p w14:paraId="5A96A832" w14:textId="57E577D8" w:rsidR="00936357" w:rsidRPr="00894EDD" w:rsidRDefault="00107247" w:rsidP="00107247">
      <w:pPr>
        <w:widowControl/>
        <w:suppressAutoHyphens w:val="0"/>
        <w:spacing w:after="160" w:line="259" w:lineRule="auto"/>
        <w:ind w:left="426" w:hanging="426"/>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j)  </w:t>
      </w:r>
      <w:r w:rsidR="00936357" w:rsidRPr="00894EDD">
        <w:rPr>
          <w:rFonts w:ascii="Century Gothic" w:eastAsiaTheme="minorHAnsi" w:hAnsi="Century Gothic" w:cs="Arial"/>
          <w:sz w:val="20"/>
          <w:lang w:eastAsia="en-US"/>
        </w:rPr>
        <w:t xml:space="preserve">regulowana prędkość zoom; </w:t>
      </w:r>
    </w:p>
    <w:p w14:paraId="60BF6267" w14:textId="42F58BAA" w:rsidR="00936357" w:rsidRPr="00894EDD" w:rsidRDefault="00107247" w:rsidP="00107247">
      <w:pPr>
        <w:widowControl/>
        <w:suppressAutoHyphens w:val="0"/>
        <w:spacing w:after="160" w:line="259" w:lineRule="auto"/>
        <w:ind w:left="426" w:hanging="426"/>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k)  </w:t>
      </w:r>
      <w:r w:rsidR="00936357" w:rsidRPr="00894EDD">
        <w:rPr>
          <w:rFonts w:ascii="Century Gothic" w:eastAsiaTheme="minorHAnsi" w:hAnsi="Century Gothic" w:cs="Arial"/>
          <w:sz w:val="20"/>
          <w:lang w:eastAsia="en-US"/>
        </w:rPr>
        <w:t xml:space="preserve">możliwość pracy w trybie z wyłączonym manualnie filtrem podczerwieni (dopuszcza się systemy automatycznej filtracji). </w:t>
      </w:r>
    </w:p>
    <w:p w14:paraId="292EEAE7" w14:textId="43742D78" w:rsidR="00936357" w:rsidRPr="00894EDD" w:rsidRDefault="005174B5"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4</w:t>
      </w:r>
      <w:r w:rsidR="00107247" w:rsidRPr="00894EDD">
        <w:rPr>
          <w:rFonts w:ascii="Century Gothic" w:eastAsiaTheme="minorHAnsi" w:hAnsi="Century Gothic" w:cs="Arial"/>
          <w:sz w:val="20"/>
          <w:lang w:eastAsia="en-US"/>
        </w:rPr>
        <w:t>.</w:t>
      </w:r>
      <w:r w:rsidRPr="00894EDD">
        <w:rPr>
          <w:rFonts w:ascii="Century Gothic" w:eastAsiaTheme="minorHAnsi" w:hAnsi="Century Gothic" w:cs="Arial"/>
          <w:sz w:val="20"/>
          <w:lang w:eastAsia="en-US"/>
        </w:rPr>
        <w:t>20</w:t>
      </w:r>
      <w:r w:rsidR="00107247"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Obsługa VR za pomocą mobilnego pulpitu sterowniczego/pilota mocowanego wewnątrz pojazdu z oznakowaniem w języku polskim lub w postaci łatwo rozpoznawalnych znaków (piktogramów). Przez mobilność rozumie się możliwość przenoszenia pulpitu sterowniczego / pilota wewnątrz pojazdu. Przyciski muszą być podświetlane i umożliwiające odczytanie oznaczeń przycisków. </w:t>
      </w:r>
    </w:p>
    <w:p w14:paraId="07F65F76" w14:textId="0BC6953A" w:rsidR="00936357" w:rsidRPr="00894EDD" w:rsidRDefault="005174B5"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4</w:t>
      </w:r>
      <w:r w:rsidR="00107247" w:rsidRPr="00894EDD">
        <w:rPr>
          <w:rFonts w:ascii="Century Gothic" w:eastAsiaTheme="minorHAnsi" w:hAnsi="Century Gothic" w:cs="Arial"/>
          <w:sz w:val="20"/>
          <w:lang w:eastAsia="en-US"/>
        </w:rPr>
        <w:t>.2</w:t>
      </w:r>
      <w:r w:rsidRPr="00894EDD">
        <w:rPr>
          <w:rFonts w:ascii="Century Gothic" w:eastAsiaTheme="minorHAnsi" w:hAnsi="Century Gothic" w:cs="Arial"/>
          <w:sz w:val="20"/>
          <w:lang w:eastAsia="en-US"/>
        </w:rPr>
        <w:t>1</w:t>
      </w:r>
      <w:r w:rsidR="00107247"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Pulpit musi posiadać funkcje: </w:t>
      </w:r>
    </w:p>
    <w:p w14:paraId="11B8E68C" w14:textId="1D585EF8" w:rsidR="00936357" w:rsidRPr="00894EDD" w:rsidRDefault="00107247"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a)  </w:t>
      </w:r>
      <w:r w:rsidR="00936357" w:rsidRPr="00894EDD">
        <w:rPr>
          <w:rFonts w:ascii="Century Gothic" w:eastAsiaTheme="minorHAnsi" w:hAnsi="Century Gothic" w:cs="Arial"/>
          <w:sz w:val="20"/>
          <w:lang w:eastAsia="en-US"/>
        </w:rPr>
        <w:t xml:space="preserve">włącz/wyłącz VR; </w:t>
      </w:r>
    </w:p>
    <w:p w14:paraId="7D713091" w14:textId="79984392" w:rsidR="00936357" w:rsidRPr="00894EDD" w:rsidRDefault="00107247"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b)  </w:t>
      </w:r>
      <w:r w:rsidR="00936357" w:rsidRPr="00894EDD">
        <w:rPr>
          <w:rFonts w:ascii="Century Gothic" w:eastAsiaTheme="minorHAnsi" w:hAnsi="Century Gothic" w:cs="Arial"/>
          <w:sz w:val="20"/>
          <w:lang w:eastAsia="en-US"/>
        </w:rPr>
        <w:t xml:space="preserve">rozpoczęcie pomiaru na zdefiniowanym odcinku drogi; </w:t>
      </w:r>
    </w:p>
    <w:p w14:paraId="7A613537" w14:textId="6313EDF7" w:rsidR="00936357" w:rsidRPr="00894EDD" w:rsidRDefault="00107247"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c)  </w:t>
      </w:r>
      <w:r w:rsidR="00936357" w:rsidRPr="00894EDD">
        <w:rPr>
          <w:rFonts w:ascii="Century Gothic" w:eastAsiaTheme="minorHAnsi" w:hAnsi="Century Gothic" w:cs="Arial"/>
          <w:sz w:val="20"/>
          <w:lang w:eastAsia="en-US"/>
        </w:rPr>
        <w:t xml:space="preserve">wybór rejestracji kamery przód/tył; </w:t>
      </w:r>
    </w:p>
    <w:p w14:paraId="7E4379A2" w14:textId="555733FD" w:rsidR="00936357" w:rsidRPr="00894EDD" w:rsidRDefault="00107247"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d)  </w:t>
      </w:r>
      <w:r w:rsidR="00936357" w:rsidRPr="00894EDD">
        <w:rPr>
          <w:rFonts w:ascii="Century Gothic" w:eastAsiaTheme="minorHAnsi" w:hAnsi="Century Gothic" w:cs="Arial"/>
          <w:sz w:val="20"/>
          <w:lang w:eastAsia="en-US"/>
        </w:rPr>
        <w:t xml:space="preserve">zapis; </w:t>
      </w:r>
    </w:p>
    <w:p w14:paraId="7D9E4963" w14:textId="134929E6" w:rsidR="00936357" w:rsidRPr="00894EDD" w:rsidRDefault="00107247"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e)  </w:t>
      </w:r>
      <w:r w:rsidR="00936357" w:rsidRPr="00894EDD">
        <w:rPr>
          <w:rFonts w:ascii="Century Gothic" w:eastAsiaTheme="minorHAnsi" w:hAnsi="Century Gothic" w:cs="Arial"/>
          <w:sz w:val="20"/>
          <w:lang w:eastAsia="en-US"/>
        </w:rPr>
        <w:t xml:space="preserve">stop; </w:t>
      </w:r>
    </w:p>
    <w:p w14:paraId="3C725FD0" w14:textId="6DDE03FA" w:rsidR="00936357" w:rsidRPr="00894EDD" w:rsidRDefault="00107247"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f)  </w:t>
      </w:r>
      <w:r w:rsidR="00936357" w:rsidRPr="00894EDD">
        <w:rPr>
          <w:rFonts w:ascii="Century Gothic" w:eastAsiaTheme="minorHAnsi" w:hAnsi="Century Gothic" w:cs="Arial"/>
          <w:sz w:val="20"/>
          <w:lang w:eastAsia="en-US"/>
        </w:rPr>
        <w:t xml:space="preserve">odtwarzanie (w obydwu kierunkach); </w:t>
      </w:r>
    </w:p>
    <w:p w14:paraId="67790A4D" w14:textId="77777777" w:rsidR="00F06F2C" w:rsidRPr="00894EDD" w:rsidRDefault="00F06F2C"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g</w:t>
      </w:r>
      <w:r w:rsidR="00107247"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odtwarzanie zwolnione (w obydwu kierunkach); </w:t>
      </w:r>
    </w:p>
    <w:p w14:paraId="4A1265BA" w14:textId="5030494E" w:rsidR="00936357" w:rsidRPr="00894EDD" w:rsidRDefault="00F06F2C"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h)  </w:t>
      </w:r>
      <w:r w:rsidR="00936357" w:rsidRPr="00894EDD">
        <w:rPr>
          <w:rFonts w:ascii="Century Gothic" w:eastAsiaTheme="minorHAnsi" w:hAnsi="Century Gothic" w:cs="Arial"/>
          <w:sz w:val="20"/>
          <w:lang w:eastAsia="en-US"/>
        </w:rPr>
        <w:t xml:space="preserve">odtwarzanie po klatkowe (w obydwu kierunkach); </w:t>
      </w:r>
    </w:p>
    <w:p w14:paraId="3ED571E7" w14:textId="7C13429F" w:rsidR="00936357" w:rsidRPr="00894EDD" w:rsidRDefault="00F06F2C"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i)  </w:t>
      </w:r>
      <w:r w:rsidR="00936357" w:rsidRPr="00894EDD">
        <w:rPr>
          <w:rFonts w:ascii="Century Gothic" w:eastAsiaTheme="minorHAnsi" w:hAnsi="Century Gothic" w:cs="Arial"/>
          <w:sz w:val="20"/>
          <w:lang w:eastAsia="en-US"/>
        </w:rPr>
        <w:t xml:space="preserve">pauza; </w:t>
      </w:r>
    </w:p>
    <w:p w14:paraId="1D7F82E3" w14:textId="776F18B1" w:rsidR="00936357" w:rsidRPr="00894EDD" w:rsidRDefault="00F06F2C"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j) </w:t>
      </w:r>
      <w:r w:rsidR="00936357" w:rsidRPr="00894EDD">
        <w:rPr>
          <w:rFonts w:ascii="Century Gothic" w:eastAsiaTheme="minorHAnsi" w:hAnsi="Century Gothic" w:cs="Arial"/>
          <w:sz w:val="20"/>
          <w:lang w:eastAsia="en-US"/>
        </w:rPr>
        <w:t xml:space="preserve">przewijanie w tył i w przód; </w:t>
      </w:r>
    </w:p>
    <w:p w14:paraId="3FCCFB62" w14:textId="548E1E73" w:rsidR="00936357" w:rsidRPr="00894EDD" w:rsidRDefault="00F06F2C"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k)  </w:t>
      </w:r>
      <w:r w:rsidR="00936357" w:rsidRPr="00894EDD">
        <w:rPr>
          <w:rFonts w:ascii="Century Gothic" w:eastAsiaTheme="minorHAnsi" w:hAnsi="Century Gothic" w:cs="Arial"/>
          <w:sz w:val="20"/>
          <w:lang w:eastAsia="en-US"/>
        </w:rPr>
        <w:t xml:space="preserve">przewijanie z podglądem w tył i w przód (ze zróżnicowaniem prędkości) </w:t>
      </w:r>
    </w:p>
    <w:p w14:paraId="35D4ABEE" w14:textId="5CF00463" w:rsidR="00936357" w:rsidRPr="00894EDD" w:rsidRDefault="00F06F2C"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l)  </w:t>
      </w:r>
      <w:r w:rsidR="00936357" w:rsidRPr="00894EDD">
        <w:rPr>
          <w:rFonts w:ascii="Century Gothic" w:eastAsiaTheme="minorHAnsi" w:hAnsi="Century Gothic" w:cs="Arial"/>
          <w:sz w:val="20"/>
          <w:lang w:eastAsia="en-US"/>
        </w:rPr>
        <w:t xml:space="preserve">dokonywanie zbliżeń i </w:t>
      </w:r>
      <w:proofErr w:type="spellStart"/>
      <w:r w:rsidR="00936357" w:rsidRPr="00894EDD">
        <w:rPr>
          <w:rFonts w:ascii="Century Gothic" w:eastAsiaTheme="minorHAnsi" w:hAnsi="Century Gothic" w:cs="Arial"/>
          <w:sz w:val="20"/>
          <w:lang w:eastAsia="en-US"/>
        </w:rPr>
        <w:t>oddaleń</w:t>
      </w:r>
      <w:proofErr w:type="spellEnd"/>
      <w:r w:rsidR="00936357" w:rsidRPr="00894EDD">
        <w:rPr>
          <w:rFonts w:ascii="Century Gothic" w:eastAsiaTheme="minorHAnsi" w:hAnsi="Century Gothic" w:cs="Arial"/>
          <w:sz w:val="20"/>
          <w:lang w:eastAsia="en-US"/>
        </w:rPr>
        <w:t xml:space="preserve"> (zoom); </w:t>
      </w:r>
    </w:p>
    <w:p w14:paraId="3AD48E52" w14:textId="329464CC" w:rsidR="00936357" w:rsidRPr="00894EDD" w:rsidRDefault="00F06F2C"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ł) </w:t>
      </w:r>
      <w:r w:rsidR="00936357" w:rsidRPr="00894EDD">
        <w:rPr>
          <w:rFonts w:ascii="Century Gothic" w:eastAsiaTheme="minorHAnsi" w:hAnsi="Century Gothic" w:cs="Arial"/>
          <w:sz w:val="20"/>
          <w:lang w:eastAsia="en-US"/>
        </w:rPr>
        <w:t xml:space="preserve"> automatyczne ustawienie ostrości. </w:t>
      </w:r>
    </w:p>
    <w:p w14:paraId="0764B6DC" w14:textId="4D648932" w:rsidR="00936357" w:rsidRPr="00894EDD" w:rsidRDefault="005174B5"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4</w:t>
      </w:r>
      <w:r w:rsidR="00107247" w:rsidRPr="00894EDD">
        <w:rPr>
          <w:rFonts w:ascii="Century Gothic" w:eastAsiaTheme="minorHAnsi" w:hAnsi="Century Gothic" w:cs="Arial"/>
          <w:sz w:val="20"/>
          <w:lang w:eastAsia="en-US"/>
        </w:rPr>
        <w:t>.2</w:t>
      </w:r>
      <w:r w:rsidRPr="00894EDD">
        <w:rPr>
          <w:rFonts w:ascii="Century Gothic" w:eastAsiaTheme="minorHAnsi" w:hAnsi="Century Gothic" w:cs="Arial"/>
          <w:sz w:val="20"/>
          <w:lang w:eastAsia="en-US"/>
        </w:rPr>
        <w:t>2</w:t>
      </w:r>
      <w:r w:rsidR="00107247"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Monitor musi posiadać następujące parametry: </w:t>
      </w:r>
    </w:p>
    <w:p w14:paraId="3DC7CBF2" w14:textId="2164F32E" w:rsidR="00936357" w:rsidRPr="00894EDD" w:rsidRDefault="00F06F2C"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a)  </w:t>
      </w:r>
      <w:r w:rsidR="00936357" w:rsidRPr="00894EDD">
        <w:rPr>
          <w:rFonts w:ascii="Century Gothic" w:eastAsiaTheme="minorHAnsi" w:hAnsi="Century Gothic" w:cs="Arial"/>
          <w:sz w:val="20"/>
          <w:lang w:eastAsia="en-US"/>
        </w:rPr>
        <w:t xml:space="preserve">rozdzielczość nie mniejsza niż 800 x 480 </w:t>
      </w:r>
      <w:proofErr w:type="spellStart"/>
      <w:r w:rsidR="00936357" w:rsidRPr="00894EDD">
        <w:rPr>
          <w:rFonts w:ascii="Century Gothic" w:eastAsiaTheme="minorHAnsi" w:hAnsi="Century Gothic" w:cs="Arial"/>
          <w:sz w:val="20"/>
          <w:lang w:eastAsia="en-US"/>
        </w:rPr>
        <w:t>pix</w:t>
      </w:r>
      <w:proofErr w:type="spellEnd"/>
      <w:r w:rsidR="00936357" w:rsidRPr="00894EDD">
        <w:rPr>
          <w:rFonts w:ascii="Century Gothic" w:eastAsiaTheme="minorHAnsi" w:hAnsi="Century Gothic" w:cs="Arial"/>
          <w:sz w:val="20"/>
          <w:lang w:eastAsia="en-US"/>
        </w:rPr>
        <w:t xml:space="preserve">; </w:t>
      </w:r>
    </w:p>
    <w:p w14:paraId="34E7DB55" w14:textId="2F67179D" w:rsidR="00936357" w:rsidRPr="00894EDD" w:rsidRDefault="00F06F2C"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lastRenderedPageBreak/>
        <w:t xml:space="preserve">b)  </w:t>
      </w:r>
      <w:r w:rsidR="00936357" w:rsidRPr="00894EDD">
        <w:rPr>
          <w:rFonts w:ascii="Century Gothic" w:eastAsiaTheme="minorHAnsi" w:hAnsi="Century Gothic" w:cs="Arial"/>
          <w:sz w:val="20"/>
          <w:lang w:eastAsia="en-US"/>
        </w:rPr>
        <w:t xml:space="preserve">przekątna ekranu nie mniejsza niż 7" i nie większa niż 9"; </w:t>
      </w:r>
    </w:p>
    <w:p w14:paraId="3DD60C3E" w14:textId="3660C00B" w:rsidR="00936357" w:rsidRPr="00894EDD" w:rsidRDefault="00F06F2C"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c)  </w:t>
      </w:r>
      <w:r w:rsidR="00936357" w:rsidRPr="00894EDD">
        <w:rPr>
          <w:rFonts w:ascii="Century Gothic" w:eastAsiaTheme="minorHAnsi" w:hAnsi="Century Gothic" w:cs="Arial"/>
          <w:sz w:val="20"/>
          <w:lang w:eastAsia="en-US"/>
        </w:rPr>
        <w:t xml:space="preserve">przynajmniej 32-bitowa głębia kolorów z regulacją kontrastu i jasności; </w:t>
      </w:r>
    </w:p>
    <w:p w14:paraId="57A0817C" w14:textId="1C4D059F" w:rsidR="00936357" w:rsidRPr="00894EDD" w:rsidRDefault="00F06F2C"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d)  </w:t>
      </w:r>
      <w:r w:rsidR="00936357" w:rsidRPr="00894EDD">
        <w:rPr>
          <w:rFonts w:ascii="Century Gothic" w:eastAsiaTheme="minorHAnsi" w:hAnsi="Century Gothic" w:cs="Arial"/>
          <w:sz w:val="20"/>
          <w:lang w:eastAsia="en-US"/>
        </w:rPr>
        <w:t xml:space="preserve">jasność matrycy nie mniejsza niż 350 cd/m2 ; </w:t>
      </w:r>
    </w:p>
    <w:p w14:paraId="43945F84" w14:textId="557888BC" w:rsidR="00936357" w:rsidRPr="00894EDD" w:rsidRDefault="00F06F2C"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e) </w:t>
      </w:r>
      <w:r w:rsidR="00936357" w:rsidRPr="00894EDD">
        <w:rPr>
          <w:rFonts w:ascii="Century Gothic" w:eastAsiaTheme="minorHAnsi" w:hAnsi="Century Gothic" w:cs="Arial"/>
          <w:sz w:val="20"/>
          <w:lang w:eastAsia="en-US"/>
        </w:rPr>
        <w:t xml:space="preserve">regulacja położenia w osi poziomej i pionowej (zmiana kąta nachylenia); </w:t>
      </w:r>
    </w:p>
    <w:p w14:paraId="2E213341" w14:textId="19C32D59" w:rsidR="00936357" w:rsidRPr="00894EDD" w:rsidRDefault="00F06F2C"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f)  </w:t>
      </w:r>
      <w:r w:rsidR="00936357" w:rsidRPr="00894EDD">
        <w:rPr>
          <w:rFonts w:ascii="Century Gothic" w:eastAsiaTheme="minorHAnsi" w:hAnsi="Century Gothic" w:cs="Arial"/>
          <w:sz w:val="20"/>
          <w:lang w:eastAsia="en-US"/>
        </w:rPr>
        <w:t xml:space="preserve">nie może posiadać nakładki dotykowej. </w:t>
      </w:r>
    </w:p>
    <w:p w14:paraId="4AB81875" w14:textId="188E240D" w:rsidR="00936357" w:rsidRPr="00894EDD" w:rsidRDefault="005174B5"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4</w:t>
      </w:r>
      <w:r w:rsidR="00107247" w:rsidRPr="00894EDD">
        <w:rPr>
          <w:rFonts w:ascii="Century Gothic" w:eastAsiaTheme="minorHAnsi" w:hAnsi="Century Gothic" w:cs="Arial"/>
          <w:sz w:val="20"/>
          <w:lang w:eastAsia="en-US"/>
        </w:rPr>
        <w:t>.2</w:t>
      </w:r>
      <w:r w:rsidRPr="00894EDD">
        <w:rPr>
          <w:rFonts w:ascii="Century Gothic" w:eastAsiaTheme="minorHAnsi" w:hAnsi="Century Gothic" w:cs="Arial"/>
          <w:sz w:val="20"/>
          <w:lang w:eastAsia="en-US"/>
        </w:rPr>
        <w:t>3</w:t>
      </w:r>
      <w:r w:rsidR="00107247"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Obraz z przebiegu służby musi być rejestrowany na wymiennym dysku SSD o pojemności umożliwiającej 36 godz. ciągłego zapisu obrazu i dźwięku ( przy zachowaniu warunków określonych w pkt. 4.11). </w:t>
      </w:r>
    </w:p>
    <w:p w14:paraId="138F2429" w14:textId="16939092" w:rsidR="00936357" w:rsidRPr="00894EDD" w:rsidRDefault="005174B5"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4</w:t>
      </w:r>
      <w:r w:rsidR="00F06F2C" w:rsidRPr="00894EDD">
        <w:rPr>
          <w:rFonts w:ascii="Century Gothic" w:eastAsiaTheme="minorHAnsi" w:hAnsi="Century Gothic" w:cs="Arial"/>
          <w:sz w:val="20"/>
          <w:lang w:eastAsia="en-US"/>
        </w:rPr>
        <w:t>.2</w:t>
      </w:r>
      <w:r w:rsidRPr="00894EDD">
        <w:rPr>
          <w:rFonts w:ascii="Century Gothic" w:eastAsiaTheme="minorHAnsi" w:hAnsi="Century Gothic" w:cs="Arial"/>
          <w:sz w:val="20"/>
          <w:lang w:eastAsia="en-US"/>
        </w:rPr>
        <w:t>4</w:t>
      </w:r>
      <w:r w:rsidR="00F06F2C"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Rejestracja i archiwizacja następuje w formacie specyficznym dla urządzenia, informacje zapisane na wymiennym nośniku danych mogą być odczytane tylko za pomocą oprogramowania dostarczonego przez producenta urządzenia wraz z nieograniczoną czasowo licencją. Zarejestrowany materiał na dysku SSD nie może być skasowany przez osobę nieuprawnioną (zabezpieczenie kodowe). </w:t>
      </w:r>
    </w:p>
    <w:p w14:paraId="756B02B2" w14:textId="7B3CAA2D" w:rsidR="00936357" w:rsidRPr="00894EDD" w:rsidRDefault="005174B5"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4</w:t>
      </w:r>
      <w:r w:rsidR="00F06F2C" w:rsidRPr="00894EDD">
        <w:rPr>
          <w:rFonts w:ascii="Century Gothic" w:eastAsiaTheme="minorHAnsi" w:hAnsi="Century Gothic" w:cs="Arial"/>
          <w:sz w:val="20"/>
          <w:lang w:eastAsia="en-US"/>
        </w:rPr>
        <w:t>.2</w:t>
      </w:r>
      <w:r w:rsidRPr="00894EDD">
        <w:rPr>
          <w:rFonts w:ascii="Century Gothic" w:eastAsiaTheme="minorHAnsi" w:hAnsi="Century Gothic" w:cs="Arial"/>
          <w:sz w:val="20"/>
          <w:lang w:eastAsia="en-US"/>
        </w:rPr>
        <w:t>5</w:t>
      </w:r>
      <w:r w:rsidR="00F06F2C"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Mikrofon musi być kompatybilny z pozostałymi elementami składowymi VR, a nagrywany dźwięk zsynchronizowany z obrazem. </w:t>
      </w:r>
    </w:p>
    <w:p w14:paraId="255363A5" w14:textId="3A8CFA4F" w:rsidR="00936357" w:rsidRPr="00894EDD" w:rsidRDefault="005174B5"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4</w:t>
      </w:r>
      <w:r w:rsidR="00F06F2C" w:rsidRPr="00894EDD">
        <w:rPr>
          <w:rFonts w:ascii="Century Gothic" w:eastAsiaTheme="minorHAnsi" w:hAnsi="Century Gothic" w:cs="Arial"/>
          <w:sz w:val="20"/>
          <w:lang w:eastAsia="en-US"/>
        </w:rPr>
        <w:t>.2</w:t>
      </w:r>
      <w:r w:rsidRPr="00894EDD">
        <w:rPr>
          <w:rFonts w:ascii="Century Gothic" w:eastAsiaTheme="minorHAnsi" w:hAnsi="Century Gothic" w:cs="Arial"/>
          <w:sz w:val="20"/>
          <w:lang w:eastAsia="en-US"/>
        </w:rPr>
        <w:t>6</w:t>
      </w:r>
      <w:r w:rsidR="00F06F2C"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Dostarczony sprzęt musi być odporny na warunki panujące podczas eksploatacji pojazdu, czyli wibracje, zapylenie, wilgotność, temperaturę. Gwarantowana temperatura uruchomienia i pracy urządzeń musi znajdować się w przedziale 0° m ÷ +50° C, temperatura przechowywania od -25° C do +70° C. </w:t>
      </w:r>
    </w:p>
    <w:p w14:paraId="0B2289E3" w14:textId="0CB8FF3B" w:rsidR="00936357" w:rsidRPr="00894EDD" w:rsidRDefault="005174B5"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4</w:t>
      </w:r>
      <w:r w:rsidR="00F06F2C" w:rsidRPr="00894EDD">
        <w:rPr>
          <w:rFonts w:ascii="Century Gothic" w:eastAsiaTheme="minorHAnsi" w:hAnsi="Century Gothic" w:cs="Arial"/>
          <w:sz w:val="20"/>
          <w:lang w:eastAsia="en-US"/>
        </w:rPr>
        <w:t>.2</w:t>
      </w:r>
      <w:r w:rsidRPr="00894EDD">
        <w:rPr>
          <w:rFonts w:ascii="Century Gothic" w:eastAsiaTheme="minorHAnsi" w:hAnsi="Century Gothic" w:cs="Arial"/>
          <w:sz w:val="20"/>
          <w:lang w:eastAsia="en-US"/>
        </w:rPr>
        <w:t>7</w:t>
      </w:r>
      <w:r w:rsidR="00F06F2C"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VR musi być zgodny z regulaminem EKG ONZ nr 10 wraz z poprawkami według stanu prawnego na dzień składania ofert (dokument potwierdzający zgodność musi być dostarczony na etapie </w:t>
      </w:r>
      <w:bookmarkStart w:id="4" w:name="_Hlk184026414"/>
      <w:r w:rsidR="00927153" w:rsidRPr="00894EDD">
        <w:rPr>
          <w:rFonts w:ascii="Century Gothic" w:eastAsiaTheme="minorHAnsi" w:hAnsi="Century Gothic" w:cs="Arial"/>
          <w:sz w:val="20"/>
          <w:lang w:eastAsia="en-US"/>
        </w:rPr>
        <w:t>projektu modyfikacji pojazdu</w:t>
      </w:r>
      <w:bookmarkEnd w:id="4"/>
      <w:r w:rsidR="00936357" w:rsidRPr="00894EDD">
        <w:rPr>
          <w:rFonts w:ascii="Century Gothic" w:eastAsiaTheme="minorHAnsi" w:hAnsi="Century Gothic" w:cs="Arial"/>
          <w:sz w:val="20"/>
          <w:lang w:eastAsia="en-US"/>
        </w:rPr>
        <w:t xml:space="preserve">). </w:t>
      </w:r>
    </w:p>
    <w:p w14:paraId="47106DE1" w14:textId="73353DCE" w:rsidR="00936357" w:rsidRPr="00894EDD" w:rsidRDefault="005174B5"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4</w:t>
      </w:r>
      <w:r w:rsidR="00F06F2C" w:rsidRPr="00894EDD">
        <w:rPr>
          <w:rFonts w:ascii="Century Gothic" w:eastAsiaTheme="minorHAnsi" w:hAnsi="Century Gothic" w:cs="Arial"/>
          <w:sz w:val="20"/>
          <w:lang w:eastAsia="en-US"/>
        </w:rPr>
        <w:t>.2</w:t>
      </w:r>
      <w:r w:rsidRPr="00894EDD">
        <w:rPr>
          <w:rFonts w:ascii="Century Gothic" w:eastAsiaTheme="minorHAnsi" w:hAnsi="Century Gothic" w:cs="Arial"/>
          <w:sz w:val="20"/>
          <w:lang w:eastAsia="en-US"/>
        </w:rPr>
        <w:t>8</w:t>
      </w:r>
      <w:r w:rsidR="00F06F2C"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VR musi posiadać decyzję Prezesa Głównego Urzędu Miar zatwierdzającą typ przyrządów do pomiaru prędkości pojazdów w ruchu drogowym lub decyzję Prezesa Głównego Urzędu Miar uznającą odpowiednie dokumenty potwierdzające dokonanie prawnej kontroli metrologicznej VR przez właściwe zagraniczne instytucje metrologiczne (kserokopia poświadczona za zgodność z oryginałem decyzji Prezesa GUM musi być dostarczona na etapie </w:t>
      </w:r>
      <w:r w:rsidR="00927153" w:rsidRPr="00894EDD">
        <w:rPr>
          <w:rFonts w:ascii="Century Gothic" w:eastAsiaTheme="minorHAnsi" w:hAnsi="Century Gothic" w:cs="Arial"/>
          <w:sz w:val="20"/>
          <w:lang w:eastAsia="en-US"/>
        </w:rPr>
        <w:t>projektu modyfikacji pojazdu</w:t>
      </w:r>
      <w:r w:rsidR="00936357" w:rsidRPr="00894EDD">
        <w:rPr>
          <w:rFonts w:ascii="Century Gothic" w:eastAsiaTheme="minorHAnsi" w:hAnsi="Century Gothic" w:cs="Arial"/>
          <w:sz w:val="20"/>
          <w:lang w:eastAsia="en-US"/>
        </w:rPr>
        <w:t xml:space="preserve">). </w:t>
      </w:r>
    </w:p>
    <w:p w14:paraId="5C543537" w14:textId="109F31AE" w:rsidR="00936357" w:rsidRPr="00894EDD" w:rsidRDefault="005174B5"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b/>
          <w:sz w:val="20"/>
          <w:lang w:eastAsia="en-US"/>
        </w:rPr>
        <w:t>5</w:t>
      </w:r>
      <w:r w:rsidR="00F06F2C" w:rsidRPr="00894EDD">
        <w:rPr>
          <w:rFonts w:ascii="Century Gothic" w:eastAsiaTheme="minorHAnsi" w:hAnsi="Century Gothic" w:cs="Arial"/>
          <w:b/>
          <w:sz w:val="20"/>
          <w:lang w:eastAsia="en-US"/>
        </w:rPr>
        <w:t xml:space="preserve">.       </w:t>
      </w:r>
      <w:r w:rsidR="00936357" w:rsidRPr="00894EDD">
        <w:rPr>
          <w:rFonts w:ascii="Century Gothic" w:eastAsiaTheme="minorHAnsi" w:hAnsi="Century Gothic" w:cs="Arial"/>
          <w:b/>
          <w:sz w:val="20"/>
          <w:lang w:eastAsia="en-US"/>
        </w:rPr>
        <w:t>WYMAGANIA DOTYCZĄCE SPOSOBU MONTAŻU VIDEOREJESTRATORA (VR) W POJEŹDZIE.</w:t>
      </w:r>
      <w:r w:rsidR="00936357" w:rsidRPr="00894EDD">
        <w:rPr>
          <w:rFonts w:ascii="Century Gothic" w:eastAsiaTheme="minorHAnsi" w:hAnsi="Century Gothic" w:cs="Arial"/>
          <w:sz w:val="20"/>
          <w:lang w:eastAsia="en-US"/>
        </w:rPr>
        <w:t xml:space="preserve"> </w:t>
      </w:r>
    </w:p>
    <w:p w14:paraId="258A6F13" w14:textId="4E8DFBF0" w:rsidR="00936357" w:rsidRPr="00894EDD" w:rsidRDefault="00927153"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5</w:t>
      </w:r>
      <w:r w:rsidR="00F06F2C" w:rsidRPr="00894EDD">
        <w:rPr>
          <w:rFonts w:ascii="Century Gothic" w:eastAsiaTheme="minorHAnsi" w:hAnsi="Century Gothic" w:cs="Arial"/>
          <w:sz w:val="20"/>
          <w:lang w:eastAsia="en-US"/>
        </w:rPr>
        <w:t xml:space="preserve">.1  </w:t>
      </w:r>
      <w:r w:rsidR="00936357" w:rsidRPr="00894EDD">
        <w:rPr>
          <w:rFonts w:ascii="Century Gothic" w:eastAsiaTheme="minorHAnsi" w:hAnsi="Century Gothic" w:cs="Arial"/>
          <w:sz w:val="20"/>
          <w:lang w:eastAsia="en-US"/>
        </w:rPr>
        <w:t xml:space="preserve">Sposób instalacji VR w pojeździe musi umożliwiać wykorzystanie wszystkich funkcji VR </w:t>
      </w:r>
      <w:r w:rsidR="00802703">
        <w:rPr>
          <w:rFonts w:ascii="Century Gothic" w:eastAsiaTheme="minorHAnsi" w:hAnsi="Century Gothic" w:cs="Arial"/>
          <w:sz w:val="20"/>
          <w:lang w:eastAsia="en-US"/>
        </w:rPr>
        <w:br/>
      </w:r>
      <w:r w:rsidR="00936357" w:rsidRPr="00894EDD">
        <w:rPr>
          <w:rFonts w:ascii="Century Gothic" w:eastAsiaTheme="minorHAnsi" w:hAnsi="Century Gothic" w:cs="Arial"/>
          <w:sz w:val="20"/>
          <w:lang w:eastAsia="en-US"/>
        </w:rPr>
        <w:t xml:space="preserve">w trakcie poruszania się pojazdu, funkcjonariuszowi siedzącemu w miejscu pasażera oraz nie może ograniczać wykonywania czynności kierowcy (zmiana biegów, ruchy kierownicą, uruchamianie pojazdu). Jednocześnie sposób instalacji VR musi zapewnić możliwość swobodnego opuszczania i zajmowania miejsca dla kierowcy oraz dla pasażera obok kierowcy. </w:t>
      </w:r>
    </w:p>
    <w:p w14:paraId="4AD3FB8D" w14:textId="170CDAFD" w:rsidR="00936357" w:rsidRPr="00894EDD" w:rsidRDefault="00927153"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5</w:t>
      </w:r>
      <w:r w:rsidR="00F06F2C" w:rsidRPr="00894EDD">
        <w:rPr>
          <w:rFonts w:ascii="Century Gothic" w:eastAsiaTheme="minorHAnsi" w:hAnsi="Century Gothic" w:cs="Arial"/>
          <w:sz w:val="20"/>
          <w:lang w:eastAsia="en-US"/>
        </w:rPr>
        <w:t xml:space="preserve">.2  </w:t>
      </w:r>
      <w:r w:rsidR="00936357" w:rsidRPr="00894EDD">
        <w:rPr>
          <w:rFonts w:ascii="Century Gothic" w:eastAsiaTheme="minorHAnsi" w:hAnsi="Century Gothic" w:cs="Arial"/>
          <w:sz w:val="20"/>
          <w:lang w:eastAsia="en-US"/>
        </w:rPr>
        <w:t xml:space="preserve">Sposób instalacji VR nie może pogarszać warunków bezpieczeństwa użytkowników pojazdu ani innych uczestników ruchu. </w:t>
      </w:r>
    </w:p>
    <w:p w14:paraId="41662D49" w14:textId="3F429331" w:rsidR="00936357" w:rsidRPr="00894EDD" w:rsidRDefault="00927153"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5</w:t>
      </w:r>
      <w:r w:rsidR="00F06F2C" w:rsidRPr="00894EDD">
        <w:rPr>
          <w:rFonts w:ascii="Century Gothic" w:eastAsiaTheme="minorHAnsi" w:hAnsi="Century Gothic" w:cs="Arial"/>
          <w:sz w:val="20"/>
          <w:lang w:eastAsia="en-US"/>
        </w:rPr>
        <w:t xml:space="preserve">.3  </w:t>
      </w:r>
      <w:r w:rsidR="00936357" w:rsidRPr="00894EDD">
        <w:rPr>
          <w:rFonts w:ascii="Century Gothic" w:eastAsiaTheme="minorHAnsi" w:hAnsi="Century Gothic" w:cs="Arial"/>
          <w:sz w:val="20"/>
          <w:lang w:eastAsia="en-US"/>
        </w:rPr>
        <w:t xml:space="preserve">Kierowca i pasażer obok kierowcy, w czasie postoju muszą mieć możliwość obsługi urządzenia bez zmiany zajmowanego miejsca. </w:t>
      </w:r>
    </w:p>
    <w:p w14:paraId="07E413ED" w14:textId="21117E92" w:rsidR="00936357" w:rsidRPr="00894EDD" w:rsidRDefault="00927153"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5</w:t>
      </w:r>
      <w:r w:rsidR="00F06F2C" w:rsidRPr="00894EDD">
        <w:rPr>
          <w:rFonts w:ascii="Century Gothic" w:eastAsiaTheme="minorHAnsi" w:hAnsi="Century Gothic" w:cs="Arial"/>
          <w:sz w:val="20"/>
          <w:lang w:eastAsia="en-US"/>
        </w:rPr>
        <w:t xml:space="preserve">.4  </w:t>
      </w:r>
      <w:r w:rsidR="00936357" w:rsidRPr="00894EDD">
        <w:rPr>
          <w:rFonts w:ascii="Century Gothic" w:eastAsiaTheme="minorHAnsi" w:hAnsi="Century Gothic" w:cs="Arial"/>
          <w:sz w:val="20"/>
          <w:lang w:eastAsia="en-US"/>
        </w:rPr>
        <w:t xml:space="preserve">Zamontowany VR nie może niszczyć elementów i wyposażenia pojazdu. Miejsce montażu VR nie może kolidować z działaniem poduszek powietrznych. Elementy VR poprzez uchwyty muszą być przymocowane do elementów stałych pojazdu. Montaż VR musi być </w:t>
      </w:r>
      <w:r w:rsidR="00936357" w:rsidRPr="00894EDD">
        <w:rPr>
          <w:rFonts w:ascii="Century Gothic" w:eastAsiaTheme="minorHAnsi" w:hAnsi="Century Gothic" w:cs="Arial"/>
          <w:sz w:val="20"/>
          <w:lang w:eastAsia="en-US"/>
        </w:rPr>
        <w:lastRenderedPageBreak/>
        <w:t>zgodny ze specyfikacją techn</w:t>
      </w:r>
      <w:r w:rsidR="003245A4" w:rsidRPr="00894EDD">
        <w:rPr>
          <w:rFonts w:ascii="Century Gothic" w:eastAsiaTheme="minorHAnsi" w:hAnsi="Century Gothic" w:cs="Arial"/>
          <w:sz w:val="20"/>
          <w:lang w:eastAsia="en-US"/>
        </w:rPr>
        <w:t>iczną samochodu (załącznik do S</w:t>
      </w:r>
      <w:r w:rsidR="00936357" w:rsidRPr="00894EDD">
        <w:rPr>
          <w:rFonts w:ascii="Century Gothic" w:eastAsiaTheme="minorHAnsi" w:hAnsi="Century Gothic" w:cs="Arial"/>
          <w:sz w:val="20"/>
          <w:lang w:eastAsia="en-US"/>
        </w:rPr>
        <w:t xml:space="preserve">WZ) tj. z punktem „Wymagania techniczne dotyczące montażu specjalistycznej zabudowy". </w:t>
      </w:r>
    </w:p>
    <w:p w14:paraId="53DD2CBC" w14:textId="08503E12" w:rsidR="00936357" w:rsidRPr="00894EDD" w:rsidRDefault="00927153"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5</w:t>
      </w:r>
      <w:r w:rsidR="00F06F2C" w:rsidRPr="00894EDD">
        <w:rPr>
          <w:rFonts w:ascii="Century Gothic" w:eastAsiaTheme="minorHAnsi" w:hAnsi="Century Gothic" w:cs="Arial"/>
          <w:sz w:val="20"/>
          <w:lang w:eastAsia="en-US"/>
        </w:rPr>
        <w:t xml:space="preserve">.5  </w:t>
      </w:r>
      <w:r w:rsidR="00936357" w:rsidRPr="00894EDD">
        <w:rPr>
          <w:rFonts w:ascii="Century Gothic" w:eastAsiaTheme="minorHAnsi" w:hAnsi="Century Gothic" w:cs="Arial"/>
          <w:sz w:val="20"/>
          <w:lang w:eastAsia="en-US"/>
        </w:rPr>
        <w:t xml:space="preserve">Kamery będą zamontowane wewnątrz pojazdu, w górnej lub dolnej części podszybia odpowiednio szyby przedniej i tylnej, w sposób eliminujący odbicie obrazu od wewnętrznej powierzchni tych szyb. </w:t>
      </w:r>
    </w:p>
    <w:p w14:paraId="670A06A1" w14:textId="406D7D2B" w:rsidR="00936357" w:rsidRPr="00894EDD" w:rsidRDefault="00927153"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5</w:t>
      </w:r>
      <w:r w:rsidR="00F06F2C" w:rsidRPr="00894EDD">
        <w:rPr>
          <w:rFonts w:ascii="Century Gothic" w:eastAsiaTheme="minorHAnsi" w:hAnsi="Century Gothic" w:cs="Arial"/>
          <w:sz w:val="20"/>
          <w:lang w:eastAsia="en-US"/>
        </w:rPr>
        <w:t xml:space="preserve">.6  </w:t>
      </w:r>
      <w:r w:rsidR="00936357" w:rsidRPr="00894EDD">
        <w:rPr>
          <w:rFonts w:ascii="Century Gothic" w:eastAsiaTheme="minorHAnsi" w:hAnsi="Century Gothic" w:cs="Arial"/>
          <w:sz w:val="20"/>
          <w:lang w:eastAsia="en-US"/>
        </w:rPr>
        <w:t xml:space="preserve">Monitor będzie zamontowany w środkowej części konsoli deski rozdzielczej. Bez możliwości jego złożenia. Nie będzie ograniczał pola widzenia kierowcy oraz nie będzie utrudniał korzystania z elementów umieszczonych na konsoli deski rozdzielczej. </w:t>
      </w:r>
    </w:p>
    <w:p w14:paraId="06AD42A2" w14:textId="7AE2174A" w:rsidR="00936357" w:rsidRPr="00894EDD" w:rsidRDefault="00927153"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5</w:t>
      </w:r>
      <w:r w:rsidR="00F06F2C" w:rsidRPr="00894EDD">
        <w:rPr>
          <w:rFonts w:ascii="Century Gothic" w:eastAsiaTheme="minorHAnsi" w:hAnsi="Century Gothic" w:cs="Arial"/>
          <w:sz w:val="20"/>
          <w:lang w:eastAsia="en-US"/>
        </w:rPr>
        <w:t xml:space="preserve">.7  </w:t>
      </w:r>
      <w:r w:rsidR="00936357" w:rsidRPr="00894EDD">
        <w:rPr>
          <w:rFonts w:ascii="Century Gothic" w:eastAsiaTheme="minorHAnsi" w:hAnsi="Century Gothic" w:cs="Arial"/>
          <w:sz w:val="20"/>
          <w:lang w:eastAsia="en-US"/>
        </w:rPr>
        <w:t xml:space="preserve">Pulpit sterowniczy/pilot będzie umieszczony w miejscu umożliwiającym obsługę przez kierowcę i pasażera (po prawej stronie dźwigni zmiany biegów). </w:t>
      </w:r>
    </w:p>
    <w:p w14:paraId="3FE1E2CB" w14:textId="7B64A667" w:rsidR="00936357" w:rsidRPr="00894EDD" w:rsidRDefault="00927153"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5</w:t>
      </w:r>
      <w:r w:rsidR="00F06F2C" w:rsidRPr="00894EDD">
        <w:rPr>
          <w:rFonts w:ascii="Century Gothic" w:eastAsiaTheme="minorHAnsi" w:hAnsi="Century Gothic" w:cs="Arial"/>
          <w:sz w:val="20"/>
          <w:lang w:eastAsia="en-US"/>
        </w:rPr>
        <w:t xml:space="preserve">.8  </w:t>
      </w:r>
      <w:r w:rsidR="00936357" w:rsidRPr="00894EDD">
        <w:rPr>
          <w:rFonts w:ascii="Century Gothic" w:eastAsiaTheme="minorHAnsi" w:hAnsi="Century Gothic" w:cs="Arial"/>
          <w:sz w:val="20"/>
          <w:lang w:eastAsia="en-US"/>
        </w:rPr>
        <w:t xml:space="preserve">Elementy wchodzące w skład VR będą umieszczone w miejscach wskazanych przez Wykonawcę, w uzgodnieniu z Zamawiającym. Ocena projektu modyfikacji pojazdu będzie polegała między innymi na sprawdzeniu proponowanego miejsca montażu urządzeń oraz ich działania. </w:t>
      </w:r>
    </w:p>
    <w:p w14:paraId="57C66A73" w14:textId="092CC8D1" w:rsidR="00936357" w:rsidRPr="00894EDD" w:rsidRDefault="00927153"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6F464E">
        <w:rPr>
          <w:rFonts w:ascii="Century Gothic" w:eastAsiaTheme="minorHAnsi" w:hAnsi="Century Gothic" w:cs="Arial"/>
          <w:sz w:val="20"/>
          <w:lang w:eastAsia="en-US"/>
        </w:rPr>
        <w:t>5</w:t>
      </w:r>
      <w:r w:rsidR="00F06F2C" w:rsidRPr="006F464E">
        <w:rPr>
          <w:rFonts w:ascii="Century Gothic" w:eastAsiaTheme="minorHAnsi" w:hAnsi="Century Gothic" w:cs="Arial"/>
          <w:sz w:val="20"/>
          <w:lang w:eastAsia="en-US"/>
        </w:rPr>
        <w:t xml:space="preserve">.9  </w:t>
      </w:r>
      <w:r w:rsidR="00936357" w:rsidRPr="006F464E">
        <w:rPr>
          <w:rFonts w:ascii="Century Gothic" w:eastAsiaTheme="minorHAnsi" w:hAnsi="Century Gothic" w:cs="Arial"/>
          <w:sz w:val="20"/>
          <w:lang w:eastAsia="en-US"/>
        </w:rPr>
        <w:t>Sposób montażu sprzętu w pojeździe musi być zgodny z wytycznymi Regulaminu EKG ONZ nr 21. Spełnienie warunku musi być potwierdzone badaniem wykonanym przez akredytowaną jednostkę badawczą lub certyfikującą (dokument potwierdzający zgodność musi być dostarczony na etapie odbioru przedmiotu umowy).</w:t>
      </w:r>
      <w:r w:rsidR="00936357" w:rsidRPr="00894EDD">
        <w:rPr>
          <w:rFonts w:ascii="Century Gothic" w:eastAsiaTheme="minorHAnsi" w:hAnsi="Century Gothic" w:cs="Arial"/>
          <w:sz w:val="20"/>
          <w:lang w:eastAsia="en-US"/>
        </w:rPr>
        <w:t xml:space="preserve"> </w:t>
      </w:r>
    </w:p>
    <w:p w14:paraId="71EE9C69" w14:textId="7F44531A" w:rsidR="00936357" w:rsidRPr="00894EDD" w:rsidRDefault="00927153"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b/>
          <w:sz w:val="20"/>
          <w:lang w:eastAsia="en-US"/>
        </w:rPr>
        <w:t>6</w:t>
      </w:r>
      <w:r w:rsidR="00F06F2C" w:rsidRPr="00894EDD">
        <w:rPr>
          <w:rFonts w:ascii="Century Gothic" w:eastAsiaTheme="minorHAnsi" w:hAnsi="Century Gothic" w:cs="Arial"/>
          <w:b/>
          <w:sz w:val="20"/>
          <w:lang w:eastAsia="en-US"/>
        </w:rPr>
        <w:t xml:space="preserve">.     </w:t>
      </w:r>
      <w:r w:rsidR="00936357" w:rsidRPr="00894EDD">
        <w:rPr>
          <w:rFonts w:ascii="Century Gothic" w:eastAsiaTheme="minorHAnsi" w:hAnsi="Century Gothic" w:cs="Arial"/>
          <w:b/>
          <w:sz w:val="20"/>
          <w:lang w:eastAsia="en-US"/>
        </w:rPr>
        <w:t>WYMAGANIA W ZAKRESIE GWARANCJI I SERWISU VIDEOREJESTRATORA (VR).</w:t>
      </w:r>
      <w:r w:rsidR="00936357" w:rsidRPr="00894EDD">
        <w:rPr>
          <w:rFonts w:ascii="Century Gothic" w:eastAsiaTheme="minorHAnsi" w:hAnsi="Century Gothic" w:cs="Arial"/>
          <w:sz w:val="20"/>
          <w:lang w:eastAsia="en-US"/>
        </w:rPr>
        <w:t xml:space="preserve"> </w:t>
      </w:r>
    </w:p>
    <w:p w14:paraId="69F351CB" w14:textId="3E4701A3" w:rsidR="00936357" w:rsidRPr="00894EDD" w:rsidRDefault="00927153"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6</w:t>
      </w:r>
      <w:r w:rsidR="00F06F2C" w:rsidRPr="00894EDD">
        <w:rPr>
          <w:rFonts w:ascii="Century Gothic" w:eastAsiaTheme="minorHAnsi" w:hAnsi="Century Gothic" w:cs="Arial"/>
          <w:sz w:val="20"/>
          <w:lang w:eastAsia="en-US"/>
        </w:rPr>
        <w:t xml:space="preserve">.1  </w:t>
      </w:r>
      <w:r w:rsidR="00936357" w:rsidRPr="00894EDD">
        <w:rPr>
          <w:rFonts w:ascii="Century Gothic" w:eastAsiaTheme="minorHAnsi" w:hAnsi="Century Gothic" w:cs="Arial"/>
          <w:sz w:val="20"/>
          <w:lang w:eastAsia="en-US"/>
        </w:rPr>
        <w:t xml:space="preserve">Okres gwarancji na VR musi wynosić, co najmniej 36 miesięcy. </w:t>
      </w:r>
    </w:p>
    <w:p w14:paraId="3695B715" w14:textId="0FD18813" w:rsidR="00936357" w:rsidRPr="00894EDD" w:rsidRDefault="00927153"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6</w:t>
      </w:r>
      <w:r w:rsidR="00F06F2C" w:rsidRPr="00894EDD">
        <w:rPr>
          <w:rFonts w:ascii="Century Gothic" w:eastAsiaTheme="minorHAnsi" w:hAnsi="Century Gothic" w:cs="Arial"/>
          <w:sz w:val="20"/>
          <w:lang w:eastAsia="en-US"/>
        </w:rPr>
        <w:t xml:space="preserve">.2  </w:t>
      </w:r>
      <w:r w:rsidR="00936357" w:rsidRPr="00894EDD">
        <w:rPr>
          <w:rFonts w:ascii="Century Gothic" w:eastAsiaTheme="minorHAnsi" w:hAnsi="Century Gothic" w:cs="Arial"/>
          <w:sz w:val="20"/>
          <w:lang w:eastAsia="en-US"/>
        </w:rPr>
        <w:t xml:space="preserve">W okresie gwarancji Wykonawca jest zobowiązany do nieodpłatnego usuwania wszelkich wad ujawnionych po odbiorze VR (dotyczy również ewentualnych kosztów wykonania legalizacji ponownej). </w:t>
      </w:r>
    </w:p>
    <w:p w14:paraId="289D6E68" w14:textId="66DE7A65" w:rsidR="00936357" w:rsidRPr="00894EDD" w:rsidRDefault="00927153"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6</w:t>
      </w:r>
      <w:r w:rsidR="00802703">
        <w:rPr>
          <w:rFonts w:ascii="Century Gothic" w:eastAsiaTheme="minorHAnsi" w:hAnsi="Century Gothic" w:cs="Arial"/>
          <w:sz w:val="20"/>
          <w:lang w:eastAsia="en-US"/>
        </w:rPr>
        <w:t xml:space="preserve">.3 </w:t>
      </w:r>
      <w:r w:rsidR="00936357" w:rsidRPr="00894EDD">
        <w:rPr>
          <w:rFonts w:ascii="Century Gothic" w:eastAsiaTheme="minorHAnsi" w:hAnsi="Century Gothic" w:cs="Arial"/>
          <w:sz w:val="20"/>
          <w:lang w:eastAsia="en-US"/>
        </w:rPr>
        <w:t xml:space="preserve">W przypadku konieczności przeprowadzenia napraw bądź wymiany elementów zawierających dane Zamawiającego, poza jego siedzibą, nośniki danych pozostają </w:t>
      </w:r>
      <w:r w:rsidR="00802703">
        <w:rPr>
          <w:rFonts w:ascii="Century Gothic" w:eastAsiaTheme="minorHAnsi" w:hAnsi="Century Gothic" w:cs="Arial"/>
          <w:sz w:val="20"/>
          <w:lang w:eastAsia="en-US"/>
        </w:rPr>
        <w:br/>
      </w:r>
      <w:r w:rsidR="00936357" w:rsidRPr="00894EDD">
        <w:rPr>
          <w:rFonts w:ascii="Century Gothic" w:eastAsiaTheme="minorHAnsi" w:hAnsi="Century Gothic" w:cs="Arial"/>
          <w:sz w:val="20"/>
          <w:lang w:eastAsia="en-US"/>
        </w:rPr>
        <w:t xml:space="preserve">w siedzibie Zamawiającego i nie podlegają wydaniu Wykonawcy. W przypadku awarii dysków w okresie gwarancji, będą one wymienione przez Wykonawcę na nowe bez konieczności zwrotu uszkodzonych i dokonywania ekspertyzy poza siedzibą użytkownika. </w:t>
      </w:r>
    </w:p>
    <w:p w14:paraId="72BABE03" w14:textId="000A5547" w:rsidR="00F4277C" w:rsidRPr="00894EDD" w:rsidRDefault="00927153"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6</w:t>
      </w:r>
      <w:r w:rsidR="00F06F2C" w:rsidRPr="00894EDD">
        <w:rPr>
          <w:rFonts w:ascii="Century Gothic" w:eastAsiaTheme="minorHAnsi" w:hAnsi="Century Gothic" w:cs="Arial"/>
          <w:sz w:val="20"/>
          <w:lang w:eastAsia="en-US"/>
        </w:rPr>
        <w:t xml:space="preserve">.4  </w:t>
      </w:r>
      <w:r w:rsidR="00936357" w:rsidRPr="00894EDD">
        <w:rPr>
          <w:rFonts w:ascii="Century Gothic" w:eastAsiaTheme="minorHAnsi" w:hAnsi="Century Gothic" w:cs="Arial"/>
          <w:sz w:val="20"/>
          <w:lang w:eastAsia="en-US"/>
        </w:rPr>
        <w:t>Wykonawca będzie świadczył serwis gwara</w:t>
      </w:r>
      <w:r w:rsidR="004A34AC" w:rsidRPr="00894EDD">
        <w:rPr>
          <w:rFonts w:ascii="Century Gothic" w:eastAsiaTheme="minorHAnsi" w:hAnsi="Century Gothic" w:cs="Arial"/>
          <w:sz w:val="20"/>
          <w:lang w:eastAsia="en-US"/>
        </w:rPr>
        <w:t xml:space="preserve">ncyjny na terenie całego kraju. </w:t>
      </w:r>
      <w:r w:rsidR="00F4277C" w:rsidRPr="00894EDD">
        <w:rPr>
          <w:rFonts w:ascii="Century Gothic" w:eastAsiaTheme="minorHAnsi" w:hAnsi="Century Gothic" w:cs="Arial"/>
          <w:b/>
          <w:bCs/>
          <w:sz w:val="20"/>
          <w:lang w:eastAsia="en-US"/>
        </w:rPr>
        <w:t xml:space="preserve">Urządzenie </w:t>
      </w:r>
      <w:r w:rsidR="00802703">
        <w:rPr>
          <w:rFonts w:ascii="Century Gothic" w:eastAsiaTheme="minorHAnsi" w:hAnsi="Century Gothic" w:cs="Arial"/>
          <w:b/>
          <w:bCs/>
          <w:sz w:val="20"/>
          <w:lang w:eastAsia="en-US"/>
        </w:rPr>
        <w:br/>
      </w:r>
      <w:r w:rsidR="00F4277C" w:rsidRPr="00894EDD">
        <w:rPr>
          <w:rFonts w:ascii="Century Gothic" w:eastAsiaTheme="minorHAnsi" w:hAnsi="Century Gothic" w:cs="Arial"/>
          <w:b/>
          <w:bCs/>
          <w:sz w:val="20"/>
          <w:lang w:eastAsia="en-US"/>
        </w:rPr>
        <w:t xml:space="preserve">w przypadku awarii jeżeli zajdzie potrzeba dostarczenia go wraz z pojazdem do Wykonawcy zostanie dostarczone i zwrócone przy pomocy holownika na koszt producenta lub wykonawcy a okres gwarancji zostanie wydłużony o czas naprawy)  </w:t>
      </w:r>
    </w:p>
    <w:p w14:paraId="5A23B4B2" w14:textId="7424DDEF" w:rsidR="00936357" w:rsidRPr="00894EDD" w:rsidRDefault="00927153"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6</w:t>
      </w:r>
      <w:r w:rsidR="00F06F2C" w:rsidRPr="00894EDD">
        <w:rPr>
          <w:rFonts w:ascii="Century Gothic" w:eastAsiaTheme="minorHAnsi" w:hAnsi="Century Gothic" w:cs="Arial"/>
          <w:sz w:val="20"/>
          <w:lang w:eastAsia="en-US"/>
        </w:rPr>
        <w:t xml:space="preserve">.5  </w:t>
      </w:r>
      <w:r w:rsidR="00936357" w:rsidRPr="00894EDD">
        <w:rPr>
          <w:rFonts w:ascii="Century Gothic" w:eastAsiaTheme="minorHAnsi" w:hAnsi="Century Gothic" w:cs="Arial"/>
          <w:sz w:val="20"/>
          <w:lang w:eastAsia="en-US"/>
        </w:rPr>
        <w:t xml:space="preserve">Gwarancja obejmuje wszystkie elementy VR wymienione w pkt. </w:t>
      </w:r>
      <w:r w:rsidR="008F537D" w:rsidRPr="00894EDD">
        <w:rPr>
          <w:rFonts w:ascii="Century Gothic" w:eastAsiaTheme="minorHAnsi" w:hAnsi="Century Gothic" w:cs="Arial"/>
          <w:sz w:val="20"/>
          <w:lang w:eastAsia="en-US"/>
        </w:rPr>
        <w:t>4</w:t>
      </w:r>
      <w:r w:rsidR="00936357" w:rsidRPr="00894EDD">
        <w:rPr>
          <w:rFonts w:ascii="Century Gothic" w:eastAsiaTheme="minorHAnsi" w:hAnsi="Century Gothic" w:cs="Arial"/>
          <w:sz w:val="20"/>
          <w:lang w:eastAsia="en-US"/>
        </w:rPr>
        <w:t>.</w:t>
      </w:r>
      <w:r w:rsidR="008F537D" w:rsidRPr="00894EDD">
        <w:rPr>
          <w:rFonts w:ascii="Century Gothic" w:eastAsiaTheme="minorHAnsi" w:hAnsi="Century Gothic" w:cs="Arial"/>
          <w:sz w:val="20"/>
          <w:lang w:eastAsia="en-US"/>
        </w:rPr>
        <w:t>5</w:t>
      </w:r>
      <w:r w:rsidR="00936357" w:rsidRPr="00894EDD">
        <w:rPr>
          <w:rFonts w:ascii="Century Gothic" w:eastAsiaTheme="minorHAnsi" w:hAnsi="Century Gothic" w:cs="Arial"/>
          <w:sz w:val="20"/>
          <w:lang w:eastAsia="en-US"/>
        </w:rPr>
        <w:t xml:space="preserve"> </w:t>
      </w:r>
    </w:p>
    <w:p w14:paraId="26D7EF4D" w14:textId="7ADD3D47" w:rsidR="00936357" w:rsidRPr="00894EDD" w:rsidRDefault="00927153"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6</w:t>
      </w:r>
      <w:r w:rsidR="00F06F2C" w:rsidRPr="00894EDD">
        <w:rPr>
          <w:rFonts w:ascii="Century Gothic" w:eastAsiaTheme="minorHAnsi" w:hAnsi="Century Gothic" w:cs="Arial"/>
          <w:sz w:val="20"/>
          <w:lang w:eastAsia="en-US"/>
        </w:rPr>
        <w:t xml:space="preserve">.6  </w:t>
      </w:r>
      <w:r w:rsidR="00936357" w:rsidRPr="00894EDD">
        <w:rPr>
          <w:rFonts w:ascii="Century Gothic" w:eastAsiaTheme="minorHAnsi" w:hAnsi="Century Gothic" w:cs="Arial"/>
          <w:sz w:val="20"/>
          <w:lang w:eastAsia="en-US"/>
        </w:rPr>
        <w:t xml:space="preserve">Bieg okresu gwarancji będzie liczony od daty podpisania przez upoważnionych przedstawicieli Stron protokołu odbioru bez zastrzeżeń. </w:t>
      </w:r>
    </w:p>
    <w:p w14:paraId="45042042" w14:textId="27763D71" w:rsidR="00936357" w:rsidRPr="00894EDD" w:rsidRDefault="00927153"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6</w:t>
      </w:r>
      <w:r w:rsidR="00F06F2C" w:rsidRPr="00894EDD">
        <w:rPr>
          <w:rFonts w:ascii="Century Gothic" w:eastAsiaTheme="minorHAnsi" w:hAnsi="Century Gothic" w:cs="Arial"/>
          <w:sz w:val="20"/>
          <w:lang w:eastAsia="en-US"/>
        </w:rPr>
        <w:t xml:space="preserve">.7  </w:t>
      </w:r>
      <w:r w:rsidR="00936357" w:rsidRPr="00894EDD">
        <w:rPr>
          <w:rFonts w:ascii="Century Gothic" w:eastAsiaTheme="minorHAnsi" w:hAnsi="Century Gothic" w:cs="Arial"/>
          <w:sz w:val="20"/>
          <w:lang w:eastAsia="en-US"/>
        </w:rPr>
        <w:t xml:space="preserve">Wykonawca do dostarczonego sprzętu, będącego przedmiotem Umowy, dołączy karty gwarancyjne zawierające nazwy i numery seryjne przyrządów pomiarowych, termin </w:t>
      </w:r>
      <w:r w:rsidR="00802703">
        <w:rPr>
          <w:rFonts w:ascii="Century Gothic" w:eastAsiaTheme="minorHAnsi" w:hAnsi="Century Gothic" w:cs="Arial"/>
          <w:sz w:val="20"/>
          <w:lang w:eastAsia="en-US"/>
        </w:rPr>
        <w:br/>
      </w:r>
      <w:r w:rsidR="00936357" w:rsidRPr="00894EDD">
        <w:rPr>
          <w:rFonts w:ascii="Century Gothic" w:eastAsiaTheme="minorHAnsi" w:hAnsi="Century Gothic" w:cs="Arial"/>
          <w:sz w:val="20"/>
          <w:lang w:eastAsia="en-US"/>
        </w:rPr>
        <w:t xml:space="preserve">i warunki ważności gwarancji, adresy i numery telefonów punktów serwisowych świadczących usługi serwisowe i pogwarancyjne. Wzór karty gwarancyjnej musi być dostarczony na etapie oceny projektu modyfikacji pojazdu. </w:t>
      </w:r>
    </w:p>
    <w:p w14:paraId="4A566229" w14:textId="67BE1735" w:rsidR="00936357" w:rsidRPr="00894EDD" w:rsidRDefault="00927153"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6</w:t>
      </w:r>
      <w:r w:rsidR="00F06F2C" w:rsidRPr="00894EDD">
        <w:rPr>
          <w:rFonts w:ascii="Century Gothic" w:eastAsiaTheme="minorHAnsi" w:hAnsi="Century Gothic" w:cs="Arial"/>
          <w:sz w:val="20"/>
          <w:lang w:eastAsia="en-US"/>
        </w:rPr>
        <w:t xml:space="preserve">.8  </w:t>
      </w:r>
      <w:r w:rsidR="00936357" w:rsidRPr="00894EDD">
        <w:rPr>
          <w:rFonts w:ascii="Century Gothic" w:eastAsiaTheme="minorHAnsi" w:hAnsi="Century Gothic" w:cs="Arial"/>
          <w:sz w:val="20"/>
          <w:lang w:eastAsia="en-US"/>
        </w:rPr>
        <w:t xml:space="preserve">Naprawa gwarancyjna musi być wykonana wyłącznie przez serwis Wykonawcy lub serwis autoryzowany przez producenta, w ciągu 7 dni kalendarzowych od momentu pisemnego zgłoszenia wady do siedziby serwisu. </w:t>
      </w:r>
    </w:p>
    <w:p w14:paraId="6F00A518" w14:textId="7E8A9AE7" w:rsidR="00936357" w:rsidRPr="00894EDD" w:rsidRDefault="00927153"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lastRenderedPageBreak/>
        <w:t>6</w:t>
      </w:r>
      <w:r w:rsidR="00F06F2C" w:rsidRPr="00894EDD">
        <w:rPr>
          <w:rFonts w:ascii="Century Gothic" w:eastAsiaTheme="minorHAnsi" w:hAnsi="Century Gothic" w:cs="Arial"/>
          <w:sz w:val="20"/>
          <w:lang w:eastAsia="en-US"/>
        </w:rPr>
        <w:t xml:space="preserve">.9  </w:t>
      </w:r>
      <w:r w:rsidR="00936357" w:rsidRPr="00894EDD">
        <w:rPr>
          <w:rFonts w:ascii="Century Gothic" w:eastAsiaTheme="minorHAnsi" w:hAnsi="Century Gothic" w:cs="Arial"/>
          <w:sz w:val="20"/>
          <w:lang w:eastAsia="en-US"/>
        </w:rPr>
        <w:t xml:space="preserve">Fakt wystąpienia wady, naprawy lub ewentualnej wymiany VR na nowy zostanie każdorazowo odnotowany w karcie gwarancyjnej, a okres gwarancji na VR będzie przedłużony o czas jego naprawy lub wymiany. </w:t>
      </w:r>
    </w:p>
    <w:p w14:paraId="06CA80A2" w14:textId="3807032D" w:rsidR="00936357" w:rsidRPr="00894EDD" w:rsidRDefault="00927153"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6</w:t>
      </w:r>
      <w:r w:rsidR="00F06F2C" w:rsidRPr="00894EDD">
        <w:rPr>
          <w:rFonts w:ascii="Century Gothic" w:eastAsiaTheme="minorHAnsi" w:hAnsi="Century Gothic" w:cs="Arial"/>
          <w:sz w:val="20"/>
          <w:lang w:eastAsia="en-US"/>
        </w:rPr>
        <w:t xml:space="preserve">.10  </w:t>
      </w:r>
      <w:r w:rsidR="00936357" w:rsidRPr="00894EDD">
        <w:rPr>
          <w:rFonts w:ascii="Century Gothic" w:eastAsiaTheme="minorHAnsi" w:hAnsi="Century Gothic" w:cs="Arial"/>
          <w:sz w:val="20"/>
          <w:lang w:eastAsia="en-US"/>
        </w:rPr>
        <w:t xml:space="preserve">Wykonawca nie ponosi odpowiedzialności za wady powstałe na skutek wykorzystywania VR niezgodnie z przeznaczeniem oraz za uszkodzenia mechaniczne wynikłe </w:t>
      </w:r>
      <w:r w:rsidR="00802703">
        <w:rPr>
          <w:rFonts w:ascii="Century Gothic" w:eastAsiaTheme="minorHAnsi" w:hAnsi="Century Gothic" w:cs="Arial"/>
          <w:sz w:val="20"/>
          <w:lang w:eastAsia="en-US"/>
        </w:rPr>
        <w:br/>
      </w:r>
      <w:r w:rsidR="00936357" w:rsidRPr="00894EDD">
        <w:rPr>
          <w:rFonts w:ascii="Century Gothic" w:eastAsiaTheme="minorHAnsi" w:hAnsi="Century Gothic" w:cs="Arial"/>
          <w:sz w:val="20"/>
          <w:lang w:eastAsia="en-US"/>
        </w:rPr>
        <w:t xml:space="preserve">z niewłaściwego postępowania z urządzeniem. </w:t>
      </w:r>
    </w:p>
    <w:p w14:paraId="21B58485" w14:textId="3E1F1CC7" w:rsidR="00936357" w:rsidRPr="00894EDD" w:rsidRDefault="00927153"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6</w:t>
      </w:r>
      <w:r w:rsidR="00F06F2C" w:rsidRPr="00894EDD">
        <w:rPr>
          <w:rFonts w:ascii="Century Gothic" w:eastAsiaTheme="minorHAnsi" w:hAnsi="Century Gothic" w:cs="Arial"/>
          <w:sz w:val="20"/>
          <w:lang w:eastAsia="en-US"/>
        </w:rPr>
        <w:t xml:space="preserve">.11  </w:t>
      </w:r>
      <w:r w:rsidR="00936357" w:rsidRPr="00894EDD">
        <w:rPr>
          <w:rFonts w:ascii="Century Gothic" w:eastAsiaTheme="minorHAnsi" w:hAnsi="Century Gothic" w:cs="Arial"/>
          <w:sz w:val="20"/>
          <w:lang w:eastAsia="en-US"/>
        </w:rPr>
        <w:t xml:space="preserve">Wykonawca ponosi pełną odpowiedzialność w przypadku ewentualnych roszczeń osób trzecich z tytułu naruszenia praw autorskich oraz innych praw pokrewnych, </w:t>
      </w:r>
      <w:r w:rsidR="00802703">
        <w:rPr>
          <w:rFonts w:ascii="Century Gothic" w:eastAsiaTheme="minorHAnsi" w:hAnsi="Century Gothic" w:cs="Arial"/>
          <w:sz w:val="20"/>
          <w:lang w:eastAsia="en-US"/>
        </w:rPr>
        <w:br/>
      </w:r>
      <w:r w:rsidR="00936357" w:rsidRPr="00894EDD">
        <w:rPr>
          <w:rFonts w:ascii="Century Gothic" w:eastAsiaTheme="minorHAnsi" w:hAnsi="Century Gothic" w:cs="Arial"/>
          <w:sz w:val="20"/>
          <w:lang w:eastAsia="en-US"/>
        </w:rPr>
        <w:t xml:space="preserve">a w szczególności patentów, licencji, zarejestrowanych znaków i wzorów w związku </w:t>
      </w:r>
      <w:r w:rsidR="00802703">
        <w:rPr>
          <w:rFonts w:ascii="Century Gothic" w:eastAsiaTheme="minorHAnsi" w:hAnsi="Century Gothic" w:cs="Arial"/>
          <w:sz w:val="20"/>
          <w:lang w:eastAsia="en-US"/>
        </w:rPr>
        <w:br/>
      </w:r>
      <w:r w:rsidR="00936357" w:rsidRPr="00894EDD">
        <w:rPr>
          <w:rFonts w:ascii="Century Gothic" w:eastAsiaTheme="minorHAnsi" w:hAnsi="Century Gothic" w:cs="Arial"/>
          <w:sz w:val="20"/>
          <w:lang w:eastAsia="en-US"/>
        </w:rPr>
        <w:t xml:space="preserve">z użytkowaniem towaru będącego przedmiotem umowy. </w:t>
      </w:r>
    </w:p>
    <w:p w14:paraId="4BA9A899" w14:textId="4A9FDC41" w:rsidR="00936357" w:rsidRPr="00894EDD" w:rsidRDefault="00927153"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6</w:t>
      </w:r>
      <w:r w:rsidR="00F06F2C" w:rsidRPr="00894EDD">
        <w:rPr>
          <w:rFonts w:ascii="Century Gothic" w:eastAsiaTheme="minorHAnsi" w:hAnsi="Century Gothic" w:cs="Arial"/>
          <w:sz w:val="20"/>
          <w:lang w:eastAsia="en-US"/>
        </w:rPr>
        <w:t xml:space="preserve">.12  </w:t>
      </w:r>
      <w:r w:rsidR="00936357" w:rsidRPr="00894EDD">
        <w:rPr>
          <w:rFonts w:ascii="Century Gothic" w:eastAsiaTheme="minorHAnsi" w:hAnsi="Century Gothic" w:cs="Arial"/>
          <w:sz w:val="20"/>
          <w:lang w:eastAsia="en-US"/>
        </w:rPr>
        <w:t xml:space="preserve">Ewentualne koszty przesyłki, od końcowych użytkowników, sprzętu do naprawy i po naprawie lub koszty związane z wymianą reklamowanego VR na towar wolny od wad, </w:t>
      </w:r>
      <w:r w:rsidR="00802703">
        <w:rPr>
          <w:rFonts w:ascii="Century Gothic" w:eastAsiaTheme="minorHAnsi" w:hAnsi="Century Gothic" w:cs="Arial"/>
          <w:sz w:val="20"/>
          <w:lang w:eastAsia="en-US"/>
        </w:rPr>
        <w:br/>
      </w:r>
      <w:r w:rsidR="00936357" w:rsidRPr="00894EDD">
        <w:rPr>
          <w:rFonts w:ascii="Century Gothic" w:eastAsiaTheme="minorHAnsi" w:hAnsi="Century Gothic" w:cs="Arial"/>
          <w:sz w:val="20"/>
          <w:lang w:eastAsia="en-US"/>
        </w:rPr>
        <w:t xml:space="preserve">w okresie obowiązywania gwarancji, ponosić będzie Wykonawca. </w:t>
      </w:r>
    </w:p>
    <w:p w14:paraId="040A45D1" w14:textId="77777777" w:rsidR="008F537D" w:rsidRPr="00894EDD" w:rsidRDefault="00927153" w:rsidP="00C50B15">
      <w:pPr>
        <w:widowControl/>
        <w:suppressAutoHyphens w:val="0"/>
        <w:spacing w:after="160" w:line="259" w:lineRule="auto"/>
        <w:ind w:left="426" w:hanging="426"/>
        <w:jc w:val="both"/>
        <w:rPr>
          <w:rFonts w:ascii="Century Gothic" w:eastAsiaTheme="minorHAnsi" w:hAnsi="Century Gothic" w:cs="Arial"/>
          <w:b/>
          <w:sz w:val="20"/>
          <w:lang w:eastAsia="en-US"/>
        </w:rPr>
      </w:pPr>
      <w:r w:rsidRPr="00894EDD">
        <w:rPr>
          <w:rFonts w:ascii="Century Gothic" w:eastAsiaTheme="minorHAnsi" w:hAnsi="Century Gothic" w:cs="Arial"/>
          <w:b/>
          <w:sz w:val="20"/>
          <w:lang w:eastAsia="en-US"/>
        </w:rPr>
        <w:t>7</w:t>
      </w:r>
      <w:r w:rsidR="00F06F2C" w:rsidRPr="00894EDD">
        <w:rPr>
          <w:rFonts w:ascii="Century Gothic" w:eastAsiaTheme="minorHAnsi" w:hAnsi="Century Gothic" w:cs="Arial"/>
          <w:b/>
          <w:sz w:val="20"/>
          <w:lang w:eastAsia="en-US"/>
        </w:rPr>
        <w:t xml:space="preserve">.   </w:t>
      </w:r>
      <w:r w:rsidR="009D1B64" w:rsidRPr="00894EDD">
        <w:rPr>
          <w:rFonts w:ascii="Century Gothic" w:eastAsiaTheme="minorHAnsi" w:hAnsi="Century Gothic" w:cs="Arial"/>
          <w:b/>
          <w:sz w:val="20"/>
          <w:lang w:eastAsia="en-US"/>
        </w:rPr>
        <w:t xml:space="preserve">    </w:t>
      </w:r>
      <w:r w:rsidR="00936357" w:rsidRPr="00894EDD">
        <w:rPr>
          <w:rFonts w:ascii="Century Gothic" w:eastAsiaTheme="minorHAnsi" w:hAnsi="Century Gothic" w:cs="Arial"/>
          <w:b/>
          <w:sz w:val="20"/>
          <w:lang w:eastAsia="en-US"/>
        </w:rPr>
        <w:t>WYMAGANIA DOTYCZĄCE LEGALIZACJI VIDEOREJE STRATO RA (VR):</w:t>
      </w:r>
    </w:p>
    <w:p w14:paraId="46B5DDF5" w14:textId="450B1656" w:rsidR="00936357" w:rsidRPr="00894EDD" w:rsidRDefault="00936357"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 </w:t>
      </w:r>
      <w:r w:rsidRPr="006F464E">
        <w:rPr>
          <w:rFonts w:ascii="Century Gothic" w:eastAsiaTheme="minorHAnsi" w:hAnsi="Century Gothic" w:cs="Arial"/>
          <w:sz w:val="20"/>
          <w:lang w:eastAsia="en-US"/>
        </w:rPr>
        <w:t xml:space="preserve">7.1. VR musi być zgodny z regulaminem EKG ONZ nr 10 wraz z poprawkami według stanu prawnego na dzień składania ofert (dokument potwierdzający zgodność musi być dostarczony na etapie </w:t>
      </w:r>
      <w:r w:rsidR="008F537D" w:rsidRPr="006F464E">
        <w:rPr>
          <w:rFonts w:ascii="Century Gothic" w:eastAsiaTheme="minorHAnsi" w:hAnsi="Century Gothic" w:cs="Arial"/>
          <w:sz w:val="20"/>
          <w:lang w:eastAsia="en-US"/>
        </w:rPr>
        <w:t>projektu modyfikacji pojazdu</w:t>
      </w:r>
      <w:r w:rsidRPr="006F464E">
        <w:rPr>
          <w:rFonts w:ascii="Century Gothic" w:eastAsiaTheme="minorHAnsi" w:hAnsi="Century Gothic" w:cs="Arial"/>
          <w:sz w:val="20"/>
          <w:lang w:eastAsia="en-US"/>
        </w:rPr>
        <w:t>).</w:t>
      </w:r>
      <w:r w:rsidRPr="00894EDD">
        <w:rPr>
          <w:rFonts w:ascii="Century Gothic" w:eastAsiaTheme="minorHAnsi" w:hAnsi="Century Gothic" w:cs="Arial"/>
          <w:sz w:val="20"/>
          <w:lang w:eastAsia="en-US"/>
        </w:rPr>
        <w:t xml:space="preserve"> </w:t>
      </w:r>
    </w:p>
    <w:p w14:paraId="4A10DAD1" w14:textId="71D1888B" w:rsidR="00936357" w:rsidRPr="00894EDD" w:rsidRDefault="00927153"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7</w:t>
      </w:r>
      <w:r w:rsidR="009D1B64" w:rsidRPr="00894EDD">
        <w:rPr>
          <w:rFonts w:ascii="Century Gothic" w:eastAsiaTheme="minorHAnsi" w:hAnsi="Century Gothic" w:cs="Arial"/>
          <w:sz w:val="20"/>
          <w:lang w:eastAsia="en-US"/>
        </w:rPr>
        <w:t>.</w:t>
      </w:r>
      <w:r w:rsidR="008F537D" w:rsidRPr="00894EDD">
        <w:rPr>
          <w:rFonts w:ascii="Century Gothic" w:eastAsiaTheme="minorHAnsi" w:hAnsi="Century Gothic" w:cs="Arial"/>
          <w:sz w:val="20"/>
          <w:lang w:eastAsia="en-US"/>
        </w:rPr>
        <w:t>2</w:t>
      </w:r>
      <w:r w:rsidR="009D1B64"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VR musi posiadać zgodnie z ustawą z dnia 11 maja 2001 r. Prawo o miarach (</w:t>
      </w:r>
      <w:proofErr w:type="spellStart"/>
      <w:r w:rsidR="00894EDD">
        <w:rPr>
          <w:rFonts w:ascii="Century Gothic" w:eastAsiaTheme="minorHAnsi" w:hAnsi="Century Gothic" w:cs="Arial"/>
          <w:sz w:val="20"/>
          <w:lang w:eastAsia="en-US"/>
        </w:rPr>
        <w:t>t.j</w:t>
      </w:r>
      <w:proofErr w:type="spellEnd"/>
      <w:r w:rsid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 xml:space="preserve">Dz. U. </w:t>
      </w:r>
      <w:r w:rsidR="00802703">
        <w:rPr>
          <w:rFonts w:ascii="Century Gothic" w:eastAsiaTheme="minorHAnsi" w:hAnsi="Century Gothic" w:cs="Arial"/>
          <w:sz w:val="20"/>
          <w:lang w:eastAsia="en-US"/>
        </w:rPr>
        <w:br/>
      </w:r>
      <w:r w:rsidR="00936357" w:rsidRPr="00894EDD">
        <w:rPr>
          <w:rFonts w:ascii="Century Gothic" w:eastAsiaTheme="minorHAnsi" w:hAnsi="Century Gothic" w:cs="Arial"/>
          <w:sz w:val="20"/>
          <w:lang w:eastAsia="en-US"/>
        </w:rPr>
        <w:t>z 20</w:t>
      </w:r>
      <w:r w:rsidR="008F537D" w:rsidRPr="00894EDD">
        <w:rPr>
          <w:rFonts w:ascii="Century Gothic" w:eastAsiaTheme="minorHAnsi" w:hAnsi="Century Gothic" w:cs="Arial"/>
          <w:sz w:val="20"/>
          <w:lang w:eastAsia="en-US"/>
        </w:rPr>
        <w:t>22</w:t>
      </w:r>
      <w:r w:rsidR="00894EDD">
        <w:rPr>
          <w:rFonts w:ascii="Century Gothic" w:eastAsiaTheme="minorHAnsi" w:hAnsi="Century Gothic" w:cs="Arial"/>
          <w:sz w:val="20"/>
          <w:lang w:eastAsia="en-US"/>
        </w:rPr>
        <w:t xml:space="preserve"> r.</w:t>
      </w:r>
      <w:r w:rsidR="00936357" w:rsidRPr="00894EDD">
        <w:rPr>
          <w:rFonts w:ascii="Century Gothic" w:eastAsiaTheme="minorHAnsi" w:hAnsi="Century Gothic" w:cs="Arial"/>
          <w:sz w:val="20"/>
          <w:lang w:eastAsia="en-US"/>
        </w:rPr>
        <w:t xml:space="preserve"> poz. </w:t>
      </w:r>
      <w:r w:rsidR="008F537D" w:rsidRPr="00894EDD">
        <w:rPr>
          <w:rFonts w:ascii="Century Gothic" w:eastAsiaTheme="minorHAnsi" w:hAnsi="Century Gothic" w:cs="Arial"/>
          <w:sz w:val="20"/>
          <w:lang w:eastAsia="en-US"/>
        </w:rPr>
        <w:t>2063</w:t>
      </w:r>
      <w:r w:rsidR="00936357" w:rsidRPr="00894EDD">
        <w:rPr>
          <w:rFonts w:ascii="Century Gothic" w:eastAsiaTheme="minorHAnsi" w:hAnsi="Century Gothic" w:cs="Arial"/>
          <w:sz w:val="20"/>
          <w:lang w:eastAsia="en-US"/>
        </w:rPr>
        <w:t xml:space="preserve">) oraz Rozporządzeniem Ministra Rozwoju i Finansów z dnia 13 kwietnia 2017 roku w sprawie rodzajów przyrządów pomiarowych podlegającej prawnej 'kontroli metrologicznej oraz zakresu tej kontroli (Dz. U. poz. 885): </w:t>
      </w:r>
    </w:p>
    <w:p w14:paraId="79B06E6B" w14:textId="04F6DB88" w:rsidR="00997594" w:rsidRPr="00894EDD" w:rsidRDefault="009D1B64"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a)  </w:t>
      </w:r>
      <w:r w:rsidR="00936357" w:rsidRPr="00894EDD">
        <w:rPr>
          <w:rFonts w:ascii="Century Gothic" w:eastAsiaTheme="minorHAnsi" w:hAnsi="Century Gothic" w:cs="Arial"/>
          <w:sz w:val="20"/>
          <w:lang w:eastAsia="en-US"/>
        </w:rPr>
        <w:t>Decyzję Prezesa Głównego Urzędu Miar zatwierdzającą typ przyrządów do pomiaru prędkości pojazdów w ruchu drogowym lub decyzję Prezesa Głównego Urzędu Miar uznającą odpowiednie dokumenty potwierdzające dokonanie prawnej kontroli metrologicznej VR przez właściwe zagraniczne instytucje metrologiczne (</w:t>
      </w:r>
      <w:r w:rsidR="004A34AC" w:rsidRPr="00894EDD">
        <w:rPr>
          <w:rFonts w:ascii="Century Gothic" w:eastAsiaTheme="minorHAnsi" w:hAnsi="Century Gothic" w:cs="Arial"/>
          <w:sz w:val="20"/>
          <w:lang w:eastAsia="en-US"/>
        </w:rPr>
        <w:t>decyzja</w:t>
      </w:r>
      <w:r w:rsidR="00936357" w:rsidRPr="00894EDD">
        <w:rPr>
          <w:rFonts w:ascii="Century Gothic" w:eastAsiaTheme="minorHAnsi" w:hAnsi="Century Gothic" w:cs="Arial"/>
          <w:sz w:val="20"/>
          <w:lang w:eastAsia="en-US"/>
        </w:rPr>
        <w:t xml:space="preserve"> Prezesa GUM musi być dostarczona na etapie składania ofert). </w:t>
      </w:r>
    </w:p>
    <w:p w14:paraId="479F700C" w14:textId="488CC9D0" w:rsidR="00936357" w:rsidRPr="00894EDD" w:rsidRDefault="009D1B64"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b)  </w:t>
      </w:r>
      <w:r w:rsidR="00936357" w:rsidRPr="00894EDD">
        <w:rPr>
          <w:rFonts w:ascii="Century Gothic" w:eastAsiaTheme="minorHAnsi" w:hAnsi="Century Gothic" w:cs="Arial"/>
          <w:sz w:val="20"/>
          <w:lang w:eastAsia="en-US"/>
        </w:rPr>
        <w:t xml:space="preserve">Świadectwo pierwotnej legalizacji (dostarczone na etapie odbioru jakościowego). </w:t>
      </w:r>
    </w:p>
    <w:p w14:paraId="5C26FBF0" w14:textId="56D7C67B" w:rsidR="00F4277C" w:rsidRPr="00894EDD" w:rsidRDefault="008F537D" w:rsidP="00C50B15">
      <w:pPr>
        <w:widowControl/>
        <w:suppressAutoHyphens w:val="0"/>
        <w:spacing w:after="160" w:line="259" w:lineRule="auto"/>
        <w:ind w:left="284" w:hanging="284"/>
        <w:jc w:val="both"/>
        <w:rPr>
          <w:rFonts w:ascii="Century Gothic" w:eastAsiaTheme="minorHAnsi" w:hAnsi="Century Gothic" w:cs="Arial"/>
          <w:b/>
          <w:bCs/>
          <w:sz w:val="20"/>
          <w:lang w:eastAsia="en-US"/>
        </w:rPr>
      </w:pPr>
      <w:r w:rsidRPr="00894EDD">
        <w:rPr>
          <w:rFonts w:ascii="Century Gothic" w:eastAsiaTheme="minorHAnsi" w:hAnsi="Century Gothic" w:cs="Arial"/>
          <w:b/>
          <w:bCs/>
          <w:sz w:val="20"/>
          <w:lang w:eastAsia="en-US"/>
        </w:rPr>
        <w:t xml:space="preserve">     </w:t>
      </w:r>
      <w:r w:rsidR="00F4277C" w:rsidRPr="00894EDD">
        <w:rPr>
          <w:rFonts w:ascii="Century Gothic" w:eastAsiaTheme="minorHAnsi" w:hAnsi="Century Gothic" w:cs="Arial"/>
          <w:b/>
          <w:bCs/>
          <w:sz w:val="20"/>
          <w:lang w:eastAsia="en-US"/>
        </w:rPr>
        <w:t xml:space="preserve">Gdy zajdzie potrzeba wykonania legalizacji ponownej wynikającej z wady urządzenia </w:t>
      </w:r>
      <w:r w:rsidR="00802703">
        <w:rPr>
          <w:rFonts w:ascii="Century Gothic" w:eastAsiaTheme="minorHAnsi" w:hAnsi="Century Gothic" w:cs="Arial"/>
          <w:b/>
          <w:bCs/>
          <w:sz w:val="20"/>
          <w:lang w:eastAsia="en-US"/>
        </w:rPr>
        <w:br/>
      </w:r>
      <w:r w:rsidR="00F4277C" w:rsidRPr="00894EDD">
        <w:rPr>
          <w:rFonts w:ascii="Century Gothic" w:eastAsiaTheme="minorHAnsi" w:hAnsi="Century Gothic" w:cs="Arial"/>
          <w:b/>
          <w:bCs/>
          <w:sz w:val="20"/>
          <w:lang w:eastAsia="en-US"/>
        </w:rPr>
        <w:t>w okrasie gwarancyjnym zostanie ona dokonana w jednostce w której urządzenie jest wykorzystywane lub pojazd zostanie przewieziony na koszt wykonawcy przy wykorzystaniu pomocy drogowej (holownika) we wskazane miejsce a następnie po wykonanej naprawie zwrócony jednostce macierzystej.</w:t>
      </w:r>
    </w:p>
    <w:p w14:paraId="4A9A4F74" w14:textId="02BDFACA" w:rsidR="00936357" w:rsidRPr="00894EDD" w:rsidRDefault="00927153"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b/>
          <w:sz w:val="20"/>
          <w:lang w:eastAsia="en-US"/>
        </w:rPr>
        <w:t>8</w:t>
      </w:r>
      <w:r w:rsidR="009D1B64" w:rsidRPr="00894EDD">
        <w:rPr>
          <w:rFonts w:ascii="Century Gothic" w:eastAsiaTheme="minorHAnsi" w:hAnsi="Century Gothic" w:cs="Arial"/>
          <w:b/>
          <w:sz w:val="20"/>
          <w:lang w:eastAsia="en-US"/>
        </w:rPr>
        <w:t xml:space="preserve">.        </w:t>
      </w:r>
      <w:r w:rsidR="00936357" w:rsidRPr="00894EDD">
        <w:rPr>
          <w:rFonts w:ascii="Century Gothic" w:eastAsiaTheme="minorHAnsi" w:hAnsi="Century Gothic" w:cs="Arial"/>
          <w:b/>
          <w:sz w:val="20"/>
          <w:lang w:eastAsia="en-US"/>
        </w:rPr>
        <w:t>WYMAGANIA DOTYCZĄCE ODBIORU VIDEOREJESTRATORA (VR).</w:t>
      </w:r>
      <w:r w:rsidR="00936357" w:rsidRPr="00894EDD">
        <w:rPr>
          <w:rFonts w:ascii="Century Gothic" w:eastAsiaTheme="minorHAnsi" w:hAnsi="Century Gothic" w:cs="Arial"/>
          <w:sz w:val="20"/>
          <w:lang w:eastAsia="en-US"/>
        </w:rPr>
        <w:t xml:space="preserve"> </w:t>
      </w:r>
    </w:p>
    <w:p w14:paraId="1CE6FFD7" w14:textId="485DF6B8" w:rsidR="00936357" w:rsidRPr="00894EDD" w:rsidRDefault="00927153"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8</w:t>
      </w:r>
      <w:r w:rsidR="009D1B64" w:rsidRPr="00894EDD">
        <w:rPr>
          <w:rFonts w:ascii="Century Gothic" w:eastAsiaTheme="minorHAnsi" w:hAnsi="Century Gothic" w:cs="Arial"/>
          <w:sz w:val="20"/>
          <w:lang w:eastAsia="en-US"/>
        </w:rPr>
        <w:t xml:space="preserve">.1  </w:t>
      </w:r>
      <w:r w:rsidR="00936357" w:rsidRPr="00894EDD">
        <w:rPr>
          <w:rFonts w:ascii="Century Gothic" w:eastAsiaTheme="minorHAnsi" w:hAnsi="Century Gothic" w:cs="Arial"/>
          <w:sz w:val="20"/>
          <w:lang w:eastAsia="en-US"/>
        </w:rPr>
        <w:t xml:space="preserve">Odbiór VR oraz sprawdzenie funkcjonalne VR będzie się odbywało w ramach odbioru pojazdów. </w:t>
      </w:r>
    </w:p>
    <w:p w14:paraId="7A303182" w14:textId="51FA1683" w:rsidR="00936357" w:rsidRPr="00894EDD" w:rsidRDefault="00927153"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8</w:t>
      </w:r>
      <w:r w:rsidR="009D1B64" w:rsidRPr="00894EDD">
        <w:rPr>
          <w:rFonts w:ascii="Century Gothic" w:eastAsiaTheme="minorHAnsi" w:hAnsi="Century Gothic" w:cs="Arial"/>
          <w:sz w:val="20"/>
          <w:lang w:eastAsia="en-US"/>
        </w:rPr>
        <w:t xml:space="preserve">.2  </w:t>
      </w:r>
      <w:r w:rsidR="00936357" w:rsidRPr="00894EDD">
        <w:rPr>
          <w:rFonts w:ascii="Century Gothic" w:eastAsiaTheme="minorHAnsi" w:hAnsi="Century Gothic" w:cs="Arial"/>
          <w:sz w:val="20"/>
          <w:lang w:eastAsia="en-US"/>
        </w:rPr>
        <w:t>Do każdego VR Wykonawca dostarczy: świadectwo legalizacji pierwotnej wystawione na okres co najmniej  12 miesięcy od momentu dostarczenia urządzenia do Zamawiającego.</w:t>
      </w:r>
      <w:r w:rsidR="007C6B67"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t>Legalizacja przyrządów pomiarowych musi być przeprowadzona w miejscu ich zainstalowania (w pojeździe);</w:t>
      </w:r>
      <w:r w:rsidR="009D1B64" w:rsidRPr="00894EDD">
        <w:rPr>
          <w:rFonts w:ascii="Century Gothic" w:eastAsiaTheme="minorHAnsi" w:hAnsi="Century Gothic" w:cs="Arial"/>
          <w:sz w:val="20"/>
          <w:lang w:eastAsia="en-US"/>
        </w:rPr>
        <w:t xml:space="preserve"> </w:t>
      </w:r>
      <w:r w:rsidR="008B30D2" w:rsidRPr="00894EDD">
        <w:rPr>
          <w:rFonts w:ascii="Century Gothic" w:eastAsiaTheme="minorHAnsi" w:hAnsi="Century Gothic" w:cs="Arial"/>
          <w:sz w:val="20"/>
          <w:lang w:eastAsia="en-US"/>
        </w:rPr>
        <w:t xml:space="preserve">przy zachowaniu </w:t>
      </w:r>
      <w:r w:rsidR="00AB7E5D" w:rsidRPr="00894EDD">
        <w:rPr>
          <w:rFonts w:ascii="Century Gothic" w:eastAsiaTheme="minorHAnsi" w:hAnsi="Century Gothic" w:cs="Arial"/>
          <w:sz w:val="20"/>
          <w:lang w:eastAsia="en-US"/>
        </w:rPr>
        <w:t xml:space="preserve">warunków określonych w pkt. </w:t>
      </w:r>
      <w:r w:rsidR="00DE3293" w:rsidRPr="00894EDD">
        <w:rPr>
          <w:rFonts w:ascii="Century Gothic" w:eastAsiaTheme="minorHAnsi" w:hAnsi="Century Gothic" w:cs="Arial"/>
          <w:sz w:val="20"/>
          <w:lang w:eastAsia="en-US"/>
        </w:rPr>
        <w:t>4</w:t>
      </w:r>
      <w:r w:rsidR="00AB7E5D" w:rsidRPr="00894EDD">
        <w:rPr>
          <w:rFonts w:ascii="Century Gothic" w:eastAsiaTheme="minorHAnsi" w:hAnsi="Century Gothic" w:cs="Arial"/>
          <w:sz w:val="20"/>
          <w:lang w:eastAsia="en-US"/>
        </w:rPr>
        <w:t>.2</w:t>
      </w:r>
      <w:r w:rsidR="00DE3293" w:rsidRPr="00894EDD">
        <w:rPr>
          <w:rFonts w:ascii="Century Gothic" w:eastAsiaTheme="minorHAnsi" w:hAnsi="Century Gothic" w:cs="Arial"/>
          <w:sz w:val="20"/>
          <w:lang w:eastAsia="en-US"/>
        </w:rPr>
        <w:t>6</w:t>
      </w:r>
      <w:r w:rsidR="00AB7E5D" w:rsidRPr="00894EDD">
        <w:rPr>
          <w:rFonts w:ascii="Century Gothic" w:eastAsiaTheme="minorHAnsi" w:hAnsi="Century Gothic" w:cs="Arial"/>
          <w:color w:val="FF0000"/>
          <w:sz w:val="20"/>
          <w:lang w:eastAsia="en-US"/>
        </w:rPr>
        <w:t xml:space="preserve"> </w:t>
      </w:r>
      <w:r w:rsidR="00936357" w:rsidRPr="00894EDD">
        <w:rPr>
          <w:rFonts w:ascii="Century Gothic" w:eastAsiaTheme="minorHAnsi" w:hAnsi="Century Gothic" w:cs="Arial"/>
          <w:sz w:val="20"/>
          <w:lang w:eastAsia="en-US"/>
        </w:rPr>
        <w:t xml:space="preserve">kopię decyzji Prezesa Głównego Urzędu Miar zatwierdzającej  typ przyrządów do pomiaru prędkości pojazdów w ruchu drogowym (kserokopia poświadczona za zgodność </w:t>
      </w:r>
      <w:r w:rsidR="00802703">
        <w:rPr>
          <w:rFonts w:ascii="Century Gothic" w:eastAsiaTheme="minorHAnsi" w:hAnsi="Century Gothic" w:cs="Arial"/>
          <w:sz w:val="20"/>
          <w:lang w:eastAsia="en-US"/>
        </w:rPr>
        <w:br/>
      </w:r>
      <w:r w:rsidR="00936357" w:rsidRPr="00894EDD">
        <w:rPr>
          <w:rFonts w:ascii="Century Gothic" w:eastAsiaTheme="minorHAnsi" w:hAnsi="Century Gothic" w:cs="Arial"/>
          <w:sz w:val="20"/>
          <w:lang w:eastAsia="en-US"/>
        </w:rPr>
        <w:t xml:space="preserve">z oryginałem); instrukcję obsługi/użytkowania w języku polskim w wersji papierowej </w:t>
      </w:r>
      <w:r w:rsidR="00802703">
        <w:rPr>
          <w:rFonts w:ascii="Century Gothic" w:eastAsiaTheme="minorHAnsi" w:hAnsi="Century Gothic" w:cs="Arial"/>
          <w:sz w:val="20"/>
          <w:lang w:eastAsia="en-US"/>
        </w:rPr>
        <w:br/>
      </w:r>
      <w:r w:rsidR="00936357" w:rsidRPr="00894EDD">
        <w:rPr>
          <w:rFonts w:ascii="Century Gothic" w:eastAsiaTheme="minorHAnsi" w:hAnsi="Century Gothic" w:cs="Arial"/>
          <w:sz w:val="20"/>
          <w:lang w:eastAsia="en-US"/>
        </w:rPr>
        <w:t>i elektronicznej dla całego VR; wykaz ukompletowania VR; kartę gwarancyjną dla całego VR; opisy techniczne kamer i monitora wystawione przez ich producenta;</w:t>
      </w:r>
      <w:r w:rsidR="009D1B64" w:rsidRPr="00894EDD">
        <w:rPr>
          <w:rFonts w:ascii="Century Gothic" w:eastAsiaTheme="minorHAnsi" w:hAnsi="Century Gothic" w:cs="Arial"/>
          <w:sz w:val="20"/>
          <w:lang w:eastAsia="en-US"/>
        </w:rPr>
        <w:t xml:space="preserve"> </w:t>
      </w:r>
      <w:r w:rsidR="00936357" w:rsidRPr="00894EDD">
        <w:rPr>
          <w:rFonts w:ascii="Century Gothic" w:eastAsiaTheme="minorHAnsi" w:hAnsi="Century Gothic" w:cs="Arial"/>
          <w:sz w:val="20"/>
          <w:lang w:eastAsia="en-US"/>
        </w:rPr>
        <w:lastRenderedPageBreak/>
        <w:t xml:space="preserve">oprogramowanie, do wizualizacji i archiwizacji materiału zapisanego na twardym dysku, na nośniku CD/DVD. </w:t>
      </w:r>
    </w:p>
    <w:p w14:paraId="58D3E7CB" w14:textId="03BF267E" w:rsidR="00936357" w:rsidRPr="00894EDD" w:rsidRDefault="00927153"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b/>
          <w:sz w:val="20"/>
          <w:lang w:eastAsia="en-US"/>
        </w:rPr>
        <w:t>9</w:t>
      </w:r>
      <w:r w:rsidR="009D1B64" w:rsidRPr="00894EDD">
        <w:rPr>
          <w:rFonts w:ascii="Century Gothic" w:eastAsiaTheme="minorHAnsi" w:hAnsi="Century Gothic" w:cs="Arial"/>
          <w:b/>
          <w:sz w:val="20"/>
          <w:lang w:eastAsia="en-US"/>
        </w:rPr>
        <w:t xml:space="preserve">.          </w:t>
      </w:r>
      <w:r w:rsidR="00936357" w:rsidRPr="00894EDD">
        <w:rPr>
          <w:rFonts w:ascii="Century Gothic" w:eastAsiaTheme="minorHAnsi" w:hAnsi="Century Gothic" w:cs="Arial"/>
          <w:b/>
          <w:sz w:val="20"/>
          <w:lang w:eastAsia="en-US"/>
        </w:rPr>
        <w:t>WYMAGANIA DOTYC</w:t>
      </w:r>
      <w:r w:rsidR="00337339" w:rsidRPr="00894EDD">
        <w:rPr>
          <w:rFonts w:ascii="Century Gothic" w:eastAsiaTheme="minorHAnsi" w:hAnsi="Century Gothic" w:cs="Arial"/>
          <w:b/>
          <w:sz w:val="20"/>
          <w:lang w:eastAsia="en-US"/>
        </w:rPr>
        <w:t>ZĄCE BEZPIECZEŃSTWA UŻYTKOWANIA</w:t>
      </w:r>
      <w:r w:rsidR="009D1B64" w:rsidRPr="00894EDD">
        <w:rPr>
          <w:rFonts w:ascii="Century Gothic" w:eastAsiaTheme="minorHAnsi" w:hAnsi="Century Gothic" w:cs="Arial"/>
          <w:b/>
          <w:sz w:val="20"/>
          <w:lang w:eastAsia="en-US"/>
        </w:rPr>
        <w:t xml:space="preserve"> </w:t>
      </w:r>
      <w:r w:rsidR="00936357" w:rsidRPr="00894EDD">
        <w:rPr>
          <w:rFonts w:ascii="Century Gothic" w:eastAsiaTheme="minorHAnsi" w:hAnsi="Century Gothic" w:cs="Arial"/>
          <w:b/>
          <w:sz w:val="20"/>
          <w:lang w:eastAsia="en-US"/>
        </w:rPr>
        <w:t>VIDEOREJESTRATORA (VR)</w:t>
      </w:r>
      <w:r w:rsidR="00936357" w:rsidRPr="00894EDD">
        <w:rPr>
          <w:rFonts w:ascii="Century Gothic" w:eastAsiaTheme="minorHAnsi" w:hAnsi="Century Gothic" w:cs="Arial"/>
          <w:sz w:val="20"/>
          <w:lang w:eastAsia="en-US"/>
        </w:rPr>
        <w:t xml:space="preserve"> </w:t>
      </w:r>
    </w:p>
    <w:p w14:paraId="54703C7F" w14:textId="77777777" w:rsidR="00936357" w:rsidRPr="00894EDD" w:rsidRDefault="00936357"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VR użytkowany zgodnie z instrukcją obsługi producenta, nie może stwarzać zagrożenia dla użytkownika. </w:t>
      </w:r>
    </w:p>
    <w:p w14:paraId="6949A101" w14:textId="3A673597" w:rsidR="009D1B64" w:rsidRPr="00894EDD" w:rsidRDefault="009D1B64"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b/>
          <w:sz w:val="20"/>
          <w:lang w:eastAsia="en-US"/>
        </w:rPr>
        <w:t>1</w:t>
      </w:r>
      <w:r w:rsidR="00927153" w:rsidRPr="00894EDD">
        <w:rPr>
          <w:rFonts w:ascii="Century Gothic" w:eastAsiaTheme="minorHAnsi" w:hAnsi="Century Gothic" w:cs="Arial"/>
          <w:b/>
          <w:sz w:val="20"/>
          <w:lang w:eastAsia="en-US"/>
        </w:rPr>
        <w:t>0</w:t>
      </w:r>
      <w:r w:rsidRPr="00894EDD">
        <w:rPr>
          <w:rFonts w:ascii="Century Gothic" w:eastAsiaTheme="minorHAnsi" w:hAnsi="Century Gothic" w:cs="Arial"/>
          <w:b/>
          <w:sz w:val="20"/>
          <w:lang w:eastAsia="en-US"/>
        </w:rPr>
        <w:t xml:space="preserve">.        </w:t>
      </w:r>
      <w:r w:rsidR="00936357" w:rsidRPr="00894EDD">
        <w:rPr>
          <w:rFonts w:ascii="Century Gothic" w:eastAsiaTheme="minorHAnsi" w:hAnsi="Century Gothic" w:cs="Arial"/>
          <w:b/>
          <w:sz w:val="20"/>
          <w:lang w:eastAsia="en-US"/>
        </w:rPr>
        <w:t>WYMAGANIA DOTYCZĄCE ZNAKOWANIA I CECHOWANIA VIDEOREJESTRATORA (VR)</w:t>
      </w:r>
      <w:r w:rsidR="00936357" w:rsidRPr="00894EDD">
        <w:rPr>
          <w:rFonts w:ascii="Century Gothic" w:eastAsiaTheme="minorHAnsi" w:hAnsi="Century Gothic" w:cs="Arial"/>
          <w:sz w:val="20"/>
          <w:lang w:eastAsia="en-US"/>
        </w:rPr>
        <w:t xml:space="preserve"> </w:t>
      </w:r>
    </w:p>
    <w:p w14:paraId="1A102933" w14:textId="37DE16C1" w:rsidR="005F3E46" w:rsidRPr="00894EDD" w:rsidRDefault="00936357" w:rsidP="00C50B15">
      <w:pPr>
        <w:widowControl/>
        <w:suppressAutoHyphens w:val="0"/>
        <w:spacing w:after="160" w:line="259" w:lineRule="auto"/>
        <w:ind w:left="426" w:hanging="426"/>
        <w:jc w:val="both"/>
        <w:rPr>
          <w:rFonts w:ascii="Century Gothic" w:eastAsiaTheme="minorHAnsi" w:hAnsi="Century Gothic" w:cs="Arial"/>
          <w:sz w:val="20"/>
          <w:lang w:eastAsia="en-US"/>
        </w:rPr>
      </w:pPr>
      <w:r w:rsidRPr="00894EDD">
        <w:rPr>
          <w:rFonts w:ascii="Century Gothic" w:eastAsiaTheme="minorHAnsi" w:hAnsi="Century Gothic" w:cs="Arial"/>
          <w:sz w:val="20"/>
          <w:lang w:eastAsia="en-US"/>
        </w:rPr>
        <w:t xml:space="preserve">VR musi posiadać indywidualne oznakowanie, zawierające  numer seryjny oraz typ/model/wersję itp. </w:t>
      </w:r>
    </w:p>
    <w:p w14:paraId="15669A00" w14:textId="77777777" w:rsidR="007F0E9D" w:rsidRPr="00894EDD" w:rsidRDefault="007F0E9D" w:rsidP="007F0E9D">
      <w:pPr>
        <w:widowControl/>
        <w:suppressAutoHyphens w:val="0"/>
        <w:ind w:left="720"/>
        <w:jc w:val="right"/>
        <w:rPr>
          <w:rFonts w:ascii="Century Gothic" w:hAnsi="Century Gothic"/>
          <w:b/>
          <w:color w:val="00B050"/>
          <w:sz w:val="20"/>
          <w:lang w:eastAsia="en-US"/>
        </w:rPr>
      </w:pPr>
    </w:p>
    <w:p w14:paraId="1C2EB1D7" w14:textId="77777777" w:rsidR="007F0E9D" w:rsidRPr="00894EDD" w:rsidRDefault="007F0E9D" w:rsidP="007F0E9D">
      <w:pPr>
        <w:widowControl/>
        <w:suppressAutoHyphens w:val="0"/>
        <w:ind w:left="720"/>
        <w:jc w:val="right"/>
        <w:rPr>
          <w:rFonts w:ascii="Century Gothic" w:hAnsi="Century Gothic"/>
          <w:b/>
          <w:color w:val="00B050"/>
          <w:sz w:val="20"/>
          <w:lang w:eastAsia="en-US"/>
        </w:rPr>
      </w:pPr>
    </w:p>
    <w:p w14:paraId="466955A7" w14:textId="77777777" w:rsidR="007F0E9D" w:rsidRPr="00894EDD" w:rsidRDefault="007F0E9D" w:rsidP="007F0E9D">
      <w:pPr>
        <w:widowControl/>
        <w:suppressAutoHyphens w:val="0"/>
        <w:ind w:left="720"/>
        <w:jc w:val="right"/>
        <w:rPr>
          <w:rFonts w:ascii="Century Gothic" w:eastAsia="Calibri" w:hAnsi="Century Gothic"/>
          <w:b/>
          <w:sz w:val="20"/>
          <w:lang w:eastAsia="en-US"/>
        </w:rPr>
      </w:pPr>
      <w:r w:rsidRPr="00894EDD">
        <w:rPr>
          <w:rFonts w:ascii="Century Gothic" w:eastAsia="Calibri" w:hAnsi="Century Gothic"/>
          <w:b/>
          <w:sz w:val="20"/>
          <w:lang w:eastAsia="en-US"/>
        </w:rPr>
        <w:t>Załącznik 2 ŁN</w:t>
      </w:r>
    </w:p>
    <w:p w14:paraId="5207CB9F" w14:textId="77777777" w:rsidR="007F0E9D" w:rsidRPr="00894EDD" w:rsidRDefault="007F0E9D" w:rsidP="007F0E9D">
      <w:pPr>
        <w:widowControl/>
        <w:suppressAutoHyphens w:val="0"/>
        <w:ind w:left="720"/>
        <w:jc w:val="right"/>
        <w:rPr>
          <w:rFonts w:ascii="Century Gothic" w:eastAsia="Calibri" w:hAnsi="Century Gothic"/>
          <w:bCs/>
          <w:sz w:val="20"/>
          <w:lang w:eastAsia="en-US"/>
        </w:rPr>
      </w:pPr>
    </w:p>
    <w:p w14:paraId="101B7871" w14:textId="77777777" w:rsidR="007F0E9D" w:rsidRPr="00894EDD" w:rsidRDefault="007F0E9D" w:rsidP="007F0E9D">
      <w:pPr>
        <w:keepNext/>
        <w:widowControl/>
        <w:suppressAutoHyphens w:val="0"/>
        <w:ind w:left="720"/>
        <w:outlineLvl w:val="8"/>
        <w:rPr>
          <w:rFonts w:ascii="Century Gothic" w:hAnsi="Century Gothic"/>
          <w:b/>
          <w:bCs/>
          <w:color w:val="FF0000"/>
          <w:sz w:val="20"/>
          <w:lang w:val="x-none" w:eastAsia="x-none"/>
        </w:rPr>
      </w:pPr>
      <w:r w:rsidRPr="00894EDD">
        <w:rPr>
          <w:rFonts w:ascii="Century Gothic" w:hAnsi="Century Gothic"/>
          <w:b/>
          <w:bCs/>
          <w:sz w:val="20"/>
          <w:lang w:val="x-none" w:eastAsia="x-none"/>
        </w:rPr>
        <w:t xml:space="preserve">Radiotelefon przewoźny standardu TETRA </w:t>
      </w:r>
      <w:r w:rsidRPr="00894EDD">
        <w:rPr>
          <w:rFonts w:ascii="Century Gothic" w:hAnsi="Century Gothic"/>
          <w:b/>
          <w:bCs/>
          <w:sz w:val="20"/>
          <w:lang w:eastAsia="x-none"/>
        </w:rPr>
        <w:t xml:space="preserve">TEA2 </w:t>
      </w:r>
      <w:r w:rsidRPr="00894EDD">
        <w:rPr>
          <w:rFonts w:ascii="Century Gothic" w:hAnsi="Century Gothic"/>
          <w:b/>
          <w:bCs/>
          <w:sz w:val="20"/>
          <w:lang w:val="x-none" w:eastAsia="x-none"/>
        </w:rPr>
        <w:t xml:space="preserve">w zestawie rozłącznym </w:t>
      </w:r>
    </w:p>
    <w:p w14:paraId="08E84D30" w14:textId="77777777" w:rsidR="007F0E9D" w:rsidRPr="00894EDD" w:rsidRDefault="007F0E9D" w:rsidP="007F0E9D">
      <w:pPr>
        <w:widowControl/>
        <w:tabs>
          <w:tab w:val="left" w:pos="898"/>
        </w:tabs>
        <w:suppressAutoHyphens w:val="0"/>
        <w:ind w:left="284" w:right="-1" w:hanging="284"/>
        <w:rPr>
          <w:rFonts w:ascii="Century Gothic" w:hAnsi="Century Gothic"/>
          <w:b/>
          <w:sz w:val="20"/>
          <w:lang w:eastAsia="en-US"/>
        </w:rPr>
      </w:pPr>
      <w:r w:rsidRPr="00894EDD">
        <w:rPr>
          <w:rFonts w:ascii="Century Gothic" w:hAnsi="Century Gothic"/>
          <w:b/>
          <w:sz w:val="20"/>
          <w:lang w:eastAsia="en-US"/>
        </w:rPr>
        <w:tab/>
      </w:r>
      <w:r w:rsidRPr="00894EDD">
        <w:rPr>
          <w:rFonts w:ascii="Century Gothic" w:hAnsi="Century Gothic"/>
          <w:b/>
          <w:sz w:val="20"/>
          <w:lang w:eastAsia="en-US"/>
        </w:rPr>
        <w:tab/>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4A0" w:firstRow="1" w:lastRow="0" w:firstColumn="1" w:lastColumn="0" w:noHBand="0" w:noVBand="1"/>
      </w:tblPr>
      <w:tblGrid>
        <w:gridCol w:w="793"/>
        <w:gridCol w:w="8837"/>
      </w:tblGrid>
      <w:tr w:rsidR="007F0E9D" w:rsidRPr="00894EDD" w14:paraId="36EEDABA" w14:textId="77777777" w:rsidTr="007F0E9D">
        <w:trPr>
          <w:trHeight w:hRule="exact" w:val="413"/>
          <w:jc w:val="center"/>
        </w:trPr>
        <w:tc>
          <w:tcPr>
            <w:tcW w:w="793" w:type="dxa"/>
            <w:tcBorders>
              <w:top w:val="single" w:sz="4" w:space="0" w:color="auto"/>
              <w:left w:val="single" w:sz="4" w:space="0" w:color="auto"/>
              <w:bottom w:val="single" w:sz="4" w:space="0" w:color="auto"/>
              <w:right w:val="single" w:sz="4" w:space="0" w:color="auto"/>
            </w:tcBorders>
            <w:vAlign w:val="center"/>
            <w:hideMark/>
          </w:tcPr>
          <w:p w14:paraId="52E5DE83" w14:textId="77777777" w:rsidR="007F0E9D" w:rsidRPr="00894EDD" w:rsidRDefault="007F0E9D">
            <w:pPr>
              <w:widowControl/>
              <w:suppressAutoHyphens w:val="0"/>
              <w:snapToGrid w:val="0"/>
              <w:jc w:val="center"/>
              <w:rPr>
                <w:rFonts w:ascii="Century Gothic" w:hAnsi="Century Gothic"/>
                <w:b/>
                <w:sz w:val="20"/>
                <w:lang w:eastAsia="en-US"/>
              </w:rPr>
            </w:pPr>
            <w:r w:rsidRPr="00894EDD">
              <w:rPr>
                <w:rFonts w:ascii="Century Gothic" w:hAnsi="Century Gothic"/>
                <w:b/>
                <w:sz w:val="20"/>
                <w:lang w:eastAsia="en-US"/>
              </w:rPr>
              <w:t>Lp.</w:t>
            </w:r>
          </w:p>
        </w:tc>
        <w:tc>
          <w:tcPr>
            <w:tcW w:w="8841" w:type="dxa"/>
            <w:tcBorders>
              <w:top w:val="single" w:sz="4" w:space="0" w:color="auto"/>
              <w:left w:val="single" w:sz="4" w:space="0" w:color="auto"/>
              <w:bottom w:val="single" w:sz="4" w:space="0" w:color="auto"/>
              <w:right w:val="single" w:sz="4" w:space="0" w:color="auto"/>
            </w:tcBorders>
            <w:vAlign w:val="center"/>
            <w:hideMark/>
          </w:tcPr>
          <w:p w14:paraId="57962AA5" w14:textId="77777777" w:rsidR="007F0E9D" w:rsidRPr="00894EDD" w:rsidRDefault="007F0E9D">
            <w:pPr>
              <w:widowControl/>
              <w:suppressAutoHyphens w:val="0"/>
              <w:snapToGrid w:val="0"/>
              <w:jc w:val="center"/>
              <w:rPr>
                <w:rFonts w:ascii="Century Gothic" w:hAnsi="Century Gothic"/>
                <w:b/>
                <w:sz w:val="20"/>
                <w:lang w:eastAsia="en-US"/>
              </w:rPr>
            </w:pPr>
            <w:r w:rsidRPr="00894EDD">
              <w:rPr>
                <w:rFonts w:ascii="Century Gothic" w:hAnsi="Century Gothic"/>
                <w:b/>
                <w:sz w:val="20"/>
                <w:lang w:eastAsia="en-US"/>
              </w:rPr>
              <w:t>Wymagania</w:t>
            </w:r>
          </w:p>
        </w:tc>
      </w:tr>
      <w:tr w:rsidR="007F0E9D" w:rsidRPr="00894EDD" w14:paraId="6D6055E3" w14:textId="77777777" w:rsidTr="007F0E9D">
        <w:trPr>
          <w:jc w:val="center"/>
        </w:trPr>
        <w:tc>
          <w:tcPr>
            <w:tcW w:w="793" w:type="dxa"/>
            <w:tcBorders>
              <w:top w:val="single" w:sz="4" w:space="0" w:color="auto"/>
              <w:left w:val="single" w:sz="4" w:space="0" w:color="auto"/>
              <w:bottom w:val="single" w:sz="4" w:space="0" w:color="auto"/>
              <w:right w:val="single" w:sz="4" w:space="0" w:color="auto"/>
            </w:tcBorders>
            <w:vAlign w:val="center"/>
            <w:hideMark/>
          </w:tcPr>
          <w:p w14:paraId="0449E2CC" w14:textId="77777777" w:rsidR="007F0E9D" w:rsidRPr="00894EDD" w:rsidRDefault="007F0E9D">
            <w:pPr>
              <w:widowControl/>
              <w:suppressAutoHyphens w:val="0"/>
              <w:snapToGrid w:val="0"/>
              <w:jc w:val="center"/>
              <w:rPr>
                <w:rFonts w:ascii="Century Gothic" w:hAnsi="Century Gothic"/>
                <w:b/>
                <w:sz w:val="20"/>
                <w:lang w:eastAsia="en-US"/>
              </w:rPr>
            </w:pPr>
            <w:r w:rsidRPr="00894EDD">
              <w:rPr>
                <w:rFonts w:ascii="Century Gothic" w:hAnsi="Century Gothic"/>
                <w:b/>
                <w:sz w:val="20"/>
                <w:lang w:eastAsia="en-US"/>
              </w:rPr>
              <w:t>1.</w:t>
            </w:r>
          </w:p>
        </w:tc>
        <w:tc>
          <w:tcPr>
            <w:tcW w:w="8841" w:type="dxa"/>
            <w:tcBorders>
              <w:top w:val="single" w:sz="4" w:space="0" w:color="auto"/>
              <w:left w:val="single" w:sz="4" w:space="0" w:color="auto"/>
              <w:bottom w:val="single" w:sz="4" w:space="0" w:color="auto"/>
              <w:right w:val="single" w:sz="4" w:space="0" w:color="auto"/>
            </w:tcBorders>
            <w:vAlign w:val="center"/>
            <w:hideMark/>
          </w:tcPr>
          <w:p w14:paraId="218E5BB1" w14:textId="77777777" w:rsidR="007F0E9D" w:rsidRPr="00894EDD" w:rsidRDefault="007F0E9D">
            <w:pPr>
              <w:widowControl/>
              <w:suppressAutoHyphens w:val="0"/>
              <w:snapToGrid w:val="0"/>
              <w:rPr>
                <w:rFonts w:ascii="Century Gothic" w:hAnsi="Century Gothic"/>
                <w:b/>
                <w:sz w:val="20"/>
                <w:lang w:eastAsia="en-US"/>
              </w:rPr>
            </w:pPr>
            <w:r w:rsidRPr="00894EDD">
              <w:rPr>
                <w:rFonts w:ascii="Century Gothic" w:hAnsi="Century Gothic"/>
                <w:b/>
                <w:sz w:val="20"/>
                <w:lang w:eastAsia="en-US"/>
              </w:rPr>
              <w:t xml:space="preserve">Radiotelefon przewoźny standardu TETRA w zestawie rozłącznym  </w:t>
            </w:r>
          </w:p>
        </w:tc>
      </w:tr>
      <w:tr w:rsidR="007F0E9D" w:rsidRPr="00894EDD" w14:paraId="12F07EB7" w14:textId="77777777" w:rsidTr="007F0E9D">
        <w:trPr>
          <w:trHeight w:val="2159"/>
          <w:jc w:val="center"/>
        </w:trPr>
        <w:tc>
          <w:tcPr>
            <w:tcW w:w="793" w:type="dxa"/>
            <w:tcBorders>
              <w:top w:val="single" w:sz="4" w:space="0" w:color="auto"/>
              <w:left w:val="single" w:sz="4" w:space="0" w:color="auto"/>
              <w:bottom w:val="single" w:sz="4" w:space="0" w:color="auto"/>
              <w:right w:val="single" w:sz="4" w:space="0" w:color="auto"/>
            </w:tcBorders>
            <w:vAlign w:val="center"/>
            <w:hideMark/>
          </w:tcPr>
          <w:p w14:paraId="23CBD556" w14:textId="77777777" w:rsidR="007F0E9D" w:rsidRPr="00894EDD" w:rsidRDefault="007F0E9D">
            <w:pPr>
              <w:widowControl/>
              <w:suppressAutoHyphens w:val="0"/>
              <w:snapToGrid w:val="0"/>
              <w:jc w:val="center"/>
              <w:rPr>
                <w:rFonts w:ascii="Century Gothic" w:hAnsi="Century Gothic"/>
                <w:b/>
                <w:color w:val="000000"/>
                <w:sz w:val="20"/>
                <w:lang w:eastAsia="en-US"/>
              </w:rPr>
            </w:pPr>
            <w:r w:rsidRPr="00894EDD">
              <w:rPr>
                <w:rFonts w:ascii="Century Gothic" w:hAnsi="Century Gothic"/>
                <w:b/>
                <w:color w:val="000000"/>
                <w:sz w:val="20"/>
                <w:lang w:eastAsia="en-US"/>
              </w:rPr>
              <w:t>1.1</w:t>
            </w:r>
          </w:p>
        </w:tc>
        <w:tc>
          <w:tcPr>
            <w:tcW w:w="8841" w:type="dxa"/>
            <w:tcBorders>
              <w:top w:val="single" w:sz="4" w:space="0" w:color="auto"/>
              <w:left w:val="single" w:sz="4" w:space="0" w:color="auto"/>
              <w:bottom w:val="single" w:sz="4" w:space="0" w:color="auto"/>
              <w:right w:val="single" w:sz="4" w:space="0" w:color="auto"/>
            </w:tcBorders>
            <w:vAlign w:val="center"/>
          </w:tcPr>
          <w:p w14:paraId="5DC3FF0F" w14:textId="77777777" w:rsidR="007F0E9D" w:rsidRPr="00894EDD" w:rsidRDefault="007F0E9D">
            <w:pPr>
              <w:widowControl/>
              <w:suppressAutoHyphens w:val="0"/>
              <w:snapToGrid w:val="0"/>
              <w:rPr>
                <w:rFonts w:ascii="Century Gothic" w:hAnsi="Century Gothic"/>
                <w:b/>
                <w:color w:val="000000"/>
                <w:sz w:val="20"/>
                <w:lang w:eastAsia="en-US"/>
              </w:rPr>
            </w:pPr>
            <w:r w:rsidRPr="00894EDD">
              <w:rPr>
                <w:rFonts w:ascii="Century Gothic" w:hAnsi="Century Gothic"/>
                <w:b/>
                <w:color w:val="000000"/>
                <w:sz w:val="20"/>
                <w:lang w:eastAsia="en-US"/>
              </w:rPr>
              <w:t>1. W ukompletowaniu:</w:t>
            </w:r>
          </w:p>
          <w:p w14:paraId="431CD2D7" w14:textId="77777777" w:rsidR="007F0E9D" w:rsidRPr="00894EDD" w:rsidRDefault="007F0E9D" w:rsidP="001D500D">
            <w:pPr>
              <w:pStyle w:val="Akapitzlist"/>
              <w:widowControl/>
              <w:numPr>
                <w:ilvl w:val="0"/>
                <w:numId w:val="21"/>
              </w:numPr>
              <w:jc w:val="both"/>
              <w:rPr>
                <w:rFonts w:ascii="Century Gothic" w:hAnsi="Century Gothic"/>
                <w:sz w:val="20"/>
              </w:rPr>
            </w:pPr>
            <w:r w:rsidRPr="00894EDD">
              <w:rPr>
                <w:rFonts w:ascii="Century Gothic" w:hAnsi="Century Gothic"/>
                <w:sz w:val="20"/>
              </w:rPr>
              <w:t>Zespół nadawczo-odbiorczy.</w:t>
            </w:r>
          </w:p>
          <w:p w14:paraId="43D16DA1" w14:textId="77777777" w:rsidR="007F0E9D" w:rsidRPr="00894EDD" w:rsidRDefault="007F0E9D" w:rsidP="001D500D">
            <w:pPr>
              <w:pStyle w:val="Akapitzlist"/>
              <w:widowControl/>
              <w:numPr>
                <w:ilvl w:val="0"/>
                <w:numId w:val="21"/>
              </w:numPr>
              <w:jc w:val="both"/>
              <w:rPr>
                <w:rFonts w:ascii="Century Gothic" w:hAnsi="Century Gothic"/>
                <w:sz w:val="20"/>
              </w:rPr>
            </w:pPr>
            <w:r w:rsidRPr="00894EDD">
              <w:rPr>
                <w:rFonts w:ascii="Century Gothic" w:hAnsi="Century Gothic"/>
                <w:sz w:val="20"/>
              </w:rPr>
              <w:t>Panel sterowania z wyświetlaczem i klawiaturą.</w:t>
            </w:r>
          </w:p>
          <w:p w14:paraId="54678610" w14:textId="77777777" w:rsidR="007F0E9D" w:rsidRPr="00894EDD" w:rsidRDefault="007F0E9D" w:rsidP="001D500D">
            <w:pPr>
              <w:pStyle w:val="Akapitzlist"/>
              <w:widowControl/>
              <w:numPr>
                <w:ilvl w:val="0"/>
                <w:numId w:val="21"/>
              </w:numPr>
              <w:jc w:val="both"/>
              <w:rPr>
                <w:rFonts w:ascii="Century Gothic" w:hAnsi="Century Gothic"/>
                <w:sz w:val="20"/>
              </w:rPr>
            </w:pPr>
            <w:r w:rsidRPr="00894EDD">
              <w:rPr>
                <w:rFonts w:ascii="Century Gothic" w:hAnsi="Century Gothic"/>
                <w:sz w:val="20"/>
              </w:rPr>
              <w:t>Przewód łączący panel sterowania z zespołem nadawczo-odbiorczym, o długości min. 5 m.</w:t>
            </w:r>
          </w:p>
          <w:p w14:paraId="228F0615" w14:textId="77777777" w:rsidR="007F0E9D" w:rsidRPr="00894EDD" w:rsidRDefault="007F0E9D" w:rsidP="001D500D">
            <w:pPr>
              <w:pStyle w:val="Akapitzlist"/>
              <w:widowControl/>
              <w:numPr>
                <w:ilvl w:val="0"/>
                <w:numId w:val="21"/>
              </w:numPr>
              <w:jc w:val="both"/>
              <w:rPr>
                <w:rFonts w:ascii="Century Gothic" w:hAnsi="Century Gothic"/>
                <w:sz w:val="20"/>
              </w:rPr>
            </w:pPr>
            <w:r w:rsidRPr="00894EDD">
              <w:rPr>
                <w:rFonts w:ascii="Century Gothic" w:hAnsi="Century Gothic"/>
                <w:sz w:val="20"/>
              </w:rPr>
              <w:t>Przewód zasilający z zabezpieczeniem od strony baterii akumulatorów, o długości min. 5 m.</w:t>
            </w:r>
          </w:p>
          <w:p w14:paraId="63E9072D" w14:textId="77777777" w:rsidR="007F0E9D" w:rsidRPr="00894EDD" w:rsidRDefault="007F0E9D" w:rsidP="001D500D">
            <w:pPr>
              <w:pStyle w:val="Akapitzlist"/>
              <w:widowControl/>
              <w:numPr>
                <w:ilvl w:val="0"/>
                <w:numId w:val="21"/>
              </w:numPr>
              <w:jc w:val="both"/>
              <w:rPr>
                <w:rFonts w:ascii="Century Gothic" w:hAnsi="Century Gothic"/>
                <w:sz w:val="20"/>
              </w:rPr>
            </w:pPr>
            <w:r w:rsidRPr="00894EDD">
              <w:rPr>
                <w:rFonts w:ascii="Century Gothic" w:hAnsi="Century Gothic"/>
                <w:sz w:val="20"/>
              </w:rPr>
              <w:t>Profesjonalny mikrofon zewnętrzny na przewodzie spiralnym z przyciskiem nadawania PTT i zaczepem.</w:t>
            </w:r>
          </w:p>
          <w:p w14:paraId="7DC54859" w14:textId="77777777" w:rsidR="007F0E9D" w:rsidRPr="00894EDD" w:rsidRDefault="007F0E9D" w:rsidP="001D500D">
            <w:pPr>
              <w:pStyle w:val="Akapitzlist"/>
              <w:widowControl/>
              <w:numPr>
                <w:ilvl w:val="0"/>
                <w:numId w:val="21"/>
              </w:numPr>
              <w:jc w:val="both"/>
              <w:rPr>
                <w:rFonts w:ascii="Century Gothic" w:hAnsi="Century Gothic"/>
                <w:sz w:val="20"/>
              </w:rPr>
            </w:pPr>
            <w:r w:rsidRPr="00894EDD">
              <w:rPr>
                <w:rFonts w:ascii="Century Gothic" w:hAnsi="Century Gothic"/>
                <w:sz w:val="20"/>
              </w:rPr>
              <w:t>Mikrofon kamuflowany z przewodem o długości min. 5 m.</w:t>
            </w:r>
          </w:p>
          <w:p w14:paraId="147579F7" w14:textId="77777777" w:rsidR="007F0E9D" w:rsidRPr="00894EDD" w:rsidRDefault="007F0E9D" w:rsidP="001D500D">
            <w:pPr>
              <w:pStyle w:val="Akapitzlist"/>
              <w:widowControl/>
              <w:numPr>
                <w:ilvl w:val="0"/>
                <w:numId w:val="21"/>
              </w:numPr>
              <w:jc w:val="both"/>
              <w:rPr>
                <w:rFonts w:ascii="Century Gothic" w:hAnsi="Century Gothic"/>
                <w:sz w:val="20"/>
              </w:rPr>
            </w:pPr>
            <w:r w:rsidRPr="00894EDD">
              <w:rPr>
                <w:rFonts w:ascii="Century Gothic" w:hAnsi="Century Gothic"/>
                <w:sz w:val="20"/>
              </w:rPr>
              <w:t>Kamuflowany przycisk PTT z przewodem o długości min. 5 m</w:t>
            </w:r>
          </w:p>
          <w:p w14:paraId="79D4C77A" w14:textId="77777777" w:rsidR="007F0E9D" w:rsidRPr="00894EDD" w:rsidRDefault="007F0E9D" w:rsidP="001D500D">
            <w:pPr>
              <w:pStyle w:val="Akapitzlist"/>
              <w:widowControl/>
              <w:numPr>
                <w:ilvl w:val="0"/>
                <w:numId w:val="21"/>
              </w:numPr>
              <w:jc w:val="both"/>
              <w:rPr>
                <w:rFonts w:ascii="Century Gothic" w:hAnsi="Century Gothic"/>
                <w:sz w:val="20"/>
              </w:rPr>
            </w:pPr>
            <w:r w:rsidRPr="00894EDD">
              <w:rPr>
                <w:rFonts w:ascii="Century Gothic" w:hAnsi="Century Gothic"/>
                <w:sz w:val="20"/>
              </w:rPr>
              <w:t>Głośnik (wewnętrzny lub zewnętrzny) o mocy minimum 4 W o długości przewodu min 5 m.</w:t>
            </w:r>
          </w:p>
          <w:p w14:paraId="72F58FD9" w14:textId="77777777" w:rsidR="007F0E9D" w:rsidRPr="00894EDD" w:rsidRDefault="007F0E9D" w:rsidP="001D500D">
            <w:pPr>
              <w:pStyle w:val="Akapitzlist"/>
              <w:widowControl/>
              <w:numPr>
                <w:ilvl w:val="0"/>
                <w:numId w:val="21"/>
              </w:numPr>
              <w:jc w:val="both"/>
              <w:rPr>
                <w:rFonts w:ascii="Century Gothic" w:hAnsi="Century Gothic"/>
                <w:sz w:val="20"/>
              </w:rPr>
            </w:pPr>
            <w:r w:rsidRPr="00894EDD">
              <w:rPr>
                <w:rFonts w:ascii="Century Gothic" w:eastAsia="SimSun" w:hAnsi="Century Gothic"/>
                <w:sz w:val="20"/>
                <w:lang w:eastAsia="hi-IN" w:bidi="hi-IN"/>
              </w:rPr>
              <w:t>Antena GPS do umieszczenia wewnątrz lub na zewnątrz pojazdu. Kabel instalacji GPS (długość min. 5m) zakończony złączem odpowiednim dla gniazda GPS radiotelefonu.</w:t>
            </w:r>
            <w:r w:rsidRPr="00894EDD">
              <w:rPr>
                <w:rFonts w:ascii="Century Gothic" w:hAnsi="Century Gothic"/>
                <w:sz w:val="20"/>
              </w:rPr>
              <w:t>, dopuszcza się antenę zintegrowaną z UHF/VHF.</w:t>
            </w:r>
          </w:p>
          <w:p w14:paraId="519C73D6" w14:textId="77777777" w:rsidR="007F0E9D" w:rsidRPr="00894EDD" w:rsidRDefault="007F0E9D" w:rsidP="001D500D">
            <w:pPr>
              <w:pStyle w:val="Akapitzlist"/>
              <w:widowControl/>
              <w:numPr>
                <w:ilvl w:val="0"/>
                <w:numId w:val="21"/>
              </w:numPr>
              <w:jc w:val="both"/>
              <w:rPr>
                <w:rFonts w:ascii="Century Gothic" w:hAnsi="Century Gothic"/>
                <w:sz w:val="20"/>
              </w:rPr>
            </w:pPr>
            <w:r w:rsidRPr="00894EDD">
              <w:rPr>
                <w:rFonts w:ascii="Century Gothic" w:hAnsi="Century Gothic"/>
                <w:sz w:val="20"/>
              </w:rPr>
              <w:t>Antena dachowa UHF/VHF dwa promienniki, podstawa z przewodami współosiowymi o długości min. 5 m spełniająca wymagania:</w:t>
            </w:r>
          </w:p>
          <w:p w14:paraId="7A14CA41" w14:textId="77777777" w:rsidR="007F0E9D" w:rsidRPr="00894EDD" w:rsidRDefault="007F0E9D">
            <w:pPr>
              <w:pStyle w:val="Akapitzlist"/>
              <w:widowControl/>
              <w:tabs>
                <w:tab w:val="left" w:pos="993"/>
              </w:tabs>
              <w:ind w:firstLine="102"/>
              <w:jc w:val="both"/>
              <w:rPr>
                <w:rFonts w:ascii="Century Gothic" w:hAnsi="Century Gothic"/>
                <w:sz w:val="20"/>
              </w:rPr>
            </w:pPr>
            <w:r w:rsidRPr="00894EDD">
              <w:rPr>
                <w:rFonts w:ascii="Century Gothic" w:hAnsi="Century Gothic"/>
                <w:sz w:val="20"/>
              </w:rPr>
              <w:t>•</w:t>
            </w:r>
            <w:r w:rsidRPr="00894EDD">
              <w:rPr>
                <w:rFonts w:ascii="Century Gothic" w:hAnsi="Century Gothic"/>
                <w:sz w:val="20"/>
              </w:rPr>
              <w:tab/>
              <w:t>zakres częstotliwości pracy: 148-174 MHz /380-430 MHz;</w:t>
            </w:r>
          </w:p>
          <w:p w14:paraId="0AA026F0" w14:textId="77777777" w:rsidR="007F0E9D" w:rsidRPr="00894EDD" w:rsidRDefault="007F0E9D">
            <w:pPr>
              <w:pStyle w:val="Akapitzlist"/>
              <w:widowControl/>
              <w:tabs>
                <w:tab w:val="left" w:pos="993"/>
              </w:tabs>
              <w:ind w:firstLine="102"/>
              <w:jc w:val="both"/>
              <w:rPr>
                <w:rFonts w:ascii="Century Gothic" w:hAnsi="Century Gothic"/>
                <w:sz w:val="20"/>
              </w:rPr>
            </w:pPr>
            <w:r w:rsidRPr="00894EDD">
              <w:rPr>
                <w:rFonts w:ascii="Century Gothic" w:hAnsi="Century Gothic"/>
                <w:sz w:val="20"/>
              </w:rPr>
              <w:t>•</w:t>
            </w:r>
            <w:r w:rsidRPr="00894EDD">
              <w:rPr>
                <w:rFonts w:ascii="Century Gothic" w:hAnsi="Century Gothic"/>
                <w:sz w:val="20"/>
              </w:rPr>
              <w:tab/>
              <w:t>impedancja: 50 Ω;</w:t>
            </w:r>
          </w:p>
          <w:p w14:paraId="3D027A76" w14:textId="77777777" w:rsidR="007F0E9D" w:rsidRPr="00894EDD" w:rsidRDefault="007F0E9D">
            <w:pPr>
              <w:pStyle w:val="Akapitzlist"/>
              <w:widowControl/>
              <w:tabs>
                <w:tab w:val="left" w:pos="993"/>
              </w:tabs>
              <w:ind w:firstLine="102"/>
              <w:jc w:val="both"/>
              <w:rPr>
                <w:rFonts w:ascii="Century Gothic" w:hAnsi="Century Gothic"/>
                <w:sz w:val="20"/>
              </w:rPr>
            </w:pPr>
            <w:r w:rsidRPr="00894EDD">
              <w:rPr>
                <w:rFonts w:ascii="Century Gothic" w:hAnsi="Century Gothic"/>
                <w:sz w:val="20"/>
              </w:rPr>
              <w:t>•</w:t>
            </w:r>
            <w:r w:rsidRPr="00894EDD">
              <w:rPr>
                <w:rFonts w:ascii="Century Gothic" w:hAnsi="Century Gothic"/>
                <w:sz w:val="20"/>
              </w:rPr>
              <w:tab/>
              <w:t>współczynnik fali stojącej WFS w wymaganym zakresie częstotliwości: ≤ 1,5;</w:t>
            </w:r>
          </w:p>
          <w:p w14:paraId="2320E054" w14:textId="77777777" w:rsidR="007F0E9D" w:rsidRPr="00894EDD" w:rsidRDefault="007F0E9D">
            <w:pPr>
              <w:pStyle w:val="Akapitzlist"/>
              <w:widowControl/>
              <w:tabs>
                <w:tab w:val="left" w:pos="993"/>
              </w:tabs>
              <w:ind w:firstLine="102"/>
              <w:jc w:val="both"/>
              <w:rPr>
                <w:rFonts w:ascii="Century Gothic" w:hAnsi="Century Gothic"/>
                <w:sz w:val="20"/>
              </w:rPr>
            </w:pPr>
            <w:r w:rsidRPr="00894EDD">
              <w:rPr>
                <w:rFonts w:ascii="Century Gothic" w:hAnsi="Century Gothic"/>
                <w:sz w:val="20"/>
              </w:rPr>
              <w:t>•</w:t>
            </w:r>
            <w:r w:rsidRPr="00894EDD">
              <w:rPr>
                <w:rFonts w:ascii="Century Gothic" w:hAnsi="Century Gothic"/>
                <w:sz w:val="20"/>
              </w:rPr>
              <w:tab/>
              <w:t xml:space="preserve">zysk: ≥ 0 </w:t>
            </w:r>
            <w:proofErr w:type="spellStart"/>
            <w:r w:rsidRPr="00894EDD">
              <w:rPr>
                <w:rFonts w:ascii="Century Gothic" w:hAnsi="Century Gothic"/>
                <w:sz w:val="20"/>
              </w:rPr>
              <w:t>dBd</w:t>
            </w:r>
            <w:proofErr w:type="spellEnd"/>
            <w:r w:rsidRPr="00894EDD">
              <w:rPr>
                <w:rFonts w:ascii="Century Gothic" w:hAnsi="Century Gothic"/>
                <w:sz w:val="20"/>
              </w:rPr>
              <w:t>;</w:t>
            </w:r>
          </w:p>
          <w:p w14:paraId="3F4AB9BA" w14:textId="77777777" w:rsidR="007F0E9D" w:rsidRPr="00894EDD" w:rsidRDefault="007F0E9D">
            <w:pPr>
              <w:pStyle w:val="Akapitzlist"/>
              <w:widowControl/>
              <w:tabs>
                <w:tab w:val="left" w:pos="993"/>
              </w:tabs>
              <w:ind w:firstLine="102"/>
              <w:jc w:val="both"/>
              <w:rPr>
                <w:rFonts w:ascii="Century Gothic" w:hAnsi="Century Gothic"/>
                <w:sz w:val="20"/>
              </w:rPr>
            </w:pPr>
            <w:r w:rsidRPr="00894EDD">
              <w:rPr>
                <w:rFonts w:ascii="Century Gothic" w:hAnsi="Century Gothic"/>
                <w:sz w:val="20"/>
              </w:rPr>
              <w:t>•</w:t>
            </w:r>
            <w:r w:rsidRPr="00894EDD">
              <w:rPr>
                <w:rFonts w:ascii="Century Gothic" w:hAnsi="Century Gothic"/>
                <w:sz w:val="20"/>
              </w:rPr>
              <w:tab/>
              <w:t>dopuszczalna moc: 20 W;</w:t>
            </w:r>
          </w:p>
          <w:p w14:paraId="30C3EBCA" w14:textId="77777777" w:rsidR="007F0E9D" w:rsidRPr="00894EDD" w:rsidRDefault="007F0E9D">
            <w:pPr>
              <w:pStyle w:val="Akapitzlist"/>
              <w:widowControl/>
              <w:tabs>
                <w:tab w:val="left" w:pos="993"/>
              </w:tabs>
              <w:ind w:firstLine="102"/>
              <w:jc w:val="both"/>
              <w:rPr>
                <w:rFonts w:ascii="Century Gothic" w:hAnsi="Century Gothic"/>
                <w:sz w:val="20"/>
              </w:rPr>
            </w:pPr>
            <w:r w:rsidRPr="00894EDD">
              <w:rPr>
                <w:rFonts w:ascii="Century Gothic" w:hAnsi="Century Gothic"/>
                <w:sz w:val="20"/>
              </w:rPr>
              <w:t>•</w:t>
            </w:r>
            <w:r w:rsidRPr="00894EDD">
              <w:rPr>
                <w:rFonts w:ascii="Century Gothic" w:hAnsi="Century Gothic"/>
                <w:sz w:val="20"/>
              </w:rPr>
              <w:tab/>
              <w:t>polaryzacja: pionowa;</w:t>
            </w:r>
          </w:p>
          <w:p w14:paraId="67396857" w14:textId="77777777" w:rsidR="007F0E9D" w:rsidRPr="00894EDD" w:rsidRDefault="007F0E9D">
            <w:pPr>
              <w:pStyle w:val="Akapitzlist"/>
              <w:widowControl/>
              <w:tabs>
                <w:tab w:val="left" w:pos="993"/>
              </w:tabs>
              <w:ind w:firstLine="102"/>
              <w:jc w:val="both"/>
              <w:rPr>
                <w:rFonts w:ascii="Century Gothic" w:hAnsi="Century Gothic"/>
                <w:sz w:val="20"/>
              </w:rPr>
            </w:pPr>
            <w:r w:rsidRPr="00894EDD">
              <w:rPr>
                <w:rFonts w:ascii="Century Gothic" w:hAnsi="Century Gothic"/>
                <w:sz w:val="20"/>
              </w:rPr>
              <w:t>•</w:t>
            </w:r>
            <w:r w:rsidRPr="00894EDD">
              <w:rPr>
                <w:rFonts w:ascii="Century Gothic" w:hAnsi="Century Gothic"/>
                <w:sz w:val="20"/>
              </w:rPr>
              <w:tab/>
              <w:t>charakterystyka promieniowania w płaszczyźnie poziomej: dookólna.</w:t>
            </w:r>
          </w:p>
          <w:p w14:paraId="2064C825" w14:textId="77777777" w:rsidR="007F0E9D" w:rsidRPr="00894EDD" w:rsidRDefault="007F0E9D">
            <w:pPr>
              <w:pStyle w:val="Akapitzlist"/>
              <w:widowControl/>
              <w:tabs>
                <w:tab w:val="left" w:pos="993"/>
              </w:tabs>
              <w:ind w:firstLine="102"/>
              <w:jc w:val="both"/>
              <w:rPr>
                <w:rFonts w:ascii="Century Gothic" w:hAnsi="Century Gothic"/>
                <w:sz w:val="20"/>
              </w:rPr>
            </w:pPr>
          </w:p>
          <w:p w14:paraId="555EF48E" w14:textId="77777777" w:rsidR="007F0E9D" w:rsidRPr="00894EDD" w:rsidRDefault="007F0E9D" w:rsidP="001D500D">
            <w:pPr>
              <w:pStyle w:val="Akapitzlist"/>
              <w:widowControl/>
              <w:numPr>
                <w:ilvl w:val="0"/>
                <w:numId w:val="21"/>
              </w:numPr>
              <w:jc w:val="both"/>
              <w:rPr>
                <w:rFonts w:ascii="Century Gothic" w:hAnsi="Century Gothic"/>
                <w:sz w:val="20"/>
              </w:rPr>
            </w:pPr>
            <w:r w:rsidRPr="00894EDD">
              <w:rPr>
                <w:rFonts w:ascii="Century Gothic" w:hAnsi="Century Gothic"/>
                <w:sz w:val="20"/>
              </w:rPr>
              <w:t>Komplet uchwytów, wkrętów i innych elementów niezbędnych do mocowania radiotelefonu i elementów ukompletowania w pojeździe samochodowym.</w:t>
            </w:r>
          </w:p>
          <w:p w14:paraId="36D8BF82" w14:textId="77777777" w:rsidR="007F0E9D" w:rsidRPr="00894EDD" w:rsidRDefault="007F0E9D" w:rsidP="001D500D">
            <w:pPr>
              <w:pStyle w:val="Akapitzlist"/>
              <w:widowControl/>
              <w:numPr>
                <w:ilvl w:val="0"/>
                <w:numId w:val="21"/>
              </w:numPr>
              <w:jc w:val="both"/>
              <w:rPr>
                <w:rFonts w:ascii="Century Gothic" w:hAnsi="Century Gothic"/>
                <w:sz w:val="20"/>
              </w:rPr>
            </w:pPr>
            <w:r w:rsidRPr="00894EDD">
              <w:rPr>
                <w:rFonts w:ascii="Century Gothic" w:hAnsi="Century Gothic"/>
                <w:sz w:val="20"/>
              </w:rPr>
              <w:t>Instrukcja obsługi w języku polskim.</w:t>
            </w:r>
          </w:p>
          <w:p w14:paraId="3437A27D" w14:textId="77777777" w:rsidR="007F0E9D" w:rsidRPr="00894EDD" w:rsidRDefault="007F0E9D" w:rsidP="001D500D">
            <w:pPr>
              <w:widowControl/>
              <w:numPr>
                <w:ilvl w:val="0"/>
                <w:numId w:val="21"/>
              </w:numPr>
              <w:suppressAutoHyphens w:val="0"/>
              <w:snapToGrid w:val="0"/>
              <w:jc w:val="both"/>
              <w:rPr>
                <w:rFonts w:ascii="Century Gothic" w:hAnsi="Century Gothic"/>
                <w:sz w:val="20"/>
                <w:lang w:eastAsia="en-US"/>
              </w:rPr>
            </w:pPr>
            <w:r w:rsidRPr="00894EDD">
              <w:rPr>
                <w:rFonts w:ascii="Century Gothic" w:hAnsi="Century Gothic"/>
                <w:sz w:val="20"/>
              </w:rPr>
              <w:t>Wtyk antenowy (zagniatany) do kabla RG58</w:t>
            </w:r>
          </w:p>
          <w:p w14:paraId="55615B18" w14:textId="77777777" w:rsidR="007F0E9D" w:rsidRPr="00894EDD" w:rsidRDefault="007F0E9D">
            <w:pPr>
              <w:widowControl/>
              <w:suppressAutoHyphens w:val="0"/>
              <w:snapToGrid w:val="0"/>
              <w:ind w:left="720"/>
              <w:jc w:val="both"/>
              <w:rPr>
                <w:rFonts w:ascii="Century Gothic" w:hAnsi="Century Gothic"/>
                <w:sz w:val="20"/>
                <w:lang w:eastAsia="en-US"/>
              </w:rPr>
            </w:pPr>
          </w:p>
        </w:tc>
      </w:tr>
      <w:tr w:rsidR="007F0E9D" w:rsidRPr="00894EDD" w14:paraId="19A093B1" w14:textId="77777777" w:rsidTr="007F0E9D">
        <w:trPr>
          <w:jc w:val="center"/>
        </w:trPr>
        <w:tc>
          <w:tcPr>
            <w:tcW w:w="793" w:type="dxa"/>
            <w:tcBorders>
              <w:top w:val="single" w:sz="4" w:space="0" w:color="auto"/>
              <w:left w:val="single" w:sz="4" w:space="0" w:color="auto"/>
              <w:bottom w:val="single" w:sz="4" w:space="0" w:color="auto"/>
              <w:right w:val="single" w:sz="4" w:space="0" w:color="auto"/>
            </w:tcBorders>
            <w:vAlign w:val="center"/>
            <w:hideMark/>
          </w:tcPr>
          <w:p w14:paraId="2F39E189" w14:textId="77777777" w:rsidR="007F0E9D" w:rsidRPr="00894EDD" w:rsidRDefault="007F0E9D">
            <w:pPr>
              <w:widowControl/>
              <w:suppressAutoHyphens w:val="0"/>
              <w:snapToGrid w:val="0"/>
              <w:ind w:left="114"/>
              <w:jc w:val="center"/>
              <w:rPr>
                <w:rFonts w:ascii="Century Gothic" w:hAnsi="Century Gothic"/>
                <w:b/>
                <w:sz w:val="20"/>
                <w:lang w:eastAsia="en-US"/>
              </w:rPr>
            </w:pPr>
            <w:r w:rsidRPr="00894EDD">
              <w:rPr>
                <w:rFonts w:ascii="Century Gothic" w:hAnsi="Century Gothic"/>
                <w:b/>
                <w:sz w:val="20"/>
                <w:lang w:eastAsia="en-US"/>
              </w:rPr>
              <w:t>2.</w:t>
            </w:r>
          </w:p>
        </w:tc>
        <w:tc>
          <w:tcPr>
            <w:tcW w:w="8841" w:type="dxa"/>
            <w:tcBorders>
              <w:top w:val="single" w:sz="4" w:space="0" w:color="auto"/>
              <w:left w:val="single" w:sz="4" w:space="0" w:color="auto"/>
              <w:bottom w:val="single" w:sz="4" w:space="0" w:color="auto"/>
              <w:right w:val="single" w:sz="4" w:space="0" w:color="auto"/>
            </w:tcBorders>
            <w:vAlign w:val="center"/>
            <w:hideMark/>
          </w:tcPr>
          <w:p w14:paraId="5A8E214E" w14:textId="77777777" w:rsidR="007F0E9D" w:rsidRPr="00894EDD" w:rsidRDefault="007F0E9D">
            <w:pPr>
              <w:widowControl/>
              <w:suppressAutoHyphens w:val="0"/>
              <w:snapToGrid w:val="0"/>
              <w:rPr>
                <w:rFonts w:ascii="Century Gothic" w:hAnsi="Century Gothic"/>
                <w:b/>
                <w:sz w:val="20"/>
                <w:lang w:eastAsia="en-US"/>
              </w:rPr>
            </w:pPr>
            <w:r w:rsidRPr="00894EDD">
              <w:rPr>
                <w:rFonts w:ascii="Century Gothic" w:hAnsi="Century Gothic"/>
                <w:b/>
                <w:sz w:val="20"/>
                <w:lang w:eastAsia="en-US"/>
              </w:rPr>
              <w:t xml:space="preserve"> Parametry radiotelefonu</w:t>
            </w:r>
          </w:p>
        </w:tc>
      </w:tr>
      <w:tr w:rsidR="007F0E9D" w:rsidRPr="00894EDD" w14:paraId="491E69FA" w14:textId="77777777" w:rsidTr="00082C71">
        <w:trPr>
          <w:trHeight w:val="740"/>
          <w:jc w:val="center"/>
        </w:trPr>
        <w:tc>
          <w:tcPr>
            <w:tcW w:w="793" w:type="dxa"/>
            <w:tcBorders>
              <w:top w:val="single" w:sz="4" w:space="0" w:color="auto"/>
              <w:left w:val="single" w:sz="4" w:space="0" w:color="auto"/>
              <w:bottom w:val="single" w:sz="4" w:space="0" w:color="auto"/>
              <w:right w:val="single" w:sz="4" w:space="0" w:color="auto"/>
            </w:tcBorders>
            <w:vAlign w:val="center"/>
            <w:hideMark/>
          </w:tcPr>
          <w:p w14:paraId="404EA56C" w14:textId="77777777" w:rsidR="007F0E9D" w:rsidRPr="00894EDD" w:rsidRDefault="007F0E9D">
            <w:pPr>
              <w:widowControl/>
              <w:suppressAutoHyphens w:val="0"/>
              <w:snapToGrid w:val="0"/>
              <w:ind w:left="114"/>
              <w:jc w:val="center"/>
              <w:rPr>
                <w:rFonts w:ascii="Century Gothic" w:hAnsi="Century Gothic"/>
                <w:b/>
                <w:sz w:val="20"/>
                <w:lang w:eastAsia="en-US"/>
              </w:rPr>
            </w:pPr>
            <w:r w:rsidRPr="00894EDD">
              <w:rPr>
                <w:rFonts w:ascii="Century Gothic" w:hAnsi="Century Gothic"/>
                <w:b/>
                <w:sz w:val="20"/>
                <w:lang w:eastAsia="en-US"/>
              </w:rPr>
              <w:t>2.1</w:t>
            </w:r>
          </w:p>
        </w:tc>
        <w:tc>
          <w:tcPr>
            <w:tcW w:w="8841" w:type="dxa"/>
            <w:tcBorders>
              <w:top w:val="single" w:sz="4" w:space="0" w:color="auto"/>
              <w:left w:val="single" w:sz="4" w:space="0" w:color="auto"/>
              <w:bottom w:val="single" w:sz="4" w:space="0" w:color="auto"/>
              <w:right w:val="single" w:sz="4" w:space="0" w:color="auto"/>
            </w:tcBorders>
            <w:vAlign w:val="center"/>
          </w:tcPr>
          <w:p w14:paraId="242CFBF3" w14:textId="77777777" w:rsidR="007F0E9D" w:rsidRPr="00894EDD" w:rsidRDefault="007F0E9D">
            <w:pPr>
              <w:widowControl/>
              <w:suppressAutoHyphens w:val="0"/>
              <w:snapToGrid w:val="0"/>
              <w:rPr>
                <w:rFonts w:ascii="Century Gothic" w:hAnsi="Century Gothic"/>
                <w:sz w:val="20"/>
                <w:lang w:eastAsia="en-US"/>
              </w:rPr>
            </w:pPr>
            <w:r w:rsidRPr="00894EDD">
              <w:rPr>
                <w:rFonts w:ascii="Century Gothic" w:hAnsi="Century Gothic"/>
                <w:b/>
                <w:sz w:val="20"/>
                <w:lang w:eastAsia="en-US"/>
              </w:rPr>
              <w:t xml:space="preserve"> 1. Parametry techniczne ogólne:</w:t>
            </w:r>
          </w:p>
          <w:p w14:paraId="6CCA5957" w14:textId="77777777" w:rsidR="007F0E9D" w:rsidRPr="00894EDD" w:rsidRDefault="007F0E9D" w:rsidP="001D500D">
            <w:pPr>
              <w:pStyle w:val="Akapitzlist"/>
              <w:widowControl/>
              <w:numPr>
                <w:ilvl w:val="0"/>
                <w:numId w:val="22"/>
              </w:numPr>
              <w:jc w:val="both"/>
              <w:rPr>
                <w:rFonts w:ascii="Century Gothic" w:hAnsi="Century Gothic"/>
                <w:sz w:val="20"/>
              </w:rPr>
            </w:pPr>
            <w:r w:rsidRPr="00894EDD">
              <w:rPr>
                <w:rFonts w:ascii="Century Gothic" w:hAnsi="Century Gothic"/>
                <w:sz w:val="20"/>
              </w:rPr>
              <w:t xml:space="preserve">Zakres częstotliwości pracy w trybie </w:t>
            </w:r>
            <w:proofErr w:type="spellStart"/>
            <w:r w:rsidRPr="00894EDD">
              <w:rPr>
                <w:rFonts w:ascii="Century Gothic" w:hAnsi="Century Gothic"/>
                <w:sz w:val="20"/>
              </w:rPr>
              <w:t>trankingowym</w:t>
            </w:r>
            <w:proofErr w:type="spellEnd"/>
            <w:r w:rsidRPr="00894EDD">
              <w:rPr>
                <w:rFonts w:ascii="Century Gothic" w:hAnsi="Century Gothic"/>
                <w:sz w:val="20"/>
              </w:rPr>
              <w:t xml:space="preserve"> (TMO) 380 - 430 MHz.</w:t>
            </w:r>
          </w:p>
          <w:p w14:paraId="29D2440F" w14:textId="77777777" w:rsidR="007F0E9D" w:rsidRPr="00894EDD" w:rsidRDefault="007F0E9D" w:rsidP="001D500D">
            <w:pPr>
              <w:pStyle w:val="Akapitzlist"/>
              <w:widowControl/>
              <w:numPr>
                <w:ilvl w:val="0"/>
                <w:numId w:val="22"/>
              </w:numPr>
              <w:jc w:val="both"/>
              <w:rPr>
                <w:rFonts w:ascii="Century Gothic" w:hAnsi="Century Gothic"/>
                <w:sz w:val="20"/>
              </w:rPr>
            </w:pPr>
            <w:r w:rsidRPr="00894EDD">
              <w:rPr>
                <w:rFonts w:ascii="Century Gothic" w:hAnsi="Century Gothic"/>
                <w:sz w:val="20"/>
              </w:rPr>
              <w:t>Zakres częstotliwości pracy w trybie bezpośrednim (DMO) 380 - 430 MHz.</w:t>
            </w:r>
          </w:p>
          <w:p w14:paraId="0289CB32" w14:textId="77777777" w:rsidR="007F0E9D" w:rsidRPr="00894EDD" w:rsidRDefault="007F0E9D" w:rsidP="001D500D">
            <w:pPr>
              <w:pStyle w:val="Akapitzlist"/>
              <w:widowControl/>
              <w:numPr>
                <w:ilvl w:val="0"/>
                <w:numId w:val="22"/>
              </w:numPr>
              <w:jc w:val="both"/>
              <w:rPr>
                <w:rFonts w:ascii="Century Gothic" w:hAnsi="Century Gothic"/>
                <w:sz w:val="20"/>
              </w:rPr>
            </w:pPr>
            <w:r w:rsidRPr="00894EDD">
              <w:rPr>
                <w:rFonts w:ascii="Century Gothic" w:hAnsi="Century Gothic"/>
                <w:sz w:val="20"/>
              </w:rPr>
              <w:lastRenderedPageBreak/>
              <w:t>Częstotliwości znamionowe i numeracja kanałów TETRA zgodnie ze specyfikacją ETSI TS 100 392-15 V1.5.1.</w:t>
            </w:r>
          </w:p>
          <w:p w14:paraId="7B44E52C" w14:textId="7330C094" w:rsidR="007F0E9D" w:rsidRPr="00894EDD" w:rsidRDefault="007F0E9D" w:rsidP="001D500D">
            <w:pPr>
              <w:pStyle w:val="Akapitzlist"/>
              <w:widowControl/>
              <w:numPr>
                <w:ilvl w:val="0"/>
                <w:numId w:val="22"/>
              </w:numPr>
              <w:jc w:val="both"/>
              <w:rPr>
                <w:rFonts w:ascii="Century Gothic" w:hAnsi="Century Gothic"/>
                <w:sz w:val="20"/>
              </w:rPr>
            </w:pPr>
            <w:r w:rsidRPr="00894EDD">
              <w:rPr>
                <w:rFonts w:ascii="Century Gothic" w:hAnsi="Century Gothic"/>
                <w:sz w:val="20"/>
              </w:rPr>
              <w:t>Moc nadajnika przynajmniej 10 W (klasa mocy 2 wg EN 300 392-2</w:t>
            </w:r>
            <w:r w:rsidR="0026263F" w:rsidRPr="00894EDD">
              <w:rPr>
                <w:rFonts w:ascii="Century Gothic" w:hAnsi="Century Gothic"/>
                <w:sz w:val="20"/>
              </w:rPr>
              <w:t xml:space="preserve"> lub równoważn</w:t>
            </w:r>
            <w:r w:rsidR="00802703">
              <w:rPr>
                <w:rFonts w:ascii="Century Gothic" w:hAnsi="Century Gothic"/>
                <w:sz w:val="20"/>
              </w:rPr>
              <w:t>ej</w:t>
            </w:r>
            <w:r w:rsidRPr="00894EDD">
              <w:rPr>
                <w:rFonts w:ascii="Century Gothic" w:hAnsi="Century Gothic"/>
                <w:sz w:val="20"/>
              </w:rPr>
              <w:t>).</w:t>
            </w:r>
          </w:p>
          <w:p w14:paraId="1D18C90B" w14:textId="77777777" w:rsidR="007F0E9D" w:rsidRPr="00894EDD" w:rsidRDefault="007F0E9D" w:rsidP="001D500D">
            <w:pPr>
              <w:pStyle w:val="Akapitzlist"/>
              <w:widowControl/>
              <w:numPr>
                <w:ilvl w:val="0"/>
                <w:numId w:val="22"/>
              </w:numPr>
              <w:jc w:val="both"/>
              <w:rPr>
                <w:rFonts w:ascii="Century Gothic" w:hAnsi="Century Gothic"/>
                <w:sz w:val="20"/>
              </w:rPr>
            </w:pPr>
            <w:r w:rsidRPr="00894EDD">
              <w:rPr>
                <w:rFonts w:ascii="Century Gothic" w:hAnsi="Century Gothic"/>
                <w:sz w:val="20"/>
              </w:rPr>
              <w:t>Klasa odbiornika: A i B.</w:t>
            </w:r>
          </w:p>
          <w:p w14:paraId="5AE55F5F" w14:textId="77777777" w:rsidR="007F0E9D" w:rsidRPr="00894EDD" w:rsidRDefault="007F0E9D" w:rsidP="001D500D">
            <w:pPr>
              <w:pStyle w:val="Akapitzlist"/>
              <w:widowControl/>
              <w:numPr>
                <w:ilvl w:val="0"/>
                <w:numId w:val="22"/>
              </w:numPr>
              <w:jc w:val="both"/>
              <w:rPr>
                <w:rFonts w:ascii="Century Gothic" w:hAnsi="Century Gothic"/>
                <w:sz w:val="20"/>
              </w:rPr>
            </w:pPr>
            <w:r w:rsidRPr="00894EDD">
              <w:rPr>
                <w:rFonts w:ascii="Century Gothic" w:hAnsi="Century Gothic"/>
                <w:sz w:val="20"/>
              </w:rPr>
              <w:t>Zakres napięcia zasilania: od 10,8V do 15,6V DC.</w:t>
            </w:r>
          </w:p>
          <w:p w14:paraId="2C889814" w14:textId="77777777" w:rsidR="007F0E9D" w:rsidRPr="00894EDD" w:rsidRDefault="007F0E9D" w:rsidP="001D500D">
            <w:pPr>
              <w:pStyle w:val="Akapitzlist"/>
              <w:widowControl/>
              <w:numPr>
                <w:ilvl w:val="0"/>
                <w:numId w:val="22"/>
              </w:numPr>
              <w:jc w:val="both"/>
              <w:rPr>
                <w:rFonts w:ascii="Century Gothic" w:hAnsi="Century Gothic"/>
                <w:sz w:val="20"/>
              </w:rPr>
            </w:pPr>
            <w:r w:rsidRPr="00894EDD">
              <w:rPr>
                <w:rFonts w:ascii="Century Gothic" w:hAnsi="Century Gothic"/>
                <w:sz w:val="20"/>
              </w:rPr>
              <w:t>Minimalny zakres temperatury pracy od -25°C do +55°C.</w:t>
            </w:r>
          </w:p>
          <w:p w14:paraId="0F3F0592" w14:textId="77777777" w:rsidR="007F0E9D" w:rsidRPr="00894EDD" w:rsidRDefault="007F0E9D" w:rsidP="001D500D">
            <w:pPr>
              <w:pStyle w:val="Akapitzlist"/>
              <w:widowControl/>
              <w:numPr>
                <w:ilvl w:val="0"/>
                <w:numId w:val="22"/>
              </w:numPr>
              <w:jc w:val="both"/>
              <w:rPr>
                <w:rFonts w:ascii="Century Gothic" w:hAnsi="Century Gothic"/>
                <w:sz w:val="20"/>
              </w:rPr>
            </w:pPr>
            <w:r w:rsidRPr="00894EDD">
              <w:rPr>
                <w:rFonts w:ascii="Century Gothic" w:hAnsi="Century Gothic"/>
                <w:sz w:val="20"/>
              </w:rPr>
              <w:t>Minimalna klasa ochrony obudowy przed wnikaniem pyłu i wody: IP 54.</w:t>
            </w:r>
          </w:p>
          <w:p w14:paraId="7FC55E65" w14:textId="430253EB" w:rsidR="007F0E9D" w:rsidRPr="00894EDD" w:rsidRDefault="007F0E9D" w:rsidP="001D500D">
            <w:pPr>
              <w:pStyle w:val="Akapitzlist"/>
              <w:widowControl/>
              <w:numPr>
                <w:ilvl w:val="0"/>
                <w:numId w:val="22"/>
              </w:numPr>
              <w:jc w:val="both"/>
              <w:rPr>
                <w:rFonts w:ascii="Century Gothic" w:hAnsi="Century Gothic"/>
                <w:sz w:val="20"/>
              </w:rPr>
            </w:pPr>
            <w:r w:rsidRPr="00894EDD">
              <w:rPr>
                <w:rFonts w:ascii="Century Gothic" w:hAnsi="Century Gothic"/>
                <w:sz w:val="20"/>
              </w:rPr>
              <w:t>Odporność na narażenia mechaniczne, wibracje, udary i spadek swobodny: klasa 5M3 według normy ETSI EN300 019-1-5</w:t>
            </w:r>
            <w:r w:rsidR="00337339" w:rsidRPr="00894EDD">
              <w:rPr>
                <w:rFonts w:ascii="Century Gothic" w:hAnsi="Century Gothic"/>
                <w:sz w:val="20"/>
              </w:rPr>
              <w:t xml:space="preserve"> lub równoważnej</w:t>
            </w:r>
            <w:r w:rsidRPr="00894EDD">
              <w:rPr>
                <w:rFonts w:ascii="Century Gothic" w:hAnsi="Century Gothic"/>
                <w:sz w:val="20"/>
              </w:rPr>
              <w:t>.</w:t>
            </w:r>
          </w:p>
          <w:p w14:paraId="51C336E9" w14:textId="77777777" w:rsidR="007F0E9D" w:rsidRPr="00894EDD" w:rsidRDefault="007F0E9D">
            <w:pPr>
              <w:pStyle w:val="Akapitzlist"/>
              <w:widowControl/>
              <w:jc w:val="both"/>
              <w:rPr>
                <w:rFonts w:ascii="Century Gothic" w:hAnsi="Century Gothic"/>
                <w:sz w:val="20"/>
              </w:rPr>
            </w:pPr>
          </w:p>
        </w:tc>
      </w:tr>
      <w:tr w:rsidR="007F0E9D" w:rsidRPr="00894EDD" w14:paraId="571C0B2E" w14:textId="77777777" w:rsidTr="007F0E9D">
        <w:trPr>
          <w:trHeight w:val="551"/>
          <w:jc w:val="center"/>
        </w:trPr>
        <w:tc>
          <w:tcPr>
            <w:tcW w:w="793" w:type="dxa"/>
            <w:tcBorders>
              <w:top w:val="single" w:sz="4" w:space="0" w:color="auto"/>
              <w:left w:val="single" w:sz="4" w:space="0" w:color="auto"/>
              <w:bottom w:val="single" w:sz="4" w:space="0" w:color="auto"/>
              <w:right w:val="single" w:sz="4" w:space="0" w:color="auto"/>
            </w:tcBorders>
            <w:vAlign w:val="center"/>
            <w:hideMark/>
          </w:tcPr>
          <w:p w14:paraId="2ED473CA" w14:textId="77777777" w:rsidR="007F0E9D" w:rsidRPr="00894EDD" w:rsidRDefault="007F0E9D">
            <w:pPr>
              <w:widowControl/>
              <w:suppressAutoHyphens w:val="0"/>
              <w:snapToGrid w:val="0"/>
              <w:ind w:left="114"/>
              <w:jc w:val="center"/>
              <w:rPr>
                <w:rFonts w:ascii="Century Gothic" w:hAnsi="Century Gothic"/>
                <w:b/>
                <w:sz w:val="20"/>
                <w:lang w:eastAsia="en-US"/>
              </w:rPr>
            </w:pPr>
            <w:r w:rsidRPr="00894EDD">
              <w:rPr>
                <w:rFonts w:ascii="Century Gothic" w:hAnsi="Century Gothic"/>
                <w:b/>
                <w:sz w:val="20"/>
                <w:lang w:eastAsia="en-US"/>
              </w:rPr>
              <w:lastRenderedPageBreak/>
              <w:t>2.2</w:t>
            </w:r>
          </w:p>
        </w:tc>
        <w:tc>
          <w:tcPr>
            <w:tcW w:w="8841" w:type="dxa"/>
            <w:tcBorders>
              <w:top w:val="single" w:sz="4" w:space="0" w:color="auto"/>
              <w:left w:val="single" w:sz="4" w:space="0" w:color="auto"/>
              <w:bottom w:val="single" w:sz="4" w:space="0" w:color="auto"/>
              <w:right w:val="single" w:sz="4" w:space="0" w:color="auto"/>
            </w:tcBorders>
            <w:vAlign w:val="center"/>
          </w:tcPr>
          <w:p w14:paraId="276AC94D" w14:textId="77777777" w:rsidR="007F0E9D" w:rsidRPr="00894EDD" w:rsidRDefault="007F0E9D">
            <w:pPr>
              <w:pStyle w:val="Akapitzlist"/>
              <w:widowControl/>
              <w:tabs>
                <w:tab w:val="left" w:pos="-3060"/>
              </w:tabs>
              <w:ind w:left="0"/>
              <w:jc w:val="both"/>
              <w:rPr>
                <w:rFonts w:ascii="Century Gothic" w:hAnsi="Century Gothic"/>
                <w:b/>
                <w:bCs/>
                <w:sz w:val="20"/>
              </w:rPr>
            </w:pPr>
            <w:r w:rsidRPr="00894EDD">
              <w:rPr>
                <w:rFonts w:ascii="Century Gothic" w:hAnsi="Century Gothic"/>
                <w:b/>
                <w:bCs/>
                <w:sz w:val="20"/>
              </w:rPr>
              <w:t>Wymagania funkcjonalno-użytkowe</w:t>
            </w:r>
          </w:p>
          <w:p w14:paraId="46B95C4C" w14:textId="77777777" w:rsidR="007F0E9D" w:rsidRPr="00894EDD" w:rsidRDefault="007F0E9D">
            <w:pPr>
              <w:pStyle w:val="Akapitzlist"/>
              <w:widowControl/>
              <w:tabs>
                <w:tab w:val="left" w:pos="-3060"/>
              </w:tabs>
              <w:ind w:left="2880" w:hanging="2454"/>
              <w:jc w:val="both"/>
              <w:rPr>
                <w:rFonts w:ascii="Century Gothic" w:hAnsi="Century Gothic"/>
                <w:b/>
                <w:bCs/>
                <w:sz w:val="20"/>
              </w:rPr>
            </w:pPr>
          </w:p>
          <w:p w14:paraId="5016BAD5" w14:textId="77777777" w:rsidR="007F0E9D" w:rsidRPr="00894EDD" w:rsidRDefault="007F0E9D">
            <w:pPr>
              <w:pStyle w:val="Akapitzlist"/>
              <w:widowControl/>
              <w:tabs>
                <w:tab w:val="left" w:pos="-3060"/>
              </w:tabs>
              <w:ind w:left="0"/>
              <w:jc w:val="both"/>
              <w:rPr>
                <w:rFonts w:ascii="Century Gothic" w:hAnsi="Century Gothic"/>
                <w:b/>
                <w:bCs/>
                <w:sz w:val="20"/>
              </w:rPr>
            </w:pPr>
            <w:r w:rsidRPr="00894EDD">
              <w:rPr>
                <w:rFonts w:ascii="Century Gothic" w:hAnsi="Century Gothic"/>
                <w:b/>
                <w:bCs/>
                <w:sz w:val="20"/>
              </w:rPr>
              <w:t>1. Wymagania ogólne</w:t>
            </w:r>
          </w:p>
          <w:p w14:paraId="130A5473" w14:textId="77777777" w:rsidR="007F0E9D" w:rsidRPr="00894EDD" w:rsidRDefault="007F0E9D" w:rsidP="001D500D">
            <w:pPr>
              <w:pStyle w:val="Akapitzlist"/>
              <w:widowControl/>
              <w:numPr>
                <w:ilvl w:val="0"/>
                <w:numId w:val="23"/>
              </w:numPr>
              <w:ind w:left="669" w:hanging="284"/>
              <w:jc w:val="both"/>
              <w:rPr>
                <w:rFonts w:ascii="Century Gothic" w:hAnsi="Century Gothic"/>
                <w:sz w:val="20"/>
              </w:rPr>
            </w:pPr>
            <w:r w:rsidRPr="00894EDD">
              <w:rPr>
                <w:rFonts w:ascii="Century Gothic" w:hAnsi="Century Gothic"/>
                <w:sz w:val="20"/>
              </w:rPr>
              <w:t xml:space="preserve">Wymagane tryby pracy radiotelefonu: tryb </w:t>
            </w:r>
            <w:proofErr w:type="spellStart"/>
            <w:r w:rsidRPr="00894EDD">
              <w:rPr>
                <w:rFonts w:ascii="Century Gothic" w:hAnsi="Century Gothic"/>
                <w:sz w:val="20"/>
              </w:rPr>
              <w:t>trankingowy</w:t>
            </w:r>
            <w:proofErr w:type="spellEnd"/>
            <w:r w:rsidRPr="00894EDD">
              <w:rPr>
                <w:rFonts w:ascii="Century Gothic" w:hAnsi="Century Gothic"/>
                <w:sz w:val="20"/>
              </w:rPr>
              <w:t xml:space="preserve"> (TMO), tryb bezpośredni (DMO).</w:t>
            </w:r>
          </w:p>
          <w:p w14:paraId="0E5675CE" w14:textId="77777777" w:rsidR="007F0E9D" w:rsidRPr="00894EDD" w:rsidRDefault="007F0E9D" w:rsidP="001D500D">
            <w:pPr>
              <w:pStyle w:val="Akapitzlist"/>
              <w:widowControl/>
              <w:numPr>
                <w:ilvl w:val="0"/>
                <w:numId w:val="23"/>
              </w:numPr>
              <w:ind w:left="669" w:hanging="284"/>
              <w:jc w:val="both"/>
              <w:rPr>
                <w:rFonts w:ascii="Century Gothic" w:hAnsi="Century Gothic"/>
                <w:sz w:val="20"/>
              </w:rPr>
            </w:pPr>
            <w:r w:rsidRPr="00894EDD">
              <w:rPr>
                <w:rFonts w:ascii="Century Gothic" w:hAnsi="Century Gothic"/>
                <w:sz w:val="20"/>
              </w:rPr>
              <w:t xml:space="preserve">Aktywne tryby pracy: TMO/DMO Gateway i DMO </w:t>
            </w:r>
            <w:proofErr w:type="spellStart"/>
            <w:r w:rsidRPr="00894EDD">
              <w:rPr>
                <w:rFonts w:ascii="Century Gothic" w:hAnsi="Century Gothic"/>
                <w:sz w:val="20"/>
              </w:rPr>
              <w:t>Repeater</w:t>
            </w:r>
            <w:proofErr w:type="spellEnd"/>
            <w:r w:rsidRPr="00894EDD">
              <w:rPr>
                <w:rFonts w:ascii="Century Gothic" w:hAnsi="Century Gothic"/>
                <w:sz w:val="20"/>
              </w:rPr>
              <w:t xml:space="preserve"> – zgodnie z pkt. 2.2 ust. 4 i 5.</w:t>
            </w:r>
          </w:p>
          <w:p w14:paraId="25F211E4" w14:textId="77777777" w:rsidR="007F0E9D" w:rsidRPr="00894EDD" w:rsidRDefault="007F0E9D" w:rsidP="001D500D">
            <w:pPr>
              <w:pStyle w:val="Akapitzlist"/>
              <w:widowControl/>
              <w:numPr>
                <w:ilvl w:val="0"/>
                <w:numId w:val="23"/>
              </w:numPr>
              <w:ind w:left="669" w:hanging="284"/>
              <w:jc w:val="both"/>
              <w:rPr>
                <w:rFonts w:ascii="Century Gothic" w:hAnsi="Century Gothic"/>
                <w:sz w:val="20"/>
              </w:rPr>
            </w:pPr>
            <w:r w:rsidRPr="00894EDD">
              <w:rPr>
                <w:rFonts w:ascii="Century Gothic" w:hAnsi="Century Gothic"/>
                <w:sz w:val="20"/>
              </w:rPr>
              <w:t>Podświetlany kolorowy wyświetlacz o liczbie kolorów nie mniej niż 65000 i rozdzielczości nie mniejszej niż 320x240 pikseli.</w:t>
            </w:r>
          </w:p>
          <w:p w14:paraId="52A51831" w14:textId="77777777" w:rsidR="007F0E9D" w:rsidRPr="00894EDD" w:rsidRDefault="007F0E9D" w:rsidP="001D500D">
            <w:pPr>
              <w:pStyle w:val="Akapitzlist"/>
              <w:widowControl/>
              <w:numPr>
                <w:ilvl w:val="0"/>
                <w:numId w:val="23"/>
              </w:numPr>
              <w:ind w:left="669" w:hanging="284"/>
              <w:jc w:val="both"/>
              <w:rPr>
                <w:rFonts w:ascii="Century Gothic" w:hAnsi="Century Gothic"/>
                <w:sz w:val="20"/>
              </w:rPr>
            </w:pPr>
            <w:r w:rsidRPr="00894EDD">
              <w:rPr>
                <w:rFonts w:ascii="Century Gothic" w:hAnsi="Century Gothic"/>
                <w:sz w:val="20"/>
              </w:rPr>
              <w:t>Wbudowany i uaktywniony moduł GPS.</w:t>
            </w:r>
          </w:p>
          <w:p w14:paraId="229DEAC4" w14:textId="77777777" w:rsidR="007F0E9D" w:rsidRPr="00894EDD" w:rsidRDefault="007F0E9D" w:rsidP="001D500D">
            <w:pPr>
              <w:pStyle w:val="Akapitzlist"/>
              <w:widowControl/>
              <w:numPr>
                <w:ilvl w:val="0"/>
                <w:numId w:val="23"/>
              </w:numPr>
              <w:ind w:left="669" w:hanging="284"/>
              <w:jc w:val="both"/>
              <w:rPr>
                <w:rFonts w:ascii="Century Gothic" w:hAnsi="Century Gothic"/>
                <w:sz w:val="20"/>
              </w:rPr>
            </w:pPr>
            <w:r w:rsidRPr="00894EDD">
              <w:rPr>
                <w:rFonts w:ascii="Century Gothic" w:hAnsi="Century Gothic"/>
                <w:sz w:val="20"/>
              </w:rPr>
              <w:t>Podświetlana klawiatura alfanumeryczna zabezpieczona przed przypadkowym użyciem.</w:t>
            </w:r>
          </w:p>
          <w:p w14:paraId="1F442850" w14:textId="77777777" w:rsidR="007F0E9D" w:rsidRPr="00894EDD" w:rsidRDefault="007F0E9D" w:rsidP="001D500D">
            <w:pPr>
              <w:pStyle w:val="Akapitzlist"/>
              <w:widowControl/>
              <w:numPr>
                <w:ilvl w:val="0"/>
                <w:numId w:val="23"/>
              </w:numPr>
              <w:ind w:left="669" w:hanging="284"/>
              <w:jc w:val="both"/>
              <w:rPr>
                <w:rFonts w:ascii="Century Gothic" w:hAnsi="Century Gothic"/>
                <w:sz w:val="20"/>
              </w:rPr>
            </w:pPr>
            <w:r w:rsidRPr="00894EDD">
              <w:rPr>
                <w:rFonts w:ascii="Century Gothic" w:hAnsi="Century Gothic"/>
                <w:sz w:val="20"/>
              </w:rPr>
              <w:t>Możliwość programowego ograniczania czasu nadawania.</w:t>
            </w:r>
          </w:p>
          <w:p w14:paraId="14CB4701" w14:textId="77777777" w:rsidR="007F0E9D" w:rsidRPr="00894EDD" w:rsidRDefault="007F0E9D" w:rsidP="001D500D">
            <w:pPr>
              <w:pStyle w:val="Akapitzlist"/>
              <w:widowControl/>
              <w:numPr>
                <w:ilvl w:val="0"/>
                <w:numId w:val="23"/>
              </w:numPr>
              <w:ind w:left="669" w:hanging="284"/>
              <w:jc w:val="both"/>
              <w:rPr>
                <w:rFonts w:ascii="Century Gothic" w:hAnsi="Century Gothic"/>
                <w:sz w:val="20"/>
              </w:rPr>
            </w:pPr>
            <w:r w:rsidRPr="00894EDD">
              <w:rPr>
                <w:rFonts w:ascii="Century Gothic" w:hAnsi="Century Gothic"/>
                <w:sz w:val="20"/>
              </w:rPr>
              <w:t>Dedykowane pokrętło lub przyciski funkcji wyboru grup rozmównych.</w:t>
            </w:r>
          </w:p>
          <w:p w14:paraId="556F9ED8" w14:textId="77777777" w:rsidR="007F0E9D" w:rsidRPr="00894EDD" w:rsidRDefault="007F0E9D" w:rsidP="001D500D">
            <w:pPr>
              <w:pStyle w:val="Akapitzlist"/>
              <w:widowControl/>
              <w:numPr>
                <w:ilvl w:val="0"/>
                <w:numId w:val="23"/>
              </w:numPr>
              <w:ind w:left="669" w:hanging="284"/>
              <w:jc w:val="both"/>
              <w:rPr>
                <w:rFonts w:ascii="Century Gothic" w:hAnsi="Century Gothic"/>
                <w:sz w:val="20"/>
              </w:rPr>
            </w:pPr>
            <w:r w:rsidRPr="00894EDD">
              <w:rPr>
                <w:rFonts w:ascii="Century Gothic" w:hAnsi="Century Gothic"/>
                <w:sz w:val="20"/>
              </w:rPr>
              <w:t>Dedykowane pokrętło lub przyciski regulacji głośności.</w:t>
            </w:r>
          </w:p>
          <w:p w14:paraId="362DA820" w14:textId="77777777" w:rsidR="007F0E9D" w:rsidRPr="00894EDD" w:rsidRDefault="007F0E9D" w:rsidP="001D500D">
            <w:pPr>
              <w:pStyle w:val="Akapitzlist"/>
              <w:widowControl/>
              <w:numPr>
                <w:ilvl w:val="0"/>
                <w:numId w:val="23"/>
              </w:numPr>
              <w:ind w:left="669" w:hanging="284"/>
              <w:jc w:val="both"/>
              <w:rPr>
                <w:rFonts w:ascii="Century Gothic" w:hAnsi="Century Gothic"/>
                <w:sz w:val="20"/>
              </w:rPr>
            </w:pPr>
            <w:r w:rsidRPr="00894EDD">
              <w:rPr>
                <w:rFonts w:ascii="Century Gothic" w:hAnsi="Century Gothic"/>
                <w:sz w:val="20"/>
              </w:rPr>
              <w:t>Możliwość tworzenia przy użyciu zestawu do programowania struktury folderów, grup i kanałów w sposób uniemożliwiający ingerencję ze strony użytkownika niewyposażonego w w/w zestaw w zaprogramowaną ilość, układ i zawartość folderów, z wyłączeniem wymagania pkt 10.</w:t>
            </w:r>
          </w:p>
          <w:p w14:paraId="10979D6F" w14:textId="14A4439B" w:rsidR="007F0E9D" w:rsidRPr="00894EDD" w:rsidRDefault="007F0E9D" w:rsidP="001D500D">
            <w:pPr>
              <w:pStyle w:val="Akapitzlist"/>
              <w:widowControl/>
              <w:numPr>
                <w:ilvl w:val="0"/>
                <w:numId w:val="23"/>
              </w:numPr>
              <w:ind w:left="669" w:hanging="284"/>
              <w:jc w:val="both"/>
              <w:rPr>
                <w:rFonts w:ascii="Century Gothic" w:hAnsi="Century Gothic"/>
                <w:sz w:val="20"/>
              </w:rPr>
            </w:pPr>
            <w:r w:rsidRPr="00894EDD">
              <w:rPr>
                <w:rFonts w:ascii="Century Gothic" w:hAnsi="Century Gothic"/>
                <w:sz w:val="20"/>
              </w:rPr>
              <w:t xml:space="preserve">Możliwość zdefiniowania przynajmniej jednego folderu o pojemności min. 16 grup TMO i/lub kanałów DMO, przy użyciu zestawu do programowania i/lub ręcznego </w:t>
            </w:r>
            <w:r w:rsidR="00802703">
              <w:rPr>
                <w:rFonts w:ascii="Century Gothic" w:hAnsi="Century Gothic"/>
                <w:sz w:val="20"/>
              </w:rPr>
              <w:br/>
            </w:r>
            <w:r w:rsidRPr="00894EDD">
              <w:rPr>
                <w:rFonts w:ascii="Century Gothic" w:hAnsi="Century Gothic"/>
                <w:sz w:val="20"/>
              </w:rPr>
              <w:t xml:space="preserve">z poziomu menu, którego zawartość może być zmieniana przez użytkownika </w:t>
            </w:r>
            <w:r w:rsidR="00802703">
              <w:rPr>
                <w:rFonts w:ascii="Century Gothic" w:hAnsi="Century Gothic"/>
                <w:sz w:val="20"/>
              </w:rPr>
              <w:br/>
            </w:r>
            <w:r w:rsidRPr="00894EDD">
              <w:rPr>
                <w:rFonts w:ascii="Century Gothic" w:hAnsi="Century Gothic"/>
                <w:sz w:val="20"/>
              </w:rPr>
              <w:t xml:space="preserve">z poziomu menu w zakresie grup/kanałów zaprogramowanych uprzednio </w:t>
            </w:r>
            <w:r w:rsidR="00802703">
              <w:rPr>
                <w:rFonts w:ascii="Century Gothic" w:hAnsi="Century Gothic"/>
                <w:sz w:val="20"/>
              </w:rPr>
              <w:br/>
            </w:r>
            <w:r w:rsidRPr="00894EDD">
              <w:rPr>
                <w:rFonts w:ascii="Century Gothic" w:hAnsi="Century Gothic"/>
                <w:sz w:val="20"/>
              </w:rPr>
              <w:t>w radiotelefonie przy użyciu zestawu do programowania.</w:t>
            </w:r>
          </w:p>
          <w:p w14:paraId="237F5B95" w14:textId="77777777" w:rsidR="007F0E9D" w:rsidRPr="00894EDD" w:rsidRDefault="007F0E9D" w:rsidP="001D500D">
            <w:pPr>
              <w:pStyle w:val="Akapitzlist"/>
              <w:widowControl/>
              <w:numPr>
                <w:ilvl w:val="0"/>
                <w:numId w:val="23"/>
              </w:numPr>
              <w:ind w:left="669" w:hanging="284"/>
              <w:jc w:val="both"/>
              <w:rPr>
                <w:rFonts w:ascii="Century Gothic" w:hAnsi="Century Gothic"/>
                <w:sz w:val="20"/>
              </w:rPr>
            </w:pPr>
            <w:r w:rsidRPr="00894EDD">
              <w:rPr>
                <w:rFonts w:ascii="Century Gothic" w:hAnsi="Century Gothic"/>
                <w:sz w:val="20"/>
              </w:rPr>
              <w:t>Możliwość tworzenia przynajmniej 20 różnych list skanowania o pojemności przynajmniej 16 pozycji każda, które będą uaktywniane stosownie do potrzeb użytkownika.</w:t>
            </w:r>
          </w:p>
          <w:p w14:paraId="67E915B4" w14:textId="77777777" w:rsidR="007F0E9D" w:rsidRPr="00894EDD" w:rsidRDefault="007F0E9D" w:rsidP="001D500D">
            <w:pPr>
              <w:pStyle w:val="Akapitzlist"/>
              <w:widowControl/>
              <w:numPr>
                <w:ilvl w:val="0"/>
                <w:numId w:val="23"/>
              </w:numPr>
              <w:ind w:left="669" w:hanging="284"/>
              <w:jc w:val="both"/>
              <w:rPr>
                <w:rFonts w:ascii="Century Gothic" w:hAnsi="Century Gothic"/>
                <w:sz w:val="20"/>
              </w:rPr>
            </w:pPr>
            <w:r w:rsidRPr="00894EDD">
              <w:rPr>
                <w:rFonts w:ascii="Century Gothic" w:hAnsi="Century Gothic"/>
                <w:sz w:val="20"/>
              </w:rPr>
              <w:t>Programowe definiowanie wyświetlanej nazwy grupy (min. 12 znaków alfanumerycznych).</w:t>
            </w:r>
          </w:p>
          <w:p w14:paraId="73F28B88" w14:textId="77777777" w:rsidR="007F0E9D" w:rsidRPr="00894EDD" w:rsidRDefault="007F0E9D" w:rsidP="001D500D">
            <w:pPr>
              <w:pStyle w:val="Akapitzlist"/>
              <w:widowControl/>
              <w:numPr>
                <w:ilvl w:val="0"/>
                <w:numId w:val="23"/>
              </w:numPr>
              <w:ind w:left="669" w:hanging="284"/>
              <w:jc w:val="both"/>
              <w:rPr>
                <w:rFonts w:ascii="Century Gothic" w:hAnsi="Century Gothic"/>
                <w:sz w:val="20"/>
              </w:rPr>
            </w:pPr>
            <w:r w:rsidRPr="00894EDD">
              <w:rPr>
                <w:rFonts w:ascii="Century Gothic" w:hAnsi="Century Gothic"/>
                <w:sz w:val="20"/>
              </w:rPr>
              <w:t>Interfejs użytkownika radiotelefonu w języku polskim.</w:t>
            </w:r>
          </w:p>
          <w:p w14:paraId="3ADFC4E3" w14:textId="77777777" w:rsidR="007F0E9D" w:rsidRPr="00894EDD" w:rsidRDefault="007F0E9D" w:rsidP="001D500D">
            <w:pPr>
              <w:pStyle w:val="Akapitzlist"/>
              <w:widowControl/>
              <w:numPr>
                <w:ilvl w:val="0"/>
                <w:numId w:val="23"/>
              </w:numPr>
              <w:ind w:left="669" w:hanging="284"/>
              <w:jc w:val="both"/>
              <w:rPr>
                <w:rFonts w:ascii="Century Gothic" w:hAnsi="Century Gothic"/>
                <w:sz w:val="20"/>
              </w:rPr>
            </w:pPr>
            <w:r w:rsidRPr="00894EDD">
              <w:rPr>
                <w:rFonts w:ascii="Century Gothic" w:hAnsi="Century Gothic"/>
                <w:sz w:val="20"/>
              </w:rPr>
              <w:t>Programowalny przycisk funkcyjny, umieszczony na obudowie w sposób umożliwiający szybki i łatwy dostęp do zdefiniowanej funkcji.</w:t>
            </w:r>
          </w:p>
          <w:p w14:paraId="35910245" w14:textId="77777777" w:rsidR="007F0E9D" w:rsidRPr="00894EDD" w:rsidRDefault="007F0E9D" w:rsidP="001D500D">
            <w:pPr>
              <w:pStyle w:val="Akapitzlist"/>
              <w:widowControl/>
              <w:numPr>
                <w:ilvl w:val="0"/>
                <w:numId w:val="23"/>
              </w:numPr>
              <w:ind w:left="669" w:hanging="284"/>
              <w:jc w:val="both"/>
              <w:rPr>
                <w:rFonts w:ascii="Century Gothic" w:hAnsi="Century Gothic"/>
                <w:sz w:val="20"/>
              </w:rPr>
            </w:pPr>
            <w:r w:rsidRPr="00894EDD">
              <w:rPr>
                <w:rFonts w:ascii="Century Gothic" w:hAnsi="Century Gothic"/>
                <w:sz w:val="20"/>
              </w:rPr>
              <w:t>Dedykowany przycisk funkcyjny w wyróżniającym się kolorze, umożliwiający włączenie trybu alarmowego, zabezpieczony przed przypadkowym użyciem, umieszczony na obudowie w sposób zapewniający łatwy dostęp.</w:t>
            </w:r>
          </w:p>
          <w:p w14:paraId="1710E7B0" w14:textId="77777777" w:rsidR="007F0E9D" w:rsidRPr="00894EDD" w:rsidRDefault="007F0E9D" w:rsidP="001D500D">
            <w:pPr>
              <w:pStyle w:val="Akapitzlist"/>
              <w:widowControl/>
              <w:numPr>
                <w:ilvl w:val="0"/>
                <w:numId w:val="23"/>
              </w:numPr>
              <w:ind w:left="669" w:hanging="284"/>
              <w:jc w:val="both"/>
              <w:rPr>
                <w:rFonts w:ascii="Century Gothic" w:hAnsi="Century Gothic"/>
                <w:sz w:val="20"/>
              </w:rPr>
            </w:pPr>
            <w:r w:rsidRPr="00894EDD">
              <w:rPr>
                <w:rFonts w:ascii="Century Gothic" w:hAnsi="Century Gothic"/>
                <w:sz w:val="20"/>
              </w:rPr>
              <w:t>Możliwość programowego zdefiniowania skróconych numerów ISSI.</w:t>
            </w:r>
          </w:p>
          <w:p w14:paraId="7E94FD83" w14:textId="77777777" w:rsidR="007F0E9D" w:rsidRPr="00894EDD" w:rsidRDefault="007F0E9D" w:rsidP="001D500D">
            <w:pPr>
              <w:pStyle w:val="Akapitzlist"/>
              <w:widowControl/>
              <w:numPr>
                <w:ilvl w:val="0"/>
                <w:numId w:val="23"/>
              </w:numPr>
              <w:ind w:left="669" w:hanging="284"/>
              <w:jc w:val="both"/>
              <w:rPr>
                <w:rFonts w:ascii="Century Gothic" w:hAnsi="Century Gothic"/>
                <w:sz w:val="20"/>
              </w:rPr>
            </w:pPr>
            <w:r w:rsidRPr="00894EDD">
              <w:rPr>
                <w:rFonts w:ascii="Century Gothic" w:hAnsi="Century Gothic"/>
                <w:sz w:val="20"/>
              </w:rPr>
              <w:t>Możliwość programowego i ręcznego zdefiniowania listy kontaktów radiowych i telefonicznych o pojemności przynajmniej 500 pozycji.</w:t>
            </w:r>
          </w:p>
          <w:p w14:paraId="34CE7BBC" w14:textId="7CC25950" w:rsidR="007F0E9D" w:rsidRPr="00894EDD" w:rsidRDefault="007F0E9D" w:rsidP="001D500D">
            <w:pPr>
              <w:pStyle w:val="Akapitzlist"/>
              <w:widowControl/>
              <w:numPr>
                <w:ilvl w:val="0"/>
                <w:numId w:val="23"/>
              </w:numPr>
              <w:ind w:left="669" w:hanging="284"/>
              <w:jc w:val="both"/>
              <w:rPr>
                <w:rFonts w:ascii="Century Gothic" w:hAnsi="Century Gothic"/>
                <w:sz w:val="20"/>
              </w:rPr>
            </w:pPr>
            <w:r w:rsidRPr="00894EDD">
              <w:rPr>
                <w:rFonts w:ascii="Century Gothic" w:hAnsi="Century Gothic"/>
                <w:sz w:val="20"/>
              </w:rPr>
              <w:t xml:space="preserve">Programowo definiowana opcja włączenia/wyłączenia odbiornika GPS </w:t>
            </w:r>
            <w:r w:rsidR="00802703">
              <w:rPr>
                <w:rFonts w:ascii="Century Gothic" w:hAnsi="Century Gothic"/>
                <w:sz w:val="20"/>
              </w:rPr>
              <w:br/>
            </w:r>
            <w:r w:rsidRPr="00894EDD">
              <w:rPr>
                <w:rFonts w:ascii="Century Gothic" w:hAnsi="Century Gothic"/>
                <w:sz w:val="20"/>
              </w:rPr>
              <w:t>w wariantach: stale włączony, stale wyłączony, działanie GPS zależne od użytkownika.</w:t>
            </w:r>
          </w:p>
          <w:p w14:paraId="706D998F" w14:textId="77777777" w:rsidR="007F0E9D" w:rsidRPr="00894EDD" w:rsidRDefault="007F0E9D" w:rsidP="001D500D">
            <w:pPr>
              <w:pStyle w:val="Akapitzlist"/>
              <w:widowControl/>
              <w:numPr>
                <w:ilvl w:val="0"/>
                <w:numId w:val="23"/>
              </w:numPr>
              <w:ind w:left="669" w:hanging="284"/>
              <w:jc w:val="both"/>
              <w:rPr>
                <w:rFonts w:ascii="Century Gothic" w:hAnsi="Century Gothic"/>
                <w:sz w:val="20"/>
              </w:rPr>
            </w:pPr>
            <w:r w:rsidRPr="00894EDD">
              <w:rPr>
                <w:rFonts w:ascii="Century Gothic" w:hAnsi="Century Gothic"/>
                <w:sz w:val="20"/>
              </w:rPr>
              <w:t>Programowo definiowana opcja przesyłania danych lokalizacyjnych za pośrednictwem SDS.</w:t>
            </w:r>
          </w:p>
          <w:p w14:paraId="37A900FB" w14:textId="77777777" w:rsidR="007F0E9D" w:rsidRPr="00894EDD" w:rsidRDefault="007F0E9D" w:rsidP="001D500D">
            <w:pPr>
              <w:pStyle w:val="Akapitzlist"/>
              <w:widowControl/>
              <w:numPr>
                <w:ilvl w:val="0"/>
                <w:numId w:val="23"/>
              </w:numPr>
              <w:ind w:left="669" w:hanging="284"/>
              <w:jc w:val="both"/>
              <w:rPr>
                <w:rFonts w:ascii="Century Gothic" w:hAnsi="Century Gothic"/>
                <w:sz w:val="20"/>
              </w:rPr>
            </w:pPr>
            <w:r w:rsidRPr="00894EDD">
              <w:rPr>
                <w:rFonts w:ascii="Century Gothic" w:hAnsi="Century Gothic"/>
                <w:sz w:val="20"/>
              </w:rPr>
              <w:t>Sygnalizacja przebywania w zasięgu i poza zasięgiem sieci.</w:t>
            </w:r>
          </w:p>
          <w:p w14:paraId="699764BD" w14:textId="77777777" w:rsidR="007F0E9D" w:rsidRPr="00894EDD" w:rsidRDefault="007F0E9D" w:rsidP="001D500D">
            <w:pPr>
              <w:pStyle w:val="Akapitzlist"/>
              <w:widowControl/>
              <w:numPr>
                <w:ilvl w:val="0"/>
                <w:numId w:val="23"/>
              </w:numPr>
              <w:ind w:left="669" w:hanging="284"/>
              <w:jc w:val="both"/>
              <w:rPr>
                <w:rFonts w:ascii="Century Gothic" w:hAnsi="Century Gothic"/>
                <w:sz w:val="20"/>
              </w:rPr>
            </w:pPr>
            <w:r w:rsidRPr="00894EDD">
              <w:rPr>
                <w:rFonts w:ascii="Century Gothic" w:hAnsi="Century Gothic"/>
                <w:sz w:val="20"/>
              </w:rPr>
              <w:t>Sygnalizacja poziomu odbieranego sygnału.</w:t>
            </w:r>
          </w:p>
          <w:p w14:paraId="70009268" w14:textId="77777777" w:rsidR="007F0E9D" w:rsidRPr="00894EDD" w:rsidRDefault="007F0E9D" w:rsidP="001D500D">
            <w:pPr>
              <w:pStyle w:val="Akapitzlist"/>
              <w:widowControl/>
              <w:numPr>
                <w:ilvl w:val="0"/>
                <w:numId w:val="23"/>
              </w:numPr>
              <w:ind w:left="669" w:hanging="284"/>
              <w:jc w:val="both"/>
              <w:rPr>
                <w:rFonts w:ascii="Century Gothic" w:hAnsi="Century Gothic"/>
                <w:sz w:val="20"/>
              </w:rPr>
            </w:pPr>
            <w:r w:rsidRPr="00894EDD">
              <w:rPr>
                <w:rFonts w:ascii="Century Gothic" w:hAnsi="Century Gothic"/>
                <w:sz w:val="20"/>
              </w:rPr>
              <w:lastRenderedPageBreak/>
              <w:t>Sygnalizacja trybu pracy: TMO, DMO.</w:t>
            </w:r>
          </w:p>
          <w:p w14:paraId="60FD8143" w14:textId="77777777" w:rsidR="007F0E9D" w:rsidRPr="00894EDD" w:rsidRDefault="007F0E9D" w:rsidP="001D500D">
            <w:pPr>
              <w:pStyle w:val="Akapitzlist"/>
              <w:widowControl/>
              <w:numPr>
                <w:ilvl w:val="0"/>
                <w:numId w:val="23"/>
              </w:numPr>
              <w:ind w:left="669" w:hanging="284"/>
              <w:jc w:val="both"/>
              <w:rPr>
                <w:rFonts w:ascii="Century Gothic" w:hAnsi="Century Gothic"/>
                <w:sz w:val="20"/>
              </w:rPr>
            </w:pPr>
            <w:r w:rsidRPr="00894EDD">
              <w:rPr>
                <w:rFonts w:ascii="Century Gothic" w:hAnsi="Century Gothic"/>
                <w:sz w:val="20"/>
              </w:rPr>
              <w:t>Sygnalizacja odbioru wiadomości statusowej.</w:t>
            </w:r>
          </w:p>
          <w:p w14:paraId="7854CD50" w14:textId="77777777" w:rsidR="007F0E9D" w:rsidRPr="00894EDD" w:rsidRDefault="007F0E9D" w:rsidP="001D500D">
            <w:pPr>
              <w:pStyle w:val="Akapitzlist"/>
              <w:widowControl/>
              <w:numPr>
                <w:ilvl w:val="0"/>
                <w:numId w:val="23"/>
              </w:numPr>
              <w:ind w:left="669" w:hanging="284"/>
              <w:jc w:val="both"/>
              <w:rPr>
                <w:rFonts w:ascii="Century Gothic" w:hAnsi="Century Gothic"/>
                <w:sz w:val="20"/>
              </w:rPr>
            </w:pPr>
            <w:r w:rsidRPr="00894EDD">
              <w:rPr>
                <w:rFonts w:ascii="Century Gothic" w:hAnsi="Century Gothic"/>
                <w:sz w:val="20"/>
              </w:rPr>
              <w:t>Sygnalizacja odbioru wiadomości SDS.</w:t>
            </w:r>
          </w:p>
          <w:p w14:paraId="68557E6E" w14:textId="77777777" w:rsidR="007F0E9D" w:rsidRPr="00894EDD" w:rsidRDefault="007F0E9D" w:rsidP="001D500D">
            <w:pPr>
              <w:pStyle w:val="Akapitzlist"/>
              <w:widowControl/>
              <w:numPr>
                <w:ilvl w:val="0"/>
                <w:numId w:val="23"/>
              </w:numPr>
              <w:ind w:left="669" w:hanging="284"/>
              <w:jc w:val="both"/>
              <w:rPr>
                <w:rFonts w:ascii="Century Gothic" w:hAnsi="Century Gothic"/>
                <w:sz w:val="20"/>
              </w:rPr>
            </w:pPr>
            <w:r w:rsidRPr="00894EDD">
              <w:rPr>
                <w:rFonts w:ascii="Century Gothic" w:hAnsi="Century Gothic"/>
                <w:sz w:val="20"/>
              </w:rPr>
              <w:t>Wbudowane złącze do podłączenia zewnętrznego mikrofonu z przyciskiem PTT.</w:t>
            </w:r>
          </w:p>
          <w:p w14:paraId="32E03248" w14:textId="77777777" w:rsidR="007F0E9D" w:rsidRPr="00894EDD" w:rsidRDefault="007F0E9D" w:rsidP="001D500D">
            <w:pPr>
              <w:pStyle w:val="Akapitzlist"/>
              <w:widowControl/>
              <w:numPr>
                <w:ilvl w:val="0"/>
                <w:numId w:val="23"/>
              </w:numPr>
              <w:ind w:left="669" w:hanging="284"/>
              <w:jc w:val="both"/>
              <w:rPr>
                <w:rFonts w:ascii="Century Gothic" w:hAnsi="Century Gothic"/>
                <w:sz w:val="20"/>
              </w:rPr>
            </w:pPr>
            <w:r w:rsidRPr="00894EDD">
              <w:rPr>
                <w:rFonts w:ascii="Century Gothic" w:hAnsi="Century Gothic"/>
                <w:sz w:val="20"/>
              </w:rPr>
              <w:t>Bluetooth – włączony.</w:t>
            </w:r>
          </w:p>
          <w:p w14:paraId="5DF5B258" w14:textId="77777777" w:rsidR="007F0E9D" w:rsidRPr="00894EDD" w:rsidRDefault="007F0E9D" w:rsidP="001D500D">
            <w:pPr>
              <w:pStyle w:val="Akapitzlist"/>
              <w:widowControl/>
              <w:numPr>
                <w:ilvl w:val="0"/>
                <w:numId w:val="23"/>
              </w:numPr>
              <w:ind w:left="669" w:hanging="284"/>
              <w:jc w:val="both"/>
              <w:rPr>
                <w:rFonts w:ascii="Century Gothic" w:hAnsi="Century Gothic"/>
                <w:sz w:val="20"/>
              </w:rPr>
            </w:pPr>
            <w:r w:rsidRPr="00894EDD">
              <w:rPr>
                <w:rFonts w:ascii="Century Gothic" w:hAnsi="Century Gothic"/>
                <w:sz w:val="20"/>
              </w:rPr>
              <w:t>Możliwość zdalnego sterowania radiotelefonem za pomocą SDS (SDS Remote Control).</w:t>
            </w:r>
          </w:p>
          <w:p w14:paraId="35C7D108" w14:textId="77777777" w:rsidR="007F0E9D" w:rsidRPr="00894EDD" w:rsidRDefault="007F0E9D" w:rsidP="001D500D">
            <w:pPr>
              <w:pStyle w:val="Akapitzlist"/>
              <w:widowControl/>
              <w:numPr>
                <w:ilvl w:val="0"/>
                <w:numId w:val="23"/>
              </w:numPr>
              <w:ind w:left="669" w:hanging="284"/>
              <w:jc w:val="both"/>
              <w:rPr>
                <w:rFonts w:ascii="Century Gothic" w:hAnsi="Century Gothic"/>
                <w:sz w:val="20"/>
              </w:rPr>
            </w:pPr>
            <w:r w:rsidRPr="00894EDD">
              <w:rPr>
                <w:rFonts w:ascii="Century Gothic" w:hAnsi="Century Gothic"/>
                <w:sz w:val="20"/>
              </w:rPr>
              <w:t>Obsługa dodatkowego kanału kontrolnego SCCH.</w:t>
            </w:r>
          </w:p>
          <w:p w14:paraId="4DAAEB6F" w14:textId="77777777" w:rsidR="007F0E9D" w:rsidRPr="00894EDD" w:rsidRDefault="007F0E9D">
            <w:pPr>
              <w:pStyle w:val="Akapitzlist"/>
              <w:widowControl/>
              <w:ind w:left="0"/>
              <w:jc w:val="both"/>
              <w:rPr>
                <w:rFonts w:ascii="Century Gothic" w:hAnsi="Century Gothic"/>
                <w:strike/>
                <w:color w:val="FF0000"/>
                <w:sz w:val="20"/>
              </w:rPr>
            </w:pPr>
          </w:p>
          <w:p w14:paraId="3116DEC3" w14:textId="77777777" w:rsidR="007F0E9D" w:rsidRPr="00894EDD" w:rsidRDefault="007F0E9D">
            <w:pPr>
              <w:pStyle w:val="Akapitzlist"/>
              <w:widowControl/>
              <w:tabs>
                <w:tab w:val="left" w:pos="-3060"/>
              </w:tabs>
              <w:ind w:left="102"/>
              <w:jc w:val="both"/>
              <w:rPr>
                <w:rFonts w:ascii="Century Gothic" w:hAnsi="Century Gothic"/>
                <w:b/>
                <w:bCs/>
                <w:sz w:val="20"/>
              </w:rPr>
            </w:pPr>
            <w:r w:rsidRPr="00894EDD">
              <w:rPr>
                <w:rFonts w:ascii="Century Gothic" w:hAnsi="Century Gothic"/>
                <w:b/>
                <w:bCs/>
                <w:sz w:val="20"/>
              </w:rPr>
              <w:t>2. Wymagane funkcje radiotelefonu w trybie TMO</w:t>
            </w:r>
          </w:p>
          <w:p w14:paraId="556CA5B9" w14:textId="77777777" w:rsidR="007F0E9D" w:rsidRPr="00894EDD" w:rsidRDefault="007F0E9D" w:rsidP="001D500D">
            <w:pPr>
              <w:pStyle w:val="Akapitzlist"/>
              <w:widowControl/>
              <w:numPr>
                <w:ilvl w:val="0"/>
                <w:numId w:val="24"/>
              </w:numPr>
              <w:ind w:left="669" w:hanging="284"/>
              <w:jc w:val="both"/>
              <w:rPr>
                <w:rFonts w:ascii="Century Gothic" w:hAnsi="Century Gothic"/>
                <w:sz w:val="20"/>
              </w:rPr>
            </w:pPr>
            <w:r w:rsidRPr="00894EDD">
              <w:rPr>
                <w:rFonts w:ascii="Century Gothic" w:hAnsi="Century Gothic"/>
                <w:sz w:val="20"/>
              </w:rPr>
              <w:t>Możliwość realizacji połączeń: alarmowych, grupowych głosowych (</w:t>
            </w:r>
            <w:proofErr w:type="spellStart"/>
            <w:r w:rsidRPr="00894EDD">
              <w:rPr>
                <w:rFonts w:ascii="Century Gothic" w:hAnsi="Century Gothic"/>
                <w:sz w:val="20"/>
              </w:rPr>
              <w:t>semidupleksowych</w:t>
            </w:r>
            <w:proofErr w:type="spellEnd"/>
            <w:r w:rsidRPr="00894EDD">
              <w:rPr>
                <w:rFonts w:ascii="Century Gothic" w:hAnsi="Century Gothic"/>
                <w:sz w:val="20"/>
              </w:rPr>
              <w:t>), indywidualnych głosowych, dupleksowych z sieciami telefonicznymi stacjonarnymi (PABX/PSTN) oraz ruchomymi (GSM).</w:t>
            </w:r>
          </w:p>
          <w:p w14:paraId="441E7D9A" w14:textId="77777777" w:rsidR="007F0E9D" w:rsidRPr="00894EDD" w:rsidRDefault="007F0E9D" w:rsidP="001D500D">
            <w:pPr>
              <w:pStyle w:val="Akapitzlist"/>
              <w:widowControl/>
              <w:numPr>
                <w:ilvl w:val="0"/>
                <w:numId w:val="24"/>
              </w:numPr>
              <w:ind w:left="669" w:hanging="284"/>
              <w:jc w:val="both"/>
              <w:rPr>
                <w:rFonts w:ascii="Century Gothic" w:hAnsi="Century Gothic"/>
                <w:sz w:val="20"/>
              </w:rPr>
            </w:pPr>
            <w:r w:rsidRPr="00894EDD">
              <w:rPr>
                <w:rFonts w:ascii="Century Gothic" w:hAnsi="Century Gothic"/>
                <w:sz w:val="20"/>
              </w:rPr>
              <w:t>Nadawanie na adresy grupowe i indywidualne oraz odbiór wiadomości statusowych.</w:t>
            </w:r>
          </w:p>
          <w:p w14:paraId="60C55D27" w14:textId="77777777" w:rsidR="007F0E9D" w:rsidRPr="00894EDD" w:rsidRDefault="007F0E9D" w:rsidP="001D500D">
            <w:pPr>
              <w:pStyle w:val="Akapitzlist"/>
              <w:widowControl/>
              <w:numPr>
                <w:ilvl w:val="0"/>
                <w:numId w:val="24"/>
              </w:numPr>
              <w:ind w:left="669" w:hanging="284"/>
              <w:jc w:val="both"/>
              <w:rPr>
                <w:rFonts w:ascii="Century Gothic" w:hAnsi="Century Gothic"/>
                <w:sz w:val="20"/>
              </w:rPr>
            </w:pPr>
            <w:r w:rsidRPr="00894EDD">
              <w:rPr>
                <w:rFonts w:ascii="Century Gothic" w:hAnsi="Century Gothic"/>
                <w:sz w:val="20"/>
              </w:rPr>
              <w:t>Nadawanie na adresy grupowe i indywidualne oraz odbiór krótkich wiadomości tekstowych (SDS).</w:t>
            </w:r>
          </w:p>
          <w:p w14:paraId="0E9383B4" w14:textId="77777777" w:rsidR="007F0E9D" w:rsidRPr="00894EDD" w:rsidRDefault="007F0E9D" w:rsidP="001D500D">
            <w:pPr>
              <w:pStyle w:val="Akapitzlist"/>
              <w:widowControl/>
              <w:numPr>
                <w:ilvl w:val="0"/>
                <w:numId w:val="24"/>
              </w:numPr>
              <w:ind w:left="669" w:hanging="284"/>
              <w:jc w:val="both"/>
              <w:rPr>
                <w:rFonts w:ascii="Century Gothic" w:hAnsi="Century Gothic"/>
                <w:sz w:val="20"/>
              </w:rPr>
            </w:pPr>
            <w:r w:rsidRPr="00894EDD">
              <w:rPr>
                <w:rFonts w:ascii="Century Gothic" w:hAnsi="Century Gothic"/>
                <w:sz w:val="20"/>
              </w:rPr>
              <w:t>Możliwość odbioru SDS w trakcie połączenia głosowego.</w:t>
            </w:r>
          </w:p>
          <w:p w14:paraId="4C303E65" w14:textId="77777777" w:rsidR="007F0E9D" w:rsidRPr="00894EDD" w:rsidRDefault="007F0E9D" w:rsidP="001D500D">
            <w:pPr>
              <w:pStyle w:val="Akapitzlist"/>
              <w:widowControl/>
              <w:numPr>
                <w:ilvl w:val="0"/>
                <w:numId w:val="24"/>
              </w:numPr>
              <w:ind w:left="669" w:hanging="284"/>
              <w:jc w:val="both"/>
              <w:rPr>
                <w:rFonts w:ascii="Century Gothic" w:hAnsi="Century Gothic"/>
                <w:sz w:val="20"/>
              </w:rPr>
            </w:pPr>
            <w:r w:rsidRPr="00894EDD">
              <w:rPr>
                <w:rFonts w:ascii="Century Gothic" w:hAnsi="Century Gothic"/>
                <w:sz w:val="20"/>
              </w:rPr>
              <w:t xml:space="preserve">Nadawanie i odbiór danych pakietowych. </w:t>
            </w:r>
          </w:p>
          <w:p w14:paraId="71D696C2" w14:textId="77777777" w:rsidR="007F0E9D" w:rsidRPr="00894EDD" w:rsidRDefault="007F0E9D" w:rsidP="001D500D">
            <w:pPr>
              <w:pStyle w:val="Akapitzlist"/>
              <w:widowControl/>
              <w:numPr>
                <w:ilvl w:val="0"/>
                <w:numId w:val="24"/>
              </w:numPr>
              <w:ind w:left="669" w:hanging="284"/>
              <w:jc w:val="both"/>
              <w:rPr>
                <w:rFonts w:ascii="Century Gothic" w:hAnsi="Century Gothic"/>
                <w:sz w:val="20"/>
              </w:rPr>
            </w:pPr>
            <w:r w:rsidRPr="00894EDD">
              <w:rPr>
                <w:rFonts w:ascii="Century Gothic" w:hAnsi="Century Gothic"/>
                <w:sz w:val="20"/>
              </w:rPr>
              <w:t>Identyfikacja strony wywołującej.</w:t>
            </w:r>
          </w:p>
          <w:p w14:paraId="50628A29" w14:textId="77777777" w:rsidR="007F0E9D" w:rsidRPr="00894EDD" w:rsidRDefault="007F0E9D" w:rsidP="001D500D">
            <w:pPr>
              <w:pStyle w:val="Akapitzlist"/>
              <w:widowControl/>
              <w:numPr>
                <w:ilvl w:val="0"/>
                <w:numId w:val="24"/>
              </w:numPr>
              <w:ind w:left="669" w:hanging="284"/>
              <w:jc w:val="both"/>
              <w:rPr>
                <w:rFonts w:ascii="Century Gothic" w:hAnsi="Century Gothic"/>
                <w:sz w:val="20"/>
              </w:rPr>
            </w:pPr>
            <w:r w:rsidRPr="00894EDD">
              <w:rPr>
                <w:rFonts w:ascii="Century Gothic" w:hAnsi="Century Gothic"/>
                <w:sz w:val="20"/>
              </w:rPr>
              <w:t>Identyfikacja rozmówcy.</w:t>
            </w:r>
          </w:p>
          <w:p w14:paraId="6F5B2022" w14:textId="77777777" w:rsidR="007F0E9D" w:rsidRPr="00894EDD" w:rsidRDefault="007F0E9D" w:rsidP="001D500D">
            <w:pPr>
              <w:pStyle w:val="Akapitzlist"/>
              <w:widowControl/>
              <w:numPr>
                <w:ilvl w:val="0"/>
                <w:numId w:val="24"/>
              </w:numPr>
              <w:ind w:left="669" w:hanging="284"/>
              <w:jc w:val="both"/>
              <w:rPr>
                <w:rFonts w:ascii="Century Gothic" w:hAnsi="Century Gothic"/>
                <w:sz w:val="20"/>
              </w:rPr>
            </w:pPr>
            <w:r w:rsidRPr="00894EDD">
              <w:rPr>
                <w:rFonts w:ascii="Century Gothic" w:hAnsi="Century Gothic"/>
                <w:sz w:val="20"/>
              </w:rPr>
              <w:t>Dynamiczny, z wykorzystaniem komunikacji radiowej, przydział co najmniej 48 numerów grup (DGNA).</w:t>
            </w:r>
          </w:p>
          <w:p w14:paraId="15EC9F02" w14:textId="77777777" w:rsidR="007F0E9D" w:rsidRPr="00894EDD" w:rsidRDefault="007F0E9D" w:rsidP="001D500D">
            <w:pPr>
              <w:pStyle w:val="Akapitzlist"/>
              <w:widowControl/>
              <w:numPr>
                <w:ilvl w:val="0"/>
                <w:numId w:val="24"/>
              </w:numPr>
              <w:ind w:left="669" w:hanging="284"/>
              <w:jc w:val="both"/>
              <w:rPr>
                <w:rFonts w:ascii="Century Gothic" w:hAnsi="Century Gothic"/>
                <w:sz w:val="20"/>
              </w:rPr>
            </w:pPr>
            <w:r w:rsidRPr="00894EDD">
              <w:rPr>
                <w:rFonts w:ascii="Century Gothic" w:hAnsi="Century Gothic"/>
                <w:sz w:val="20"/>
              </w:rPr>
              <w:t>Nadawanie danych GPS określających pozycję użytkownika dla potrzeb aplikacji zgodnie z protokołem LIP.</w:t>
            </w:r>
          </w:p>
          <w:p w14:paraId="319CBD82" w14:textId="77777777" w:rsidR="007F0E9D" w:rsidRPr="00894EDD" w:rsidRDefault="007F0E9D" w:rsidP="001D500D">
            <w:pPr>
              <w:pStyle w:val="Akapitzlist"/>
              <w:widowControl/>
              <w:numPr>
                <w:ilvl w:val="0"/>
                <w:numId w:val="24"/>
              </w:numPr>
              <w:ind w:left="669" w:hanging="284"/>
              <w:jc w:val="both"/>
              <w:rPr>
                <w:rFonts w:ascii="Century Gothic" w:hAnsi="Century Gothic"/>
                <w:sz w:val="20"/>
              </w:rPr>
            </w:pPr>
            <w:r w:rsidRPr="00894EDD">
              <w:rPr>
                <w:rFonts w:ascii="Century Gothic" w:hAnsi="Century Gothic"/>
                <w:sz w:val="20"/>
              </w:rPr>
              <w:t xml:space="preserve">Możliwość zdefiniowania jednego lub wielu zdarzeń powodujących automatyczne wysyłanie danych lokalizacyjnych użytkownika, w tym: po włączeniu radiotelefonu, przed zmianą trybu pracy z </w:t>
            </w:r>
            <w:proofErr w:type="spellStart"/>
            <w:r w:rsidRPr="00894EDD">
              <w:rPr>
                <w:rFonts w:ascii="Century Gothic" w:hAnsi="Century Gothic"/>
                <w:sz w:val="20"/>
              </w:rPr>
              <w:t>trankingowego</w:t>
            </w:r>
            <w:proofErr w:type="spellEnd"/>
            <w:r w:rsidRPr="00894EDD">
              <w:rPr>
                <w:rFonts w:ascii="Century Gothic" w:hAnsi="Century Gothic"/>
                <w:sz w:val="20"/>
              </w:rPr>
              <w:t xml:space="preserve"> na bezpośredni, na skutek inicjacji wywołania alarmowego, sygnalizacji wyczerpania baterii, okresowo co zdefiniowany czas, przy przemieszczeniu się o zadaną odległość, przy utracie widoczności satelitów GPS itp..</w:t>
            </w:r>
          </w:p>
          <w:p w14:paraId="651EFD64" w14:textId="77777777" w:rsidR="007F0E9D" w:rsidRPr="00894EDD" w:rsidRDefault="007F0E9D" w:rsidP="001D500D">
            <w:pPr>
              <w:pStyle w:val="Akapitzlist"/>
              <w:widowControl/>
              <w:numPr>
                <w:ilvl w:val="0"/>
                <w:numId w:val="24"/>
              </w:numPr>
              <w:ind w:left="669" w:hanging="284"/>
              <w:jc w:val="both"/>
              <w:rPr>
                <w:rFonts w:ascii="Century Gothic" w:hAnsi="Century Gothic"/>
                <w:sz w:val="20"/>
              </w:rPr>
            </w:pPr>
            <w:r w:rsidRPr="00894EDD">
              <w:rPr>
                <w:rFonts w:ascii="Century Gothic" w:hAnsi="Century Gothic"/>
                <w:sz w:val="20"/>
              </w:rPr>
              <w:t>Możliwość odsłuchu otoczenia (</w:t>
            </w:r>
            <w:proofErr w:type="spellStart"/>
            <w:r w:rsidRPr="00894EDD">
              <w:rPr>
                <w:rFonts w:ascii="Century Gothic" w:hAnsi="Century Gothic"/>
                <w:sz w:val="20"/>
              </w:rPr>
              <w:t>Ambience</w:t>
            </w:r>
            <w:proofErr w:type="spellEnd"/>
            <w:r w:rsidRPr="00894EDD">
              <w:rPr>
                <w:rFonts w:ascii="Century Gothic" w:hAnsi="Century Gothic"/>
                <w:sz w:val="20"/>
              </w:rPr>
              <w:t xml:space="preserve"> </w:t>
            </w:r>
            <w:proofErr w:type="spellStart"/>
            <w:r w:rsidRPr="00894EDD">
              <w:rPr>
                <w:rFonts w:ascii="Century Gothic" w:hAnsi="Century Gothic"/>
                <w:sz w:val="20"/>
              </w:rPr>
              <w:t>Listening</w:t>
            </w:r>
            <w:proofErr w:type="spellEnd"/>
            <w:r w:rsidRPr="00894EDD">
              <w:rPr>
                <w:rFonts w:ascii="Century Gothic" w:hAnsi="Century Gothic"/>
                <w:sz w:val="20"/>
              </w:rPr>
              <w:t>).</w:t>
            </w:r>
          </w:p>
          <w:p w14:paraId="70EBC502" w14:textId="77777777" w:rsidR="007F0E9D" w:rsidRPr="00894EDD" w:rsidRDefault="007F0E9D" w:rsidP="001D500D">
            <w:pPr>
              <w:pStyle w:val="Akapitzlist"/>
              <w:widowControl/>
              <w:numPr>
                <w:ilvl w:val="0"/>
                <w:numId w:val="24"/>
              </w:numPr>
              <w:ind w:left="669" w:hanging="284"/>
              <w:jc w:val="both"/>
              <w:rPr>
                <w:rFonts w:ascii="Century Gothic" w:hAnsi="Century Gothic"/>
                <w:sz w:val="20"/>
              </w:rPr>
            </w:pPr>
            <w:r w:rsidRPr="00894EDD">
              <w:rPr>
                <w:rFonts w:ascii="Century Gothic" w:hAnsi="Century Gothic"/>
                <w:sz w:val="20"/>
              </w:rPr>
              <w:t>Możliwość zaprogramowania co najmniej 3000 grup rozmównych TMO.</w:t>
            </w:r>
          </w:p>
          <w:p w14:paraId="1FF1DC35" w14:textId="77777777" w:rsidR="007F0E9D" w:rsidRPr="00894EDD" w:rsidRDefault="007F0E9D" w:rsidP="001D500D">
            <w:pPr>
              <w:pStyle w:val="Akapitzlist"/>
              <w:widowControl/>
              <w:numPr>
                <w:ilvl w:val="0"/>
                <w:numId w:val="24"/>
              </w:numPr>
              <w:ind w:left="669" w:hanging="284"/>
              <w:jc w:val="both"/>
              <w:rPr>
                <w:rFonts w:ascii="Century Gothic" w:hAnsi="Century Gothic"/>
                <w:sz w:val="20"/>
              </w:rPr>
            </w:pPr>
            <w:r w:rsidRPr="00894EDD">
              <w:rPr>
                <w:rFonts w:ascii="Century Gothic" w:hAnsi="Century Gothic"/>
                <w:sz w:val="20"/>
              </w:rPr>
              <w:t>Możliwość programowego podziału zaprogramowanych grup rozmównych na minimum 50 folderów o pojemności min. 16 grup rozmównych TMO każdy, przy czym ta sama grupa może być przydzielona do dowolnej ilości folderów.</w:t>
            </w:r>
          </w:p>
          <w:p w14:paraId="1C99A81C" w14:textId="77777777" w:rsidR="007F0E9D" w:rsidRPr="00894EDD" w:rsidRDefault="007F0E9D" w:rsidP="001D500D">
            <w:pPr>
              <w:pStyle w:val="Akapitzlist"/>
              <w:widowControl/>
              <w:numPr>
                <w:ilvl w:val="0"/>
                <w:numId w:val="24"/>
              </w:numPr>
              <w:ind w:left="669" w:hanging="284"/>
              <w:jc w:val="both"/>
              <w:rPr>
                <w:rFonts w:ascii="Century Gothic" w:hAnsi="Century Gothic"/>
                <w:sz w:val="20"/>
              </w:rPr>
            </w:pPr>
            <w:r w:rsidRPr="00894EDD">
              <w:rPr>
                <w:rFonts w:ascii="Century Gothic" w:hAnsi="Century Gothic"/>
                <w:sz w:val="20"/>
              </w:rPr>
              <w:t>Możliwość programowego i ręcznego ustawienia grup rozmównych do pracy w skaningu ze zróżnicowanym priorytetem skanowania.</w:t>
            </w:r>
          </w:p>
          <w:p w14:paraId="4DD2FF41" w14:textId="77777777" w:rsidR="007F0E9D" w:rsidRPr="00894EDD" w:rsidRDefault="007F0E9D" w:rsidP="001D500D">
            <w:pPr>
              <w:pStyle w:val="Akapitzlist"/>
              <w:widowControl/>
              <w:numPr>
                <w:ilvl w:val="0"/>
                <w:numId w:val="24"/>
              </w:numPr>
              <w:ind w:left="669" w:hanging="284"/>
              <w:jc w:val="both"/>
              <w:rPr>
                <w:rFonts w:ascii="Century Gothic" w:hAnsi="Century Gothic"/>
                <w:sz w:val="20"/>
              </w:rPr>
            </w:pPr>
            <w:r w:rsidRPr="00894EDD">
              <w:rPr>
                <w:rFonts w:ascii="Century Gothic" w:hAnsi="Century Gothic"/>
                <w:sz w:val="20"/>
              </w:rPr>
              <w:t>Informacja o dołączeniu do grupy (DGNA).</w:t>
            </w:r>
          </w:p>
          <w:p w14:paraId="32974C96" w14:textId="77777777" w:rsidR="007F0E9D" w:rsidRPr="00894EDD" w:rsidRDefault="007F0E9D">
            <w:pPr>
              <w:pStyle w:val="Akapitzlist"/>
              <w:widowControl/>
              <w:jc w:val="both"/>
              <w:rPr>
                <w:rFonts w:ascii="Century Gothic" w:hAnsi="Century Gothic"/>
                <w:sz w:val="20"/>
              </w:rPr>
            </w:pPr>
          </w:p>
          <w:p w14:paraId="7161E683" w14:textId="77777777" w:rsidR="007F0E9D" w:rsidRPr="00894EDD" w:rsidRDefault="007F0E9D">
            <w:pPr>
              <w:pStyle w:val="Akapitzlist"/>
              <w:widowControl/>
              <w:tabs>
                <w:tab w:val="left" w:pos="-3060"/>
              </w:tabs>
              <w:ind w:left="0"/>
              <w:jc w:val="both"/>
              <w:rPr>
                <w:rFonts w:ascii="Century Gothic" w:hAnsi="Century Gothic"/>
                <w:b/>
                <w:bCs/>
                <w:sz w:val="20"/>
              </w:rPr>
            </w:pPr>
            <w:r w:rsidRPr="00894EDD">
              <w:rPr>
                <w:rFonts w:ascii="Century Gothic" w:hAnsi="Century Gothic"/>
                <w:b/>
                <w:bCs/>
                <w:sz w:val="20"/>
              </w:rPr>
              <w:t>3. Wymagane funkcje radiotelefonu w trybie DMO</w:t>
            </w:r>
          </w:p>
          <w:p w14:paraId="53D52F7E" w14:textId="77777777" w:rsidR="007F0E9D" w:rsidRPr="00894EDD" w:rsidRDefault="007F0E9D" w:rsidP="001D500D">
            <w:pPr>
              <w:pStyle w:val="Akapitzlist"/>
              <w:widowControl/>
              <w:numPr>
                <w:ilvl w:val="0"/>
                <w:numId w:val="25"/>
              </w:numPr>
              <w:ind w:left="669" w:hanging="284"/>
              <w:jc w:val="both"/>
              <w:rPr>
                <w:rFonts w:ascii="Century Gothic" w:hAnsi="Century Gothic"/>
                <w:sz w:val="20"/>
              </w:rPr>
            </w:pPr>
            <w:r w:rsidRPr="00894EDD">
              <w:rPr>
                <w:rFonts w:ascii="Century Gothic" w:hAnsi="Century Gothic"/>
                <w:sz w:val="20"/>
              </w:rPr>
              <w:t>Możliwość realizacji połączeń: grupowych głosowych, indywidualnych głosowych, alarmowych.</w:t>
            </w:r>
          </w:p>
          <w:p w14:paraId="348BD103" w14:textId="77777777" w:rsidR="007F0E9D" w:rsidRPr="00894EDD" w:rsidRDefault="007F0E9D" w:rsidP="001D500D">
            <w:pPr>
              <w:pStyle w:val="Akapitzlist"/>
              <w:widowControl/>
              <w:numPr>
                <w:ilvl w:val="0"/>
                <w:numId w:val="25"/>
              </w:numPr>
              <w:ind w:left="669" w:hanging="284"/>
              <w:jc w:val="both"/>
              <w:rPr>
                <w:rFonts w:ascii="Century Gothic" w:hAnsi="Century Gothic"/>
                <w:sz w:val="20"/>
              </w:rPr>
            </w:pPr>
            <w:r w:rsidRPr="00894EDD">
              <w:rPr>
                <w:rFonts w:ascii="Century Gothic" w:hAnsi="Century Gothic"/>
                <w:sz w:val="20"/>
              </w:rPr>
              <w:t>Nadawanie i odbiór wiadomości statusowych.</w:t>
            </w:r>
          </w:p>
          <w:p w14:paraId="72DE2A91" w14:textId="77777777" w:rsidR="007F0E9D" w:rsidRPr="00894EDD" w:rsidRDefault="007F0E9D" w:rsidP="001D500D">
            <w:pPr>
              <w:pStyle w:val="Akapitzlist"/>
              <w:widowControl/>
              <w:numPr>
                <w:ilvl w:val="0"/>
                <w:numId w:val="25"/>
              </w:numPr>
              <w:ind w:left="669" w:hanging="284"/>
              <w:jc w:val="both"/>
              <w:rPr>
                <w:rFonts w:ascii="Century Gothic" w:hAnsi="Century Gothic"/>
                <w:sz w:val="20"/>
              </w:rPr>
            </w:pPr>
            <w:r w:rsidRPr="00894EDD">
              <w:rPr>
                <w:rFonts w:ascii="Century Gothic" w:hAnsi="Century Gothic"/>
                <w:sz w:val="20"/>
              </w:rPr>
              <w:t>Nadawanie i odbiór krótkich wiadomości tekstowych (SDS).</w:t>
            </w:r>
          </w:p>
          <w:p w14:paraId="5013EBA5" w14:textId="77777777" w:rsidR="007F0E9D" w:rsidRPr="00894EDD" w:rsidRDefault="007F0E9D" w:rsidP="001D500D">
            <w:pPr>
              <w:pStyle w:val="Akapitzlist"/>
              <w:widowControl/>
              <w:numPr>
                <w:ilvl w:val="0"/>
                <w:numId w:val="25"/>
              </w:numPr>
              <w:ind w:left="669" w:hanging="284"/>
              <w:jc w:val="both"/>
              <w:rPr>
                <w:rFonts w:ascii="Century Gothic" w:hAnsi="Century Gothic"/>
                <w:sz w:val="20"/>
              </w:rPr>
            </w:pPr>
            <w:r w:rsidRPr="00894EDD">
              <w:rPr>
                <w:rFonts w:ascii="Century Gothic" w:hAnsi="Century Gothic"/>
                <w:sz w:val="20"/>
              </w:rPr>
              <w:t>Możliwość programowego czasu nadawania.</w:t>
            </w:r>
          </w:p>
          <w:p w14:paraId="2743F33B" w14:textId="77777777" w:rsidR="007F0E9D" w:rsidRPr="00894EDD" w:rsidRDefault="007F0E9D" w:rsidP="001D500D">
            <w:pPr>
              <w:pStyle w:val="Akapitzlist"/>
              <w:widowControl/>
              <w:numPr>
                <w:ilvl w:val="0"/>
                <w:numId w:val="25"/>
              </w:numPr>
              <w:ind w:left="669" w:hanging="284"/>
              <w:jc w:val="both"/>
              <w:rPr>
                <w:rFonts w:ascii="Century Gothic" w:hAnsi="Century Gothic"/>
                <w:sz w:val="20"/>
              </w:rPr>
            </w:pPr>
            <w:r w:rsidRPr="00894EDD">
              <w:rPr>
                <w:rFonts w:ascii="Century Gothic" w:hAnsi="Century Gothic"/>
                <w:sz w:val="20"/>
              </w:rPr>
              <w:t>Praca na dowolnym, z co najmniej 256 zaprogramowanych kanałów / grup.</w:t>
            </w:r>
          </w:p>
          <w:p w14:paraId="74D6F38D" w14:textId="77777777" w:rsidR="007F0E9D" w:rsidRPr="00894EDD" w:rsidRDefault="007F0E9D" w:rsidP="001D500D">
            <w:pPr>
              <w:pStyle w:val="Akapitzlist"/>
              <w:widowControl/>
              <w:numPr>
                <w:ilvl w:val="0"/>
                <w:numId w:val="25"/>
              </w:numPr>
              <w:ind w:left="669" w:hanging="284"/>
              <w:jc w:val="both"/>
              <w:rPr>
                <w:rFonts w:ascii="Century Gothic" w:hAnsi="Century Gothic"/>
                <w:sz w:val="20"/>
              </w:rPr>
            </w:pPr>
            <w:r w:rsidRPr="00894EDD">
              <w:rPr>
                <w:rFonts w:ascii="Century Gothic" w:hAnsi="Century Gothic"/>
                <w:sz w:val="20"/>
              </w:rPr>
              <w:t>Możliwość programowego podziału zaprogramowanych kanałów na minimum 16 folderów o pojemności min. 16 pozycji.</w:t>
            </w:r>
          </w:p>
          <w:p w14:paraId="754A4F3F" w14:textId="77777777" w:rsidR="007F0E9D" w:rsidRPr="00894EDD" w:rsidRDefault="007F0E9D">
            <w:pPr>
              <w:pStyle w:val="Akapitzlist"/>
              <w:widowControl/>
              <w:jc w:val="both"/>
              <w:rPr>
                <w:rFonts w:ascii="Century Gothic" w:hAnsi="Century Gothic"/>
                <w:sz w:val="20"/>
              </w:rPr>
            </w:pPr>
          </w:p>
          <w:p w14:paraId="3ECF1ACC" w14:textId="77777777" w:rsidR="007F0E9D" w:rsidRPr="00894EDD" w:rsidRDefault="007F0E9D">
            <w:pPr>
              <w:pStyle w:val="Akapitzlist"/>
              <w:widowControl/>
              <w:tabs>
                <w:tab w:val="left" w:pos="-3060"/>
              </w:tabs>
              <w:ind w:left="0"/>
              <w:jc w:val="both"/>
              <w:rPr>
                <w:rFonts w:ascii="Century Gothic" w:hAnsi="Century Gothic"/>
                <w:b/>
                <w:bCs/>
                <w:sz w:val="20"/>
              </w:rPr>
            </w:pPr>
            <w:r w:rsidRPr="00894EDD">
              <w:rPr>
                <w:rFonts w:ascii="Century Gothic" w:hAnsi="Century Gothic"/>
                <w:b/>
                <w:bCs/>
                <w:sz w:val="20"/>
              </w:rPr>
              <w:t>4. Wymagane funkcje radiotelefonu w trybie TMO/DMO Gateway</w:t>
            </w:r>
          </w:p>
          <w:p w14:paraId="2A43E824" w14:textId="77777777" w:rsidR="007F0E9D" w:rsidRPr="00894EDD" w:rsidRDefault="007F0E9D" w:rsidP="001D500D">
            <w:pPr>
              <w:pStyle w:val="Akapitzlist"/>
              <w:widowControl/>
              <w:numPr>
                <w:ilvl w:val="0"/>
                <w:numId w:val="26"/>
              </w:numPr>
              <w:ind w:left="669" w:hanging="284"/>
              <w:jc w:val="both"/>
              <w:rPr>
                <w:rFonts w:ascii="Century Gothic" w:hAnsi="Century Gothic"/>
                <w:sz w:val="20"/>
              </w:rPr>
            </w:pPr>
            <w:r w:rsidRPr="00894EDD">
              <w:rPr>
                <w:rFonts w:ascii="Century Gothic" w:hAnsi="Century Gothic"/>
                <w:sz w:val="20"/>
              </w:rPr>
              <w:t>Grupowe połączenia głosowe pomiędzy użytkownikami TMO i DMO.</w:t>
            </w:r>
          </w:p>
          <w:p w14:paraId="0A2D735D" w14:textId="77777777" w:rsidR="007F0E9D" w:rsidRPr="00894EDD" w:rsidRDefault="007F0E9D" w:rsidP="001D500D">
            <w:pPr>
              <w:pStyle w:val="Akapitzlist"/>
              <w:widowControl/>
              <w:numPr>
                <w:ilvl w:val="0"/>
                <w:numId w:val="26"/>
              </w:numPr>
              <w:ind w:left="669" w:hanging="284"/>
              <w:jc w:val="both"/>
              <w:rPr>
                <w:rFonts w:ascii="Century Gothic" w:hAnsi="Century Gothic"/>
                <w:sz w:val="20"/>
              </w:rPr>
            </w:pPr>
            <w:r w:rsidRPr="00894EDD">
              <w:rPr>
                <w:rFonts w:ascii="Century Gothic" w:hAnsi="Century Gothic"/>
                <w:sz w:val="20"/>
              </w:rPr>
              <w:t>Indywidualne połączenia głosowe pomiędzy użytkownikami TMO i DMO.</w:t>
            </w:r>
          </w:p>
          <w:p w14:paraId="0CAF78CD" w14:textId="77777777" w:rsidR="007F0E9D" w:rsidRPr="00894EDD" w:rsidRDefault="007F0E9D" w:rsidP="001D500D">
            <w:pPr>
              <w:pStyle w:val="Akapitzlist"/>
              <w:widowControl/>
              <w:numPr>
                <w:ilvl w:val="0"/>
                <w:numId w:val="26"/>
              </w:numPr>
              <w:ind w:left="669" w:hanging="284"/>
              <w:jc w:val="both"/>
              <w:rPr>
                <w:rFonts w:ascii="Century Gothic" w:hAnsi="Century Gothic"/>
                <w:sz w:val="20"/>
              </w:rPr>
            </w:pPr>
            <w:r w:rsidRPr="00894EDD">
              <w:rPr>
                <w:rFonts w:ascii="Century Gothic" w:hAnsi="Century Gothic"/>
                <w:sz w:val="20"/>
              </w:rPr>
              <w:t>Połączenia alarmowe w obu kierunkach, z DMO do TMO oraz z TMO do DMO.</w:t>
            </w:r>
          </w:p>
          <w:p w14:paraId="42BA04EC" w14:textId="77777777" w:rsidR="007F0E9D" w:rsidRPr="00894EDD" w:rsidRDefault="007F0E9D" w:rsidP="001D500D">
            <w:pPr>
              <w:pStyle w:val="Akapitzlist"/>
              <w:widowControl/>
              <w:numPr>
                <w:ilvl w:val="0"/>
                <w:numId w:val="26"/>
              </w:numPr>
              <w:ind w:left="669" w:hanging="284"/>
              <w:jc w:val="both"/>
              <w:rPr>
                <w:rFonts w:ascii="Century Gothic" w:hAnsi="Century Gothic"/>
                <w:sz w:val="20"/>
              </w:rPr>
            </w:pPr>
            <w:r w:rsidRPr="00894EDD">
              <w:rPr>
                <w:rFonts w:ascii="Century Gothic" w:hAnsi="Century Gothic"/>
                <w:sz w:val="20"/>
              </w:rPr>
              <w:t>Wywłaszczanie trwającego połączenia (w obu kierunkach).</w:t>
            </w:r>
          </w:p>
          <w:p w14:paraId="755BB144" w14:textId="77777777" w:rsidR="007F0E9D" w:rsidRPr="00894EDD" w:rsidRDefault="007F0E9D" w:rsidP="001D500D">
            <w:pPr>
              <w:pStyle w:val="Akapitzlist"/>
              <w:widowControl/>
              <w:numPr>
                <w:ilvl w:val="0"/>
                <w:numId w:val="26"/>
              </w:numPr>
              <w:ind w:left="669" w:hanging="284"/>
              <w:jc w:val="both"/>
              <w:rPr>
                <w:rFonts w:ascii="Century Gothic" w:hAnsi="Century Gothic"/>
                <w:sz w:val="20"/>
              </w:rPr>
            </w:pPr>
            <w:r w:rsidRPr="00894EDD">
              <w:rPr>
                <w:rFonts w:ascii="Century Gothic" w:hAnsi="Century Gothic"/>
                <w:sz w:val="20"/>
              </w:rPr>
              <w:t>Przesyłanie SDS (w obu kierunkach).</w:t>
            </w:r>
          </w:p>
          <w:p w14:paraId="59AC6E3F" w14:textId="77777777" w:rsidR="007F0E9D" w:rsidRPr="00894EDD" w:rsidRDefault="007F0E9D" w:rsidP="001D500D">
            <w:pPr>
              <w:pStyle w:val="Akapitzlist"/>
              <w:widowControl/>
              <w:numPr>
                <w:ilvl w:val="0"/>
                <w:numId w:val="26"/>
              </w:numPr>
              <w:ind w:left="669" w:hanging="284"/>
              <w:jc w:val="both"/>
              <w:rPr>
                <w:rFonts w:ascii="Century Gothic" w:hAnsi="Century Gothic"/>
                <w:sz w:val="20"/>
              </w:rPr>
            </w:pPr>
            <w:r w:rsidRPr="00894EDD">
              <w:rPr>
                <w:rFonts w:ascii="Century Gothic" w:hAnsi="Century Gothic"/>
                <w:sz w:val="20"/>
              </w:rPr>
              <w:lastRenderedPageBreak/>
              <w:t>Przesyłanie statusów (w obu kierunkach).</w:t>
            </w:r>
          </w:p>
          <w:p w14:paraId="470E3A22" w14:textId="77777777" w:rsidR="007F0E9D" w:rsidRPr="00894EDD" w:rsidRDefault="007F0E9D">
            <w:pPr>
              <w:pStyle w:val="Akapitzlist"/>
              <w:widowControl/>
              <w:jc w:val="both"/>
              <w:rPr>
                <w:rFonts w:ascii="Century Gothic" w:hAnsi="Century Gothic"/>
                <w:sz w:val="20"/>
              </w:rPr>
            </w:pPr>
          </w:p>
          <w:p w14:paraId="07D8FCA0" w14:textId="77777777" w:rsidR="007F0E9D" w:rsidRPr="00894EDD" w:rsidRDefault="007F0E9D">
            <w:pPr>
              <w:pStyle w:val="Akapitzlist"/>
              <w:widowControl/>
              <w:tabs>
                <w:tab w:val="left" w:pos="-3060"/>
              </w:tabs>
              <w:ind w:left="0"/>
              <w:jc w:val="both"/>
              <w:rPr>
                <w:rFonts w:ascii="Century Gothic" w:hAnsi="Century Gothic"/>
                <w:b/>
                <w:bCs/>
                <w:sz w:val="20"/>
              </w:rPr>
            </w:pPr>
            <w:r w:rsidRPr="00894EDD">
              <w:rPr>
                <w:rFonts w:ascii="Century Gothic" w:hAnsi="Century Gothic"/>
                <w:b/>
                <w:bCs/>
                <w:sz w:val="20"/>
              </w:rPr>
              <w:t xml:space="preserve">5. Wymagane funkcje radiotelefonu w trybie DMO </w:t>
            </w:r>
            <w:proofErr w:type="spellStart"/>
            <w:r w:rsidRPr="00894EDD">
              <w:rPr>
                <w:rFonts w:ascii="Century Gothic" w:hAnsi="Century Gothic"/>
                <w:b/>
                <w:bCs/>
                <w:sz w:val="20"/>
              </w:rPr>
              <w:t>Repeater</w:t>
            </w:r>
            <w:proofErr w:type="spellEnd"/>
          </w:p>
          <w:p w14:paraId="2A604A89" w14:textId="77777777" w:rsidR="007F0E9D" w:rsidRPr="00894EDD" w:rsidRDefault="007F0E9D" w:rsidP="001D500D">
            <w:pPr>
              <w:pStyle w:val="Akapitzlist"/>
              <w:widowControl/>
              <w:numPr>
                <w:ilvl w:val="0"/>
                <w:numId w:val="27"/>
              </w:numPr>
              <w:ind w:left="669" w:hanging="284"/>
              <w:jc w:val="both"/>
              <w:rPr>
                <w:rFonts w:ascii="Century Gothic" w:hAnsi="Century Gothic"/>
                <w:sz w:val="20"/>
              </w:rPr>
            </w:pPr>
            <w:r w:rsidRPr="00894EDD">
              <w:rPr>
                <w:rFonts w:ascii="Century Gothic" w:hAnsi="Century Gothic"/>
                <w:sz w:val="20"/>
              </w:rPr>
              <w:t>Retransmisja połączeń głosowych.</w:t>
            </w:r>
          </w:p>
          <w:p w14:paraId="4B183D64" w14:textId="77777777" w:rsidR="007F0E9D" w:rsidRPr="00894EDD" w:rsidRDefault="007F0E9D" w:rsidP="001D500D">
            <w:pPr>
              <w:pStyle w:val="Akapitzlist"/>
              <w:widowControl/>
              <w:numPr>
                <w:ilvl w:val="0"/>
                <w:numId w:val="27"/>
              </w:numPr>
              <w:ind w:left="669" w:hanging="284"/>
              <w:jc w:val="both"/>
              <w:rPr>
                <w:rFonts w:ascii="Century Gothic" w:hAnsi="Century Gothic"/>
                <w:sz w:val="20"/>
              </w:rPr>
            </w:pPr>
            <w:r w:rsidRPr="00894EDD">
              <w:rPr>
                <w:rFonts w:ascii="Century Gothic" w:hAnsi="Century Gothic"/>
                <w:sz w:val="20"/>
              </w:rPr>
              <w:t>Wywołanie alarmowe.</w:t>
            </w:r>
          </w:p>
          <w:p w14:paraId="7BF7F413" w14:textId="77777777" w:rsidR="007F0E9D" w:rsidRPr="00894EDD" w:rsidRDefault="007F0E9D" w:rsidP="001D500D">
            <w:pPr>
              <w:pStyle w:val="Akapitzlist"/>
              <w:widowControl/>
              <w:numPr>
                <w:ilvl w:val="0"/>
                <w:numId w:val="27"/>
              </w:numPr>
              <w:ind w:left="669" w:hanging="284"/>
              <w:jc w:val="both"/>
              <w:rPr>
                <w:rFonts w:ascii="Century Gothic" w:hAnsi="Century Gothic"/>
                <w:sz w:val="20"/>
              </w:rPr>
            </w:pPr>
            <w:r w:rsidRPr="00894EDD">
              <w:rPr>
                <w:rFonts w:ascii="Century Gothic" w:hAnsi="Century Gothic"/>
                <w:sz w:val="20"/>
              </w:rPr>
              <w:t>Retransmisja SDS.</w:t>
            </w:r>
          </w:p>
          <w:p w14:paraId="725B796E" w14:textId="77777777" w:rsidR="007F0E9D" w:rsidRPr="00894EDD" w:rsidRDefault="007F0E9D" w:rsidP="001D500D">
            <w:pPr>
              <w:widowControl/>
              <w:numPr>
                <w:ilvl w:val="0"/>
                <w:numId w:val="27"/>
              </w:numPr>
              <w:suppressAutoHyphens w:val="0"/>
              <w:snapToGrid w:val="0"/>
              <w:ind w:left="669" w:hanging="284"/>
              <w:rPr>
                <w:rFonts w:ascii="Century Gothic" w:hAnsi="Century Gothic"/>
                <w:b/>
                <w:sz w:val="20"/>
                <w:lang w:eastAsia="en-US"/>
              </w:rPr>
            </w:pPr>
            <w:r w:rsidRPr="00894EDD">
              <w:rPr>
                <w:rFonts w:ascii="Century Gothic" w:hAnsi="Century Gothic"/>
                <w:sz w:val="20"/>
              </w:rPr>
              <w:t>Retransmisja statusów</w:t>
            </w:r>
          </w:p>
          <w:p w14:paraId="3A4E6CF8" w14:textId="77777777" w:rsidR="007F0E9D" w:rsidRPr="00894EDD" w:rsidRDefault="007F0E9D">
            <w:pPr>
              <w:widowControl/>
              <w:suppressAutoHyphens w:val="0"/>
              <w:snapToGrid w:val="0"/>
              <w:rPr>
                <w:rFonts w:ascii="Century Gothic" w:hAnsi="Century Gothic"/>
                <w:b/>
                <w:sz w:val="20"/>
                <w:lang w:eastAsia="en-US"/>
              </w:rPr>
            </w:pPr>
          </w:p>
          <w:p w14:paraId="6DB7313F" w14:textId="77777777" w:rsidR="007F0E9D" w:rsidRPr="00894EDD" w:rsidRDefault="007F0E9D">
            <w:pPr>
              <w:pStyle w:val="Akapitzlist"/>
              <w:widowControl/>
              <w:tabs>
                <w:tab w:val="left" w:pos="-3060"/>
              </w:tabs>
              <w:ind w:left="0"/>
              <w:jc w:val="both"/>
              <w:rPr>
                <w:rFonts w:ascii="Century Gothic" w:hAnsi="Century Gothic"/>
                <w:b/>
                <w:bCs/>
                <w:sz w:val="20"/>
              </w:rPr>
            </w:pPr>
            <w:r w:rsidRPr="00894EDD">
              <w:rPr>
                <w:rFonts w:ascii="Century Gothic" w:hAnsi="Century Gothic"/>
                <w:b/>
                <w:bCs/>
                <w:sz w:val="20"/>
              </w:rPr>
              <w:t>6. Wymagania w zakresie bezpieczeństwa</w:t>
            </w:r>
          </w:p>
          <w:p w14:paraId="27E91ED9" w14:textId="77777777" w:rsidR="007F0E9D" w:rsidRPr="00894EDD" w:rsidRDefault="007F0E9D" w:rsidP="001D500D">
            <w:pPr>
              <w:pStyle w:val="Akapitzlist"/>
              <w:widowControl/>
              <w:numPr>
                <w:ilvl w:val="0"/>
                <w:numId w:val="28"/>
              </w:numPr>
              <w:ind w:left="669" w:hanging="284"/>
              <w:jc w:val="both"/>
              <w:rPr>
                <w:rFonts w:ascii="Century Gothic" w:hAnsi="Century Gothic"/>
                <w:sz w:val="20"/>
              </w:rPr>
            </w:pPr>
            <w:r w:rsidRPr="00894EDD">
              <w:rPr>
                <w:rFonts w:ascii="Century Gothic" w:hAnsi="Century Gothic"/>
                <w:sz w:val="20"/>
              </w:rPr>
              <w:t>Radiotelefon musi zapewniać szyfrowanie zgodnie z algorytmem TEA2 i w tym zakresie musi mieć uaktywnione wymagane licencje.</w:t>
            </w:r>
          </w:p>
          <w:p w14:paraId="3551201B" w14:textId="77777777" w:rsidR="007F0E9D" w:rsidRPr="00894EDD" w:rsidRDefault="007F0E9D" w:rsidP="001D500D">
            <w:pPr>
              <w:pStyle w:val="Akapitzlist"/>
              <w:widowControl/>
              <w:numPr>
                <w:ilvl w:val="0"/>
                <w:numId w:val="28"/>
              </w:numPr>
              <w:ind w:left="669" w:hanging="284"/>
              <w:jc w:val="both"/>
              <w:rPr>
                <w:rFonts w:ascii="Century Gothic" w:hAnsi="Century Gothic"/>
                <w:sz w:val="20"/>
              </w:rPr>
            </w:pPr>
            <w:r w:rsidRPr="00894EDD">
              <w:rPr>
                <w:rFonts w:ascii="Century Gothic" w:hAnsi="Century Gothic"/>
                <w:sz w:val="20"/>
              </w:rPr>
              <w:t>Praca w klasach bezpieczeństwa: SC1, SC2, SC3 (z i bez GCK).</w:t>
            </w:r>
          </w:p>
          <w:p w14:paraId="04498B45" w14:textId="77777777" w:rsidR="007F0E9D" w:rsidRPr="00894EDD" w:rsidRDefault="007F0E9D" w:rsidP="001D500D">
            <w:pPr>
              <w:pStyle w:val="Akapitzlist"/>
              <w:widowControl/>
              <w:numPr>
                <w:ilvl w:val="0"/>
                <w:numId w:val="28"/>
              </w:numPr>
              <w:ind w:left="669" w:hanging="284"/>
              <w:jc w:val="both"/>
              <w:rPr>
                <w:rFonts w:ascii="Century Gothic" w:hAnsi="Century Gothic"/>
                <w:sz w:val="20"/>
              </w:rPr>
            </w:pPr>
            <w:r w:rsidRPr="00894EDD">
              <w:rPr>
                <w:rFonts w:ascii="Century Gothic" w:hAnsi="Century Gothic"/>
                <w:sz w:val="20"/>
              </w:rPr>
              <w:t>Praca w trybie DMO z kluczami SCK.</w:t>
            </w:r>
          </w:p>
          <w:p w14:paraId="14709948" w14:textId="77777777" w:rsidR="007F0E9D" w:rsidRPr="00894EDD" w:rsidRDefault="007F0E9D" w:rsidP="001D500D">
            <w:pPr>
              <w:pStyle w:val="Akapitzlist"/>
              <w:widowControl/>
              <w:numPr>
                <w:ilvl w:val="0"/>
                <w:numId w:val="28"/>
              </w:numPr>
              <w:ind w:left="669" w:hanging="284"/>
              <w:jc w:val="both"/>
              <w:rPr>
                <w:rFonts w:ascii="Century Gothic" w:hAnsi="Century Gothic"/>
                <w:sz w:val="20"/>
              </w:rPr>
            </w:pPr>
            <w:r w:rsidRPr="00894EDD">
              <w:rPr>
                <w:rFonts w:ascii="Century Gothic" w:hAnsi="Century Gothic"/>
                <w:sz w:val="20"/>
              </w:rPr>
              <w:t>Możliwość stosowania dynamicznej zmiany klucza szyfrujących GCK, SCK, DCK drogą radiową (OTAR).</w:t>
            </w:r>
          </w:p>
          <w:p w14:paraId="3EB51003" w14:textId="77777777" w:rsidR="007F0E9D" w:rsidRPr="00894EDD" w:rsidRDefault="007F0E9D" w:rsidP="001D500D">
            <w:pPr>
              <w:pStyle w:val="Akapitzlist"/>
              <w:widowControl/>
              <w:numPr>
                <w:ilvl w:val="0"/>
                <w:numId w:val="28"/>
              </w:numPr>
              <w:ind w:left="669" w:hanging="284"/>
              <w:jc w:val="both"/>
              <w:rPr>
                <w:rFonts w:ascii="Century Gothic" w:hAnsi="Century Gothic"/>
                <w:sz w:val="20"/>
              </w:rPr>
            </w:pPr>
            <w:r w:rsidRPr="00894EDD">
              <w:rPr>
                <w:rFonts w:ascii="Century Gothic" w:hAnsi="Century Gothic"/>
                <w:sz w:val="20"/>
              </w:rPr>
              <w:t>Wzajemne uwierzytelnianie radiotelefonu i infrastruktury sieci (</w:t>
            </w:r>
            <w:proofErr w:type="spellStart"/>
            <w:r w:rsidRPr="00894EDD">
              <w:rPr>
                <w:rFonts w:ascii="Century Gothic" w:hAnsi="Century Gothic"/>
                <w:sz w:val="20"/>
              </w:rPr>
              <w:t>SwMI</w:t>
            </w:r>
            <w:proofErr w:type="spellEnd"/>
            <w:r w:rsidRPr="00894EDD">
              <w:rPr>
                <w:rFonts w:ascii="Century Gothic" w:hAnsi="Century Gothic"/>
                <w:sz w:val="20"/>
              </w:rPr>
              <w:t>) inicjowane przez radiotelefon.</w:t>
            </w:r>
          </w:p>
          <w:p w14:paraId="4334070D" w14:textId="77777777" w:rsidR="007F0E9D" w:rsidRPr="00894EDD" w:rsidRDefault="007F0E9D" w:rsidP="001D500D">
            <w:pPr>
              <w:pStyle w:val="Akapitzlist"/>
              <w:widowControl/>
              <w:numPr>
                <w:ilvl w:val="0"/>
                <w:numId w:val="28"/>
              </w:numPr>
              <w:ind w:left="669" w:hanging="284"/>
              <w:jc w:val="both"/>
              <w:rPr>
                <w:rFonts w:ascii="Century Gothic" w:hAnsi="Century Gothic"/>
                <w:sz w:val="20"/>
              </w:rPr>
            </w:pPr>
            <w:r w:rsidRPr="00894EDD">
              <w:rPr>
                <w:rFonts w:ascii="Century Gothic" w:hAnsi="Century Gothic"/>
                <w:sz w:val="20"/>
              </w:rPr>
              <w:t>Obsługa uwierzytelniania inicjowanego przez infrastrukturę sieci (</w:t>
            </w:r>
            <w:proofErr w:type="spellStart"/>
            <w:r w:rsidRPr="00894EDD">
              <w:rPr>
                <w:rFonts w:ascii="Century Gothic" w:hAnsi="Century Gothic"/>
                <w:sz w:val="20"/>
              </w:rPr>
              <w:t>SwMI</w:t>
            </w:r>
            <w:proofErr w:type="spellEnd"/>
            <w:r w:rsidRPr="00894EDD">
              <w:rPr>
                <w:rFonts w:ascii="Century Gothic" w:hAnsi="Century Gothic"/>
                <w:sz w:val="20"/>
              </w:rPr>
              <w:t>).</w:t>
            </w:r>
          </w:p>
          <w:p w14:paraId="3DFF4DE5" w14:textId="77777777" w:rsidR="007F0E9D" w:rsidRPr="00894EDD" w:rsidRDefault="007F0E9D" w:rsidP="001D500D">
            <w:pPr>
              <w:pStyle w:val="Akapitzlist"/>
              <w:widowControl/>
              <w:numPr>
                <w:ilvl w:val="0"/>
                <w:numId w:val="28"/>
              </w:numPr>
              <w:ind w:left="669" w:hanging="284"/>
              <w:jc w:val="both"/>
              <w:rPr>
                <w:rFonts w:ascii="Century Gothic" w:hAnsi="Century Gothic"/>
                <w:sz w:val="20"/>
              </w:rPr>
            </w:pPr>
            <w:r w:rsidRPr="00894EDD">
              <w:rPr>
                <w:rFonts w:ascii="Century Gothic" w:hAnsi="Century Gothic"/>
                <w:sz w:val="20"/>
              </w:rPr>
              <w:t>Możliwość zdalnego, trwałego zablokowania obsługi radiotelefonu w sieci.</w:t>
            </w:r>
          </w:p>
          <w:p w14:paraId="19EA410B" w14:textId="6316C307" w:rsidR="007F0E9D" w:rsidRPr="00190125" w:rsidRDefault="007F0E9D" w:rsidP="00190125">
            <w:pPr>
              <w:pStyle w:val="Akapitzlist"/>
              <w:widowControl/>
              <w:numPr>
                <w:ilvl w:val="0"/>
                <w:numId w:val="28"/>
              </w:numPr>
              <w:ind w:left="669" w:hanging="284"/>
              <w:jc w:val="both"/>
              <w:rPr>
                <w:rFonts w:ascii="Century Gothic" w:hAnsi="Century Gothic"/>
                <w:sz w:val="20"/>
              </w:rPr>
            </w:pPr>
            <w:r w:rsidRPr="00894EDD">
              <w:rPr>
                <w:rFonts w:ascii="Century Gothic" w:hAnsi="Century Gothic"/>
                <w:sz w:val="20"/>
              </w:rPr>
              <w:t>Możliwość zdalnego, czasowego zablokowania/odblokowania obsługi radiotelefonu</w:t>
            </w:r>
            <w:r w:rsidR="00190125">
              <w:rPr>
                <w:rFonts w:ascii="Century Gothic" w:hAnsi="Century Gothic"/>
                <w:sz w:val="20"/>
              </w:rPr>
              <w:t xml:space="preserve"> </w:t>
            </w:r>
            <w:r w:rsidRPr="00190125">
              <w:rPr>
                <w:rFonts w:ascii="Century Gothic" w:hAnsi="Century Gothic"/>
                <w:sz w:val="20"/>
              </w:rPr>
              <w:t>w sieci.</w:t>
            </w:r>
          </w:p>
          <w:p w14:paraId="4ACE0741" w14:textId="77777777" w:rsidR="007F0E9D" w:rsidRPr="00894EDD" w:rsidRDefault="007F0E9D" w:rsidP="001D500D">
            <w:pPr>
              <w:pStyle w:val="Akapitzlist"/>
              <w:widowControl/>
              <w:numPr>
                <w:ilvl w:val="0"/>
                <w:numId w:val="28"/>
              </w:numPr>
              <w:ind w:left="669" w:hanging="284"/>
              <w:jc w:val="both"/>
              <w:rPr>
                <w:rFonts w:ascii="Century Gothic" w:hAnsi="Century Gothic"/>
                <w:sz w:val="20"/>
              </w:rPr>
            </w:pPr>
            <w:r w:rsidRPr="00894EDD">
              <w:rPr>
                <w:rFonts w:ascii="Century Gothic" w:hAnsi="Century Gothic"/>
                <w:sz w:val="20"/>
              </w:rPr>
              <w:t>Kontrola dostępu do funkcji radiotelefonu za pomocą indywidualnego kodu użytkownika (PIN).</w:t>
            </w:r>
          </w:p>
          <w:p w14:paraId="5CF934A9" w14:textId="77777777" w:rsidR="007F0E9D" w:rsidRPr="00894EDD" w:rsidRDefault="007F0E9D" w:rsidP="001D500D">
            <w:pPr>
              <w:pStyle w:val="Akapitzlist"/>
              <w:widowControl/>
              <w:numPr>
                <w:ilvl w:val="0"/>
                <w:numId w:val="28"/>
              </w:numPr>
              <w:ind w:left="669" w:hanging="284"/>
              <w:jc w:val="both"/>
              <w:rPr>
                <w:rFonts w:ascii="Century Gothic" w:hAnsi="Century Gothic"/>
                <w:sz w:val="20"/>
              </w:rPr>
            </w:pPr>
            <w:r w:rsidRPr="00894EDD">
              <w:rPr>
                <w:rFonts w:ascii="Century Gothic" w:hAnsi="Century Gothic"/>
                <w:bCs/>
                <w:sz w:val="20"/>
              </w:rPr>
              <w:t>Kod PUK umożliwiający odblokowanie radia w przypadku błędnego wprowadzenia kodu PIN.</w:t>
            </w:r>
          </w:p>
          <w:p w14:paraId="5F660E62" w14:textId="77777777" w:rsidR="007F0E9D" w:rsidRPr="00894EDD" w:rsidRDefault="007F0E9D" w:rsidP="001D500D">
            <w:pPr>
              <w:pStyle w:val="Akapitzlist"/>
              <w:widowControl/>
              <w:numPr>
                <w:ilvl w:val="0"/>
                <w:numId w:val="28"/>
              </w:numPr>
              <w:ind w:left="669" w:hanging="284"/>
              <w:jc w:val="both"/>
              <w:rPr>
                <w:rFonts w:ascii="Century Gothic" w:hAnsi="Century Gothic"/>
                <w:sz w:val="20"/>
              </w:rPr>
            </w:pPr>
            <w:r w:rsidRPr="00894EDD">
              <w:rPr>
                <w:rFonts w:ascii="Century Gothic" w:hAnsi="Century Gothic"/>
                <w:sz w:val="20"/>
              </w:rPr>
              <w:t>Możliwość szyfrowania korespondencji kluczem SCK w sytuacji, kiedy szyfrowanie korespondencji kluczem DCK jest niedostępne.</w:t>
            </w:r>
          </w:p>
          <w:p w14:paraId="6942C162" w14:textId="77777777" w:rsidR="007F0E9D" w:rsidRPr="00894EDD" w:rsidRDefault="007F0E9D" w:rsidP="001D500D">
            <w:pPr>
              <w:pStyle w:val="Akapitzlist"/>
              <w:widowControl/>
              <w:numPr>
                <w:ilvl w:val="0"/>
                <w:numId w:val="28"/>
              </w:numPr>
              <w:ind w:left="669" w:hanging="284"/>
              <w:jc w:val="both"/>
              <w:rPr>
                <w:rFonts w:ascii="Century Gothic" w:hAnsi="Century Gothic"/>
                <w:sz w:val="20"/>
              </w:rPr>
            </w:pPr>
            <w:r w:rsidRPr="00894EDD">
              <w:rPr>
                <w:rFonts w:ascii="Century Gothic" w:hAnsi="Century Gothic"/>
                <w:sz w:val="20"/>
              </w:rPr>
              <w:t>Możliwość pracy radiotelefonu zarówno w trybie szyfrowanym jak i w trybie jawnym (CLEAR).</w:t>
            </w:r>
          </w:p>
          <w:p w14:paraId="4101A923" w14:textId="77777777" w:rsidR="007F0E9D" w:rsidRPr="00894EDD" w:rsidRDefault="007F0E9D" w:rsidP="001D500D">
            <w:pPr>
              <w:pStyle w:val="Akapitzlist"/>
              <w:widowControl/>
              <w:numPr>
                <w:ilvl w:val="0"/>
                <w:numId w:val="28"/>
              </w:numPr>
              <w:ind w:left="669" w:hanging="284"/>
              <w:jc w:val="both"/>
              <w:rPr>
                <w:rFonts w:ascii="Century Gothic" w:hAnsi="Century Gothic"/>
                <w:sz w:val="20"/>
              </w:rPr>
            </w:pPr>
            <w:r w:rsidRPr="00894EDD">
              <w:rPr>
                <w:rFonts w:ascii="Century Gothic" w:hAnsi="Century Gothic"/>
                <w:sz w:val="20"/>
              </w:rPr>
              <w:t>Programowanie kluczy szyfrujących do radiotelefonu za pomocą dedykowanego zestawu do programowania producenta radiotelefonu (np. KVL, aktywna licencja CPS wraz z kablem do programowania).</w:t>
            </w:r>
          </w:p>
          <w:p w14:paraId="77C28A10" w14:textId="77777777" w:rsidR="007F0E9D" w:rsidRPr="00894EDD" w:rsidRDefault="007F0E9D" w:rsidP="001D500D">
            <w:pPr>
              <w:pStyle w:val="Akapitzlist"/>
              <w:widowControl/>
              <w:numPr>
                <w:ilvl w:val="0"/>
                <w:numId w:val="28"/>
              </w:numPr>
              <w:ind w:left="669" w:hanging="284"/>
              <w:jc w:val="both"/>
              <w:rPr>
                <w:rFonts w:ascii="Century Gothic" w:hAnsi="Century Gothic"/>
                <w:sz w:val="20"/>
              </w:rPr>
            </w:pPr>
            <w:r w:rsidRPr="00894EDD">
              <w:rPr>
                <w:rFonts w:ascii="Century Gothic" w:hAnsi="Century Gothic"/>
                <w:sz w:val="20"/>
              </w:rPr>
              <w:t>Klucze szyfrujące nie mogą być przechowywane w radiotelefonie w sposób jawny, i musi być uniemożliwiony ich odczyt lub przepisanie pomiędzy dwoma radiotelefonami.</w:t>
            </w:r>
          </w:p>
          <w:p w14:paraId="7D378CA8" w14:textId="77777777" w:rsidR="007F0E9D" w:rsidRPr="00894EDD" w:rsidRDefault="007F0E9D" w:rsidP="001D500D">
            <w:pPr>
              <w:pStyle w:val="Akapitzlist"/>
              <w:widowControl/>
              <w:numPr>
                <w:ilvl w:val="0"/>
                <w:numId w:val="28"/>
              </w:numPr>
              <w:ind w:left="669" w:hanging="284"/>
              <w:jc w:val="both"/>
              <w:rPr>
                <w:rFonts w:ascii="Century Gothic" w:hAnsi="Century Gothic"/>
                <w:sz w:val="20"/>
              </w:rPr>
            </w:pPr>
            <w:r w:rsidRPr="00894EDD">
              <w:rPr>
                <w:rFonts w:ascii="Century Gothic" w:hAnsi="Century Gothic"/>
                <w:sz w:val="20"/>
              </w:rPr>
              <w:t xml:space="preserve">Możliwość aktualizacji oprogramowania </w:t>
            </w:r>
            <w:proofErr w:type="spellStart"/>
            <w:r w:rsidRPr="00894EDD">
              <w:rPr>
                <w:rFonts w:ascii="Century Gothic" w:hAnsi="Century Gothic"/>
                <w:sz w:val="20"/>
              </w:rPr>
              <w:t>firmware</w:t>
            </w:r>
            <w:proofErr w:type="spellEnd"/>
            <w:r w:rsidRPr="00894EDD">
              <w:rPr>
                <w:rFonts w:ascii="Century Gothic" w:hAnsi="Century Gothic"/>
                <w:sz w:val="20"/>
              </w:rPr>
              <w:t xml:space="preserve"> radiotelefonu.</w:t>
            </w:r>
          </w:p>
        </w:tc>
      </w:tr>
      <w:tr w:rsidR="007F0E9D" w:rsidRPr="00894EDD" w14:paraId="7CE4347C" w14:textId="77777777" w:rsidTr="007F0E9D">
        <w:trPr>
          <w:trHeight w:val="470"/>
          <w:jc w:val="center"/>
        </w:trPr>
        <w:tc>
          <w:tcPr>
            <w:tcW w:w="793" w:type="dxa"/>
            <w:tcBorders>
              <w:top w:val="single" w:sz="4" w:space="0" w:color="auto"/>
              <w:left w:val="single" w:sz="4" w:space="0" w:color="auto"/>
              <w:bottom w:val="single" w:sz="4" w:space="0" w:color="auto"/>
              <w:right w:val="single" w:sz="4" w:space="0" w:color="auto"/>
            </w:tcBorders>
            <w:vAlign w:val="center"/>
            <w:hideMark/>
          </w:tcPr>
          <w:p w14:paraId="69E5D12E" w14:textId="77777777" w:rsidR="007F0E9D" w:rsidRPr="00894EDD" w:rsidRDefault="007F0E9D">
            <w:pPr>
              <w:widowControl/>
              <w:suppressAutoHyphens w:val="0"/>
              <w:jc w:val="center"/>
              <w:rPr>
                <w:rFonts w:ascii="Century Gothic" w:hAnsi="Century Gothic"/>
                <w:b/>
                <w:sz w:val="20"/>
                <w:lang w:eastAsia="en-US"/>
              </w:rPr>
            </w:pPr>
            <w:r w:rsidRPr="00894EDD">
              <w:rPr>
                <w:rFonts w:ascii="Century Gothic" w:hAnsi="Century Gothic"/>
                <w:b/>
                <w:sz w:val="20"/>
                <w:lang w:eastAsia="en-US"/>
              </w:rPr>
              <w:lastRenderedPageBreak/>
              <w:t>3.</w:t>
            </w:r>
          </w:p>
        </w:tc>
        <w:tc>
          <w:tcPr>
            <w:tcW w:w="8841" w:type="dxa"/>
            <w:tcBorders>
              <w:top w:val="single" w:sz="4" w:space="0" w:color="auto"/>
              <w:left w:val="single" w:sz="4" w:space="0" w:color="auto"/>
              <w:bottom w:val="single" w:sz="4" w:space="0" w:color="auto"/>
              <w:right w:val="single" w:sz="4" w:space="0" w:color="auto"/>
            </w:tcBorders>
            <w:hideMark/>
          </w:tcPr>
          <w:p w14:paraId="3096BA03" w14:textId="77777777" w:rsidR="007F0E9D" w:rsidRPr="00894EDD" w:rsidRDefault="007F0E9D" w:rsidP="001D500D">
            <w:pPr>
              <w:pStyle w:val="Akapitzlist"/>
              <w:widowControl/>
              <w:numPr>
                <w:ilvl w:val="0"/>
                <w:numId w:val="29"/>
              </w:numPr>
              <w:tabs>
                <w:tab w:val="left" w:pos="-3060"/>
              </w:tabs>
              <w:ind w:left="385" w:hanging="284"/>
              <w:jc w:val="both"/>
              <w:rPr>
                <w:rFonts w:ascii="Century Gothic" w:hAnsi="Century Gothic"/>
                <w:b/>
                <w:bCs/>
                <w:sz w:val="20"/>
              </w:rPr>
            </w:pPr>
            <w:r w:rsidRPr="00894EDD">
              <w:rPr>
                <w:rFonts w:ascii="Century Gothic" w:hAnsi="Century Gothic"/>
                <w:b/>
                <w:bCs/>
                <w:sz w:val="20"/>
              </w:rPr>
              <w:t>Zgodność z wymaganiami zasadniczymi</w:t>
            </w:r>
          </w:p>
          <w:p w14:paraId="216AD8F0" w14:textId="77777777" w:rsidR="007F0E9D" w:rsidRPr="00894EDD" w:rsidRDefault="007F0E9D" w:rsidP="001D500D">
            <w:pPr>
              <w:pStyle w:val="Akapitzlist"/>
              <w:widowControl/>
              <w:numPr>
                <w:ilvl w:val="0"/>
                <w:numId w:val="30"/>
              </w:numPr>
              <w:ind w:left="669" w:hanging="284"/>
              <w:jc w:val="both"/>
              <w:rPr>
                <w:rFonts w:ascii="Century Gothic" w:hAnsi="Century Gothic"/>
                <w:sz w:val="20"/>
              </w:rPr>
            </w:pPr>
            <w:r w:rsidRPr="00894EDD">
              <w:rPr>
                <w:rFonts w:ascii="Century Gothic" w:hAnsi="Century Gothic"/>
                <w:sz w:val="20"/>
              </w:rPr>
              <w:t>Dostarczony sprzęt: – radiotelefony wraz z wyposażeniem dodatkowym, powinien być oznakowany zgodnie ze znajdującymi zastosowanie wymaganiami zasadniczymi w zakresie: bezpieczeństwa i ochrony zdrowia użytkowników, kompatybilności elektromagnetycznej oraz efektywnego wykorzystania widma częstotliwości radiowych określonymi w europejskich dyrektywach: 2014/30/UE, 2014/35/UE, 2014/53/UE.</w:t>
            </w:r>
          </w:p>
          <w:p w14:paraId="1B112C7B" w14:textId="77777777" w:rsidR="007F0E9D" w:rsidRPr="00894EDD" w:rsidRDefault="007F0E9D" w:rsidP="001D500D">
            <w:pPr>
              <w:widowControl/>
              <w:numPr>
                <w:ilvl w:val="0"/>
                <w:numId w:val="30"/>
              </w:numPr>
              <w:suppressAutoHyphens w:val="0"/>
              <w:ind w:left="669" w:hanging="284"/>
              <w:rPr>
                <w:rFonts w:ascii="Century Gothic" w:hAnsi="Century Gothic"/>
                <w:color w:val="000000"/>
                <w:sz w:val="20"/>
                <w:lang w:eastAsia="pl-PL"/>
              </w:rPr>
            </w:pPr>
            <w:r w:rsidRPr="00894EDD">
              <w:rPr>
                <w:rFonts w:ascii="Century Gothic" w:hAnsi="Century Gothic"/>
                <w:sz w:val="20"/>
              </w:rPr>
              <w:t>Zgodność z odpowiednimi wymaganiami zasadniczymi powinna być potwierdzona w dostarczonej deklaracji zgodności CE wystawionej przez producenta lub jego upoważnionego przedstawiciela mającego siedzibę w UE.</w:t>
            </w:r>
          </w:p>
        </w:tc>
      </w:tr>
      <w:tr w:rsidR="007F0E9D" w:rsidRPr="00894EDD" w14:paraId="1CD236D4" w14:textId="77777777" w:rsidTr="007F0E9D">
        <w:trPr>
          <w:trHeight w:val="470"/>
          <w:jc w:val="center"/>
        </w:trPr>
        <w:tc>
          <w:tcPr>
            <w:tcW w:w="793" w:type="dxa"/>
            <w:tcBorders>
              <w:top w:val="single" w:sz="4" w:space="0" w:color="auto"/>
              <w:left w:val="single" w:sz="4" w:space="0" w:color="auto"/>
              <w:bottom w:val="single" w:sz="4" w:space="0" w:color="auto"/>
              <w:right w:val="single" w:sz="4" w:space="0" w:color="auto"/>
            </w:tcBorders>
            <w:hideMark/>
          </w:tcPr>
          <w:p w14:paraId="59BE7607" w14:textId="77777777" w:rsidR="007F0E9D" w:rsidRPr="00894EDD" w:rsidRDefault="007F0E9D">
            <w:pPr>
              <w:widowControl/>
              <w:suppressAutoHyphens w:val="0"/>
              <w:jc w:val="center"/>
              <w:rPr>
                <w:rFonts w:ascii="Century Gothic" w:hAnsi="Century Gothic"/>
                <w:b/>
                <w:sz w:val="20"/>
                <w:lang w:eastAsia="en-US"/>
              </w:rPr>
            </w:pPr>
            <w:r w:rsidRPr="00894EDD">
              <w:rPr>
                <w:rFonts w:ascii="Century Gothic" w:hAnsi="Century Gothic"/>
                <w:b/>
                <w:sz w:val="20"/>
                <w:lang w:eastAsia="en-US"/>
              </w:rPr>
              <w:t>4.</w:t>
            </w:r>
          </w:p>
        </w:tc>
        <w:tc>
          <w:tcPr>
            <w:tcW w:w="8841" w:type="dxa"/>
            <w:tcBorders>
              <w:top w:val="single" w:sz="4" w:space="0" w:color="auto"/>
              <w:left w:val="single" w:sz="4" w:space="0" w:color="auto"/>
              <w:bottom w:val="single" w:sz="4" w:space="0" w:color="auto"/>
              <w:right w:val="single" w:sz="4" w:space="0" w:color="auto"/>
            </w:tcBorders>
            <w:hideMark/>
          </w:tcPr>
          <w:p w14:paraId="7AC2C37B" w14:textId="77777777" w:rsidR="007F0E9D" w:rsidRPr="00894EDD" w:rsidRDefault="007F0E9D">
            <w:pPr>
              <w:widowControl/>
              <w:suppressAutoHyphens w:val="0"/>
              <w:rPr>
                <w:rFonts w:ascii="Century Gothic" w:hAnsi="Century Gothic"/>
                <w:sz w:val="20"/>
                <w:lang w:eastAsia="en-US"/>
              </w:rPr>
            </w:pPr>
            <w:r w:rsidRPr="00894EDD">
              <w:rPr>
                <w:rFonts w:ascii="Century Gothic" w:hAnsi="Century Gothic"/>
                <w:color w:val="000000"/>
                <w:sz w:val="20"/>
                <w:lang w:eastAsia="pl-PL"/>
              </w:rPr>
              <w:t>Gwarancja min. 36 miesięcy</w:t>
            </w:r>
          </w:p>
        </w:tc>
      </w:tr>
    </w:tbl>
    <w:p w14:paraId="478E2148" w14:textId="77777777" w:rsidR="007F0E9D" w:rsidRPr="00894EDD" w:rsidRDefault="007F0E9D" w:rsidP="007F0E9D">
      <w:pPr>
        <w:widowControl/>
        <w:suppressAutoHyphens w:val="0"/>
        <w:ind w:left="284" w:right="-1" w:hanging="284"/>
        <w:rPr>
          <w:rFonts w:ascii="Century Gothic" w:hAnsi="Century Gothic"/>
          <w:b/>
          <w:sz w:val="20"/>
          <w:lang w:eastAsia="en-US"/>
        </w:rPr>
      </w:pPr>
    </w:p>
    <w:p w14:paraId="329F9ED3" w14:textId="77777777" w:rsidR="007F0E9D" w:rsidRPr="00894EDD" w:rsidRDefault="007F0E9D" w:rsidP="007F0E9D">
      <w:pPr>
        <w:widowControl/>
        <w:suppressAutoHyphens w:val="0"/>
        <w:ind w:left="720" w:hanging="720"/>
        <w:jc w:val="center"/>
        <w:rPr>
          <w:rFonts w:ascii="Century Gothic" w:hAnsi="Century Gothic" w:cs="Arial"/>
          <w:color w:val="000000"/>
          <w:sz w:val="20"/>
        </w:rPr>
      </w:pPr>
    </w:p>
    <w:p w14:paraId="1ECBBCC8" w14:textId="77777777" w:rsidR="003E3081" w:rsidRPr="00894EDD" w:rsidRDefault="003E3081">
      <w:pPr>
        <w:rPr>
          <w:rFonts w:ascii="Century Gothic" w:hAnsi="Century Gothic"/>
          <w:sz w:val="20"/>
        </w:rPr>
      </w:pPr>
    </w:p>
    <w:sectPr w:rsidR="003E3081" w:rsidRPr="00894E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DF6DB" w14:textId="77777777" w:rsidR="005B70B7" w:rsidRDefault="005B70B7" w:rsidP="007F1A31">
      <w:r>
        <w:separator/>
      </w:r>
    </w:p>
  </w:endnote>
  <w:endnote w:type="continuationSeparator" w:id="0">
    <w:p w14:paraId="2D441C5E" w14:textId="77777777" w:rsidR="005B70B7" w:rsidRDefault="005B70B7" w:rsidP="007F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AA7B3" w14:textId="77777777" w:rsidR="00B9520B" w:rsidRDefault="00B9520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0A621" w14:textId="77777777" w:rsidR="00B9520B" w:rsidRDefault="00B9520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54871" w14:textId="77777777" w:rsidR="00B9520B" w:rsidRDefault="00B952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64305" w14:textId="77777777" w:rsidR="005B70B7" w:rsidRDefault="005B70B7" w:rsidP="007F1A31">
      <w:r>
        <w:separator/>
      </w:r>
    </w:p>
  </w:footnote>
  <w:footnote w:type="continuationSeparator" w:id="0">
    <w:p w14:paraId="1FA3F2C6" w14:textId="77777777" w:rsidR="005B70B7" w:rsidRDefault="005B70B7" w:rsidP="007F1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D6634" w14:textId="77777777" w:rsidR="00B9520B" w:rsidRDefault="00B9520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5731F" w14:textId="4A752C75" w:rsidR="00B9520B" w:rsidRDefault="00B9520B">
    <w:pPr>
      <w:pStyle w:val="Nagwek"/>
    </w:pPr>
    <w:r>
      <w:t xml:space="preserve">      </w:t>
    </w:r>
    <w:r w:rsidRPr="007F1A31">
      <w:rPr>
        <w:rFonts w:eastAsia="Arial" w:cs="Arial"/>
        <w:noProof/>
        <w:color w:val="000000"/>
        <w:kern w:val="1"/>
        <w:sz w:val="22"/>
        <w:szCs w:val="24"/>
        <w:lang w:eastAsia="pl-PL"/>
      </w:rPr>
      <mc:AlternateContent>
        <mc:Choice Requires="wpg">
          <w:drawing>
            <wp:inline distT="0" distB="0" distL="0" distR="0" wp14:anchorId="510C55CB" wp14:editId="3D6ED173">
              <wp:extent cx="5021580" cy="574675"/>
              <wp:effectExtent l="0" t="0" r="7620" b="34925"/>
              <wp:docPr id="1584" name="Grupa 15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21580" cy="574675"/>
                        <a:chOff x="0" y="0"/>
                        <a:chExt cx="5021581" cy="574548"/>
                      </a:xfrm>
                    </wpg:grpSpPr>
                    <wps:wsp>
                      <wps:cNvPr id="8" name="Rectangle 8"/>
                      <wps:cNvSpPr/>
                      <wps:spPr>
                        <a:xfrm>
                          <a:off x="4760976" y="435348"/>
                          <a:ext cx="50675" cy="184389"/>
                        </a:xfrm>
                        <a:prstGeom prst="rect">
                          <a:avLst/>
                        </a:prstGeom>
                        <a:ln>
                          <a:noFill/>
                        </a:ln>
                      </wps:spPr>
                      <wps:txbx>
                        <w:txbxContent>
                          <w:p w14:paraId="11045D96" w14:textId="77777777" w:rsidR="00B9520B" w:rsidRDefault="00B9520B" w:rsidP="007F1A31">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90" name="Picture 90"/>
                        <pic:cNvPicPr/>
                      </pic:nvPicPr>
                      <pic:blipFill>
                        <a:blip r:embed="rId1"/>
                        <a:stretch>
                          <a:fillRect/>
                        </a:stretch>
                      </pic:blipFill>
                      <pic:spPr>
                        <a:xfrm>
                          <a:off x="0" y="0"/>
                          <a:ext cx="5021581" cy="574548"/>
                        </a:xfrm>
                        <a:prstGeom prst="rect">
                          <a:avLst/>
                        </a:prstGeom>
                      </pic:spPr>
                    </pic:pic>
                  </wpg:wgp>
                </a:graphicData>
              </a:graphic>
            </wp:inline>
          </w:drawing>
        </mc:Choice>
        <mc:Fallback>
          <w:pict>
            <v:group w14:anchorId="510C55CB" id="Grupa 1584" o:spid="_x0000_s1026" style="width:395.4pt;height:45.25pt;mso-position-horizontal-relative:char;mso-position-vertical-relative:line" coordsize="50215,574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G9qK5Xx58VPCHwv08X&#10;vi3xJpvh+3YMY/t1ysby7RlhGhO6RgP4VBNfJnxQ/wCCp3gPw40tt4K0PUPGFypwt3cZsbQgj7wL&#10;KZDg4G0xr9a9HC5di8a7Yem3+X37HJWxVCh/ElY+3TUa3EbTNErq0qgMyAjIUk4JHocH8jX40fE/&#10;9v8A+MnxM8yFPEQ8J6e23/RPDaG1OQTg+dkzZ9QJAD6V9Tf8Enbqa98JfEa4uJZJ55dSt3kllcsz&#10;sY3JJJJJJPevbxnDuIwODlisRJK1tF5vucFHNKeIrqjTXzPveiiivkz2g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">
              <v:rect id="Rectangle 8" o:spid="_x0000_s1027" style="position:absolute;left:47609;top:4353;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1045D96" w14:textId="77777777" w:rsidR="00B9520B" w:rsidRDefault="00B9520B" w:rsidP="007F1A31">
                      <w:pPr>
                        <w:spacing w:after="160" w:line="259"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 o:spid="_x0000_s1028" type="#_x0000_t75" style="position:absolute;width:50215;height:5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">
                <v:imagedata r:id="rId2" o:title=""/>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322D6" w14:textId="77777777" w:rsidR="00B9520B" w:rsidRDefault="00B9520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B1045326"/>
    <w:name w:val="WW8Num11"/>
    <w:lvl w:ilvl="0">
      <w:start w:val="1"/>
      <w:numFmt w:val="decimal"/>
      <w:lvlText w:val="1.4.1.%1"/>
      <w:lvlJc w:val="left"/>
      <w:pPr>
        <w:tabs>
          <w:tab w:val="num" w:pos="720"/>
        </w:tabs>
        <w:ind w:left="720" w:hanging="360"/>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000000F"/>
    <w:multiLevelType w:val="multilevel"/>
    <w:tmpl w:val="E846637E"/>
    <w:name w:val="WW8Num15"/>
    <w:lvl w:ilvl="0">
      <w:start w:val="1"/>
      <w:numFmt w:val="lowerLetter"/>
      <w:lvlText w:val="%1)"/>
      <w:lvlJc w:val="left"/>
      <w:pPr>
        <w:tabs>
          <w:tab w:val="num" w:pos="720"/>
        </w:tabs>
        <w:ind w:left="720" w:hanging="360"/>
      </w:pPr>
      <w:rPr>
        <w:rFonts w:hint="default"/>
        <w:b w:val="0"/>
        <w:i w:val="0"/>
        <w:sz w:val="24"/>
        <w:szCs w:val="24"/>
        <w:u w:val="none"/>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4"/>
    <w:multiLevelType w:val="singleLevel"/>
    <w:tmpl w:val="00000014"/>
    <w:name w:val="WW8Num20"/>
    <w:lvl w:ilvl="0">
      <w:start w:val="1"/>
      <w:numFmt w:val="decimal"/>
      <w:lvlText w:val="%1)"/>
      <w:lvlJc w:val="left"/>
      <w:pPr>
        <w:tabs>
          <w:tab w:val="num" w:pos="-360"/>
        </w:tabs>
        <w:ind w:left="360" w:hanging="360"/>
      </w:pPr>
    </w:lvl>
  </w:abstractNum>
  <w:abstractNum w:abstractNumId="3" w15:restartNumberingAfterBreak="0">
    <w:nsid w:val="00000016"/>
    <w:multiLevelType w:val="singleLevel"/>
    <w:tmpl w:val="00000016"/>
    <w:name w:val="WW8Num22"/>
    <w:lvl w:ilvl="0">
      <w:start w:val="1"/>
      <w:numFmt w:val="decimal"/>
      <w:lvlText w:val="%1)"/>
      <w:lvlJc w:val="left"/>
      <w:pPr>
        <w:tabs>
          <w:tab w:val="num" w:pos="-76"/>
        </w:tabs>
        <w:ind w:left="644" w:hanging="360"/>
      </w:pPr>
      <w:rPr>
        <w:b w:val="0"/>
      </w:rPr>
    </w:lvl>
  </w:abstractNum>
  <w:abstractNum w:abstractNumId="4" w15:restartNumberingAfterBreak="0">
    <w:nsid w:val="0000001D"/>
    <w:multiLevelType w:val="singleLevel"/>
    <w:tmpl w:val="0BD2C218"/>
    <w:name w:val="WW8Num482"/>
    <w:lvl w:ilvl="0">
      <w:start w:val="1"/>
      <w:numFmt w:val="decimal"/>
      <w:lvlText w:val="1.4.8.%1"/>
      <w:lvlJc w:val="left"/>
      <w:pPr>
        <w:ind w:left="1800" w:hanging="360"/>
      </w:pPr>
      <w:rPr>
        <w:rFonts w:hint="default"/>
        <w:b w:val="0"/>
        <w:i w:val="0"/>
        <w:color w:val="auto"/>
        <w:sz w:val="20"/>
        <w:szCs w:val="20"/>
        <w:u w:val="none"/>
      </w:rPr>
    </w:lvl>
  </w:abstractNum>
  <w:abstractNum w:abstractNumId="5" w15:restartNumberingAfterBreak="0">
    <w:nsid w:val="028E3C64"/>
    <w:multiLevelType w:val="hybridMultilevel"/>
    <w:tmpl w:val="EF0C2920"/>
    <w:lvl w:ilvl="0" w:tplc="0C2667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B8B0E4">
      <w:start w:val="1"/>
      <w:numFmt w:val="lowerLetter"/>
      <w:lvlText w:val="%2"/>
      <w:lvlJc w:val="left"/>
      <w:pPr>
        <w:ind w:left="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0AC506">
      <w:start w:val="1"/>
      <w:numFmt w:val="lowerRoman"/>
      <w:lvlText w:val="%3"/>
      <w:lvlJc w:val="left"/>
      <w:pPr>
        <w:ind w:left="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60822C">
      <w:start w:val="1"/>
      <w:numFmt w:val="decimal"/>
      <w:lvlText w:val="%4"/>
      <w:lvlJc w:val="left"/>
      <w:pPr>
        <w:ind w:left="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469B6E">
      <w:start w:val="1"/>
      <w:numFmt w:val="lowerLetter"/>
      <w:lvlText w:val="%5"/>
      <w:lvlJc w:val="left"/>
      <w:pPr>
        <w:ind w:left="1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101D16">
      <w:start w:val="1"/>
      <w:numFmt w:val="lowerRoman"/>
      <w:lvlText w:val="%6"/>
      <w:lvlJc w:val="left"/>
      <w:pPr>
        <w:ind w:left="1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447722">
      <w:start w:val="1"/>
      <w:numFmt w:val="lowerLetter"/>
      <w:lvlRestart w:val="0"/>
      <w:lvlText w:val="%7)"/>
      <w:lvlJc w:val="left"/>
      <w:pPr>
        <w:ind w:left="1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2204C4">
      <w:start w:val="1"/>
      <w:numFmt w:val="lowerLetter"/>
      <w:lvlText w:val="%8"/>
      <w:lvlJc w:val="left"/>
      <w:pPr>
        <w:ind w:left="2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868BC6">
      <w:start w:val="1"/>
      <w:numFmt w:val="lowerRoman"/>
      <w:lvlText w:val="%9"/>
      <w:lvlJc w:val="left"/>
      <w:pPr>
        <w:ind w:left="2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6947A34"/>
    <w:multiLevelType w:val="hybridMultilevel"/>
    <w:tmpl w:val="C812EE9A"/>
    <w:lvl w:ilvl="0" w:tplc="0415000F">
      <w:start w:val="1"/>
      <w:numFmt w:val="decimal"/>
      <w:lvlText w:val="%1."/>
      <w:lvlJc w:val="left"/>
      <w:pPr>
        <w:ind w:left="288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7" w15:restartNumberingAfterBreak="0">
    <w:nsid w:val="087E0922"/>
    <w:multiLevelType w:val="hybridMultilevel"/>
    <w:tmpl w:val="1FC2C02E"/>
    <w:lvl w:ilvl="0" w:tplc="F17A64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5400CA">
      <w:start w:val="1"/>
      <w:numFmt w:val="lowerLetter"/>
      <w:lvlText w:val="%2"/>
      <w:lvlJc w:val="left"/>
      <w:pPr>
        <w:ind w:left="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9442DA">
      <w:start w:val="1"/>
      <w:numFmt w:val="lowerRoman"/>
      <w:lvlText w:val="%3"/>
      <w:lvlJc w:val="left"/>
      <w:pPr>
        <w:ind w:left="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BA0C3E">
      <w:start w:val="1"/>
      <w:numFmt w:val="decimal"/>
      <w:lvlText w:val="%4"/>
      <w:lvlJc w:val="left"/>
      <w:pPr>
        <w:ind w:left="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BE5FB4">
      <w:start w:val="1"/>
      <w:numFmt w:val="lowerLetter"/>
      <w:lvlText w:val="%5)"/>
      <w:lvlJc w:val="left"/>
      <w:pPr>
        <w:ind w:left="1042"/>
      </w:pPr>
      <w:rPr>
        <w:rFonts w:ascii="Century Gothic" w:hAnsi="Century Gothic" w:hint="default"/>
        <w:b w:val="0"/>
        <w:i w:val="0"/>
        <w:strike w:val="0"/>
        <w:dstrike w:val="0"/>
        <w:color w:val="000000"/>
        <w:sz w:val="20"/>
        <w:szCs w:val="20"/>
        <w:u w:val="none" w:color="000000"/>
        <w:bdr w:val="none" w:sz="0" w:space="0" w:color="auto"/>
        <w:shd w:val="clear" w:color="auto" w:fill="auto"/>
        <w:vertAlign w:val="baseline"/>
      </w:rPr>
    </w:lvl>
    <w:lvl w:ilvl="5" w:tplc="33BE5FB4">
      <w:start w:val="1"/>
      <w:numFmt w:val="lowerLetter"/>
      <w:lvlText w:val="%6)"/>
      <w:lvlJc w:val="left"/>
      <w:pPr>
        <w:ind w:left="1560"/>
      </w:pPr>
      <w:rPr>
        <w:rFonts w:ascii="Century Gothic" w:hAnsi="Century Gothic" w:hint="default"/>
        <w:b w:val="0"/>
        <w:i w:val="0"/>
        <w:strike w:val="0"/>
        <w:dstrike w:val="0"/>
        <w:color w:val="000000"/>
        <w:sz w:val="20"/>
        <w:szCs w:val="20"/>
        <w:u w:val="none" w:color="000000"/>
        <w:bdr w:val="none" w:sz="0" w:space="0" w:color="auto"/>
        <w:shd w:val="clear" w:color="auto" w:fill="auto"/>
        <w:vertAlign w:val="baseline"/>
      </w:rPr>
    </w:lvl>
    <w:lvl w:ilvl="6" w:tplc="CCB276FA">
      <w:start w:val="1"/>
      <w:numFmt w:val="decimal"/>
      <w:lvlText w:val="%7"/>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A214E8">
      <w:start w:val="1"/>
      <w:numFmt w:val="lowerLetter"/>
      <w:lvlText w:val="%8"/>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1ECE68">
      <w:start w:val="1"/>
      <w:numFmt w:val="lowerRoman"/>
      <w:lvlText w:val="%9"/>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B600C98"/>
    <w:multiLevelType w:val="hybridMultilevel"/>
    <w:tmpl w:val="AF1EA87E"/>
    <w:lvl w:ilvl="0" w:tplc="04150011">
      <w:start w:val="1"/>
      <w:numFmt w:val="decimal"/>
      <w:lvlText w:val="%1)"/>
      <w:lvlJc w:val="left"/>
      <w:pPr>
        <w:ind w:left="822" w:hanging="360"/>
      </w:pPr>
    </w:lvl>
    <w:lvl w:ilvl="1" w:tplc="04150019">
      <w:start w:val="1"/>
      <w:numFmt w:val="lowerLetter"/>
      <w:lvlText w:val="%2."/>
      <w:lvlJc w:val="left"/>
      <w:pPr>
        <w:ind w:left="1542" w:hanging="360"/>
      </w:pPr>
    </w:lvl>
    <w:lvl w:ilvl="2" w:tplc="0415001B">
      <w:start w:val="1"/>
      <w:numFmt w:val="lowerRoman"/>
      <w:lvlText w:val="%3."/>
      <w:lvlJc w:val="right"/>
      <w:pPr>
        <w:ind w:left="2262" w:hanging="180"/>
      </w:pPr>
    </w:lvl>
    <w:lvl w:ilvl="3" w:tplc="0415000F">
      <w:start w:val="1"/>
      <w:numFmt w:val="decimal"/>
      <w:lvlText w:val="%4."/>
      <w:lvlJc w:val="left"/>
      <w:pPr>
        <w:ind w:left="2982" w:hanging="360"/>
      </w:pPr>
    </w:lvl>
    <w:lvl w:ilvl="4" w:tplc="04150019">
      <w:start w:val="1"/>
      <w:numFmt w:val="lowerLetter"/>
      <w:lvlText w:val="%5."/>
      <w:lvlJc w:val="left"/>
      <w:pPr>
        <w:ind w:left="3702" w:hanging="360"/>
      </w:pPr>
    </w:lvl>
    <w:lvl w:ilvl="5" w:tplc="0415001B">
      <w:start w:val="1"/>
      <w:numFmt w:val="lowerRoman"/>
      <w:lvlText w:val="%6."/>
      <w:lvlJc w:val="right"/>
      <w:pPr>
        <w:ind w:left="4422" w:hanging="180"/>
      </w:pPr>
    </w:lvl>
    <w:lvl w:ilvl="6" w:tplc="0415000F">
      <w:start w:val="1"/>
      <w:numFmt w:val="decimal"/>
      <w:lvlText w:val="%7."/>
      <w:lvlJc w:val="left"/>
      <w:pPr>
        <w:ind w:left="5142" w:hanging="360"/>
      </w:pPr>
    </w:lvl>
    <w:lvl w:ilvl="7" w:tplc="04150019">
      <w:start w:val="1"/>
      <w:numFmt w:val="lowerLetter"/>
      <w:lvlText w:val="%8."/>
      <w:lvlJc w:val="left"/>
      <w:pPr>
        <w:ind w:left="5862" w:hanging="360"/>
      </w:pPr>
    </w:lvl>
    <w:lvl w:ilvl="8" w:tplc="0415001B">
      <w:start w:val="1"/>
      <w:numFmt w:val="lowerRoman"/>
      <w:lvlText w:val="%9."/>
      <w:lvlJc w:val="right"/>
      <w:pPr>
        <w:ind w:left="6582" w:hanging="180"/>
      </w:pPr>
    </w:lvl>
  </w:abstractNum>
  <w:abstractNum w:abstractNumId="9" w15:restartNumberingAfterBreak="0">
    <w:nsid w:val="0B6E2204"/>
    <w:multiLevelType w:val="hybridMultilevel"/>
    <w:tmpl w:val="95D0C772"/>
    <w:lvl w:ilvl="0" w:tplc="6D5E38DA">
      <w:start w:val="1"/>
      <w:numFmt w:val="decimal"/>
      <w:lvlText w:val="%1)"/>
      <w:lvlJc w:val="left"/>
      <w:pPr>
        <w:ind w:left="822" w:hanging="360"/>
      </w:pPr>
      <w:rPr>
        <w:b w:val="0"/>
      </w:rPr>
    </w:lvl>
    <w:lvl w:ilvl="1" w:tplc="04150019">
      <w:start w:val="1"/>
      <w:numFmt w:val="lowerLetter"/>
      <w:lvlText w:val="%2."/>
      <w:lvlJc w:val="left"/>
      <w:pPr>
        <w:ind w:left="1542" w:hanging="360"/>
      </w:pPr>
    </w:lvl>
    <w:lvl w:ilvl="2" w:tplc="0415001B">
      <w:start w:val="1"/>
      <w:numFmt w:val="lowerRoman"/>
      <w:lvlText w:val="%3."/>
      <w:lvlJc w:val="right"/>
      <w:pPr>
        <w:ind w:left="2262" w:hanging="180"/>
      </w:pPr>
    </w:lvl>
    <w:lvl w:ilvl="3" w:tplc="0415000F">
      <w:start w:val="1"/>
      <w:numFmt w:val="decimal"/>
      <w:lvlText w:val="%4."/>
      <w:lvlJc w:val="left"/>
      <w:pPr>
        <w:ind w:left="2982" w:hanging="360"/>
      </w:pPr>
    </w:lvl>
    <w:lvl w:ilvl="4" w:tplc="04150019">
      <w:start w:val="1"/>
      <w:numFmt w:val="lowerLetter"/>
      <w:lvlText w:val="%5."/>
      <w:lvlJc w:val="left"/>
      <w:pPr>
        <w:ind w:left="3702" w:hanging="360"/>
      </w:pPr>
    </w:lvl>
    <w:lvl w:ilvl="5" w:tplc="0415001B">
      <w:start w:val="1"/>
      <w:numFmt w:val="lowerRoman"/>
      <w:lvlText w:val="%6."/>
      <w:lvlJc w:val="right"/>
      <w:pPr>
        <w:ind w:left="4422" w:hanging="180"/>
      </w:pPr>
    </w:lvl>
    <w:lvl w:ilvl="6" w:tplc="0415000F">
      <w:start w:val="1"/>
      <w:numFmt w:val="decimal"/>
      <w:lvlText w:val="%7."/>
      <w:lvlJc w:val="left"/>
      <w:pPr>
        <w:ind w:left="5142" w:hanging="360"/>
      </w:pPr>
    </w:lvl>
    <w:lvl w:ilvl="7" w:tplc="04150019">
      <w:start w:val="1"/>
      <w:numFmt w:val="lowerLetter"/>
      <w:lvlText w:val="%8."/>
      <w:lvlJc w:val="left"/>
      <w:pPr>
        <w:ind w:left="5862" w:hanging="360"/>
      </w:pPr>
    </w:lvl>
    <w:lvl w:ilvl="8" w:tplc="0415001B">
      <w:start w:val="1"/>
      <w:numFmt w:val="lowerRoman"/>
      <w:lvlText w:val="%9."/>
      <w:lvlJc w:val="right"/>
      <w:pPr>
        <w:ind w:left="6582" w:hanging="180"/>
      </w:pPr>
    </w:lvl>
  </w:abstractNum>
  <w:abstractNum w:abstractNumId="10" w15:restartNumberingAfterBreak="0">
    <w:nsid w:val="0D593B98"/>
    <w:multiLevelType w:val="hybridMultilevel"/>
    <w:tmpl w:val="B0F416BE"/>
    <w:lvl w:ilvl="0" w:tplc="B51A34FE">
      <w:start w:val="1"/>
      <w:numFmt w:val="lowerLetter"/>
      <w:lvlText w:val="%1)"/>
      <w:lvlJc w:val="left"/>
      <w:pPr>
        <w:ind w:left="786"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0FE44AB2"/>
    <w:multiLevelType w:val="hybridMultilevel"/>
    <w:tmpl w:val="81FC30DC"/>
    <w:lvl w:ilvl="0" w:tplc="BAF866B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C85204">
      <w:start w:val="1"/>
      <w:numFmt w:val="lowerLetter"/>
      <w:lvlText w:val="%2"/>
      <w:lvlJc w:val="left"/>
      <w:pPr>
        <w:ind w:left="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D2303C">
      <w:start w:val="1"/>
      <w:numFmt w:val="lowerRoman"/>
      <w:lvlText w:val="%3"/>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26436A">
      <w:start w:val="1"/>
      <w:numFmt w:val="decimal"/>
      <w:lvlText w:val="%4"/>
      <w:lvlJc w:val="left"/>
      <w:pPr>
        <w:ind w:left="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64D898">
      <w:start w:val="1"/>
      <w:numFmt w:val="lowerLetter"/>
      <w:lvlText w:val="%5"/>
      <w:lvlJc w:val="left"/>
      <w:pPr>
        <w:ind w:left="1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9EFC76">
      <w:start w:val="1"/>
      <w:numFmt w:val="lowerRoman"/>
      <w:lvlText w:val="%6"/>
      <w:lvlJc w:val="left"/>
      <w:pPr>
        <w:ind w:left="1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74C4B4">
      <w:start w:val="1"/>
      <w:numFmt w:val="lowerLetter"/>
      <w:lvlRestart w:val="0"/>
      <w:lvlText w:val="%7)"/>
      <w:lvlJc w:val="left"/>
      <w:pPr>
        <w:ind w:left="1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06A664">
      <w:start w:val="1"/>
      <w:numFmt w:val="lowerLetter"/>
      <w:lvlText w:val="%8"/>
      <w:lvlJc w:val="left"/>
      <w:pPr>
        <w:ind w:left="2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E24B8E">
      <w:start w:val="1"/>
      <w:numFmt w:val="lowerRoman"/>
      <w:lvlText w:val="%9"/>
      <w:lvlJc w:val="left"/>
      <w:pPr>
        <w:ind w:left="2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0497469"/>
    <w:multiLevelType w:val="hybridMultilevel"/>
    <w:tmpl w:val="7504BCBA"/>
    <w:lvl w:ilvl="0" w:tplc="B7C486D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080B26">
      <w:start w:val="1"/>
      <w:numFmt w:val="bullet"/>
      <w:lvlText w:val="o"/>
      <w:lvlJc w:val="left"/>
      <w:pPr>
        <w:ind w:left="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F42A60">
      <w:start w:val="1"/>
      <w:numFmt w:val="bullet"/>
      <w:lvlRestart w:val="0"/>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22AD78">
      <w:start w:val="1"/>
      <w:numFmt w:val="bullet"/>
      <w:lvlText w:val="•"/>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A45BBE">
      <w:start w:val="1"/>
      <w:numFmt w:val="bullet"/>
      <w:lvlText w:val="o"/>
      <w:lvlJc w:val="left"/>
      <w:pPr>
        <w:ind w:left="2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46CE1A">
      <w:start w:val="1"/>
      <w:numFmt w:val="bullet"/>
      <w:lvlText w:val="▪"/>
      <w:lvlJc w:val="left"/>
      <w:pPr>
        <w:ind w:left="3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3C1A7E">
      <w:start w:val="1"/>
      <w:numFmt w:val="bullet"/>
      <w:lvlText w:val="•"/>
      <w:lvlJc w:val="left"/>
      <w:pPr>
        <w:ind w:left="3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742414">
      <w:start w:val="1"/>
      <w:numFmt w:val="bullet"/>
      <w:lvlText w:val="o"/>
      <w:lvlJc w:val="left"/>
      <w:pPr>
        <w:ind w:left="4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3292CE">
      <w:start w:val="1"/>
      <w:numFmt w:val="bullet"/>
      <w:lvlText w:val="▪"/>
      <w:lvlJc w:val="left"/>
      <w:pPr>
        <w:ind w:left="5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0ED1470"/>
    <w:multiLevelType w:val="hybridMultilevel"/>
    <w:tmpl w:val="7E261472"/>
    <w:lvl w:ilvl="0" w:tplc="A3380BDA">
      <w:start w:val="1"/>
      <w:numFmt w:val="decimal"/>
      <w:lvlText w:val="1.4.6.%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1166A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327062C"/>
    <w:multiLevelType w:val="hybridMultilevel"/>
    <w:tmpl w:val="FF32EDE2"/>
    <w:lvl w:ilvl="0" w:tplc="04150017">
      <w:start w:val="1"/>
      <w:numFmt w:val="lowerLetter"/>
      <w:lvlText w:val="%1)"/>
      <w:lvlJc w:val="left"/>
      <w:pPr>
        <w:ind w:left="2279" w:hanging="360"/>
      </w:pPr>
    </w:lvl>
    <w:lvl w:ilvl="1" w:tplc="04150019" w:tentative="1">
      <w:start w:val="1"/>
      <w:numFmt w:val="lowerLetter"/>
      <w:lvlText w:val="%2."/>
      <w:lvlJc w:val="left"/>
      <w:pPr>
        <w:ind w:left="2999" w:hanging="360"/>
      </w:pPr>
    </w:lvl>
    <w:lvl w:ilvl="2" w:tplc="0415001B" w:tentative="1">
      <w:start w:val="1"/>
      <w:numFmt w:val="lowerRoman"/>
      <w:lvlText w:val="%3."/>
      <w:lvlJc w:val="right"/>
      <w:pPr>
        <w:ind w:left="3719" w:hanging="180"/>
      </w:pPr>
    </w:lvl>
    <w:lvl w:ilvl="3" w:tplc="0415000F" w:tentative="1">
      <w:start w:val="1"/>
      <w:numFmt w:val="decimal"/>
      <w:lvlText w:val="%4."/>
      <w:lvlJc w:val="left"/>
      <w:pPr>
        <w:ind w:left="4439" w:hanging="360"/>
      </w:pPr>
    </w:lvl>
    <w:lvl w:ilvl="4" w:tplc="04150019" w:tentative="1">
      <w:start w:val="1"/>
      <w:numFmt w:val="lowerLetter"/>
      <w:lvlText w:val="%5."/>
      <w:lvlJc w:val="left"/>
      <w:pPr>
        <w:ind w:left="5159" w:hanging="360"/>
      </w:pPr>
    </w:lvl>
    <w:lvl w:ilvl="5" w:tplc="0415001B" w:tentative="1">
      <w:start w:val="1"/>
      <w:numFmt w:val="lowerRoman"/>
      <w:lvlText w:val="%6."/>
      <w:lvlJc w:val="right"/>
      <w:pPr>
        <w:ind w:left="5879" w:hanging="180"/>
      </w:pPr>
    </w:lvl>
    <w:lvl w:ilvl="6" w:tplc="0415000F" w:tentative="1">
      <w:start w:val="1"/>
      <w:numFmt w:val="decimal"/>
      <w:lvlText w:val="%7."/>
      <w:lvlJc w:val="left"/>
      <w:pPr>
        <w:ind w:left="6599" w:hanging="360"/>
      </w:pPr>
    </w:lvl>
    <w:lvl w:ilvl="7" w:tplc="04150019" w:tentative="1">
      <w:start w:val="1"/>
      <w:numFmt w:val="lowerLetter"/>
      <w:lvlText w:val="%8."/>
      <w:lvlJc w:val="left"/>
      <w:pPr>
        <w:ind w:left="7319" w:hanging="360"/>
      </w:pPr>
    </w:lvl>
    <w:lvl w:ilvl="8" w:tplc="0415001B" w:tentative="1">
      <w:start w:val="1"/>
      <w:numFmt w:val="lowerRoman"/>
      <w:lvlText w:val="%9."/>
      <w:lvlJc w:val="right"/>
      <w:pPr>
        <w:ind w:left="8039" w:hanging="180"/>
      </w:pPr>
    </w:lvl>
  </w:abstractNum>
  <w:abstractNum w:abstractNumId="16" w15:restartNumberingAfterBreak="0">
    <w:nsid w:val="15201A4A"/>
    <w:multiLevelType w:val="multilevel"/>
    <w:tmpl w:val="00000016"/>
    <w:lvl w:ilvl="0">
      <w:start w:val="1"/>
      <w:numFmt w:val="decimal"/>
      <w:lvlText w:val="%1"/>
      <w:lvlJc w:val="left"/>
      <w:pPr>
        <w:ind w:left="720" w:hanging="720"/>
      </w:pPr>
      <w:rPr>
        <w:rFonts w:hint="default"/>
      </w:rPr>
    </w:lvl>
    <w:lvl w:ilvl="1">
      <w:start w:val="4"/>
      <w:numFmt w:val="decimal"/>
      <w:lvlText w:val="%1.%2"/>
      <w:lvlJc w:val="left"/>
      <w:pPr>
        <w:ind w:left="723" w:hanging="720"/>
      </w:pPr>
      <w:rPr>
        <w:rFonts w:hint="default"/>
      </w:rPr>
    </w:lvl>
    <w:lvl w:ilvl="2">
      <w:start w:val="7"/>
      <w:numFmt w:val="decimal"/>
      <w:lvlText w:val="%1.%2.%3"/>
      <w:lvlJc w:val="left"/>
      <w:pPr>
        <w:ind w:left="726" w:hanging="720"/>
      </w:pPr>
      <w:rPr>
        <w:rFonts w:hint="default"/>
      </w:rPr>
    </w:lvl>
    <w:lvl w:ilvl="3">
      <w:start w:val="1"/>
      <w:numFmt w:val="decimal"/>
      <w:lvlText w:val="%1.%2.%3.%4"/>
      <w:lvlJc w:val="left"/>
      <w:pPr>
        <w:ind w:left="1089" w:hanging="108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455" w:hanging="144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821" w:hanging="1800"/>
      </w:pPr>
      <w:rPr>
        <w:rFonts w:hint="default"/>
      </w:rPr>
    </w:lvl>
    <w:lvl w:ilvl="8">
      <w:start w:val="1"/>
      <w:numFmt w:val="decimal"/>
      <w:lvlText w:val="%1.%2.%3.%4.%5.%6.%7.%8.%9"/>
      <w:lvlJc w:val="left"/>
      <w:pPr>
        <w:ind w:left="1824" w:hanging="1800"/>
      </w:pPr>
      <w:rPr>
        <w:rFonts w:hint="default"/>
      </w:rPr>
    </w:lvl>
  </w:abstractNum>
  <w:abstractNum w:abstractNumId="17" w15:restartNumberingAfterBreak="0">
    <w:nsid w:val="19E23902"/>
    <w:multiLevelType w:val="hybridMultilevel"/>
    <w:tmpl w:val="19369916"/>
    <w:lvl w:ilvl="0" w:tplc="58DAF4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177081D"/>
    <w:multiLevelType w:val="hybridMultilevel"/>
    <w:tmpl w:val="E3E454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BB04408"/>
    <w:multiLevelType w:val="hybridMultilevel"/>
    <w:tmpl w:val="6D70C5EC"/>
    <w:lvl w:ilvl="0" w:tplc="04150011">
      <w:start w:val="1"/>
      <w:numFmt w:val="decimal"/>
      <w:lvlText w:val="%1)"/>
      <w:lvlJc w:val="left"/>
      <w:pPr>
        <w:ind w:left="822" w:hanging="360"/>
      </w:pPr>
    </w:lvl>
    <w:lvl w:ilvl="1" w:tplc="04150019">
      <w:start w:val="1"/>
      <w:numFmt w:val="lowerLetter"/>
      <w:lvlText w:val="%2."/>
      <w:lvlJc w:val="left"/>
      <w:pPr>
        <w:ind w:left="1542" w:hanging="360"/>
      </w:pPr>
    </w:lvl>
    <w:lvl w:ilvl="2" w:tplc="0415001B">
      <w:start w:val="1"/>
      <w:numFmt w:val="lowerRoman"/>
      <w:lvlText w:val="%3."/>
      <w:lvlJc w:val="right"/>
      <w:pPr>
        <w:ind w:left="2262" w:hanging="180"/>
      </w:pPr>
    </w:lvl>
    <w:lvl w:ilvl="3" w:tplc="0415000F">
      <w:start w:val="1"/>
      <w:numFmt w:val="decimal"/>
      <w:lvlText w:val="%4."/>
      <w:lvlJc w:val="left"/>
      <w:pPr>
        <w:ind w:left="2982" w:hanging="360"/>
      </w:pPr>
    </w:lvl>
    <w:lvl w:ilvl="4" w:tplc="04150019">
      <w:start w:val="1"/>
      <w:numFmt w:val="lowerLetter"/>
      <w:lvlText w:val="%5."/>
      <w:lvlJc w:val="left"/>
      <w:pPr>
        <w:ind w:left="3702" w:hanging="360"/>
      </w:pPr>
    </w:lvl>
    <w:lvl w:ilvl="5" w:tplc="0415001B">
      <w:start w:val="1"/>
      <w:numFmt w:val="lowerRoman"/>
      <w:lvlText w:val="%6."/>
      <w:lvlJc w:val="right"/>
      <w:pPr>
        <w:ind w:left="4422" w:hanging="180"/>
      </w:pPr>
    </w:lvl>
    <w:lvl w:ilvl="6" w:tplc="0415000F">
      <w:start w:val="1"/>
      <w:numFmt w:val="decimal"/>
      <w:lvlText w:val="%7."/>
      <w:lvlJc w:val="left"/>
      <w:pPr>
        <w:ind w:left="5142" w:hanging="360"/>
      </w:pPr>
    </w:lvl>
    <w:lvl w:ilvl="7" w:tplc="04150019">
      <w:start w:val="1"/>
      <w:numFmt w:val="lowerLetter"/>
      <w:lvlText w:val="%8."/>
      <w:lvlJc w:val="left"/>
      <w:pPr>
        <w:ind w:left="5862" w:hanging="360"/>
      </w:pPr>
    </w:lvl>
    <w:lvl w:ilvl="8" w:tplc="0415001B">
      <w:start w:val="1"/>
      <w:numFmt w:val="lowerRoman"/>
      <w:lvlText w:val="%9."/>
      <w:lvlJc w:val="right"/>
      <w:pPr>
        <w:ind w:left="6582" w:hanging="180"/>
      </w:pPr>
    </w:lvl>
  </w:abstractNum>
  <w:abstractNum w:abstractNumId="20" w15:restartNumberingAfterBreak="0">
    <w:nsid w:val="2EF05999"/>
    <w:multiLevelType w:val="hybridMultilevel"/>
    <w:tmpl w:val="3A84572C"/>
    <w:lvl w:ilvl="0" w:tplc="E892CBF4">
      <w:start w:val="1"/>
      <w:numFmt w:val="decimal"/>
      <w:lvlText w:val="%1)"/>
      <w:lvlJc w:val="left"/>
      <w:pPr>
        <w:tabs>
          <w:tab w:val="num" w:pos="1069"/>
        </w:tabs>
        <w:ind w:left="1069" w:hanging="360"/>
      </w:pPr>
      <w:rPr>
        <w:rFonts w:ascii="Century Gothic" w:hAnsi="Century Gothic" w:hint="default"/>
        <w:sz w:val="20"/>
        <w:szCs w:val="20"/>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21" w15:restartNumberingAfterBreak="0">
    <w:nsid w:val="33B56834"/>
    <w:multiLevelType w:val="hybridMultilevel"/>
    <w:tmpl w:val="E4A407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4B07CBE"/>
    <w:multiLevelType w:val="hybridMultilevel"/>
    <w:tmpl w:val="8FBA3BCA"/>
    <w:name w:val="WW8Num1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5CC02CF"/>
    <w:multiLevelType w:val="hybridMultilevel"/>
    <w:tmpl w:val="E52EC14C"/>
    <w:lvl w:ilvl="0" w:tplc="947011DA">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15:restartNumberingAfterBreak="0">
    <w:nsid w:val="36080409"/>
    <w:multiLevelType w:val="hybridMultilevel"/>
    <w:tmpl w:val="19A64336"/>
    <w:lvl w:ilvl="0" w:tplc="BAF866B4">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C85204">
      <w:start w:val="1"/>
      <w:numFmt w:val="lowerLetter"/>
      <w:lvlText w:val="%2"/>
      <w:lvlJc w:val="left"/>
      <w:pPr>
        <w:ind w:left="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D2303C">
      <w:start w:val="1"/>
      <w:numFmt w:val="lowerRoman"/>
      <w:lvlText w:val="%3"/>
      <w:lvlJc w:val="left"/>
      <w:pPr>
        <w:ind w:left="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26436A">
      <w:start w:val="1"/>
      <w:numFmt w:val="decimal"/>
      <w:lvlText w:val="%4"/>
      <w:lvlJc w:val="left"/>
      <w:pPr>
        <w:ind w:left="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64D898">
      <w:start w:val="1"/>
      <w:numFmt w:val="lowerLetter"/>
      <w:lvlText w:val="%5"/>
      <w:lvlJc w:val="left"/>
      <w:pPr>
        <w:ind w:left="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9EFC76">
      <w:start w:val="1"/>
      <w:numFmt w:val="lowerRoman"/>
      <w:lvlText w:val="%6"/>
      <w:lvlJc w:val="left"/>
      <w:pPr>
        <w:ind w:left="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BE5FB4">
      <w:start w:val="1"/>
      <w:numFmt w:val="lowerLetter"/>
      <w:lvlText w:val="%7)"/>
      <w:lvlJc w:val="left"/>
      <w:pPr>
        <w:ind w:left="1486"/>
      </w:pPr>
      <w:rPr>
        <w:rFonts w:ascii="Century Gothic" w:hAnsi="Century Gothic" w:hint="default"/>
        <w:b w:val="0"/>
        <w:i w:val="0"/>
        <w:strike w:val="0"/>
        <w:dstrike w:val="0"/>
        <w:color w:val="000000"/>
        <w:sz w:val="20"/>
        <w:szCs w:val="20"/>
        <w:u w:val="none" w:color="000000"/>
        <w:bdr w:val="none" w:sz="0" w:space="0" w:color="auto"/>
        <w:shd w:val="clear" w:color="auto" w:fill="auto"/>
        <w:vertAlign w:val="baseline"/>
      </w:rPr>
    </w:lvl>
    <w:lvl w:ilvl="7" w:tplc="A606A664">
      <w:start w:val="1"/>
      <w:numFmt w:val="lowerLetter"/>
      <w:lvlText w:val="%8"/>
      <w:lvlJc w:val="left"/>
      <w:pPr>
        <w:ind w:left="1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E24B8E">
      <w:start w:val="1"/>
      <w:numFmt w:val="lowerRoman"/>
      <w:lvlText w:val="%9"/>
      <w:lvlJc w:val="left"/>
      <w:pPr>
        <w:ind w:left="2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D995137"/>
    <w:multiLevelType w:val="hybridMultilevel"/>
    <w:tmpl w:val="D24AD998"/>
    <w:lvl w:ilvl="0" w:tplc="B7C486D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080B26">
      <w:start w:val="1"/>
      <w:numFmt w:val="bullet"/>
      <w:lvlText w:val="o"/>
      <w:lvlJc w:val="left"/>
      <w:pPr>
        <w:ind w:left="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15000F">
      <w:start w:val="1"/>
      <w:numFmt w:val="decimal"/>
      <w:lvlText w:val="%3."/>
      <w:lvlJc w:val="left"/>
      <w:pPr>
        <w:ind w:left="1080"/>
      </w:pPr>
      <w:rPr>
        <w:b w:val="0"/>
        <w:i w:val="0"/>
        <w:strike w:val="0"/>
        <w:dstrike w:val="0"/>
        <w:color w:val="000000"/>
        <w:sz w:val="22"/>
        <w:szCs w:val="22"/>
        <w:u w:val="none" w:color="000000"/>
        <w:bdr w:val="none" w:sz="0" w:space="0" w:color="auto"/>
        <w:shd w:val="clear" w:color="auto" w:fill="auto"/>
        <w:vertAlign w:val="baseline"/>
      </w:rPr>
    </w:lvl>
    <w:lvl w:ilvl="3" w:tplc="1422AD78">
      <w:start w:val="1"/>
      <w:numFmt w:val="bullet"/>
      <w:lvlText w:val="•"/>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A45BBE">
      <w:start w:val="1"/>
      <w:numFmt w:val="bullet"/>
      <w:lvlText w:val="o"/>
      <w:lvlJc w:val="left"/>
      <w:pPr>
        <w:ind w:left="2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46CE1A">
      <w:start w:val="1"/>
      <w:numFmt w:val="bullet"/>
      <w:lvlText w:val="▪"/>
      <w:lvlJc w:val="left"/>
      <w:pPr>
        <w:ind w:left="3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3C1A7E">
      <w:start w:val="1"/>
      <w:numFmt w:val="bullet"/>
      <w:lvlText w:val="•"/>
      <w:lvlJc w:val="left"/>
      <w:pPr>
        <w:ind w:left="3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742414">
      <w:start w:val="1"/>
      <w:numFmt w:val="bullet"/>
      <w:lvlText w:val="o"/>
      <w:lvlJc w:val="left"/>
      <w:pPr>
        <w:ind w:left="4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3292CE">
      <w:start w:val="1"/>
      <w:numFmt w:val="bullet"/>
      <w:lvlText w:val="▪"/>
      <w:lvlJc w:val="left"/>
      <w:pPr>
        <w:ind w:left="5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5244750"/>
    <w:multiLevelType w:val="hybridMultilevel"/>
    <w:tmpl w:val="EAEAA7E4"/>
    <w:lvl w:ilvl="0" w:tplc="33BE5FB4">
      <w:start w:val="1"/>
      <w:numFmt w:val="lowerLetter"/>
      <w:lvlText w:val="%1)"/>
      <w:lvlJc w:val="left"/>
      <w:pPr>
        <w:ind w:left="720" w:hanging="360"/>
      </w:pPr>
      <w:rPr>
        <w:rFonts w:ascii="Century Gothic" w:hAnsi="Century Gothic"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516F39"/>
    <w:multiLevelType w:val="hybridMultilevel"/>
    <w:tmpl w:val="E1504EAC"/>
    <w:lvl w:ilvl="0" w:tplc="71428B6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B51248E"/>
    <w:multiLevelType w:val="hybridMultilevel"/>
    <w:tmpl w:val="235829AE"/>
    <w:lvl w:ilvl="0" w:tplc="33BE5FB4">
      <w:start w:val="1"/>
      <w:numFmt w:val="lowerLetter"/>
      <w:lvlText w:val="%1)"/>
      <w:lvlJc w:val="left"/>
      <w:pPr>
        <w:ind w:left="720" w:hanging="360"/>
      </w:pPr>
      <w:rPr>
        <w:rFonts w:ascii="Century Gothic" w:hAnsi="Century Gothic"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5879E3"/>
    <w:multiLevelType w:val="hybridMultilevel"/>
    <w:tmpl w:val="AD1CC162"/>
    <w:name w:val="WW8Num14222"/>
    <w:lvl w:ilvl="0" w:tplc="00000016">
      <w:start w:val="1"/>
      <w:numFmt w:val="decimal"/>
      <w:lvlText w:val="%1)"/>
      <w:lvlJc w:val="left"/>
      <w:pPr>
        <w:tabs>
          <w:tab w:val="num" w:pos="2705"/>
        </w:tabs>
        <w:ind w:left="2705"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F705463"/>
    <w:multiLevelType w:val="hybridMultilevel"/>
    <w:tmpl w:val="285245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0A331CF"/>
    <w:multiLevelType w:val="hybridMultilevel"/>
    <w:tmpl w:val="FF40E3A0"/>
    <w:lvl w:ilvl="0" w:tplc="1F1CD9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2C4E80">
      <w:start w:val="1"/>
      <w:numFmt w:val="lowerLetter"/>
      <w:lvlText w:val="%2"/>
      <w:lvlJc w:val="left"/>
      <w:pPr>
        <w:ind w:left="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368746">
      <w:start w:val="1"/>
      <w:numFmt w:val="lowerRoman"/>
      <w:lvlText w:val="%3"/>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642720">
      <w:start w:val="1"/>
      <w:numFmt w:val="decimal"/>
      <w:lvlText w:val="%4"/>
      <w:lvlJc w:val="left"/>
      <w:pPr>
        <w:ind w:left="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90B3FC">
      <w:start w:val="1"/>
      <w:numFmt w:val="lowerLetter"/>
      <w:lvlText w:val="%5"/>
      <w:lvlJc w:val="left"/>
      <w:pPr>
        <w:ind w:left="1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58BB04">
      <w:start w:val="1"/>
      <w:numFmt w:val="lowerRoman"/>
      <w:lvlText w:val="%6"/>
      <w:lvlJc w:val="left"/>
      <w:pPr>
        <w:ind w:left="1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7E1F82">
      <w:start w:val="1"/>
      <w:numFmt w:val="lowerLetter"/>
      <w:lvlRestart w:val="0"/>
      <w:lvlText w:val="%7)"/>
      <w:lvlJc w:val="left"/>
      <w:pPr>
        <w:ind w:left="1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CE6374">
      <w:start w:val="1"/>
      <w:numFmt w:val="lowerLetter"/>
      <w:lvlText w:val="%8"/>
      <w:lvlJc w:val="left"/>
      <w:pPr>
        <w:ind w:left="2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64A2AA">
      <w:start w:val="1"/>
      <w:numFmt w:val="lowerRoman"/>
      <w:lvlText w:val="%9"/>
      <w:lvlJc w:val="left"/>
      <w:pPr>
        <w:ind w:left="2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1D35A71"/>
    <w:multiLevelType w:val="hybridMultilevel"/>
    <w:tmpl w:val="4150001A"/>
    <w:lvl w:ilvl="0" w:tplc="7C764E8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0ABF82">
      <w:start w:val="1"/>
      <w:numFmt w:val="lowerLetter"/>
      <w:lvlText w:val="%2"/>
      <w:lvlJc w:val="left"/>
      <w:pPr>
        <w:ind w:left="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66407AC">
      <w:start w:val="1"/>
      <w:numFmt w:val="lowerRoman"/>
      <w:lvlText w:val="%3"/>
      <w:lvlJc w:val="left"/>
      <w:pPr>
        <w:ind w:left="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3BE5FB4">
      <w:start w:val="1"/>
      <w:numFmt w:val="lowerLetter"/>
      <w:lvlText w:val="%4)"/>
      <w:lvlJc w:val="left"/>
      <w:pPr>
        <w:ind w:left="926"/>
      </w:pPr>
      <w:rPr>
        <w:rFonts w:ascii="Century Gothic" w:hAnsi="Century Gothic" w:hint="default"/>
        <w:b w:val="0"/>
        <w:i w:val="0"/>
        <w:strike w:val="0"/>
        <w:dstrike w:val="0"/>
        <w:color w:val="000000"/>
        <w:sz w:val="20"/>
        <w:szCs w:val="20"/>
        <w:u w:val="none" w:color="000000"/>
        <w:bdr w:val="none" w:sz="0" w:space="0" w:color="auto"/>
        <w:shd w:val="clear" w:color="auto" w:fill="auto"/>
        <w:vertAlign w:val="baseline"/>
      </w:rPr>
    </w:lvl>
    <w:lvl w:ilvl="4" w:tplc="C15ED098">
      <w:start w:val="1"/>
      <w:numFmt w:val="lowerLetter"/>
      <w:lvlText w:val="%5"/>
      <w:lvlJc w:val="left"/>
      <w:pPr>
        <w:ind w:left="11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0E7A96">
      <w:start w:val="1"/>
      <w:numFmt w:val="lowerRoman"/>
      <w:lvlText w:val="%6"/>
      <w:lvlJc w:val="left"/>
      <w:pPr>
        <w:ind w:left="1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E22334">
      <w:start w:val="1"/>
      <w:numFmt w:val="lowerLetter"/>
      <w:lvlRestart w:val="0"/>
      <w:lvlText w:val="%7)"/>
      <w:lvlJc w:val="left"/>
      <w:pPr>
        <w:ind w:left="1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52C552">
      <w:start w:val="1"/>
      <w:numFmt w:val="lowerLetter"/>
      <w:lvlText w:val="%8"/>
      <w:lvlJc w:val="left"/>
      <w:pPr>
        <w:ind w:left="2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234ECE8">
      <w:start w:val="1"/>
      <w:numFmt w:val="lowerRoman"/>
      <w:lvlText w:val="%9"/>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4F1613E"/>
    <w:multiLevelType w:val="hybridMultilevel"/>
    <w:tmpl w:val="95D0C772"/>
    <w:lvl w:ilvl="0" w:tplc="6D5E38DA">
      <w:start w:val="1"/>
      <w:numFmt w:val="decimal"/>
      <w:lvlText w:val="%1)"/>
      <w:lvlJc w:val="left"/>
      <w:pPr>
        <w:ind w:left="822" w:hanging="360"/>
      </w:pPr>
      <w:rPr>
        <w:b w:val="0"/>
      </w:rPr>
    </w:lvl>
    <w:lvl w:ilvl="1" w:tplc="04150019">
      <w:start w:val="1"/>
      <w:numFmt w:val="lowerLetter"/>
      <w:lvlText w:val="%2."/>
      <w:lvlJc w:val="left"/>
      <w:pPr>
        <w:ind w:left="1542" w:hanging="360"/>
      </w:pPr>
    </w:lvl>
    <w:lvl w:ilvl="2" w:tplc="0415001B">
      <w:start w:val="1"/>
      <w:numFmt w:val="lowerRoman"/>
      <w:lvlText w:val="%3."/>
      <w:lvlJc w:val="right"/>
      <w:pPr>
        <w:ind w:left="2262" w:hanging="180"/>
      </w:pPr>
    </w:lvl>
    <w:lvl w:ilvl="3" w:tplc="0415000F">
      <w:start w:val="1"/>
      <w:numFmt w:val="decimal"/>
      <w:lvlText w:val="%4."/>
      <w:lvlJc w:val="left"/>
      <w:pPr>
        <w:ind w:left="2982" w:hanging="360"/>
      </w:pPr>
    </w:lvl>
    <w:lvl w:ilvl="4" w:tplc="04150019">
      <w:start w:val="1"/>
      <w:numFmt w:val="lowerLetter"/>
      <w:lvlText w:val="%5."/>
      <w:lvlJc w:val="left"/>
      <w:pPr>
        <w:ind w:left="3702" w:hanging="360"/>
      </w:pPr>
    </w:lvl>
    <w:lvl w:ilvl="5" w:tplc="0415001B">
      <w:start w:val="1"/>
      <w:numFmt w:val="lowerRoman"/>
      <w:lvlText w:val="%6."/>
      <w:lvlJc w:val="right"/>
      <w:pPr>
        <w:ind w:left="4422" w:hanging="180"/>
      </w:pPr>
    </w:lvl>
    <w:lvl w:ilvl="6" w:tplc="0415000F">
      <w:start w:val="1"/>
      <w:numFmt w:val="decimal"/>
      <w:lvlText w:val="%7."/>
      <w:lvlJc w:val="left"/>
      <w:pPr>
        <w:ind w:left="5142" w:hanging="360"/>
      </w:pPr>
    </w:lvl>
    <w:lvl w:ilvl="7" w:tplc="04150019">
      <w:start w:val="1"/>
      <w:numFmt w:val="lowerLetter"/>
      <w:lvlText w:val="%8."/>
      <w:lvlJc w:val="left"/>
      <w:pPr>
        <w:ind w:left="5862" w:hanging="360"/>
      </w:pPr>
    </w:lvl>
    <w:lvl w:ilvl="8" w:tplc="0415001B">
      <w:start w:val="1"/>
      <w:numFmt w:val="lowerRoman"/>
      <w:lvlText w:val="%9."/>
      <w:lvlJc w:val="right"/>
      <w:pPr>
        <w:ind w:left="6582" w:hanging="180"/>
      </w:pPr>
    </w:lvl>
  </w:abstractNum>
  <w:abstractNum w:abstractNumId="34" w15:restartNumberingAfterBreak="0">
    <w:nsid w:val="561F23C5"/>
    <w:multiLevelType w:val="multilevel"/>
    <w:tmpl w:val="EDB4D8AE"/>
    <w:lvl w:ilvl="0">
      <w:start w:val="1"/>
      <w:numFmt w:val="decimal"/>
      <w:lvlText w:val="%1"/>
      <w:lvlJc w:val="left"/>
      <w:pPr>
        <w:ind w:left="525" w:hanging="525"/>
      </w:pPr>
      <w:rPr>
        <w:rFonts w:hint="default"/>
        <w:b/>
      </w:rPr>
    </w:lvl>
    <w:lvl w:ilvl="1">
      <w:start w:val="4"/>
      <w:numFmt w:val="decimal"/>
      <w:lvlText w:val="%1.%2"/>
      <w:lvlJc w:val="left"/>
      <w:pPr>
        <w:ind w:left="525" w:hanging="525"/>
      </w:pPr>
      <w:rPr>
        <w:rFonts w:hint="default"/>
        <w:b/>
      </w:rPr>
    </w:lvl>
    <w:lvl w:ilvl="2">
      <w:start w:val="5"/>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56DF6D8C"/>
    <w:multiLevelType w:val="hybridMultilevel"/>
    <w:tmpl w:val="53E87846"/>
    <w:lvl w:ilvl="0" w:tplc="A62C7686">
      <w:start w:val="1"/>
      <w:numFmt w:val="decimal"/>
      <w:lvlText w:val="%1)"/>
      <w:lvlJc w:val="left"/>
      <w:pPr>
        <w:tabs>
          <w:tab w:val="num" w:pos="3052"/>
        </w:tabs>
        <w:ind w:left="3052" w:hanging="360"/>
      </w:pPr>
      <w:rPr>
        <w:rFonts w:ascii="Arial" w:eastAsia="Times New Roman" w:hAnsi="Arial" w:cs="Arial" w:hint="default"/>
      </w:rPr>
    </w:lvl>
    <w:lvl w:ilvl="1" w:tplc="04150019" w:tentative="1">
      <w:start w:val="1"/>
      <w:numFmt w:val="lowerLetter"/>
      <w:lvlText w:val="%2."/>
      <w:lvlJc w:val="left"/>
      <w:pPr>
        <w:tabs>
          <w:tab w:val="num" w:pos="3772"/>
        </w:tabs>
        <w:ind w:left="3772" w:hanging="360"/>
      </w:pPr>
    </w:lvl>
    <w:lvl w:ilvl="2" w:tplc="0415001B" w:tentative="1">
      <w:start w:val="1"/>
      <w:numFmt w:val="lowerRoman"/>
      <w:lvlText w:val="%3."/>
      <w:lvlJc w:val="right"/>
      <w:pPr>
        <w:tabs>
          <w:tab w:val="num" w:pos="4492"/>
        </w:tabs>
        <w:ind w:left="4492" w:hanging="180"/>
      </w:pPr>
    </w:lvl>
    <w:lvl w:ilvl="3" w:tplc="0415000F" w:tentative="1">
      <w:start w:val="1"/>
      <w:numFmt w:val="decimal"/>
      <w:lvlText w:val="%4."/>
      <w:lvlJc w:val="left"/>
      <w:pPr>
        <w:tabs>
          <w:tab w:val="num" w:pos="5212"/>
        </w:tabs>
        <w:ind w:left="5212" w:hanging="360"/>
      </w:pPr>
    </w:lvl>
    <w:lvl w:ilvl="4" w:tplc="04150019" w:tentative="1">
      <w:start w:val="1"/>
      <w:numFmt w:val="lowerLetter"/>
      <w:lvlText w:val="%5."/>
      <w:lvlJc w:val="left"/>
      <w:pPr>
        <w:tabs>
          <w:tab w:val="num" w:pos="5932"/>
        </w:tabs>
        <w:ind w:left="5932" w:hanging="360"/>
      </w:pPr>
    </w:lvl>
    <w:lvl w:ilvl="5" w:tplc="0415001B" w:tentative="1">
      <w:start w:val="1"/>
      <w:numFmt w:val="lowerRoman"/>
      <w:lvlText w:val="%6."/>
      <w:lvlJc w:val="right"/>
      <w:pPr>
        <w:tabs>
          <w:tab w:val="num" w:pos="6652"/>
        </w:tabs>
        <w:ind w:left="6652" w:hanging="180"/>
      </w:pPr>
    </w:lvl>
    <w:lvl w:ilvl="6" w:tplc="0415000F" w:tentative="1">
      <w:start w:val="1"/>
      <w:numFmt w:val="decimal"/>
      <w:lvlText w:val="%7."/>
      <w:lvlJc w:val="left"/>
      <w:pPr>
        <w:tabs>
          <w:tab w:val="num" w:pos="7372"/>
        </w:tabs>
        <w:ind w:left="7372" w:hanging="360"/>
      </w:pPr>
    </w:lvl>
    <w:lvl w:ilvl="7" w:tplc="04150019" w:tentative="1">
      <w:start w:val="1"/>
      <w:numFmt w:val="lowerLetter"/>
      <w:lvlText w:val="%8."/>
      <w:lvlJc w:val="left"/>
      <w:pPr>
        <w:tabs>
          <w:tab w:val="num" w:pos="8092"/>
        </w:tabs>
        <w:ind w:left="8092" w:hanging="360"/>
      </w:pPr>
    </w:lvl>
    <w:lvl w:ilvl="8" w:tplc="0415001B" w:tentative="1">
      <w:start w:val="1"/>
      <w:numFmt w:val="lowerRoman"/>
      <w:lvlText w:val="%9."/>
      <w:lvlJc w:val="right"/>
      <w:pPr>
        <w:tabs>
          <w:tab w:val="num" w:pos="8812"/>
        </w:tabs>
        <w:ind w:left="8812" w:hanging="180"/>
      </w:pPr>
    </w:lvl>
  </w:abstractNum>
  <w:abstractNum w:abstractNumId="36" w15:restartNumberingAfterBreak="0">
    <w:nsid w:val="57F7702F"/>
    <w:multiLevelType w:val="hybridMultilevel"/>
    <w:tmpl w:val="1EFE5A02"/>
    <w:lvl w:ilvl="0" w:tplc="33BE5FB4">
      <w:start w:val="1"/>
      <w:numFmt w:val="lowerLetter"/>
      <w:lvlText w:val="%1)"/>
      <w:lvlJc w:val="left"/>
      <w:pPr>
        <w:ind w:left="720" w:hanging="360"/>
      </w:pPr>
      <w:rPr>
        <w:rFonts w:ascii="Century Gothic" w:hAnsi="Century Gothic"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A42936"/>
    <w:multiLevelType w:val="multilevel"/>
    <w:tmpl w:val="467EC332"/>
    <w:lvl w:ilvl="0">
      <w:start w:val="1"/>
      <w:numFmt w:val="decimal"/>
      <w:lvlText w:val="1.3.%1"/>
      <w:lvlJc w:val="left"/>
      <w:pPr>
        <w:tabs>
          <w:tab w:val="num" w:pos="1021"/>
        </w:tabs>
        <w:ind w:left="1021" w:hanging="1021"/>
      </w:pPr>
      <w:rPr>
        <w:rFonts w:ascii="Century Gothic" w:hAnsi="Century Gothic" w:cs="Arial" w:hint="default"/>
        <w:b w:val="0"/>
        <w:i w:val="0"/>
        <w:sz w:val="20"/>
        <w:szCs w:val="20"/>
      </w:rPr>
    </w:lvl>
    <w:lvl w:ilvl="1">
      <w:start w:val="4"/>
      <w:numFmt w:val="decimal"/>
      <w:lvlText w:val="%1.%2"/>
      <w:lvlJc w:val="left"/>
      <w:pPr>
        <w:tabs>
          <w:tab w:val="num" w:pos="0"/>
        </w:tabs>
        <w:ind w:left="660" w:hanging="660"/>
      </w:pPr>
    </w:lvl>
    <w:lvl w:ilvl="2">
      <w:start w:val="1"/>
      <w:numFmt w:val="decimal"/>
      <w:lvlText w:val="1.2.%3"/>
      <w:lvlJc w:val="left"/>
      <w:pPr>
        <w:tabs>
          <w:tab w:val="num" w:pos="1021"/>
        </w:tabs>
        <w:ind w:left="1021" w:hanging="1021"/>
      </w:pPr>
      <w:rPr>
        <w:b w:val="0"/>
        <w:i w:val="0"/>
      </w:rPr>
    </w:lvl>
    <w:lvl w:ilvl="3">
      <w:start w:val="1"/>
      <w:numFmt w:val="decimal"/>
      <w:lvlText w:val="%1.%2.%3.%4"/>
      <w:lvlJc w:val="left"/>
      <w:pPr>
        <w:tabs>
          <w:tab w:val="num" w:pos="0"/>
        </w:tabs>
        <w:ind w:left="720" w:hanging="720"/>
      </w:pPr>
      <w:rPr>
        <w:b w:val="0"/>
        <w:i w:val="0"/>
        <w:color w:val="auto"/>
      </w:rPr>
    </w:lvl>
    <w:lvl w:ilvl="4">
      <w:start w:val="1"/>
      <w:numFmt w:val="lowerLetter"/>
      <w:lvlText w:val="%5)"/>
      <w:lvlJc w:val="left"/>
      <w:pPr>
        <w:tabs>
          <w:tab w:val="num" w:pos="0"/>
        </w:tabs>
        <w:ind w:left="1080" w:hanging="1080"/>
      </w:pPr>
      <w:rPr>
        <w:b w:val="0"/>
        <w:i w:val="0"/>
      </w:r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8" w15:restartNumberingAfterBreak="0">
    <w:nsid w:val="5E1D3DF8"/>
    <w:multiLevelType w:val="multilevel"/>
    <w:tmpl w:val="0D98FFFC"/>
    <w:lvl w:ilvl="0">
      <w:start w:val="1"/>
      <w:numFmt w:val="decimal"/>
      <w:lvlText w:val="%1"/>
      <w:lvlJc w:val="left"/>
      <w:pPr>
        <w:ind w:left="525" w:hanging="525"/>
      </w:pPr>
      <w:rPr>
        <w:rFonts w:hint="default"/>
        <w:b/>
      </w:rPr>
    </w:lvl>
    <w:lvl w:ilvl="1">
      <w:start w:val="4"/>
      <w:numFmt w:val="decimal"/>
      <w:lvlText w:val="%1.%2"/>
      <w:lvlJc w:val="left"/>
      <w:pPr>
        <w:ind w:left="525" w:hanging="525"/>
      </w:pPr>
      <w:rPr>
        <w:rFonts w:hint="default"/>
        <w:b/>
      </w:rPr>
    </w:lvl>
    <w:lvl w:ilvl="2">
      <w:start w:val="2"/>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6A701142"/>
    <w:multiLevelType w:val="hybridMultilevel"/>
    <w:tmpl w:val="7BBC676C"/>
    <w:lvl w:ilvl="0" w:tplc="0C2667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B8B0E4">
      <w:start w:val="1"/>
      <w:numFmt w:val="lowerLetter"/>
      <w:lvlText w:val="%2"/>
      <w:lvlJc w:val="left"/>
      <w:pPr>
        <w:ind w:left="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0AC506">
      <w:start w:val="1"/>
      <w:numFmt w:val="lowerRoman"/>
      <w:lvlText w:val="%3"/>
      <w:lvlJc w:val="left"/>
      <w:pPr>
        <w:ind w:left="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60822C">
      <w:start w:val="1"/>
      <w:numFmt w:val="decimal"/>
      <w:lvlText w:val="%4"/>
      <w:lvlJc w:val="left"/>
      <w:pPr>
        <w:ind w:left="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469B6E">
      <w:start w:val="1"/>
      <w:numFmt w:val="lowerLetter"/>
      <w:lvlText w:val="%5"/>
      <w:lvlJc w:val="left"/>
      <w:pPr>
        <w:ind w:left="1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101D16">
      <w:start w:val="1"/>
      <w:numFmt w:val="lowerRoman"/>
      <w:lvlText w:val="%6"/>
      <w:lvlJc w:val="left"/>
      <w:pPr>
        <w:ind w:left="1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BE5FB4">
      <w:start w:val="1"/>
      <w:numFmt w:val="lowerLetter"/>
      <w:lvlText w:val="%7)"/>
      <w:lvlJc w:val="left"/>
      <w:pPr>
        <w:ind w:left="1832"/>
      </w:pPr>
      <w:rPr>
        <w:rFonts w:ascii="Century Gothic" w:hAnsi="Century Gothic" w:hint="default"/>
        <w:b w:val="0"/>
        <w:i w:val="0"/>
        <w:strike w:val="0"/>
        <w:dstrike w:val="0"/>
        <w:color w:val="000000"/>
        <w:sz w:val="20"/>
        <w:szCs w:val="20"/>
        <w:u w:val="none" w:color="000000"/>
        <w:bdr w:val="none" w:sz="0" w:space="0" w:color="auto"/>
        <w:shd w:val="clear" w:color="auto" w:fill="auto"/>
        <w:vertAlign w:val="baseline"/>
      </w:rPr>
    </w:lvl>
    <w:lvl w:ilvl="7" w:tplc="AE2204C4">
      <w:start w:val="1"/>
      <w:numFmt w:val="lowerLetter"/>
      <w:lvlText w:val="%8"/>
      <w:lvlJc w:val="left"/>
      <w:pPr>
        <w:ind w:left="2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868BC6">
      <w:start w:val="1"/>
      <w:numFmt w:val="lowerRoman"/>
      <w:lvlText w:val="%9"/>
      <w:lvlJc w:val="left"/>
      <w:pPr>
        <w:ind w:left="2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6CE17D6"/>
    <w:multiLevelType w:val="hybridMultilevel"/>
    <w:tmpl w:val="CDACBDB8"/>
    <w:lvl w:ilvl="0" w:tplc="1446056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1AC854">
      <w:start w:val="1"/>
      <w:numFmt w:val="lowerLetter"/>
      <w:lvlText w:val="%2"/>
      <w:lvlJc w:val="left"/>
      <w:pPr>
        <w:ind w:left="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90AF12">
      <w:start w:val="1"/>
      <w:numFmt w:val="lowerRoman"/>
      <w:lvlText w:val="%3"/>
      <w:lvlJc w:val="left"/>
      <w:pPr>
        <w:ind w:left="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C8B4B8">
      <w:start w:val="1"/>
      <w:numFmt w:val="decimal"/>
      <w:lvlText w:val="%4"/>
      <w:lvlJc w:val="left"/>
      <w:pPr>
        <w:ind w:left="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763EFC">
      <w:start w:val="1"/>
      <w:numFmt w:val="lowerLetter"/>
      <w:lvlText w:val="%5"/>
      <w:lvlJc w:val="left"/>
      <w:pPr>
        <w:ind w:left="1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4ECA8E">
      <w:start w:val="1"/>
      <w:numFmt w:val="lowerRoman"/>
      <w:lvlText w:val="%6"/>
      <w:lvlJc w:val="left"/>
      <w:pPr>
        <w:ind w:left="1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BE5FB4">
      <w:start w:val="1"/>
      <w:numFmt w:val="lowerLetter"/>
      <w:lvlText w:val="%7)"/>
      <w:lvlJc w:val="left"/>
      <w:pPr>
        <w:ind w:left="1659"/>
      </w:pPr>
      <w:rPr>
        <w:rFonts w:ascii="Century Gothic" w:hAnsi="Century Gothic" w:hint="default"/>
        <w:b w:val="0"/>
        <w:i w:val="0"/>
        <w:strike w:val="0"/>
        <w:dstrike w:val="0"/>
        <w:color w:val="000000"/>
        <w:sz w:val="20"/>
        <w:szCs w:val="20"/>
        <w:u w:val="none" w:color="000000"/>
        <w:bdr w:val="none" w:sz="0" w:space="0" w:color="auto"/>
        <w:shd w:val="clear" w:color="auto" w:fill="auto"/>
        <w:vertAlign w:val="baseline"/>
      </w:rPr>
    </w:lvl>
    <w:lvl w:ilvl="7" w:tplc="45D805A2">
      <w:start w:val="1"/>
      <w:numFmt w:val="lowerLetter"/>
      <w:lvlText w:val="%8"/>
      <w:lvlJc w:val="left"/>
      <w:pPr>
        <w:ind w:left="2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3A7F88">
      <w:start w:val="1"/>
      <w:numFmt w:val="lowerRoman"/>
      <w:lvlText w:val="%9"/>
      <w:lvlJc w:val="left"/>
      <w:pPr>
        <w:ind w:left="2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77B73A6"/>
    <w:multiLevelType w:val="hybridMultilevel"/>
    <w:tmpl w:val="EAEAA7E4"/>
    <w:lvl w:ilvl="0" w:tplc="33BE5FB4">
      <w:start w:val="1"/>
      <w:numFmt w:val="lowerLetter"/>
      <w:lvlText w:val="%1)"/>
      <w:lvlJc w:val="left"/>
      <w:pPr>
        <w:ind w:left="720" w:hanging="360"/>
      </w:pPr>
      <w:rPr>
        <w:rFonts w:ascii="Century Gothic" w:hAnsi="Century Gothic"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474662"/>
    <w:multiLevelType w:val="hybridMultilevel"/>
    <w:tmpl w:val="D02E2680"/>
    <w:lvl w:ilvl="0" w:tplc="04150011">
      <w:start w:val="1"/>
      <w:numFmt w:val="decimal"/>
      <w:lvlText w:val="%1)"/>
      <w:lvlJc w:val="left"/>
      <w:pPr>
        <w:ind w:left="822" w:hanging="360"/>
      </w:pPr>
    </w:lvl>
    <w:lvl w:ilvl="1" w:tplc="04150019">
      <w:start w:val="1"/>
      <w:numFmt w:val="lowerLetter"/>
      <w:lvlText w:val="%2."/>
      <w:lvlJc w:val="left"/>
      <w:pPr>
        <w:ind w:left="1542" w:hanging="360"/>
      </w:pPr>
    </w:lvl>
    <w:lvl w:ilvl="2" w:tplc="0415001B">
      <w:start w:val="1"/>
      <w:numFmt w:val="lowerRoman"/>
      <w:lvlText w:val="%3."/>
      <w:lvlJc w:val="right"/>
      <w:pPr>
        <w:ind w:left="2262" w:hanging="180"/>
      </w:pPr>
    </w:lvl>
    <w:lvl w:ilvl="3" w:tplc="0415000F">
      <w:start w:val="1"/>
      <w:numFmt w:val="decimal"/>
      <w:lvlText w:val="%4."/>
      <w:lvlJc w:val="left"/>
      <w:pPr>
        <w:ind w:left="2982" w:hanging="360"/>
      </w:pPr>
    </w:lvl>
    <w:lvl w:ilvl="4" w:tplc="04150019">
      <w:start w:val="1"/>
      <w:numFmt w:val="lowerLetter"/>
      <w:lvlText w:val="%5."/>
      <w:lvlJc w:val="left"/>
      <w:pPr>
        <w:ind w:left="3702" w:hanging="360"/>
      </w:pPr>
    </w:lvl>
    <w:lvl w:ilvl="5" w:tplc="0415001B">
      <w:start w:val="1"/>
      <w:numFmt w:val="lowerRoman"/>
      <w:lvlText w:val="%6."/>
      <w:lvlJc w:val="right"/>
      <w:pPr>
        <w:ind w:left="4422" w:hanging="180"/>
      </w:pPr>
    </w:lvl>
    <w:lvl w:ilvl="6" w:tplc="0415000F">
      <w:start w:val="1"/>
      <w:numFmt w:val="decimal"/>
      <w:lvlText w:val="%7."/>
      <w:lvlJc w:val="left"/>
      <w:pPr>
        <w:ind w:left="5142" w:hanging="360"/>
      </w:pPr>
    </w:lvl>
    <w:lvl w:ilvl="7" w:tplc="04150019">
      <w:start w:val="1"/>
      <w:numFmt w:val="lowerLetter"/>
      <w:lvlText w:val="%8."/>
      <w:lvlJc w:val="left"/>
      <w:pPr>
        <w:ind w:left="5862" w:hanging="360"/>
      </w:pPr>
    </w:lvl>
    <w:lvl w:ilvl="8" w:tplc="0415001B">
      <w:start w:val="1"/>
      <w:numFmt w:val="lowerRoman"/>
      <w:lvlText w:val="%9."/>
      <w:lvlJc w:val="right"/>
      <w:pPr>
        <w:ind w:left="6582" w:hanging="180"/>
      </w:pPr>
    </w:lvl>
  </w:abstractNum>
  <w:num w:numId="1">
    <w:abstractNumId w:val="1"/>
  </w:num>
  <w:num w:numId="2">
    <w:abstractNumId w:val="37"/>
  </w:num>
  <w:num w:numId="3">
    <w:abstractNumId w:val="0"/>
  </w:num>
  <w:num w:numId="4">
    <w:abstractNumId w:val="2"/>
  </w:num>
  <w:num w:numId="5">
    <w:abstractNumId w:val="3"/>
  </w:num>
  <w:num w:numId="6">
    <w:abstractNumId w:val="4"/>
  </w:num>
  <w:num w:numId="7">
    <w:abstractNumId w:val="38"/>
  </w:num>
  <w:num w:numId="8">
    <w:abstractNumId w:val="10"/>
  </w:num>
  <w:num w:numId="9">
    <w:abstractNumId w:val="34"/>
  </w:num>
  <w:num w:numId="10">
    <w:abstractNumId w:val="16"/>
  </w:num>
  <w:num w:numId="11">
    <w:abstractNumId w:val="15"/>
  </w:num>
  <w:num w:numId="12">
    <w:abstractNumId w:val="13"/>
  </w:num>
  <w:num w:numId="13">
    <w:abstractNumId w:val="32"/>
  </w:num>
  <w:num w:numId="14">
    <w:abstractNumId w:val="11"/>
  </w:num>
  <w:num w:numId="15">
    <w:abstractNumId w:val="5"/>
  </w:num>
  <w:num w:numId="16">
    <w:abstractNumId w:val="31"/>
  </w:num>
  <w:num w:numId="17">
    <w:abstractNumId w:val="40"/>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14"/>
  </w:num>
  <w:num w:numId="33">
    <w:abstractNumId w:val="35"/>
  </w:num>
  <w:num w:numId="34">
    <w:abstractNumId w:val="25"/>
  </w:num>
  <w:num w:numId="35">
    <w:abstractNumId w:val="22"/>
  </w:num>
  <w:num w:numId="36">
    <w:abstractNumId w:val="29"/>
  </w:num>
  <w:num w:numId="37">
    <w:abstractNumId w:val="23"/>
  </w:num>
  <w:num w:numId="38">
    <w:abstractNumId w:val="28"/>
  </w:num>
  <w:num w:numId="39">
    <w:abstractNumId w:val="24"/>
  </w:num>
  <w:num w:numId="40">
    <w:abstractNumId w:val="36"/>
  </w:num>
  <w:num w:numId="41">
    <w:abstractNumId w:val="41"/>
  </w:num>
  <w:num w:numId="42">
    <w:abstractNumId w:val="39"/>
  </w:num>
  <w:num w:numId="43">
    <w:abstractNumId w:val="26"/>
  </w:num>
  <w:num w:numId="44">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AD9"/>
    <w:rsid w:val="000175AA"/>
    <w:rsid w:val="00047F8D"/>
    <w:rsid w:val="00082C71"/>
    <w:rsid w:val="00083B60"/>
    <w:rsid w:val="000A44DF"/>
    <w:rsid w:val="000C5F05"/>
    <w:rsid w:val="000D4C10"/>
    <w:rsid w:val="000D66C9"/>
    <w:rsid w:val="000E04E2"/>
    <w:rsid w:val="00107247"/>
    <w:rsid w:val="00152174"/>
    <w:rsid w:val="0015711E"/>
    <w:rsid w:val="0018271D"/>
    <w:rsid w:val="00187D66"/>
    <w:rsid w:val="00190125"/>
    <w:rsid w:val="001D500D"/>
    <w:rsid w:val="001E3B16"/>
    <w:rsid w:val="001E3BF2"/>
    <w:rsid w:val="001F1C68"/>
    <w:rsid w:val="001F432F"/>
    <w:rsid w:val="001F75D6"/>
    <w:rsid w:val="0021001A"/>
    <w:rsid w:val="00212C5F"/>
    <w:rsid w:val="00227096"/>
    <w:rsid w:val="00235780"/>
    <w:rsid w:val="00240153"/>
    <w:rsid w:val="00247868"/>
    <w:rsid w:val="002549F7"/>
    <w:rsid w:val="00255E93"/>
    <w:rsid w:val="0026263F"/>
    <w:rsid w:val="002679BA"/>
    <w:rsid w:val="002C79A8"/>
    <w:rsid w:val="002E227F"/>
    <w:rsid w:val="002F0986"/>
    <w:rsid w:val="00305A22"/>
    <w:rsid w:val="00311AD9"/>
    <w:rsid w:val="00314073"/>
    <w:rsid w:val="00323A33"/>
    <w:rsid w:val="003245A4"/>
    <w:rsid w:val="003322A8"/>
    <w:rsid w:val="00337339"/>
    <w:rsid w:val="003437B8"/>
    <w:rsid w:val="003627D0"/>
    <w:rsid w:val="00367576"/>
    <w:rsid w:val="003B102F"/>
    <w:rsid w:val="003D0833"/>
    <w:rsid w:val="003E26CD"/>
    <w:rsid w:val="003E3081"/>
    <w:rsid w:val="003E74DF"/>
    <w:rsid w:val="004059E2"/>
    <w:rsid w:val="00440104"/>
    <w:rsid w:val="00444374"/>
    <w:rsid w:val="004447E4"/>
    <w:rsid w:val="00455890"/>
    <w:rsid w:val="00477E0D"/>
    <w:rsid w:val="00477E46"/>
    <w:rsid w:val="00481C40"/>
    <w:rsid w:val="00483674"/>
    <w:rsid w:val="004A34AC"/>
    <w:rsid w:val="004D5761"/>
    <w:rsid w:val="004F6132"/>
    <w:rsid w:val="00502925"/>
    <w:rsid w:val="00506669"/>
    <w:rsid w:val="005174B5"/>
    <w:rsid w:val="00524DF8"/>
    <w:rsid w:val="00527DB0"/>
    <w:rsid w:val="005368C0"/>
    <w:rsid w:val="00541DE8"/>
    <w:rsid w:val="0055519A"/>
    <w:rsid w:val="00555EE3"/>
    <w:rsid w:val="0056657D"/>
    <w:rsid w:val="00581C94"/>
    <w:rsid w:val="00592FD7"/>
    <w:rsid w:val="005939FA"/>
    <w:rsid w:val="005B70B7"/>
    <w:rsid w:val="005C2BA2"/>
    <w:rsid w:val="005D71CC"/>
    <w:rsid w:val="005E05AB"/>
    <w:rsid w:val="005F3E46"/>
    <w:rsid w:val="00605027"/>
    <w:rsid w:val="0060633B"/>
    <w:rsid w:val="00622980"/>
    <w:rsid w:val="00634964"/>
    <w:rsid w:val="00636FA5"/>
    <w:rsid w:val="00654AAA"/>
    <w:rsid w:val="006556E2"/>
    <w:rsid w:val="00666452"/>
    <w:rsid w:val="00691DC2"/>
    <w:rsid w:val="006B0358"/>
    <w:rsid w:val="006B5C66"/>
    <w:rsid w:val="006E0B68"/>
    <w:rsid w:val="006F464E"/>
    <w:rsid w:val="00706702"/>
    <w:rsid w:val="007206FA"/>
    <w:rsid w:val="00741C1A"/>
    <w:rsid w:val="00780AE1"/>
    <w:rsid w:val="00795F01"/>
    <w:rsid w:val="007A1A2C"/>
    <w:rsid w:val="007C6B67"/>
    <w:rsid w:val="007D4051"/>
    <w:rsid w:val="007E4279"/>
    <w:rsid w:val="007E7406"/>
    <w:rsid w:val="007F0E9D"/>
    <w:rsid w:val="007F1A31"/>
    <w:rsid w:val="007F4BDA"/>
    <w:rsid w:val="00802703"/>
    <w:rsid w:val="008062F0"/>
    <w:rsid w:val="008301A1"/>
    <w:rsid w:val="00837EC5"/>
    <w:rsid w:val="00840A23"/>
    <w:rsid w:val="00842092"/>
    <w:rsid w:val="00850C98"/>
    <w:rsid w:val="0086116B"/>
    <w:rsid w:val="008677A0"/>
    <w:rsid w:val="00877050"/>
    <w:rsid w:val="008936B8"/>
    <w:rsid w:val="00894EDD"/>
    <w:rsid w:val="008B2F9B"/>
    <w:rsid w:val="008B30D2"/>
    <w:rsid w:val="008B6BDC"/>
    <w:rsid w:val="008D0AE8"/>
    <w:rsid w:val="008D1CF9"/>
    <w:rsid w:val="008E323F"/>
    <w:rsid w:val="008F240F"/>
    <w:rsid w:val="008F537D"/>
    <w:rsid w:val="009170EB"/>
    <w:rsid w:val="00927153"/>
    <w:rsid w:val="00936357"/>
    <w:rsid w:val="00971CB8"/>
    <w:rsid w:val="00982696"/>
    <w:rsid w:val="00987E47"/>
    <w:rsid w:val="00997594"/>
    <w:rsid w:val="009A4B9B"/>
    <w:rsid w:val="009B6478"/>
    <w:rsid w:val="009B74FB"/>
    <w:rsid w:val="009D1B64"/>
    <w:rsid w:val="009D2059"/>
    <w:rsid w:val="009E13BB"/>
    <w:rsid w:val="009E3998"/>
    <w:rsid w:val="00A37713"/>
    <w:rsid w:val="00A65386"/>
    <w:rsid w:val="00A73FCE"/>
    <w:rsid w:val="00A868F1"/>
    <w:rsid w:val="00AA3957"/>
    <w:rsid w:val="00AB7E5D"/>
    <w:rsid w:val="00AC434F"/>
    <w:rsid w:val="00AF2203"/>
    <w:rsid w:val="00B03F1B"/>
    <w:rsid w:val="00B053D2"/>
    <w:rsid w:val="00B21FED"/>
    <w:rsid w:val="00B3178B"/>
    <w:rsid w:val="00B35F03"/>
    <w:rsid w:val="00B373FD"/>
    <w:rsid w:val="00B40C45"/>
    <w:rsid w:val="00B53553"/>
    <w:rsid w:val="00B54723"/>
    <w:rsid w:val="00B6191E"/>
    <w:rsid w:val="00B65992"/>
    <w:rsid w:val="00B75617"/>
    <w:rsid w:val="00B9520B"/>
    <w:rsid w:val="00BE11AA"/>
    <w:rsid w:val="00BF26C9"/>
    <w:rsid w:val="00BF4790"/>
    <w:rsid w:val="00C121F2"/>
    <w:rsid w:val="00C150F3"/>
    <w:rsid w:val="00C24CC7"/>
    <w:rsid w:val="00C42606"/>
    <w:rsid w:val="00C430C1"/>
    <w:rsid w:val="00C50B15"/>
    <w:rsid w:val="00C51F21"/>
    <w:rsid w:val="00C57D66"/>
    <w:rsid w:val="00C60446"/>
    <w:rsid w:val="00C64D05"/>
    <w:rsid w:val="00C73B2A"/>
    <w:rsid w:val="00C93F91"/>
    <w:rsid w:val="00CA7AE5"/>
    <w:rsid w:val="00CB4DAC"/>
    <w:rsid w:val="00CB7168"/>
    <w:rsid w:val="00CE4C90"/>
    <w:rsid w:val="00D0148C"/>
    <w:rsid w:val="00D116EB"/>
    <w:rsid w:val="00D33BD3"/>
    <w:rsid w:val="00D432F1"/>
    <w:rsid w:val="00D64BDC"/>
    <w:rsid w:val="00D82BDD"/>
    <w:rsid w:val="00D834AD"/>
    <w:rsid w:val="00D84E65"/>
    <w:rsid w:val="00D970B6"/>
    <w:rsid w:val="00DA765E"/>
    <w:rsid w:val="00DB1BD7"/>
    <w:rsid w:val="00DB424E"/>
    <w:rsid w:val="00DC1479"/>
    <w:rsid w:val="00DE3293"/>
    <w:rsid w:val="00DF638F"/>
    <w:rsid w:val="00E12645"/>
    <w:rsid w:val="00E127F2"/>
    <w:rsid w:val="00E14A7A"/>
    <w:rsid w:val="00E61366"/>
    <w:rsid w:val="00E73605"/>
    <w:rsid w:val="00E7640F"/>
    <w:rsid w:val="00ED245B"/>
    <w:rsid w:val="00EF2361"/>
    <w:rsid w:val="00F02BCF"/>
    <w:rsid w:val="00F06F2C"/>
    <w:rsid w:val="00F07B6F"/>
    <w:rsid w:val="00F3213D"/>
    <w:rsid w:val="00F33559"/>
    <w:rsid w:val="00F4277C"/>
    <w:rsid w:val="00F53436"/>
    <w:rsid w:val="00F65042"/>
    <w:rsid w:val="00F87E4A"/>
    <w:rsid w:val="00F95AE1"/>
    <w:rsid w:val="00FB39C7"/>
    <w:rsid w:val="00FD0B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8D062"/>
  <w15:docId w15:val="{0D5C4D03-17D0-46DF-9679-B066DB36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3081"/>
    <w:pPr>
      <w:widowControl w:val="0"/>
      <w:suppressAutoHyphens/>
      <w:spacing w:after="0" w:line="240" w:lineRule="auto"/>
    </w:pPr>
    <w:rPr>
      <w:rFonts w:ascii="Times New Roman" w:eastAsia="Times New Roman" w:hAnsi="Times New Roman"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owy1">
    <w:name w:val="Standardowy1"/>
    <w:rsid w:val="003E3081"/>
    <w:pPr>
      <w:suppressAutoHyphens/>
      <w:spacing w:after="0" w:line="240" w:lineRule="auto"/>
    </w:pPr>
    <w:rPr>
      <w:rFonts w:ascii="Times New Roman" w:eastAsia="Times New Roman" w:hAnsi="Times New Roman" w:cs="Times New Roman"/>
      <w:sz w:val="24"/>
      <w:szCs w:val="20"/>
      <w:lang w:eastAsia="ar-SA"/>
    </w:rPr>
  </w:style>
  <w:style w:type="paragraph" w:customStyle="1" w:styleId="Mario">
    <w:name w:val="Mario"/>
    <w:basedOn w:val="Normalny"/>
    <w:rsid w:val="003E3081"/>
    <w:pPr>
      <w:spacing w:line="360" w:lineRule="auto"/>
      <w:jc w:val="both"/>
    </w:pPr>
    <w:rPr>
      <w:rFonts w:ascii="Arial" w:hAnsi="Arial"/>
    </w:rPr>
  </w:style>
  <w:style w:type="paragraph" w:customStyle="1" w:styleId="Tekstpodstawowy21">
    <w:name w:val="Tekst podstawowy 21"/>
    <w:basedOn w:val="Normalny"/>
    <w:rsid w:val="003E3081"/>
    <w:pPr>
      <w:spacing w:line="360" w:lineRule="auto"/>
      <w:jc w:val="center"/>
    </w:pPr>
    <w:rPr>
      <w:b/>
    </w:rPr>
  </w:style>
  <w:style w:type="paragraph" w:styleId="Akapitzlist">
    <w:name w:val="List Paragraph"/>
    <w:aliases w:val="L1,Numerowanie,Preambuła,Akapit z listą2,Akapit z listą8,Akapit z listą BS,Numeracja 1 poziom"/>
    <w:basedOn w:val="Normalny"/>
    <w:link w:val="AkapitzlistZnak"/>
    <w:uiPriority w:val="34"/>
    <w:qFormat/>
    <w:rsid w:val="003E3081"/>
    <w:pPr>
      <w:ind w:left="708"/>
    </w:pPr>
  </w:style>
  <w:style w:type="paragraph" w:customStyle="1" w:styleId="Tekstpodstawowy210">
    <w:name w:val="Tekst podstawowy 21"/>
    <w:basedOn w:val="Normalny"/>
    <w:rsid w:val="003E3081"/>
    <w:pPr>
      <w:widowControl/>
      <w:jc w:val="both"/>
    </w:pPr>
    <w:rPr>
      <w:rFonts w:ascii="Arial" w:hAnsi="Arial" w:cs="Arial"/>
      <w:szCs w:val="24"/>
    </w:rPr>
  </w:style>
  <w:style w:type="character" w:customStyle="1" w:styleId="WW8Num56z0">
    <w:name w:val="WW8Num56z0"/>
    <w:rsid w:val="003E3081"/>
    <w:rPr>
      <w:strike w:val="0"/>
      <w:dstrike w:val="0"/>
    </w:rPr>
  </w:style>
  <w:style w:type="paragraph" w:customStyle="1" w:styleId="FR1">
    <w:name w:val="FR1"/>
    <w:rsid w:val="003E3081"/>
    <w:pPr>
      <w:widowControl w:val="0"/>
      <w:suppressAutoHyphens/>
      <w:autoSpaceDE w:val="0"/>
      <w:spacing w:before="280" w:after="0" w:line="240" w:lineRule="auto"/>
      <w:jc w:val="both"/>
    </w:pPr>
    <w:rPr>
      <w:rFonts w:ascii="Arial" w:eastAsia="Arial" w:hAnsi="Arial" w:cs="Times New Roman"/>
      <w:b/>
      <w:sz w:val="20"/>
      <w:szCs w:val="20"/>
      <w:lang w:eastAsia="ar-SA"/>
    </w:rPr>
  </w:style>
  <w:style w:type="character" w:customStyle="1" w:styleId="AkapitzlistZnak">
    <w:name w:val="Akapit z listą Znak"/>
    <w:aliases w:val="L1 Znak,Numerowanie Znak,Preambuła Znak,Akapit z listą2 Znak,Akapit z listą8 Znak,Akapit z listą BS Znak,Numeracja 1 poziom Znak"/>
    <w:link w:val="Akapitzlist"/>
    <w:uiPriority w:val="34"/>
    <w:qFormat/>
    <w:locked/>
    <w:rsid w:val="007F0E9D"/>
    <w:rPr>
      <w:rFonts w:ascii="Times New Roman" w:eastAsia="Times New Roman" w:hAnsi="Times New Roman" w:cs="Times New Roman"/>
      <w:sz w:val="24"/>
      <w:szCs w:val="20"/>
      <w:lang w:eastAsia="ar-SA"/>
    </w:rPr>
  </w:style>
  <w:style w:type="paragraph" w:styleId="Podtytu">
    <w:name w:val="Subtitle"/>
    <w:basedOn w:val="Normalny"/>
    <w:next w:val="Normalny"/>
    <w:link w:val="PodtytuZnak"/>
    <w:uiPriority w:val="11"/>
    <w:qFormat/>
    <w:rsid w:val="00FD0B2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FD0B2E"/>
    <w:rPr>
      <w:rFonts w:eastAsiaTheme="minorEastAsia"/>
      <w:color w:val="5A5A5A" w:themeColor="text1" w:themeTint="A5"/>
      <w:spacing w:val="15"/>
      <w:lang w:eastAsia="ar-SA"/>
    </w:rPr>
  </w:style>
  <w:style w:type="paragraph" w:styleId="Nagwek">
    <w:name w:val="header"/>
    <w:basedOn w:val="Normalny"/>
    <w:link w:val="NagwekZnak"/>
    <w:uiPriority w:val="99"/>
    <w:unhideWhenUsed/>
    <w:rsid w:val="007F1A31"/>
    <w:pPr>
      <w:tabs>
        <w:tab w:val="center" w:pos="4536"/>
        <w:tab w:val="right" w:pos="9072"/>
      </w:tabs>
    </w:pPr>
  </w:style>
  <w:style w:type="character" w:customStyle="1" w:styleId="NagwekZnak">
    <w:name w:val="Nagłówek Znak"/>
    <w:basedOn w:val="Domylnaczcionkaakapitu"/>
    <w:link w:val="Nagwek"/>
    <w:uiPriority w:val="99"/>
    <w:rsid w:val="007F1A31"/>
    <w:rPr>
      <w:rFonts w:ascii="Times New Roman" w:eastAsia="Times New Roman" w:hAnsi="Times New Roman" w:cs="Times New Roman"/>
      <w:sz w:val="24"/>
      <w:szCs w:val="20"/>
      <w:lang w:eastAsia="ar-SA"/>
    </w:rPr>
  </w:style>
  <w:style w:type="paragraph" w:styleId="Stopka">
    <w:name w:val="footer"/>
    <w:basedOn w:val="Normalny"/>
    <w:link w:val="StopkaZnak"/>
    <w:uiPriority w:val="99"/>
    <w:unhideWhenUsed/>
    <w:rsid w:val="007F1A31"/>
    <w:pPr>
      <w:tabs>
        <w:tab w:val="center" w:pos="4536"/>
        <w:tab w:val="right" w:pos="9072"/>
      </w:tabs>
    </w:pPr>
  </w:style>
  <w:style w:type="character" w:customStyle="1" w:styleId="StopkaZnak">
    <w:name w:val="Stopka Znak"/>
    <w:basedOn w:val="Domylnaczcionkaakapitu"/>
    <w:link w:val="Stopka"/>
    <w:uiPriority w:val="99"/>
    <w:rsid w:val="007F1A31"/>
    <w:rPr>
      <w:rFonts w:ascii="Times New Roman" w:eastAsia="Times New Roman" w:hAnsi="Times New Roman" w:cs="Times New Roman"/>
      <w:sz w:val="24"/>
      <w:szCs w:val="20"/>
      <w:lang w:eastAsia="ar-SA"/>
    </w:rPr>
  </w:style>
  <w:style w:type="character" w:styleId="Odwoaniedokomentarza">
    <w:name w:val="annotation reference"/>
    <w:basedOn w:val="Domylnaczcionkaakapitu"/>
    <w:uiPriority w:val="99"/>
    <w:semiHidden/>
    <w:unhideWhenUsed/>
    <w:rsid w:val="00B53553"/>
    <w:rPr>
      <w:sz w:val="16"/>
      <w:szCs w:val="16"/>
    </w:rPr>
  </w:style>
  <w:style w:type="paragraph" w:styleId="Tekstkomentarza">
    <w:name w:val="annotation text"/>
    <w:basedOn w:val="Normalny"/>
    <w:link w:val="TekstkomentarzaZnak"/>
    <w:uiPriority w:val="99"/>
    <w:semiHidden/>
    <w:unhideWhenUsed/>
    <w:rsid w:val="00B53553"/>
    <w:rPr>
      <w:sz w:val="20"/>
    </w:rPr>
  </w:style>
  <w:style w:type="character" w:customStyle="1" w:styleId="TekstkomentarzaZnak">
    <w:name w:val="Tekst komentarza Znak"/>
    <w:basedOn w:val="Domylnaczcionkaakapitu"/>
    <w:link w:val="Tekstkomentarza"/>
    <w:uiPriority w:val="99"/>
    <w:semiHidden/>
    <w:rsid w:val="00B53553"/>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B53553"/>
    <w:rPr>
      <w:b/>
      <w:bCs/>
    </w:rPr>
  </w:style>
  <w:style w:type="character" w:customStyle="1" w:styleId="TematkomentarzaZnak">
    <w:name w:val="Temat komentarza Znak"/>
    <w:basedOn w:val="TekstkomentarzaZnak"/>
    <w:link w:val="Tematkomentarza"/>
    <w:uiPriority w:val="99"/>
    <w:semiHidden/>
    <w:rsid w:val="00B53553"/>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B53553"/>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3553"/>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240072">
      <w:bodyDiv w:val="1"/>
      <w:marLeft w:val="0"/>
      <w:marRight w:val="0"/>
      <w:marTop w:val="0"/>
      <w:marBottom w:val="0"/>
      <w:divBdr>
        <w:top w:val="none" w:sz="0" w:space="0" w:color="auto"/>
        <w:left w:val="none" w:sz="0" w:space="0" w:color="auto"/>
        <w:bottom w:val="none" w:sz="0" w:space="0" w:color="auto"/>
        <w:right w:val="none" w:sz="0" w:space="0" w:color="auto"/>
      </w:divBdr>
    </w:div>
    <w:div w:id="1781335118">
      <w:bodyDiv w:val="1"/>
      <w:marLeft w:val="0"/>
      <w:marRight w:val="0"/>
      <w:marTop w:val="0"/>
      <w:marBottom w:val="0"/>
      <w:divBdr>
        <w:top w:val="none" w:sz="0" w:space="0" w:color="auto"/>
        <w:left w:val="none" w:sz="0" w:space="0" w:color="auto"/>
        <w:bottom w:val="none" w:sz="0" w:space="0" w:color="auto"/>
        <w:right w:val="none" w:sz="0" w:space="0" w:color="auto"/>
      </w:divBdr>
      <w:divsChild>
        <w:div w:id="1730112814">
          <w:marLeft w:val="0"/>
          <w:marRight w:val="0"/>
          <w:marTop w:val="0"/>
          <w:marBottom w:val="0"/>
          <w:divBdr>
            <w:top w:val="none" w:sz="0" w:space="0" w:color="auto"/>
            <w:left w:val="none" w:sz="0" w:space="0" w:color="auto"/>
            <w:bottom w:val="none" w:sz="0" w:space="0" w:color="auto"/>
            <w:right w:val="none" w:sz="0" w:space="0" w:color="auto"/>
          </w:divBdr>
        </w:div>
        <w:div w:id="511381812">
          <w:marLeft w:val="0"/>
          <w:marRight w:val="0"/>
          <w:marTop w:val="0"/>
          <w:marBottom w:val="0"/>
          <w:divBdr>
            <w:top w:val="none" w:sz="0" w:space="0" w:color="auto"/>
            <w:left w:val="none" w:sz="0" w:space="0" w:color="auto"/>
            <w:bottom w:val="none" w:sz="0" w:space="0" w:color="auto"/>
            <w:right w:val="none" w:sz="0" w:space="0" w:color="auto"/>
          </w:divBdr>
        </w:div>
        <w:div w:id="398140675">
          <w:marLeft w:val="0"/>
          <w:marRight w:val="0"/>
          <w:marTop w:val="0"/>
          <w:marBottom w:val="0"/>
          <w:divBdr>
            <w:top w:val="none" w:sz="0" w:space="0" w:color="auto"/>
            <w:left w:val="none" w:sz="0" w:space="0" w:color="auto"/>
            <w:bottom w:val="none" w:sz="0" w:space="0" w:color="auto"/>
            <w:right w:val="none" w:sz="0" w:space="0" w:color="auto"/>
          </w:divBdr>
        </w:div>
        <w:div w:id="1696540466">
          <w:marLeft w:val="0"/>
          <w:marRight w:val="0"/>
          <w:marTop w:val="0"/>
          <w:marBottom w:val="0"/>
          <w:divBdr>
            <w:top w:val="none" w:sz="0" w:space="0" w:color="auto"/>
            <w:left w:val="none" w:sz="0" w:space="0" w:color="auto"/>
            <w:bottom w:val="none" w:sz="0" w:space="0" w:color="auto"/>
            <w:right w:val="none" w:sz="0" w:space="0" w:color="auto"/>
          </w:divBdr>
        </w:div>
        <w:div w:id="770200731">
          <w:marLeft w:val="0"/>
          <w:marRight w:val="0"/>
          <w:marTop w:val="0"/>
          <w:marBottom w:val="0"/>
          <w:divBdr>
            <w:top w:val="none" w:sz="0" w:space="0" w:color="auto"/>
            <w:left w:val="none" w:sz="0" w:space="0" w:color="auto"/>
            <w:bottom w:val="none" w:sz="0" w:space="0" w:color="auto"/>
            <w:right w:val="none" w:sz="0" w:space="0" w:color="auto"/>
          </w:divBdr>
        </w:div>
        <w:div w:id="1901399155">
          <w:marLeft w:val="0"/>
          <w:marRight w:val="0"/>
          <w:marTop w:val="0"/>
          <w:marBottom w:val="0"/>
          <w:divBdr>
            <w:top w:val="none" w:sz="0" w:space="0" w:color="auto"/>
            <w:left w:val="none" w:sz="0" w:space="0" w:color="auto"/>
            <w:bottom w:val="none" w:sz="0" w:space="0" w:color="auto"/>
            <w:right w:val="none" w:sz="0" w:space="0" w:color="auto"/>
          </w:divBdr>
        </w:div>
        <w:div w:id="387193449">
          <w:marLeft w:val="0"/>
          <w:marRight w:val="0"/>
          <w:marTop w:val="0"/>
          <w:marBottom w:val="0"/>
          <w:divBdr>
            <w:top w:val="none" w:sz="0" w:space="0" w:color="auto"/>
            <w:left w:val="none" w:sz="0" w:space="0" w:color="auto"/>
            <w:bottom w:val="none" w:sz="0" w:space="0" w:color="auto"/>
            <w:right w:val="none" w:sz="0" w:space="0" w:color="auto"/>
          </w:divBdr>
        </w:div>
        <w:div w:id="1173105091">
          <w:marLeft w:val="0"/>
          <w:marRight w:val="0"/>
          <w:marTop w:val="0"/>
          <w:marBottom w:val="0"/>
          <w:divBdr>
            <w:top w:val="none" w:sz="0" w:space="0" w:color="auto"/>
            <w:left w:val="none" w:sz="0" w:space="0" w:color="auto"/>
            <w:bottom w:val="none" w:sz="0" w:space="0" w:color="auto"/>
            <w:right w:val="none" w:sz="0" w:space="0" w:color="auto"/>
          </w:divBdr>
        </w:div>
        <w:div w:id="831065938">
          <w:marLeft w:val="0"/>
          <w:marRight w:val="0"/>
          <w:marTop w:val="0"/>
          <w:marBottom w:val="0"/>
          <w:divBdr>
            <w:top w:val="none" w:sz="0" w:space="0" w:color="auto"/>
            <w:left w:val="none" w:sz="0" w:space="0" w:color="auto"/>
            <w:bottom w:val="none" w:sz="0" w:space="0" w:color="auto"/>
            <w:right w:val="none" w:sz="0" w:space="0" w:color="auto"/>
          </w:divBdr>
        </w:div>
        <w:div w:id="987710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1BC56-B087-4121-AC3F-D2AD0D838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32</Pages>
  <Words>12575</Words>
  <Characters>75454</Characters>
  <Application>Microsoft Office Word</Application>
  <DocSecurity>0</DocSecurity>
  <Lines>628</Lines>
  <Paragraphs>175</Paragraphs>
  <ScaleCrop>false</ScaleCrop>
  <HeadingPairs>
    <vt:vector size="2" baseType="variant">
      <vt:variant>
        <vt:lpstr>Tytuł</vt:lpstr>
      </vt:variant>
      <vt:variant>
        <vt:i4>1</vt:i4>
      </vt:variant>
    </vt:vector>
  </HeadingPairs>
  <TitlesOfParts>
    <vt:vector size="1" baseType="lpstr">
      <vt:lpstr/>
    </vt:vector>
  </TitlesOfParts>
  <Company>KGP</Company>
  <LinksUpToDate>false</LinksUpToDate>
  <CharactersWithSpaces>87854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Konert</dc:creator>
  <cp:keywords/>
  <dc:description/>
  <cp:lastModifiedBy>Justyna Gruszczyńska</cp:lastModifiedBy>
  <cp:revision>30</cp:revision>
  <dcterms:created xsi:type="dcterms:W3CDTF">2025-01-08T13:28:00Z</dcterms:created>
  <dcterms:modified xsi:type="dcterms:W3CDTF">2025-01-10T12:44:00Z</dcterms:modified>
</cp:coreProperties>
</file>