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A7489B">
        <w:rPr>
          <w:rFonts w:asciiTheme="minorHAnsi" w:hAnsiTheme="minorHAnsi" w:cstheme="minorHAnsi"/>
          <w:b/>
        </w:rPr>
        <w:t>4</w:t>
      </w:r>
      <w:r w:rsidR="00A6434F" w:rsidRPr="00654E5B">
        <w:rPr>
          <w:rFonts w:asciiTheme="minorHAnsi" w:hAnsiTheme="minorHAnsi" w:cstheme="minorHAnsi"/>
          <w:b/>
        </w:rPr>
        <w:t>.202</w:t>
      </w:r>
      <w:r w:rsidR="00C21069">
        <w:rPr>
          <w:rFonts w:asciiTheme="minorHAnsi" w:hAnsiTheme="minorHAnsi" w:cstheme="minorHAnsi"/>
          <w:b/>
        </w:rPr>
        <w:t>5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A7489B">
        <w:rPr>
          <w:rFonts w:asciiTheme="minorHAnsi" w:hAnsiTheme="minorHAnsi" w:cstheme="minorHAnsi"/>
        </w:rPr>
        <w:t>07.04.2025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A7489B" w:rsidRPr="00A7489B">
        <w:rPr>
          <w:rFonts w:asciiTheme="minorHAnsi" w:eastAsia="Calibri" w:hAnsiTheme="minorHAnsi" w:cstheme="minorHAnsi"/>
          <w:b/>
          <w:lang w:eastAsia="en-US"/>
        </w:rPr>
        <w:t>Budowa ulicy Słowackiego wraz z odwodnieniem w Aleksandrowie Łódzkim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</w:t>
      </w:r>
      <w:r w:rsidR="0003639C">
        <w:rPr>
          <w:rFonts w:asciiTheme="minorHAnsi" w:hAnsiTheme="minorHAnsi" w:cstheme="minorHAnsi"/>
          <w:b/>
        </w:rPr>
        <w:t xml:space="preserve"> w oparciu o art. 286 ust. 1 ustawy z dnia 11.09.2019 r. Prawo zamówień publicznych </w:t>
      </w:r>
      <w:r w:rsidR="0003639C" w:rsidRPr="0003639C">
        <w:rPr>
          <w:rFonts w:asciiTheme="minorHAnsi" w:hAnsiTheme="minorHAnsi" w:cstheme="minorHAnsi"/>
          <w:b/>
        </w:rPr>
        <w:t>(</w:t>
      </w:r>
      <w:proofErr w:type="spellStart"/>
      <w:r w:rsidR="0003639C" w:rsidRPr="0003639C">
        <w:rPr>
          <w:rFonts w:asciiTheme="minorHAnsi" w:hAnsiTheme="minorHAnsi" w:cstheme="minorHAnsi"/>
          <w:b/>
        </w:rPr>
        <w:t>t.j</w:t>
      </w:r>
      <w:proofErr w:type="spellEnd"/>
      <w:r w:rsidR="0003639C" w:rsidRPr="0003639C">
        <w:rPr>
          <w:rFonts w:asciiTheme="minorHAnsi" w:hAnsiTheme="minorHAnsi" w:cstheme="minorHAnsi"/>
          <w:b/>
        </w:rPr>
        <w:t>. Dz. U. z 2024 r. poz. 1320 ze zm.)</w:t>
      </w:r>
      <w:r w:rsidRPr="0003639C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="00A7489B">
        <w:rPr>
          <w:rFonts w:asciiTheme="minorHAnsi" w:eastAsia="Cambria" w:hAnsiTheme="minorHAnsi" w:cstheme="minorHAnsi"/>
          <w:b/>
        </w:rPr>
        <w:t>(dot. Rozdz. II pkt 6</w:t>
      </w:r>
      <w:r w:rsidRPr="00654E5B">
        <w:rPr>
          <w:rFonts w:asciiTheme="minorHAnsi" w:eastAsia="Cambria" w:hAnsiTheme="minorHAnsi" w:cstheme="minorHAnsi"/>
          <w:b/>
        </w:rPr>
        <w:t xml:space="preserve">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A7489B">
      <w:pPr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A7489B">
        <w:rPr>
          <w:rFonts w:asciiTheme="minorHAnsi" w:hAnsiTheme="minorHAnsi" w:cstheme="minorHAnsi"/>
          <w:color w:val="000000"/>
        </w:rPr>
        <w:t xml:space="preserve">6. </w:t>
      </w:r>
      <w:r w:rsidR="00A7489B" w:rsidRPr="00A7489B">
        <w:rPr>
          <w:rFonts w:asciiTheme="minorHAnsi" w:hAnsiTheme="minorHAnsi" w:cstheme="minorHAnsi"/>
          <w:color w:val="000000"/>
        </w:rPr>
        <w:t>Termin gwarancji na wykonane roboty budowlane oraz użyte/dostarczone materiały, jakiej Wykonawca udziela Zamawiającemu, stanowi jedno z kryteriów oceny ofert, które będzie oceniane zgodnie z punktem XIX.2.2 SWZ. Zamawiający ustala minimalny wymagany termin udzielonej przez Wykonawcę gwarancji na wykonane roboty budowlane oraz użyte/dostarczone materiały na okres 36 miesięcy, licząc od dnia bezusterkowego końcowego odbioru robót. Wykonawca może przedłużyć termin gwarancji na wykonane roboty budowlane oraz użyte/dostarczone materiały na okres maksymalnie 60 miesięcy, licząc od dnia końcowego odbioru robót. Jeżeli Wykonawca udzieli gwarancji na okres dłuższy niż 60 miesięcy, Zamawiający obliczając ilość punktów w kryterium „gwarancja”, będzie traktował taki zapis tak, jak gdyby Wykonawca udzielił gwarancji na okres 60 miesięcy. Do umowy również zostanie wprowadzony termin gwarancji na wykonane roboty budowlane oraz użyte/dostarczone materiały na okres 60 miesięcy, licząc od dnia końcowego odbioru robót (pomimo proponowanego w ofercie przez Wykonawcę dłuższego okresu gwarancji).</w:t>
      </w:r>
      <w:r w:rsidR="009F2723" w:rsidRPr="00A7489B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A7489B" w:rsidRPr="00A7489B" w:rsidRDefault="00654E5B" w:rsidP="00A7489B">
      <w:pPr>
        <w:spacing w:after="120" w:line="276" w:lineRule="auto"/>
        <w:rPr>
          <w:rFonts w:asciiTheme="minorHAnsi" w:hAnsiTheme="minorHAnsi" w:cstheme="minorHAnsi"/>
          <w:lang w:val="x-none"/>
        </w:rPr>
      </w:pPr>
      <w:r w:rsidRPr="00A7489B">
        <w:rPr>
          <w:rFonts w:asciiTheme="minorHAnsi" w:hAnsiTheme="minorHAnsi" w:cstheme="minorHAnsi"/>
          <w:b/>
          <w:color w:val="000000"/>
        </w:rPr>
        <w:t xml:space="preserve"> „</w:t>
      </w:r>
      <w:r w:rsidR="00A7489B">
        <w:rPr>
          <w:rFonts w:asciiTheme="minorHAnsi" w:hAnsiTheme="minorHAnsi" w:cstheme="minorHAnsi"/>
          <w:b/>
          <w:color w:val="000000"/>
        </w:rPr>
        <w:t xml:space="preserve"> </w:t>
      </w:r>
      <w:r w:rsidR="00A7489B" w:rsidRPr="00A7489B">
        <w:rPr>
          <w:rFonts w:asciiTheme="minorHAnsi" w:hAnsiTheme="minorHAnsi" w:cstheme="minorHAnsi"/>
          <w:color w:val="000000"/>
        </w:rPr>
        <w:t>6.</w:t>
      </w:r>
      <w:r w:rsidR="00A7489B" w:rsidRPr="00A7489B">
        <w:rPr>
          <w:rFonts w:asciiTheme="minorHAnsi" w:hAnsiTheme="minorHAnsi" w:cstheme="minorHAnsi"/>
          <w:color w:val="000000"/>
        </w:rPr>
        <w:tab/>
      </w:r>
      <w:r w:rsidR="00A7489B" w:rsidRPr="00A7489B">
        <w:rPr>
          <w:rFonts w:asciiTheme="minorHAnsi" w:hAnsiTheme="minorHAnsi" w:cstheme="minorHAnsi"/>
          <w:lang w:val="x-none"/>
        </w:rPr>
        <w:t xml:space="preserve">Termin gwarancji na wykonane roboty budowlane oraz użyte/dostarczone materiały, jakiej Wykonawca udziela Zamawiającemu, stanowi jedno z kryteriów oceny ofert, które będzie oceniane zgodnie z punktem XIX.2.2 SWZ. Zamawiający ustala minimalny wymagany termin udzielonej przez Wykonawcę gwarancji na wykonane roboty budowlane oraz użyte/dostarczone materiały na okres 36 miesięcy, licząc od dnia końcowego odbioru robót. Wykonawca może przedłużyć termin gwarancji na wykonane roboty budowlane oraz użyte/dostarczone materiały na okres maksymalnie 60 miesięcy, licząc od dnia końcowego odbioru robót. Jeżeli Wykonawca udzieli gwarancji na okres </w:t>
      </w:r>
      <w:r w:rsidR="00A7489B" w:rsidRPr="00A7489B">
        <w:rPr>
          <w:rFonts w:asciiTheme="minorHAnsi" w:hAnsiTheme="minorHAnsi" w:cstheme="minorHAnsi"/>
          <w:lang w:val="x-none"/>
        </w:rPr>
        <w:lastRenderedPageBreak/>
        <w:t xml:space="preserve">dłuższy niż 60 miesięcy, Zamawiający obliczając ilość punktów w kryterium „gwarancja”, będzie traktował taki zapis tak, jak gdyby Wykonawca udzielił gwarancji na okres 60 miesięcy. Do umowy również zostanie wprowadzony termin gwarancji na wykonane roboty budowlane oraz użyte/dostarczone materiały na okres 60 miesięcy, licząc od dnia końcowego odbioru robót (pomimo proponowanego w ofercie przez Wykonawcę dłuższego okresu gwarancji). 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</w:t>
      </w:r>
      <w:r w:rsidR="00A7489B">
        <w:rPr>
          <w:rFonts w:asciiTheme="minorHAnsi" w:eastAsia="Cambria" w:hAnsiTheme="minorHAnsi" w:cstheme="minorHAnsi"/>
          <w:b/>
        </w:rPr>
        <w:t xml:space="preserve"> </w:t>
      </w:r>
      <w:proofErr w:type="spellStart"/>
      <w:r w:rsidR="00A7489B">
        <w:rPr>
          <w:rFonts w:asciiTheme="minorHAnsi" w:eastAsia="Cambria" w:hAnsiTheme="minorHAnsi" w:cstheme="minorHAnsi"/>
          <w:b/>
        </w:rPr>
        <w:t>Zał</w:t>
      </w:r>
      <w:proofErr w:type="spellEnd"/>
      <w:r w:rsidR="00A7489B">
        <w:rPr>
          <w:rFonts w:asciiTheme="minorHAnsi" w:eastAsia="Cambria" w:hAnsiTheme="minorHAnsi" w:cstheme="minorHAnsi"/>
          <w:b/>
        </w:rPr>
        <w:t xml:space="preserve"> nr 1 do SWZ Formularz ofertowy pkt 2</w:t>
      </w:r>
      <w:r w:rsidRPr="00654E5B">
        <w:rPr>
          <w:rFonts w:asciiTheme="minorHAnsi" w:eastAsia="Cambria" w:hAnsiTheme="minorHAnsi" w:cstheme="minorHAnsi"/>
          <w:b/>
        </w:rPr>
        <w:t>)</w:t>
      </w:r>
    </w:p>
    <w:p w:rsid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A7489B" w:rsidRPr="00A7489B" w:rsidRDefault="00A7489B" w:rsidP="00A7489B">
      <w:pPr>
        <w:keepNext/>
        <w:keepLines/>
        <w:spacing w:before="100" w:beforeAutospacing="1" w:after="100" w:afterAutospacing="1"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„</w:t>
      </w:r>
      <w:r w:rsidRPr="00A7489B">
        <w:rPr>
          <w:rFonts w:asciiTheme="minorHAnsi" w:eastAsiaTheme="minorHAnsi" w:hAnsiTheme="minorHAnsi" w:cstheme="minorHAnsi"/>
          <w:lang w:eastAsia="en-US"/>
        </w:rPr>
        <w:t>2.</w:t>
      </w:r>
      <w:r w:rsidRPr="00A7489B">
        <w:rPr>
          <w:rFonts w:asciiTheme="minorHAnsi" w:eastAsiaTheme="minorHAnsi" w:hAnsiTheme="minorHAnsi" w:cstheme="minorHAnsi"/>
          <w:lang w:eastAsia="en-US"/>
        </w:rPr>
        <w:tab/>
        <w:t>Udzielamy ..............- miesięcznej gwarancji   na wykonane roboty budowlane oraz użyte /dostarczone materiały, licząc od dnia bezusterkowego końcowego odbioru robót.</w:t>
      </w:r>
      <w:r>
        <w:rPr>
          <w:rFonts w:asciiTheme="minorHAnsi" w:eastAsiaTheme="minorHAnsi" w:hAnsiTheme="minorHAnsi" w:cstheme="minorHAnsi"/>
          <w:lang w:eastAsia="en-US"/>
        </w:rPr>
        <w:t>”</w:t>
      </w:r>
    </w:p>
    <w:p w:rsidR="00654E5B" w:rsidRPr="00A7489B" w:rsidRDefault="00654E5B" w:rsidP="00A7489B">
      <w:pPr>
        <w:keepNext/>
        <w:keepLines/>
        <w:spacing w:before="100" w:beforeAutospacing="1" w:after="100" w:afterAutospacing="1" w:line="276" w:lineRule="auto"/>
        <w:rPr>
          <w:rFonts w:asciiTheme="minorHAnsi" w:eastAsiaTheme="minorHAnsi" w:hAnsiTheme="minorHAnsi" w:cstheme="minorHAnsi"/>
        </w:rPr>
      </w:pPr>
      <w:r w:rsidRPr="00A7489B">
        <w:rPr>
          <w:rFonts w:asciiTheme="minorHAnsi" w:hAnsiTheme="minorHAnsi" w:cstheme="minorHAnsi"/>
        </w:rPr>
        <w:t>Zapis po zmianie:</w:t>
      </w:r>
    </w:p>
    <w:p w:rsidR="00EA17CC" w:rsidRPr="00A7489B" w:rsidRDefault="00A7489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A7489B">
        <w:rPr>
          <w:rFonts w:asciiTheme="minorHAnsi" w:eastAsiaTheme="minorHAnsi" w:hAnsiTheme="minorHAnsi" w:cstheme="minorHAnsi"/>
          <w:b/>
          <w:lang w:eastAsia="en-US"/>
        </w:rPr>
        <w:t>„2.</w:t>
      </w:r>
      <w:r w:rsidRPr="00A7489B">
        <w:rPr>
          <w:rFonts w:asciiTheme="minorHAnsi" w:eastAsiaTheme="minorHAnsi" w:hAnsiTheme="minorHAnsi" w:cstheme="minorHAnsi"/>
          <w:b/>
          <w:lang w:eastAsia="en-US"/>
        </w:rPr>
        <w:tab/>
        <w:t>Udzielamy ..............- miesięcznej gwarancji   na wykonane roboty budowlane oraz użyte /dostarczone materiały, licząc od dnia końcowego odbioru robót.”</w:t>
      </w:r>
    </w:p>
    <w:p w:rsidR="00473C8D" w:rsidRPr="00A7489B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:rsidR="00A7489B" w:rsidRPr="00A7489B" w:rsidRDefault="00A7489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A7489B">
        <w:rPr>
          <w:rFonts w:asciiTheme="minorHAnsi" w:hAnsiTheme="minorHAnsi" w:cstheme="minorHAnsi"/>
        </w:rPr>
        <w:t xml:space="preserve">Ujednolicony tekst SWZ uwzględniający dokonane </w:t>
      </w:r>
      <w:r>
        <w:rPr>
          <w:rFonts w:asciiTheme="minorHAnsi" w:hAnsiTheme="minorHAnsi" w:cstheme="minorHAnsi"/>
        </w:rPr>
        <w:t>zmiany stanowi załącznik do niniejszego pisma</w:t>
      </w: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>Z up. Burmistrza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</w:rPr>
        <w:t xml:space="preserve">          </w:t>
      </w:r>
      <w:r w:rsidRPr="0003639C">
        <w:rPr>
          <w:rFonts w:asciiTheme="minorHAnsi" w:hAnsiTheme="minorHAnsi" w:cstheme="minorHAnsi"/>
          <w:b/>
          <w:lang w:val="x-none"/>
        </w:rPr>
        <w:t>-/-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 xml:space="preserve">Leszek  Filipiak 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>Zastępca Burmistrza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sectPr w:rsidR="007C05F4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3639C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3639C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3639C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3639C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8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172BE5"/>
    <w:multiLevelType w:val="multilevel"/>
    <w:tmpl w:val="D26C2D8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ind w:left="163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13"/>
  </w:num>
  <w:num w:numId="5">
    <w:abstractNumId w:val="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"/>
  </w:num>
  <w:num w:numId="10">
    <w:abstractNumId w:val="25"/>
  </w:num>
  <w:num w:numId="11">
    <w:abstractNumId w:val="28"/>
  </w:num>
  <w:num w:numId="12">
    <w:abstractNumId w:val="1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26"/>
  </w:num>
  <w:num w:numId="23">
    <w:abstractNumId w:val="20"/>
  </w:num>
  <w:num w:numId="24">
    <w:abstractNumId w:val="8"/>
  </w:num>
  <w:num w:numId="25">
    <w:abstractNumId w:val="17"/>
  </w:num>
  <w:num w:numId="26">
    <w:abstractNumId w:val="30"/>
  </w:num>
  <w:num w:numId="27">
    <w:abstractNumId w:val="0"/>
  </w:num>
  <w:num w:numId="28">
    <w:abstractNumId w:val="9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4"/>
  </w:num>
  <w:num w:numId="32">
    <w:abstractNumId w:val="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3639C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450F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489B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721"/>
    <w:rsid w:val="00C14E82"/>
    <w:rsid w:val="00C16F28"/>
    <w:rsid w:val="00C17420"/>
    <w:rsid w:val="00C21069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30002D3E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6B83-DD63-4921-9524-8CA50E1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22</cp:revision>
  <cp:lastPrinted>2025-04-07T11:44:00Z</cp:lastPrinted>
  <dcterms:created xsi:type="dcterms:W3CDTF">2023-12-19T12:56:00Z</dcterms:created>
  <dcterms:modified xsi:type="dcterms:W3CDTF">2025-04-07T11:44:00Z</dcterms:modified>
</cp:coreProperties>
</file>