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A684" w14:textId="77777777" w:rsidR="00483049" w:rsidRPr="00483049" w:rsidRDefault="00483049" w:rsidP="00483049">
      <w:pPr>
        <w:pStyle w:val="Tytu"/>
        <w:ind w:left="708"/>
        <w:jc w:val="right"/>
        <w:rPr>
          <w:rFonts w:ascii="Arial" w:hAnsi="Arial" w:cs="Arial"/>
          <w:b/>
          <w:bCs/>
          <w:sz w:val="20"/>
          <w:szCs w:val="20"/>
        </w:rPr>
      </w:pPr>
    </w:p>
    <w:p w14:paraId="4D77E155" w14:textId="65027F24" w:rsidR="00483049" w:rsidRPr="00483049" w:rsidRDefault="00483049" w:rsidP="00483049">
      <w:pPr>
        <w:pStyle w:val="Tytu"/>
        <w:ind w:left="708"/>
        <w:jc w:val="right"/>
        <w:rPr>
          <w:rFonts w:ascii="Arial" w:hAnsi="Arial" w:cs="Arial"/>
          <w:sz w:val="20"/>
          <w:szCs w:val="20"/>
        </w:rPr>
      </w:pPr>
      <w:r w:rsidRPr="00483049">
        <w:rPr>
          <w:rFonts w:ascii="Arial" w:hAnsi="Arial" w:cs="Arial"/>
          <w:sz w:val="20"/>
          <w:szCs w:val="20"/>
        </w:rPr>
        <w:t xml:space="preserve">Dopiewo, dnia </w:t>
      </w:r>
      <w:r w:rsidRPr="00483049">
        <w:rPr>
          <w:rFonts w:ascii="Arial" w:hAnsi="Arial" w:cs="Arial"/>
          <w:sz w:val="20"/>
          <w:szCs w:val="20"/>
        </w:rPr>
        <w:t xml:space="preserve">17 kwietnia </w:t>
      </w:r>
      <w:r w:rsidRPr="00483049">
        <w:rPr>
          <w:rFonts w:ascii="Arial" w:hAnsi="Arial" w:cs="Arial"/>
          <w:sz w:val="20"/>
          <w:szCs w:val="20"/>
        </w:rPr>
        <w:t>2025 r.</w:t>
      </w:r>
      <w:r w:rsidRPr="00483049">
        <w:rPr>
          <w:rFonts w:ascii="Arial" w:hAnsi="Arial" w:cs="Arial"/>
          <w:sz w:val="20"/>
          <w:szCs w:val="20"/>
          <w:u w:val="single"/>
        </w:rPr>
        <w:t xml:space="preserve">                  </w:t>
      </w:r>
    </w:p>
    <w:p w14:paraId="0B0C4962" w14:textId="77777777" w:rsidR="00483049" w:rsidRPr="00483049" w:rsidRDefault="00483049" w:rsidP="00483049">
      <w:pPr>
        <w:pStyle w:val="Tytu"/>
        <w:spacing w:line="360" w:lineRule="auto"/>
        <w:jc w:val="left"/>
        <w:rPr>
          <w:rFonts w:ascii="Arial" w:hAnsi="Arial" w:cs="Arial"/>
          <w:b/>
          <w:bCs/>
          <w:sz w:val="20"/>
          <w:szCs w:val="20"/>
        </w:rPr>
      </w:pPr>
    </w:p>
    <w:p w14:paraId="7167DD5C" w14:textId="77777777" w:rsidR="00483049" w:rsidRPr="00483049" w:rsidRDefault="00483049" w:rsidP="00483049">
      <w:pPr>
        <w:pStyle w:val="Tytu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38A40B6F" w14:textId="5CBB3428" w:rsidR="00483049" w:rsidRPr="00483049" w:rsidRDefault="00483049" w:rsidP="00483049">
      <w:pPr>
        <w:pStyle w:val="Tytu"/>
        <w:spacing w:line="360" w:lineRule="auto"/>
        <w:rPr>
          <w:rFonts w:ascii="Arial" w:hAnsi="Arial" w:cs="Arial"/>
          <w:sz w:val="20"/>
          <w:szCs w:val="20"/>
        </w:rPr>
      </w:pPr>
      <w:r w:rsidRPr="00483049">
        <w:rPr>
          <w:rFonts w:ascii="Arial" w:hAnsi="Arial" w:cs="Arial"/>
          <w:sz w:val="20"/>
          <w:szCs w:val="20"/>
        </w:rPr>
        <w:t xml:space="preserve">Znak sprawy: </w:t>
      </w:r>
      <w:r w:rsidRPr="00483049">
        <w:rPr>
          <w:rFonts w:ascii="Arial" w:hAnsi="Arial" w:cs="Arial"/>
          <w:sz w:val="20"/>
          <w:szCs w:val="20"/>
        </w:rPr>
        <w:t>RI.7011.11.2025</w:t>
      </w:r>
      <w:r w:rsidRPr="00483049">
        <w:rPr>
          <w:rFonts w:ascii="Arial" w:hAnsi="Arial" w:cs="Arial"/>
          <w:sz w:val="20"/>
          <w:szCs w:val="20"/>
          <w:u w:val="single"/>
        </w:rPr>
        <w:t xml:space="preserve">                          </w:t>
      </w:r>
      <w:r w:rsidRPr="00483049">
        <w:rPr>
          <w:rFonts w:ascii="Arial" w:hAnsi="Arial" w:cs="Arial"/>
          <w:sz w:val="20"/>
          <w:szCs w:val="20"/>
        </w:rPr>
        <w:t xml:space="preserve"> </w:t>
      </w:r>
    </w:p>
    <w:p w14:paraId="010FF9D9" w14:textId="5F481F00" w:rsidR="00483049" w:rsidRPr="00483049" w:rsidRDefault="00483049" w:rsidP="00483049">
      <w:pPr>
        <w:spacing w:line="276" w:lineRule="auto"/>
        <w:jc w:val="both"/>
        <w:rPr>
          <w:rFonts w:ascii="Arial" w:eastAsiaTheme="minorHAnsi" w:hAnsi="Arial"/>
          <w:b/>
          <w:bCs/>
          <w:kern w:val="2"/>
          <w:sz w:val="20"/>
          <w:szCs w:val="20"/>
          <w:lang w:eastAsia="en-US" w:bidi="ar-SA"/>
          <w14:ligatures w14:val="standardContextual"/>
        </w:rPr>
      </w:pPr>
      <w:r w:rsidRPr="00483049">
        <w:rPr>
          <w:rFonts w:ascii="Arial" w:hAnsi="Arial"/>
          <w:b/>
          <w:sz w:val="20"/>
          <w:szCs w:val="20"/>
        </w:rPr>
        <w:t>Nazwa zamówienia:</w:t>
      </w:r>
      <w:bookmarkStart w:id="0" w:name="_Hlk193280047"/>
      <w:r w:rsidRPr="00483049">
        <w:rPr>
          <w:rFonts w:ascii="Arial" w:eastAsia="Times New Roman" w:hAnsi="Arial"/>
          <w:b/>
          <w:bCs/>
          <w:sz w:val="20"/>
          <w:szCs w:val="20"/>
        </w:rPr>
        <w:t xml:space="preserve"> </w:t>
      </w:r>
      <w:bookmarkStart w:id="1" w:name="_Hlk193882550"/>
      <w:bookmarkEnd w:id="0"/>
      <w:r w:rsidRPr="00483049">
        <w:rPr>
          <w:rFonts w:ascii="Arial" w:eastAsiaTheme="minorHAnsi" w:hAnsi="Arial"/>
          <w:kern w:val="2"/>
          <w:sz w:val="20"/>
          <w:szCs w:val="20"/>
          <w:lang w:eastAsia="en-US" w:bidi="ar-SA"/>
          <w14:ligatures w14:val="standardContextual"/>
        </w:rPr>
        <w:fldChar w:fldCharType="begin"/>
      </w:r>
      <w:r w:rsidRPr="00483049">
        <w:rPr>
          <w:rFonts w:ascii="Arial" w:eastAsiaTheme="minorHAnsi" w:hAnsi="Arial"/>
          <w:kern w:val="2"/>
          <w:sz w:val="20"/>
          <w:szCs w:val="20"/>
          <w:lang w:eastAsia="en-US" w:bidi="ar-SA"/>
          <w14:ligatures w14:val="standardContextual"/>
        </w:rPr>
        <w:instrText>HYPERLINK "javascript:;" \o "ID_FK: 007632
 Rodzaj zadania: Wydatki na zadania własne (BeSTi@: Wlasne)"</w:instrText>
      </w:r>
      <w:r w:rsidRPr="00483049">
        <w:rPr>
          <w:rFonts w:ascii="Arial" w:eastAsiaTheme="minorHAnsi" w:hAnsi="Arial"/>
          <w:kern w:val="2"/>
          <w:sz w:val="20"/>
          <w:szCs w:val="20"/>
          <w:lang w:eastAsia="en-US" w:bidi="ar-SA"/>
          <w14:ligatures w14:val="standardContextual"/>
        </w:rPr>
      </w:r>
      <w:r w:rsidRPr="00483049">
        <w:rPr>
          <w:rFonts w:ascii="Arial" w:eastAsiaTheme="minorHAnsi" w:hAnsi="Arial"/>
          <w:kern w:val="2"/>
          <w:sz w:val="20"/>
          <w:szCs w:val="20"/>
          <w:lang w:eastAsia="en-US" w:bidi="ar-SA"/>
          <w14:ligatures w14:val="standardContextual"/>
        </w:rPr>
        <w:fldChar w:fldCharType="separate"/>
      </w:r>
      <w:r w:rsidRPr="00483049">
        <w:rPr>
          <w:rFonts w:ascii="Arial" w:eastAsiaTheme="minorHAnsi" w:hAnsi="Arial"/>
          <w:b/>
          <w:bCs/>
          <w:color w:val="000000"/>
          <w:kern w:val="2"/>
          <w:sz w:val="20"/>
          <w:szCs w:val="20"/>
          <w:lang w:eastAsia="en-US" w:bidi="ar-SA"/>
          <w14:ligatures w14:val="standardContextual"/>
        </w:rPr>
        <w:t xml:space="preserve">Dopiewo - wykonanie dokumentacji projektowej budowy ulicy Leśnej odcinek </w:t>
      </w:r>
      <w:r>
        <w:rPr>
          <w:rFonts w:ascii="Arial" w:eastAsiaTheme="minorHAnsi" w:hAnsi="Arial"/>
          <w:b/>
          <w:bCs/>
          <w:color w:val="000000"/>
          <w:kern w:val="2"/>
          <w:sz w:val="20"/>
          <w:szCs w:val="20"/>
          <w:lang w:eastAsia="en-US" w:bidi="ar-SA"/>
          <w14:ligatures w14:val="standardContextual"/>
        </w:rPr>
        <w:br/>
      </w:r>
      <w:r w:rsidRPr="00483049">
        <w:rPr>
          <w:rFonts w:ascii="Arial" w:eastAsiaTheme="minorHAnsi" w:hAnsi="Arial"/>
          <w:b/>
          <w:bCs/>
          <w:color w:val="000000"/>
          <w:kern w:val="2"/>
          <w:sz w:val="20"/>
          <w:szCs w:val="20"/>
          <w:lang w:eastAsia="en-US" w:bidi="ar-SA"/>
          <w14:ligatures w14:val="standardContextual"/>
        </w:rPr>
        <w:t xml:space="preserve">od ul. Niecałej do działki nr </w:t>
      </w:r>
      <w:proofErr w:type="spellStart"/>
      <w:r w:rsidRPr="00483049">
        <w:rPr>
          <w:rFonts w:ascii="Arial" w:eastAsiaTheme="minorHAnsi" w:hAnsi="Arial"/>
          <w:b/>
          <w:bCs/>
          <w:color w:val="000000"/>
          <w:kern w:val="2"/>
          <w:sz w:val="20"/>
          <w:szCs w:val="20"/>
          <w:lang w:eastAsia="en-US" w:bidi="ar-SA"/>
          <w14:ligatures w14:val="standardContextual"/>
        </w:rPr>
        <w:t>ewid</w:t>
      </w:r>
      <w:proofErr w:type="spellEnd"/>
      <w:r w:rsidRPr="00483049">
        <w:rPr>
          <w:rFonts w:ascii="Arial" w:eastAsiaTheme="minorHAnsi" w:hAnsi="Arial"/>
          <w:b/>
          <w:bCs/>
          <w:color w:val="000000"/>
          <w:kern w:val="2"/>
          <w:sz w:val="20"/>
          <w:szCs w:val="20"/>
          <w:lang w:eastAsia="en-US" w:bidi="ar-SA"/>
          <w14:ligatures w14:val="standardContextual"/>
        </w:rPr>
        <w:t>. 870</w:t>
      </w:r>
      <w:r w:rsidRPr="00483049">
        <w:rPr>
          <w:rFonts w:ascii="Arial" w:eastAsiaTheme="minorHAnsi" w:hAnsi="Arial"/>
          <w:kern w:val="2"/>
          <w:sz w:val="20"/>
          <w:szCs w:val="20"/>
          <w:lang w:eastAsia="en-US" w:bidi="ar-SA"/>
          <w14:ligatures w14:val="standardContextual"/>
        </w:rPr>
        <w:fldChar w:fldCharType="end"/>
      </w:r>
      <w:r w:rsidRPr="00483049">
        <w:rPr>
          <w:rFonts w:ascii="Arial" w:eastAsiaTheme="minorHAnsi" w:hAnsi="Arial"/>
          <w:kern w:val="2"/>
          <w:sz w:val="20"/>
          <w:szCs w:val="20"/>
          <w:lang w:eastAsia="en-US" w:bidi="ar-SA"/>
          <w14:ligatures w14:val="standardContextual"/>
        </w:rPr>
        <w:t>.</w:t>
      </w:r>
    </w:p>
    <w:p w14:paraId="5CF0A810" w14:textId="77777777" w:rsidR="00483049" w:rsidRPr="00483049" w:rsidRDefault="00483049" w:rsidP="00483049">
      <w:pPr>
        <w:suppressAutoHyphens w:val="0"/>
        <w:autoSpaceDN/>
        <w:spacing w:line="276" w:lineRule="auto"/>
        <w:jc w:val="both"/>
        <w:textAlignment w:val="auto"/>
        <w:rPr>
          <w:rFonts w:ascii="Arial" w:eastAsiaTheme="minorHAnsi" w:hAnsi="Arial"/>
          <w:kern w:val="2"/>
          <w:sz w:val="20"/>
          <w:szCs w:val="20"/>
          <w:lang w:eastAsia="en-US" w:bidi="ar-SA"/>
          <w14:ligatures w14:val="standardContextual"/>
        </w:rPr>
      </w:pPr>
    </w:p>
    <w:p w14:paraId="0857624A" w14:textId="176C4A6E" w:rsidR="00483049" w:rsidRPr="00483049" w:rsidRDefault="00483049" w:rsidP="00483049">
      <w:pPr>
        <w:pStyle w:val="Standard"/>
        <w:tabs>
          <w:tab w:val="left" w:pos="234"/>
        </w:tabs>
        <w:spacing w:after="240" w:line="360" w:lineRule="auto"/>
        <w:jc w:val="both"/>
        <w:rPr>
          <w:rFonts w:ascii="Arial" w:hAnsi="Arial"/>
          <w:sz w:val="20"/>
          <w:szCs w:val="20"/>
        </w:rPr>
      </w:pPr>
      <w:r w:rsidRPr="00483049">
        <w:rPr>
          <w:rFonts w:ascii="Arial" w:hAnsi="Arial"/>
          <w:sz w:val="20"/>
          <w:szCs w:val="20"/>
        </w:rPr>
        <w:t xml:space="preserve">                                                                            </w:t>
      </w:r>
      <w:bookmarkEnd w:id="1"/>
    </w:p>
    <w:p w14:paraId="1B6276DE" w14:textId="77777777" w:rsidR="00483049" w:rsidRPr="00483049" w:rsidRDefault="00483049" w:rsidP="00483049">
      <w:pPr>
        <w:pStyle w:val="Tytu1"/>
        <w:rPr>
          <w:b/>
          <w:szCs w:val="20"/>
        </w:rPr>
      </w:pPr>
    </w:p>
    <w:p w14:paraId="2B76EF27" w14:textId="77777777" w:rsidR="00483049" w:rsidRPr="00483049" w:rsidRDefault="00483049" w:rsidP="00483049">
      <w:pPr>
        <w:pStyle w:val="Tytu1"/>
        <w:jc w:val="center"/>
        <w:rPr>
          <w:b/>
          <w:szCs w:val="20"/>
        </w:rPr>
      </w:pPr>
      <w:r w:rsidRPr="00483049">
        <w:rPr>
          <w:b/>
          <w:szCs w:val="20"/>
        </w:rPr>
        <w:t>Informacja o złożonych ofertach</w:t>
      </w:r>
    </w:p>
    <w:p w14:paraId="0CC1701B" w14:textId="77777777" w:rsidR="00483049" w:rsidRPr="00483049" w:rsidRDefault="00483049" w:rsidP="00483049">
      <w:pPr>
        <w:pStyle w:val="Tytu1"/>
        <w:jc w:val="center"/>
        <w:rPr>
          <w:b/>
          <w:szCs w:val="20"/>
        </w:rPr>
      </w:pPr>
    </w:p>
    <w:p w14:paraId="73F6737A" w14:textId="77777777" w:rsidR="00483049" w:rsidRPr="00483049" w:rsidRDefault="00483049" w:rsidP="00483049">
      <w:pPr>
        <w:pStyle w:val="Tytu1"/>
        <w:spacing w:line="240" w:lineRule="auto"/>
        <w:jc w:val="both"/>
        <w:rPr>
          <w:szCs w:val="20"/>
        </w:rPr>
      </w:pPr>
    </w:p>
    <w:p w14:paraId="50B90DF3" w14:textId="0908FAA7" w:rsidR="00483049" w:rsidRPr="00483049" w:rsidRDefault="00483049" w:rsidP="00483049">
      <w:pPr>
        <w:pStyle w:val="Standard"/>
        <w:suppressAutoHyphens w:val="0"/>
        <w:autoSpaceDE w:val="0"/>
        <w:jc w:val="both"/>
        <w:rPr>
          <w:rFonts w:ascii="Arial" w:hAnsi="Arial"/>
          <w:sz w:val="20"/>
          <w:szCs w:val="20"/>
        </w:rPr>
      </w:pPr>
      <w:r w:rsidRPr="00483049">
        <w:rPr>
          <w:rFonts w:ascii="Arial" w:hAnsi="Arial"/>
          <w:sz w:val="20"/>
          <w:szCs w:val="20"/>
        </w:rPr>
        <w:t xml:space="preserve">Zamawiający informuje, że w dniu </w:t>
      </w:r>
      <w:r w:rsidRPr="00483049">
        <w:rPr>
          <w:rFonts w:ascii="Arial" w:hAnsi="Arial"/>
          <w:sz w:val="20"/>
          <w:szCs w:val="20"/>
        </w:rPr>
        <w:t>17</w:t>
      </w:r>
      <w:r w:rsidRPr="00483049">
        <w:rPr>
          <w:rFonts w:ascii="Arial" w:hAnsi="Arial"/>
          <w:sz w:val="20"/>
          <w:szCs w:val="20"/>
        </w:rPr>
        <w:t>.0</w:t>
      </w:r>
      <w:r w:rsidRPr="00483049">
        <w:rPr>
          <w:rFonts w:ascii="Arial" w:hAnsi="Arial"/>
          <w:sz w:val="20"/>
          <w:szCs w:val="20"/>
        </w:rPr>
        <w:t>4</w:t>
      </w:r>
      <w:r w:rsidRPr="00483049">
        <w:rPr>
          <w:rFonts w:ascii="Arial" w:hAnsi="Arial"/>
          <w:sz w:val="20"/>
          <w:szCs w:val="20"/>
        </w:rPr>
        <w:t xml:space="preserve">.2025 r. o godzinie 11:30 dokonano otwarcia ofert złożonych </w:t>
      </w:r>
      <w:r w:rsidRPr="00483049">
        <w:rPr>
          <w:rFonts w:ascii="Arial" w:hAnsi="Arial"/>
          <w:sz w:val="20"/>
          <w:szCs w:val="20"/>
        </w:rPr>
        <w:br/>
        <w:t>w niniejszym postępowaniu.</w:t>
      </w:r>
    </w:p>
    <w:p w14:paraId="6658FC37" w14:textId="77777777" w:rsidR="00483049" w:rsidRPr="00483049" w:rsidRDefault="00483049" w:rsidP="00483049">
      <w:pPr>
        <w:pStyle w:val="Tytu1"/>
        <w:spacing w:line="360" w:lineRule="auto"/>
        <w:jc w:val="both"/>
        <w:rPr>
          <w:b/>
          <w:bCs w:val="0"/>
          <w:szCs w:val="20"/>
        </w:rPr>
      </w:pPr>
    </w:p>
    <w:p w14:paraId="7ED0BB1E" w14:textId="77777777" w:rsidR="00483049" w:rsidRPr="00483049" w:rsidRDefault="00483049" w:rsidP="00483049">
      <w:pPr>
        <w:pStyle w:val="Tytu1"/>
        <w:spacing w:line="276" w:lineRule="auto"/>
        <w:jc w:val="both"/>
        <w:rPr>
          <w:szCs w:val="20"/>
        </w:rPr>
      </w:pPr>
      <w:r w:rsidRPr="00483049">
        <w:rPr>
          <w:szCs w:val="20"/>
        </w:rPr>
        <w:t>W postępowaniu wpłynęły następujące oferty wykonawców:</w:t>
      </w:r>
    </w:p>
    <w:p w14:paraId="28A778BE" w14:textId="77777777" w:rsidR="00483049" w:rsidRPr="00483049" w:rsidRDefault="00483049" w:rsidP="00483049">
      <w:pPr>
        <w:pStyle w:val="Tytu1"/>
        <w:spacing w:line="276" w:lineRule="auto"/>
        <w:jc w:val="both"/>
        <w:rPr>
          <w:szCs w:val="20"/>
        </w:rPr>
      </w:pPr>
    </w:p>
    <w:p w14:paraId="3BCFDAD4" w14:textId="77777777" w:rsidR="00483049" w:rsidRPr="00483049" w:rsidRDefault="00483049" w:rsidP="00483049">
      <w:pPr>
        <w:pStyle w:val="Standard"/>
        <w:suppressAutoHyphens w:val="0"/>
        <w:autoSpaceDE w:val="0"/>
        <w:jc w:val="both"/>
        <w:rPr>
          <w:rFonts w:ascii="Arial" w:hAnsi="Arial"/>
          <w:sz w:val="20"/>
          <w:szCs w:val="20"/>
        </w:rPr>
      </w:pPr>
    </w:p>
    <w:tbl>
      <w:tblPr>
        <w:tblW w:w="8642" w:type="dxa"/>
        <w:tblInd w:w="-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"/>
        <w:gridCol w:w="4382"/>
        <w:gridCol w:w="3348"/>
      </w:tblGrid>
      <w:tr w:rsidR="00483049" w:rsidRPr="00483049" w14:paraId="270CC1A0" w14:textId="77777777" w:rsidTr="009E1B19">
        <w:tblPrEx>
          <w:tblCellMar>
            <w:top w:w="0" w:type="dxa"/>
            <w:bottom w:w="0" w:type="dxa"/>
          </w:tblCellMar>
        </w:tblPrEx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ACDA2" w14:textId="77777777" w:rsidR="00483049" w:rsidRPr="00483049" w:rsidRDefault="00483049" w:rsidP="009E1B19">
            <w:pPr>
              <w:pStyle w:val="Tytu1"/>
              <w:spacing w:line="240" w:lineRule="auto"/>
              <w:jc w:val="center"/>
              <w:rPr>
                <w:szCs w:val="20"/>
              </w:rPr>
            </w:pPr>
            <w:r w:rsidRPr="00483049">
              <w:rPr>
                <w:szCs w:val="20"/>
              </w:rPr>
              <w:t>Numer oferty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F98CB" w14:textId="77777777" w:rsidR="00483049" w:rsidRPr="00483049" w:rsidRDefault="00483049" w:rsidP="009E1B19">
            <w:pPr>
              <w:pStyle w:val="Tytu1"/>
              <w:jc w:val="center"/>
              <w:rPr>
                <w:szCs w:val="20"/>
              </w:rPr>
            </w:pPr>
            <w:r w:rsidRPr="00483049">
              <w:rPr>
                <w:szCs w:val="20"/>
              </w:rPr>
              <w:t>Nazwa i adres Wykonawcy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56E87" w14:textId="77777777" w:rsidR="00483049" w:rsidRPr="00483049" w:rsidRDefault="00483049" w:rsidP="009E1B19">
            <w:pPr>
              <w:pStyle w:val="Tytu1"/>
              <w:jc w:val="center"/>
              <w:rPr>
                <w:szCs w:val="20"/>
              </w:rPr>
            </w:pPr>
            <w:r w:rsidRPr="00483049">
              <w:rPr>
                <w:szCs w:val="20"/>
              </w:rPr>
              <w:t>Cena oferty</w:t>
            </w:r>
          </w:p>
          <w:p w14:paraId="143DEF29" w14:textId="77777777" w:rsidR="00483049" w:rsidRPr="00483049" w:rsidRDefault="00483049" w:rsidP="009E1B19">
            <w:pPr>
              <w:pStyle w:val="Tytu1"/>
              <w:spacing w:line="240" w:lineRule="auto"/>
              <w:jc w:val="center"/>
              <w:rPr>
                <w:szCs w:val="20"/>
              </w:rPr>
            </w:pPr>
            <w:r w:rsidRPr="00483049">
              <w:rPr>
                <w:szCs w:val="20"/>
              </w:rPr>
              <w:t>(brutto)</w:t>
            </w:r>
          </w:p>
        </w:tc>
      </w:tr>
      <w:tr w:rsidR="00483049" w:rsidRPr="00483049" w14:paraId="6A28DF09" w14:textId="77777777" w:rsidTr="009E1B19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E6C6" w14:textId="77777777" w:rsidR="00483049" w:rsidRPr="00483049" w:rsidRDefault="00483049" w:rsidP="009E1B19">
            <w:pPr>
              <w:pStyle w:val="Standard"/>
              <w:jc w:val="center"/>
              <w:rPr>
                <w:rFonts w:ascii="Arial" w:hAnsi="Arial"/>
                <w:sz w:val="20"/>
                <w:szCs w:val="20"/>
              </w:rPr>
            </w:pPr>
            <w:r w:rsidRPr="00483049">
              <w:rPr>
                <w:rFonts w:ascii="Arial" w:hAnsi="Arial"/>
                <w:sz w:val="20"/>
                <w:szCs w:val="20"/>
              </w:rPr>
              <w:t>1.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2BE2" w14:textId="77777777" w:rsidR="00483049" w:rsidRPr="00483049" w:rsidRDefault="00483049" w:rsidP="009E1B19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83049">
              <w:rPr>
                <w:rFonts w:ascii="Arial" w:hAnsi="Arial"/>
                <w:sz w:val="20"/>
                <w:szCs w:val="20"/>
              </w:rPr>
              <w:t xml:space="preserve">BPIRI PROSYSTEM Julian </w:t>
            </w:r>
            <w:proofErr w:type="spellStart"/>
            <w:r w:rsidRPr="00483049">
              <w:rPr>
                <w:rFonts w:ascii="Arial" w:hAnsi="Arial"/>
                <w:sz w:val="20"/>
                <w:szCs w:val="20"/>
              </w:rPr>
              <w:t>Kaluba</w:t>
            </w:r>
            <w:proofErr w:type="spellEnd"/>
          </w:p>
          <w:p w14:paraId="0A0A6E7F" w14:textId="77777777" w:rsidR="00483049" w:rsidRPr="00483049" w:rsidRDefault="00483049" w:rsidP="009E1B19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83049">
              <w:rPr>
                <w:rFonts w:ascii="Arial" w:hAnsi="Arial"/>
                <w:sz w:val="20"/>
                <w:szCs w:val="20"/>
              </w:rPr>
              <w:t>Os. Bolesława Śmiałego 30/75</w:t>
            </w:r>
          </w:p>
          <w:p w14:paraId="0624D8AE" w14:textId="049E2652" w:rsidR="00483049" w:rsidRPr="00483049" w:rsidRDefault="00483049" w:rsidP="009E1B19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83049">
              <w:rPr>
                <w:rFonts w:ascii="Arial" w:hAnsi="Arial"/>
                <w:sz w:val="20"/>
                <w:szCs w:val="20"/>
              </w:rPr>
              <w:t>60-682 Poznań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94CEC" w14:textId="4835F30A" w:rsidR="00483049" w:rsidRPr="00483049" w:rsidRDefault="00483049" w:rsidP="009E1B19">
            <w:pPr>
              <w:pStyle w:val="Standard"/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483049">
              <w:rPr>
                <w:rFonts w:ascii="Arial" w:hAnsi="Arial"/>
                <w:sz w:val="20"/>
                <w:szCs w:val="20"/>
              </w:rPr>
              <w:t>184 008,00</w:t>
            </w:r>
            <w:r w:rsidRPr="00483049">
              <w:rPr>
                <w:rFonts w:ascii="Arial" w:hAnsi="Arial"/>
                <w:sz w:val="20"/>
                <w:szCs w:val="20"/>
              </w:rPr>
              <w:t xml:space="preserve"> zł</w:t>
            </w:r>
          </w:p>
        </w:tc>
      </w:tr>
    </w:tbl>
    <w:p w14:paraId="3D014C4A" w14:textId="77777777" w:rsidR="00483049" w:rsidRPr="00483049" w:rsidRDefault="00483049" w:rsidP="00483049">
      <w:pPr>
        <w:pStyle w:val="Tytu1"/>
        <w:spacing w:line="240" w:lineRule="auto"/>
        <w:jc w:val="both"/>
        <w:rPr>
          <w:szCs w:val="20"/>
        </w:rPr>
      </w:pPr>
    </w:p>
    <w:p w14:paraId="75D87B8F" w14:textId="77777777" w:rsidR="00483049" w:rsidRPr="00483049" w:rsidRDefault="00483049" w:rsidP="00483049">
      <w:pPr>
        <w:pStyle w:val="Addressee"/>
        <w:spacing w:before="240"/>
        <w:ind w:left="4535"/>
        <w:jc w:val="center"/>
        <w:rPr>
          <w:rFonts w:ascii="Arial" w:hAnsi="Arial"/>
          <w:iCs/>
          <w:sz w:val="20"/>
          <w:szCs w:val="20"/>
        </w:rPr>
      </w:pPr>
    </w:p>
    <w:p w14:paraId="0D09247F" w14:textId="77777777" w:rsidR="00483049" w:rsidRPr="00483049" w:rsidRDefault="00483049" w:rsidP="00483049">
      <w:pPr>
        <w:pStyle w:val="Addressee"/>
        <w:spacing w:before="240"/>
        <w:ind w:left="4535"/>
        <w:jc w:val="center"/>
        <w:rPr>
          <w:rFonts w:ascii="Arial" w:hAnsi="Arial"/>
          <w:iCs/>
          <w:sz w:val="20"/>
          <w:szCs w:val="20"/>
        </w:rPr>
      </w:pPr>
    </w:p>
    <w:p w14:paraId="32C9E63E" w14:textId="77777777" w:rsidR="00483049" w:rsidRPr="00483049" w:rsidRDefault="00483049" w:rsidP="00483049">
      <w:pPr>
        <w:pStyle w:val="Addressee"/>
        <w:spacing w:before="240"/>
        <w:rPr>
          <w:rFonts w:ascii="Arial" w:hAnsi="Arial"/>
          <w:iCs/>
          <w:sz w:val="20"/>
          <w:szCs w:val="20"/>
        </w:rPr>
      </w:pPr>
    </w:p>
    <w:p w14:paraId="0692A4A8" w14:textId="77777777" w:rsidR="00483049" w:rsidRPr="00483049" w:rsidRDefault="00483049" w:rsidP="00483049">
      <w:pPr>
        <w:pStyle w:val="Addressee"/>
        <w:spacing w:before="240"/>
        <w:rPr>
          <w:rFonts w:ascii="Arial" w:hAnsi="Arial"/>
          <w:iCs/>
          <w:sz w:val="20"/>
          <w:szCs w:val="20"/>
        </w:rPr>
      </w:pPr>
    </w:p>
    <w:p w14:paraId="42C36320" w14:textId="77777777" w:rsidR="00483049" w:rsidRPr="00483049" w:rsidRDefault="00483049" w:rsidP="00483049">
      <w:pPr>
        <w:pStyle w:val="Addressee"/>
        <w:spacing w:before="240"/>
        <w:rPr>
          <w:rFonts w:ascii="Arial" w:hAnsi="Arial"/>
          <w:iCs/>
          <w:sz w:val="20"/>
          <w:szCs w:val="20"/>
        </w:rPr>
      </w:pPr>
    </w:p>
    <w:p w14:paraId="5CBE8EE7" w14:textId="77777777" w:rsidR="00483049" w:rsidRPr="00483049" w:rsidRDefault="00483049" w:rsidP="00483049">
      <w:pPr>
        <w:pStyle w:val="Addressee"/>
        <w:spacing w:before="240"/>
        <w:rPr>
          <w:rFonts w:ascii="Arial" w:hAnsi="Arial"/>
          <w:iCs/>
          <w:sz w:val="20"/>
          <w:szCs w:val="20"/>
        </w:rPr>
      </w:pPr>
    </w:p>
    <w:p w14:paraId="157D0A50" w14:textId="77777777" w:rsidR="00483049" w:rsidRPr="00483049" w:rsidRDefault="00483049" w:rsidP="00483049">
      <w:pPr>
        <w:pStyle w:val="Addressee"/>
        <w:spacing w:before="240"/>
        <w:rPr>
          <w:rFonts w:ascii="Arial" w:hAnsi="Arial"/>
          <w:iCs/>
          <w:sz w:val="20"/>
          <w:szCs w:val="20"/>
        </w:rPr>
      </w:pPr>
      <w:r w:rsidRPr="00483049">
        <w:rPr>
          <w:rFonts w:ascii="Arial" w:hAnsi="Arial"/>
          <w:iCs/>
          <w:sz w:val="20"/>
          <w:szCs w:val="20"/>
        </w:rPr>
        <w:t>Prowadzący sprawę:</w:t>
      </w:r>
    </w:p>
    <w:p w14:paraId="43CA494D" w14:textId="0B78CC2B" w:rsidR="00080FD2" w:rsidRPr="00483049" w:rsidRDefault="00483049">
      <w:pPr>
        <w:rPr>
          <w:rFonts w:ascii="Arial" w:hAnsi="Arial"/>
          <w:sz w:val="20"/>
          <w:szCs w:val="20"/>
        </w:rPr>
      </w:pPr>
      <w:r w:rsidRPr="00483049">
        <w:rPr>
          <w:rFonts w:ascii="Arial" w:hAnsi="Arial"/>
          <w:sz w:val="20"/>
          <w:szCs w:val="20"/>
        </w:rPr>
        <w:t xml:space="preserve">Magdalena Pawlicka </w:t>
      </w:r>
    </w:p>
    <w:sectPr w:rsidR="00080FD2" w:rsidRPr="00483049" w:rsidSect="0048304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49"/>
    <w:rsid w:val="00080FD2"/>
    <w:rsid w:val="00481CA5"/>
    <w:rsid w:val="00483049"/>
    <w:rsid w:val="007879CC"/>
    <w:rsid w:val="00BE279C"/>
    <w:rsid w:val="00D32AC7"/>
    <w:rsid w:val="00E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96B8"/>
  <w15:chartTrackingRefBased/>
  <w15:docId w15:val="{3682EDDD-25CE-49A7-9133-FC3074B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3049"/>
    <w:pPr>
      <w:suppressAutoHyphens/>
      <w:autoSpaceDN w:val="0"/>
      <w:spacing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3049"/>
    <w:pPr>
      <w:keepNext/>
      <w:keepLines/>
      <w:suppressAutoHyphens w:val="0"/>
      <w:autoSpaceDN/>
      <w:spacing w:before="360" w:after="80" w:line="276" w:lineRule="auto"/>
      <w:jc w:val="both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3049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3049"/>
    <w:pPr>
      <w:keepNext/>
      <w:keepLines/>
      <w:suppressAutoHyphens w:val="0"/>
      <w:autoSpaceDN/>
      <w:spacing w:before="160" w:after="80" w:line="276" w:lineRule="auto"/>
      <w:jc w:val="both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3049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3049"/>
    <w:pPr>
      <w:keepNext/>
      <w:keepLines/>
      <w:suppressAutoHyphens w:val="0"/>
      <w:autoSpaceDN/>
      <w:spacing w:before="80" w:after="40" w:line="276" w:lineRule="auto"/>
      <w:jc w:val="both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3049"/>
    <w:pPr>
      <w:keepNext/>
      <w:keepLines/>
      <w:suppressAutoHyphens w:val="0"/>
      <w:autoSpaceDN/>
      <w:spacing w:before="40" w:line="276" w:lineRule="auto"/>
      <w:jc w:val="both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3049"/>
    <w:pPr>
      <w:keepNext/>
      <w:keepLines/>
      <w:suppressAutoHyphens w:val="0"/>
      <w:autoSpaceDN/>
      <w:spacing w:before="40" w:line="276" w:lineRule="auto"/>
      <w:jc w:val="both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3049"/>
    <w:pPr>
      <w:keepNext/>
      <w:keepLines/>
      <w:suppressAutoHyphens w:val="0"/>
      <w:autoSpaceDN/>
      <w:spacing w:line="276" w:lineRule="auto"/>
      <w:jc w:val="both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3049"/>
    <w:pPr>
      <w:keepNext/>
      <w:keepLines/>
      <w:suppressAutoHyphens w:val="0"/>
      <w:autoSpaceDN/>
      <w:spacing w:line="276" w:lineRule="auto"/>
      <w:jc w:val="both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3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3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30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304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304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30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30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30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30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3049"/>
    <w:pPr>
      <w:suppressAutoHyphens w:val="0"/>
      <w:autoSpaceDN/>
      <w:spacing w:after="80"/>
      <w:contextualSpacing/>
      <w:jc w:val="both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3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3049"/>
    <w:pPr>
      <w:numPr>
        <w:ilvl w:val="1"/>
      </w:numPr>
      <w:suppressAutoHyphens w:val="0"/>
      <w:autoSpaceDN/>
      <w:spacing w:after="160" w:line="276" w:lineRule="auto"/>
      <w:jc w:val="both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30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3049"/>
    <w:pPr>
      <w:suppressAutoHyphens w:val="0"/>
      <w:autoSpaceDN/>
      <w:spacing w:before="160" w:after="160" w:line="276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304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3049"/>
    <w:pPr>
      <w:suppressAutoHyphens w:val="0"/>
      <w:autoSpaceDN/>
      <w:spacing w:line="276" w:lineRule="auto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304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3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6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304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304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483049"/>
    <w:pPr>
      <w:suppressAutoHyphens/>
      <w:autoSpaceDN w:val="0"/>
      <w:spacing w:line="240" w:lineRule="auto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Addressee">
    <w:name w:val="Addressee"/>
    <w:basedOn w:val="Standard"/>
    <w:rsid w:val="00483049"/>
    <w:pPr>
      <w:spacing w:line="320" w:lineRule="exact"/>
    </w:pPr>
    <w:rPr>
      <w:color w:val="000000"/>
    </w:rPr>
  </w:style>
  <w:style w:type="paragraph" w:customStyle="1" w:styleId="Tytu1">
    <w:name w:val="Tytuł1"/>
    <w:rsid w:val="00483049"/>
    <w:pPr>
      <w:suppressAutoHyphens/>
      <w:autoSpaceDN w:val="0"/>
      <w:spacing w:line="440" w:lineRule="exact"/>
      <w:jc w:val="left"/>
      <w:textAlignment w:val="baseline"/>
    </w:pPr>
    <w:rPr>
      <w:rFonts w:ascii="Arial" w:eastAsia="Arial" w:hAnsi="Arial" w:cs="Arial"/>
      <w:bCs/>
      <w:color w:val="000000"/>
      <w:kern w:val="3"/>
      <w:sz w:val="20"/>
      <w:szCs w:val="36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</cp:revision>
  <dcterms:created xsi:type="dcterms:W3CDTF">2025-04-17T10:08:00Z</dcterms:created>
  <dcterms:modified xsi:type="dcterms:W3CDTF">2025-04-17T10:12:00Z</dcterms:modified>
</cp:coreProperties>
</file>