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0EF" w:rsidRPr="00D41A0A" w:rsidRDefault="005C7591" w:rsidP="00CF10EF">
      <w:pPr>
        <w:suppressAutoHyphens/>
        <w:spacing w:line="276" w:lineRule="auto"/>
        <w:jc w:val="right"/>
      </w:pPr>
      <w:r w:rsidRPr="00D4329A">
        <w:rPr>
          <w:b/>
          <w:bCs/>
          <w:sz w:val="28"/>
          <w:szCs w:val="28"/>
        </w:rPr>
        <w:t xml:space="preserve">    </w:t>
      </w:r>
      <w:r w:rsidR="00CF10EF" w:rsidRPr="00D41A0A">
        <w:t>Załącznik nr.......</w:t>
      </w:r>
    </w:p>
    <w:p w:rsidR="00CF10EF" w:rsidRPr="00D41A0A" w:rsidRDefault="00CF10EF" w:rsidP="00CF10EF">
      <w:pPr>
        <w:suppressAutoHyphens/>
        <w:spacing w:line="276" w:lineRule="auto"/>
        <w:ind w:left="4254" w:firstLine="709"/>
        <w:jc w:val="right"/>
      </w:pPr>
      <w:r w:rsidRPr="00D41A0A">
        <w:t xml:space="preserve">       do umowy......../BLP/......./</w:t>
      </w:r>
      <w:proofErr w:type="spellStart"/>
      <w:r w:rsidRPr="00D41A0A">
        <w:t>Ckt</w:t>
      </w:r>
      <w:proofErr w:type="spellEnd"/>
      <w:r w:rsidRPr="00D41A0A">
        <w:t>/24/..........</w:t>
      </w:r>
    </w:p>
    <w:p w:rsidR="00CF10EF" w:rsidRPr="00D41A0A" w:rsidRDefault="00CF10EF" w:rsidP="00CF10EF">
      <w:pPr>
        <w:suppressAutoHyphens/>
        <w:spacing w:line="276" w:lineRule="auto"/>
      </w:pPr>
      <w:r w:rsidRPr="00D41A0A">
        <w:t xml:space="preserve"> </w:t>
      </w:r>
    </w:p>
    <w:p w:rsidR="00CF10EF" w:rsidRPr="00D41A0A" w:rsidRDefault="00CF10EF" w:rsidP="00CF10EF">
      <w:pPr>
        <w:suppressAutoHyphens/>
        <w:spacing w:line="276" w:lineRule="auto"/>
        <w:jc w:val="center"/>
      </w:pPr>
      <w:r w:rsidRPr="00D41A0A">
        <w:t>OPIS PRZEDMIOTU ZAMÓWIENIA</w:t>
      </w:r>
    </w:p>
    <w:p w:rsidR="00F44DF0" w:rsidRDefault="00F44DF0" w:rsidP="00CF10EF">
      <w:pPr>
        <w:spacing w:after="0" w:line="276" w:lineRule="auto"/>
        <w:rPr>
          <w:sz w:val="16"/>
          <w:szCs w:val="16"/>
        </w:rPr>
      </w:pPr>
    </w:p>
    <w:p w:rsidR="00F44DF0" w:rsidRDefault="00F44DF0" w:rsidP="005014A4">
      <w:pPr>
        <w:spacing w:after="0" w:line="276" w:lineRule="auto"/>
        <w:rPr>
          <w:sz w:val="16"/>
          <w:szCs w:val="16"/>
        </w:rPr>
      </w:pPr>
    </w:p>
    <w:p w:rsidR="00F44DF0" w:rsidRPr="00D4329A" w:rsidRDefault="00F44DF0" w:rsidP="005014A4">
      <w:pPr>
        <w:spacing w:after="0" w:line="276" w:lineRule="auto"/>
        <w:rPr>
          <w:sz w:val="16"/>
          <w:szCs w:val="16"/>
        </w:rPr>
      </w:pPr>
    </w:p>
    <w:p w:rsidR="00FE24E3" w:rsidRPr="001505A9" w:rsidRDefault="00FE24E3" w:rsidP="00FE24E3">
      <w:pPr>
        <w:jc w:val="center"/>
        <w:rPr>
          <w:b/>
          <w:bCs/>
          <w:sz w:val="36"/>
          <w:szCs w:val="36"/>
        </w:rPr>
      </w:pPr>
      <w:r w:rsidRPr="001505A9">
        <w:rPr>
          <w:b/>
          <w:bCs/>
          <w:sz w:val="36"/>
          <w:szCs w:val="36"/>
        </w:rPr>
        <w:t>KOMENDA GŁÓWNA POLICJI</w:t>
      </w:r>
    </w:p>
    <w:p w:rsidR="00FE24E3" w:rsidRPr="001505A9" w:rsidRDefault="00FE24E3" w:rsidP="00FE24E3">
      <w:pPr>
        <w:jc w:val="center"/>
      </w:pPr>
      <w:r w:rsidRPr="001505A9">
        <w:rPr>
          <w:b/>
          <w:bCs/>
          <w:sz w:val="32"/>
          <w:szCs w:val="32"/>
        </w:rPr>
        <w:t xml:space="preserve">BIURO LOGISTYKI POLICJI </w:t>
      </w:r>
    </w:p>
    <w:p w:rsidR="005C7591" w:rsidRPr="00D4329A" w:rsidRDefault="005C7591" w:rsidP="005014A4">
      <w:pPr>
        <w:spacing w:after="0" w:line="276" w:lineRule="auto"/>
      </w:pPr>
    </w:p>
    <w:p w:rsidR="005C7591" w:rsidRPr="00D4329A" w:rsidRDefault="00452CBC" w:rsidP="005014A4">
      <w:pPr>
        <w:spacing w:after="0" w:line="276" w:lineRule="auto"/>
        <w:jc w:val="center"/>
      </w:pPr>
      <w:r w:rsidRPr="00D4329A"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2096219</wp:posOffset>
            </wp:positionH>
            <wp:positionV relativeFrom="paragraph">
              <wp:posOffset>114407</wp:posOffset>
            </wp:positionV>
            <wp:extent cx="1322070" cy="1288415"/>
            <wp:effectExtent l="0" t="0" r="0" b="6985"/>
            <wp:wrapNone/>
            <wp:docPr id="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591" w:rsidRPr="00D4329A" w:rsidRDefault="005C7591" w:rsidP="005014A4">
      <w:pPr>
        <w:spacing w:after="0" w:line="276" w:lineRule="auto"/>
        <w:jc w:val="center"/>
      </w:pPr>
    </w:p>
    <w:p w:rsidR="005C7591" w:rsidRPr="00D4329A" w:rsidRDefault="005C7591" w:rsidP="005014A4">
      <w:pPr>
        <w:spacing w:after="0" w:line="276" w:lineRule="auto"/>
        <w:jc w:val="center"/>
      </w:pPr>
    </w:p>
    <w:p w:rsidR="0095088A" w:rsidRPr="00D4329A" w:rsidRDefault="0095088A" w:rsidP="005014A4">
      <w:pPr>
        <w:spacing w:after="0" w:line="276" w:lineRule="auto"/>
        <w:jc w:val="center"/>
      </w:pPr>
    </w:p>
    <w:p w:rsidR="0095088A" w:rsidRPr="00D4329A" w:rsidRDefault="0095088A" w:rsidP="005014A4">
      <w:pPr>
        <w:spacing w:after="0" w:line="276" w:lineRule="auto"/>
        <w:jc w:val="center"/>
      </w:pPr>
    </w:p>
    <w:p w:rsidR="0095088A" w:rsidRPr="00D4329A" w:rsidRDefault="0095088A" w:rsidP="005014A4">
      <w:pPr>
        <w:spacing w:after="0" w:line="276" w:lineRule="auto"/>
        <w:jc w:val="center"/>
      </w:pPr>
    </w:p>
    <w:p w:rsidR="005C7591" w:rsidRPr="00D4329A" w:rsidRDefault="005C7591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452CBC" w:rsidRPr="00D4329A" w:rsidRDefault="00452CBC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5C7591" w:rsidRPr="00AB219D" w:rsidRDefault="00B71B1D" w:rsidP="005014A4">
      <w:pPr>
        <w:spacing w:after="0" w:line="276" w:lineRule="auto"/>
        <w:jc w:val="center"/>
        <w:rPr>
          <w:b/>
          <w:bCs/>
          <w:sz w:val="48"/>
          <w:szCs w:val="48"/>
        </w:rPr>
      </w:pPr>
      <w:r w:rsidRPr="00AB219D">
        <w:rPr>
          <w:b/>
          <w:bCs/>
          <w:sz w:val="48"/>
          <w:szCs w:val="48"/>
        </w:rPr>
        <w:t xml:space="preserve"> </w:t>
      </w:r>
      <w:r w:rsidR="005C7591" w:rsidRPr="00AB219D">
        <w:rPr>
          <w:b/>
          <w:bCs/>
          <w:sz w:val="48"/>
          <w:szCs w:val="48"/>
        </w:rPr>
        <w:t>SPECYFIKACJA TECHNICZNA</w:t>
      </w:r>
    </w:p>
    <w:p w:rsidR="004574B8" w:rsidRPr="00AB219D" w:rsidRDefault="004574B8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5C7591" w:rsidRPr="00D22476" w:rsidRDefault="00263CA1" w:rsidP="005014A4">
      <w:pPr>
        <w:spacing w:after="0" w:line="276" w:lineRule="auto"/>
        <w:jc w:val="center"/>
        <w:rPr>
          <w:b/>
          <w:bCs/>
          <w:sz w:val="40"/>
          <w:szCs w:val="34"/>
        </w:rPr>
      </w:pPr>
      <w:r w:rsidRPr="00D22476">
        <w:rPr>
          <w:b/>
          <w:bCs/>
          <w:sz w:val="36"/>
          <w:szCs w:val="28"/>
        </w:rPr>
        <w:t>BUTY</w:t>
      </w:r>
      <w:r w:rsidR="00005183" w:rsidRPr="00D22476">
        <w:rPr>
          <w:b/>
          <w:bCs/>
          <w:sz w:val="36"/>
          <w:szCs w:val="28"/>
        </w:rPr>
        <w:t xml:space="preserve"> DLA FUNKCJONARIUSZY </w:t>
      </w:r>
      <w:r w:rsidR="00601823" w:rsidRPr="00D22476">
        <w:rPr>
          <w:b/>
          <w:bCs/>
          <w:sz w:val="36"/>
          <w:szCs w:val="28"/>
        </w:rPr>
        <w:t>POLICJI, PEŁNIĄCYCH SŁUŻBĘ NA MOTOCYKLACH</w:t>
      </w:r>
    </w:p>
    <w:p w:rsidR="00651DFC" w:rsidRPr="00AB219D" w:rsidRDefault="00651DFC" w:rsidP="005014A4">
      <w:pPr>
        <w:spacing w:after="0" w:line="276" w:lineRule="auto"/>
        <w:jc w:val="center"/>
        <w:rPr>
          <w:b/>
          <w:bCs/>
          <w:sz w:val="34"/>
          <w:szCs w:val="34"/>
        </w:rPr>
      </w:pPr>
    </w:p>
    <w:p w:rsidR="005C7591" w:rsidRPr="00AB219D" w:rsidRDefault="005C7591" w:rsidP="005014A4">
      <w:pPr>
        <w:spacing w:after="0" w:line="276" w:lineRule="auto"/>
        <w:jc w:val="center"/>
        <w:rPr>
          <w:b/>
          <w:bCs/>
        </w:rPr>
      </w:pPr>
    </w:p>
    <w:p w:rsidR="00990539" w:rsidRDefault="005C7591" w:rsidP="00990539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AB219D">
        <w:rPr>
          <w:b/>
          <w:bCs/>
          <w:sz w:val="24"/>
          <w:szCs w:val="24"/>
        </w:rPr>
        <w:t>Numer specyfikacji technicznej</w:t>
      </w:r>
      <w:r w:rsidR="004574B8" w:rsidRPr="00AB219D">
        <w:rPr>
          <w:b/>
          <w:bCs/>
          <w:sz w:val="24"/>
          <w:szCs w:val="24"/>
        </w:rPr>
        <w:t>:</w:t>
      </w:r>
      <w:r w:rsidR="0034666D" w:rsidRPr="00AB219D">
        <w:rPr>
          <w:b/>
          <w:bCs/>
          <w:sz w:val="24"/>
          <w:szCs w:val="24"/>
        </w:rPr>
        <w:t xml:space="preserve"> </w:t>
      </w:r>
      <w:r w:rsidR="00990539">
        <w:rPr>
          <w:b/>
          <w:bCs/>
          <w:sz w:val="24"/>
          <w:szCs w:val="24"/>
        </w:rPr>
        <w:t xml:space="preserve">ST </w:t>
      </w:r>
      <w:r w:rsidR="00565986">
        <w:rPr>
          <w:b/>
          <w:bCs/>
          <w:sz w:val="24"/>
          <w:szCs w:val="24"/>
        </w:rPr>
        <w:t>76</w:t>
      </w:r>
      <w:r w:rsidR="003A5CBF">
        <w:rPr>
          <w:b/>
          <w:bCs/>
          <w:sz w:val="24"/>
          <w:szCs w:val="24"/>
        </w:rPr>
        <w:t>/</w:t>
      </w:r>
      <w:proofErr w:type="spellStart"/>
      <w:r w:rsidR="003A5CBF">
        <w:rPr>
          <w:b/>
          <w:bCs/>
          <w:sz w:val="24"/>
          <w:szCs w:val="24"/>
        </w:rPr>
        <w:t>Ckt</w:t>
      </w:r>
      <w:proofErr w:type="spellEnd"/>
      <w:r w:rsidR="003A5CBF" w:rsidRPr="004C5008">
        <w:rPr>
          <w:b/>
          <w:bCs/>
          <w:sz w:val="24"/>
          <w:szCs w:val="24"/>
        </w:rPr>
        <w:t>/202</w:t>
      </w:r>
      <w:r w:rsidR="008F2943">
        <w:rPr>
          <w:b/>
          <w:bCs/>
          <w:sz w:val="24"/>
          <w:szCs w:val="24"/>
        </w:rPr>
        <w:t>1</w:t>
      </w:r>
      <w:r w:rsidR="00990539" w:rsidRPr="004C5008">
        <w:rPr>
          <w:b/>
          <w:bCs/>
          <w:sz w:val="24"/>
          <w:szCs w:val="24"/>
        </w:rPr>
        <w:t xml:space="preserve"> </w:t>
      </w:r>
    </w:p>
    <w:p w:rsidR="005C7591" w:rsidRPr="00AB219D" w:rsidRDefault="00990539" w:rsidP="00990539">
      <w:pPr>
        <w:spacing w:after="0" w:line="276" w:lineRule="auto"/>
        <w:jc w:val="center"/>
      </w:pPr>
      <w:r>
        <w:rPr>
          <w:bCs/>
          <w:sz w:val="24"/>
          <w:szCs w:val="24"/>
        </w:rPr>
        <w:t>(numer z Rejestru Specyfikacji Technicznej prowadzonego w Wydziale)</w:t>
      </w:r>
    </w:p>
    <w:p w:rsidR="005C7591" w:rsidRPr="00AB219D" w:rsidRDefault="005C7591" w:rsidP="005014A4">
      <w:pPr>
        <w:spacing w:after="0" w:line="276" w:lineRule="auto"/>
        <w:jc w:val="center"/>
        <w:rPr>
          <w:b/>
          <w:bCs/>
        </w:rPr>
      </w:pPr>
    </w:p>
    <w:p w:rsidR="005014A4" w:rsidRPr="00AB219D" w:rsidRDefault="005014A4" w:rsidP="005014A4">
      <w:pPr>
        <w:spacing w:after="0" w:line="276" w:lineRule="auto"/>
        <w:jc w:val="center"/>
        <w:rPr>
          <w:b/>
          <w:bCs/>
        </w:rPr>
      </w:pPr>
    </w:p>
    <w:p w:rsidR="005014A4" w:rsidRPr="00AB219D" w:rsidRDefault="005014A4" w:rsidP="005014A4">
      <w:pPr>
        <w:spacing w:after="0" w:line="276" w:lineRule="auto"/>
        <w:jc w:val="center"/>
        <w:rPr>
          <w:b/>
          <w:bCs/>
        </w:rPr>
      </w:pPr>
    </w:p>
    <w:p w:rsidR="008F58E4" w:rsidRPr="001505A9" w:rsidRDefault="008F58E4" w:rsidP="008F58E4">
      <w:pPr>
        <w:spacing w:after="0" w:line="276" w:lineRule="auto"/>
        <w:rPr>
          <w:rFonts w:eastAsia="Times New Roman"/>
          <w:sz w:val="24"/>
          <w:szCs w:val="24"/>
          <w:u w:val="single"/>
          <w:lang w:eastAsia="pl-PL"/>
        </w:rPr>
      </w:pPr>
      <w:r w:rsidRPr="001505A9">
        <w:rPr>
          <w:rFonts w:eastAsia="Times New Roman"/>
          <w:sz w:val="24"/>
          <w:szCs w:val="24"/>
          <w:u w:val="single"/>
          <w:lang w:eastAsia="pl-PL"/>
        </w:rPr>
        <w:t>UZGODNIONO:</w:t>
      </w:r>
    </w:p>
    <w:p w:rsidR="008F58E4" w:rsidRPr="001505A9" w:rsidRDefault="008F58E4" w:rsidP="008F58E4">
      <w:pPr>
        <w:spacing w:after="0" w:line="276" w:lineRule="auto"/>
        <w:rPr>
          <w:rFonts w:eastAsia="Times New Roman"/>
          <w:sz w:val="24"/>
          <w:szCs w:val="24"/>
          <w:lang w:eastAsia="pl-PL"/>
        </w:rPr>
      </w:pPr>
      <w:r w:rsidRPr="001505A9">
        <w:rPr>
          <w:rFonts w:eastAsia="Times New Roman"/>
          <w:sz w:val="24"/>
          <w:szCs w:val="24"/>
          <w:lang w:eastAsia="pl-PL"/>
        </w:rPr>
        <w:t>Instytut Technologii Bezpieczeństwa „MORATEX”</w:t>
      </w:r>
    </w:p>
    <w:p w:rsidR="008F58E4" w:rsidRPr="001505A9" w:rsidRDefault="008F58E4" w:rsidP="008F58E4">
      <w:pPr>
        <w:spacing w:after="0"/>
        <w:rPr>
          <w:rFonts w:eastAsia="Times New Roman"/>
          <w:b/>
          <w:sz w:val="20"/>
          <w:szCs w:val="24"/>
          <w:lang w:eastAsia="pl-PL"/>
        </w:rPr>
      </w:pPr>
    </w:p>
    <w:p w:rsidR="008F58E4" w:rsidRPr="001505A9" w:rsidRDefault="008F58E4" w:rsidP="008F58E4">
      <w:pPr>
        <w:spacing w:after="0"/>
        <w:jc w:val="center"/>
        <w:rPr>
          <w:rFonts w:eastAsia="Times New Roman"/>
          <w:b/>
          <w:sz w:val="20"/>
          <w:szCs w:val="24"/>
          <w:lang w:eastAsia="pl-PL"/>
        </w:rPr>
      </w:pPr>
    </w:p>
    <w:p w:rsidR="00F44DF0" w:rsidRDefault="00F44DF0" w:rsidP="008F58E4">
      <w:pPr>
        <w:spacing w:after="0"/>
        <w:jc w:val="center"/>
        <w:rPr>
          <w:b/>
          <w:lang w:eastAsia="pl-PL"/>
        </w:rPr>
      </w:pPr>
    </w:p>
    <w:p w:rsidR="008F58E4" w:rsidRDefault="008F58E4" w:rsidP="008F58E4">
      <w:pPr>
        <w:spacing w:after="0"/>
        <w:jc w:val="center"/>
        <w:rPr>
          <w:b/>
          <w:lang w:eastAsia="pl-PL"/>
        </w:rPr>
      </w:pPr>
      <w:r>
        <w:rPr>
          <w:b/>
          <w:lang w:eastAsia="pl-PL"/>
        </w:rPr>
        <w:t>Edycja</w:t>
      </w:r>
      <w:r w:rsidRPr="001505A9">
        <w:rPr>
          <w:b/>
          <w:lang w:eastAsia="pl-PL"/>
        </w:rPr>
        <w:t xml:space="preserve">: </w:t>
      </w:r>
      <w:r>
        <w:rPr>
          <w:b/>
          <w:lang w:eastAsia="pl-PL"/>
        </w:rPr>
        <w:t xml:space="preserve">lipiec </w:t>
      </w:r>
      <w:r w:rsidRPr="001505A9">
        <w:rPr>
          <w:b/>
          <w:lang w:eastAsia="pl-PL"/>
        </w:rPr>
        <w:t>2024</w:t>
      </w:r>
    </w:p>
    <w:p w:rsidR="008F58E4" w:rsidRPr="001505A9" w:rsidRDefault="008F58E4" w:rsidP="008F58E4">
      <w:pPr>
        <w:spacing w:after="0"/>
        <w:jc w:val="center"/>
        <w:rPr>
          <w:b/>
          <w:lang w:eastAsia="pl-PL"/>
        </w:rPr>
      </w:pPr>
    </w:p>
    <w:p w:rsidR="008F58E4" w:rsidRDefault="008F58E4" w:rsidP="008F58E4">
      <w:pPr>
        <w:spacing w:after="0"/>
        <w:jc w:val="center"/>
        <w:rPr>
          <w:lang w:eastAsia="pl-PL"/>
        </w:rPr>
      </w:pPr>
    </w:p>
    <w:p w:rsidR="008F58E4" w:rsidRPr="001505A9" w:rsidRDefault="00C16875" w:rsidP="00C16875">
      <w:pPr>
        <w:suppressAutoHyphens/>
        <w:spacing w:after="0" w:line="276" w:lineRule="auto"/>
        <w:jc w:val="center"/>
        <w:rPr>
          <w:lang w:eastAsia="pl-PL"/>
        </w:rPr>
      </w:pPr>
      <w:r>
        <w:rPr>
          <w:b/>
          <w:sz w:val="20"/>
        </w:rPr>
        <w:t>12 lipca 2024 r.</w:t>
      </w:r>
    </w:p>
    <w:p w:rsidR="008F58E4" w:rsidRPr="001505A9" w:rsidRDefault="008F58E4" w:rsidP="008F58E4">
      <w:pPr>
        <w:jc w:val="center"/>
      </w:pPr>
      <w:bookmarkStart w:id="0" w:name="_Toc40097508"/>
      <w:r w:rsidRPr="001505A9">
        <w:t>(data wydania</w:t>
      </w:r>
      <w:bookmarkEnd w:id="0"/>
      <w:r w:rsidRPr="001505A9">
        <w:t>)</w:t>
      </w:r>
    </w:p>
    <w:p w:rsidR="008F58E4" w:rsidRPr="001505A9" w:rsidRDefault="008F58E4" w:rsidP="008F58E4">
      <w:pPr>
        <w:jc w:val="center"/>
      </w:pPr>
    </w:p>
    <w:bookmarkStart w:id="1" w:name="_Toc405196698" w:displacedByCustomXml="next"/>
    <w:bookmarkStart w:id="2" w:name="_Toc454871305" w:displacedByCustomXml="next"/>
    <w:bookmarkStart w:id="3" w:name="_Toc500332033" w:displacedByCustomXml="next"/>
    <w:sdt>
      <w:sdtP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id w:val="21304990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F4139" w:rsidRPr="0045671D" w:rsidRDefault="0045671D">
          <w:pPr>
            <w:pStyle w:val="Nagwekspisutreci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45671D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SPIS TREŚCI</w:t>
          </w:r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bCs/>
              <w:kern w:val="0"/>
              <w:szCs w:val="22"/>
            </w:rPr>
          </w:pPr>
          <w:r w:rsidRPr="00117791">
            <w:rPr>
              <w:bCs/>
            </w:rPr>
            <w:fldChar w:fldCharType="begin"/>
          </w:r>
          <w:r w:rsidR="00BF4139">
            <w:rPr>
              <w:bCs/>
            </w:rPr>
            <w:instrText xml:space="preserve"> TOC \o "1-3" \h \z \u </w:instrText>
          </w:r>
          <w:r w:rsidRPr="00117791">
            <w:rPr>
              <w:bCs/>
            </w:rPr>
            <w:fldChar w:fldCharType="separate"/>
          </w:r>
          <w:hyperlink w:anchor="_Toc67917264" w:history="1">
            <w:r w:rsidR="00BF4139" w:rsidRPr="0045671D">
              <w:rPr>
                <w:rStyle w:val="Hipercze"/>
                <w:b w:val="0"/>
                <w:bCs/>
              </w:rPr>
              <w:t>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bCs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bCs/>
              </w:rPr>
              <w:t>PRZEZNACZENIE DOKUMENTU</w:t>
            </w:r>
            <w:r w:rsidR="00BF4139" w:rsidRPr="0045671D">
              <w:rPr>
                <w:b w:val="0"/>
                <w:bCs/>
                <w:webHidden/>
              </w:rPr>
              <w:tab/>
            </w:r>
            <w:r w:rsidRPr="0045671D">
              <w:rPr>
                <w:b w:val="0"/>
                <w:bCs/>
                <w:webHidden/>
              </w:rPr>
              <w:fldChar w:fldCharType="begin"/>
            </w:r>
            <w:r w:rsidR="00BF4139" w:rsidRPr="0045671D">
              <w:rPr>
                <w:b w:val="0"/>
                <w:bCs/>
                <w:webHidden/>
              </w:rPr>
              <w:instrText xml:space="preserve"> PAGEREF _Toc67917264 \h </w:instrText>
            </w:r>
            <w:r w:rsidRPr="0045671D">
              <w:rPr>
                <w:b w:val="0"/>
                <w:bCs/>
                <w:webHidden/>
              </w:rPr>
            </w:r>
            <w:r w:rsidRPr="0045671D">
              <w:rPr>
                <w:b w:val="0"/>
                <w:bCs/>
                <w:webHidden/>
              </w:rPr>
              <w:fldChar w:fldCharType="separate"/>
            </w:r>
            <w:r w:rsidR="00C16875">
              <w:rPr>
                <w:b w:val="0"/>
                <w:bCs/>
                <w:webHidden/>
              </w:rPr>
              <w:t>2</w:t>
            </w:r>
            <w:r w:rsidRPr="0045671D">
              <w:rPr>
                <w:b w:val="0"/>
                <w:bCs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bCs/>
              <w:kern w:val="0"/>
              <w:szCs w:val="22"/>
            </w:rPr>
          </w:pPr>
          <w:hyperlink w:anchor="_Toc67917265" w:history="1">
            <w:r w:rsidR="00BF4139" w:rsidRPr="0045671D">
              <w:rPr>
                <w:rStyle w:val="Hipercze"/>
                <w:b w:val="0"/>
                <w:bCs/>
              </w:rPr>
              <w:t>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bCs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bCs/>
              </w:rPr>
              <w:t>ZAKRES STOSOWANIA DOKUMENTU</w:t>
            </w:r>
            <w:r w:rsidR="00BF4139" w:rsidRPr="0045671D">
              <w:rPr>
                <w:b w:val="0"/>
                <w:bCs/>
                <w:webHidden/>
              </w:rPr>
              <w:tab/>
            </w:r>
            <w:r w:rsidRPr="0045671D">
              <w:rPr>
                <w:b w:val="0"/>
                <w:bCs/>
                <w:webHidden/>
              </w:rPr>
              <w:fldChar w:fldCharType="begin"/>
            </w:r>
            <w:r w:rsidR="00BF4139" w:rsidRPr="0045671D">
              <w:rPr>
                <w:b w:val="0"/>
                <w:bCs/>
                <w:webHidden/>
              </w:rPr>
              <w:instrText xml:space="preserve"> PAGEREF _Toc67917265 \h </w:instrText>
            </w:r>
            <w:r w:rsidRPr="0045671D">
              <w:rPr>
                <w:b w:val="0"/>
                <w:bCs/>
                <w:webHidden/>
              </w:rPr>
            </w:r>
            <w:r w:rsidRPr="0045671D">
              <w:rPr>
                <w:b w:val="0"/>
                <w:bCs/>
                <w:webHidden/>
              </w:rPr>
              <w:fldChar w:fldCharType="separate"/>
            </w:r>
            <w:r w:rsidR="00C16875">
              <w:rPr>
                <w:b w:val="0"/>
                <w:bCs/>
                <w:webHidden/>
              </w:rPr>
              <w:t>3</w:t>
            </w:r>
            <w:r w:rsidRPr="0045671D">
              <w:rPr>
                <w:b w:val="0"/>
                <w:bCs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bCs/>
              <w:kern w:val="0"/>
              <w:szCs w:val="22"/>
            </w:rPr>
          </w:pPr>
          <w:hyperlink w:anchor="_Toc67917266" w:history="1">
            <w:r w:rsidR="00BF4139" w:rsidRPr="0045671D">
              <w:rPr>
                <w:rStyle w:val="Hipercze"/>
                <w:b w:val="0"/>
                <w:bCs/>
              </w:rPr>
              <w:t>3.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bCs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bCs/>
              </w:rPr>
              <w:t>DOKUMENTY ZWIĄZANE Z WYROBEM</w:t>
            </w:r>
            <w:r w:rsidR="00BF4139" w:rsidRPr="0045671D">
              <w:rPr>
                <w:b w:val="0"/>
                <w:bCs/>
                <w:webHidden/>
              </w:rPr>
              <w:tab/>
            </w:r>
            <w:r w:rsidRPr="0045671D">
              <w:rPr>
                <w:b w:val="0"/>
                <w:bCs/>
                <w:webHidden/>
              </w:rPr>
              <w:fldChar w:fldCharType="begin"/>
            </w:r>
            <w:r w:rsidR="00BF4139" w:rsidRPr="0045671D">
              <w:rPr>
                <w:b w:val="0"/>
                <w:bCs/>
                <w:webHidden/>
              </w:rPr>
              <w:instrText xml:space="preserve"> PAGEREF _Toc67917266 \h </w:instrText>
            </w:r>
            <w:r w:rsidRPr="0045671D">
              <w:rPr>
                <w:b w:val="0"/>
                <w:bCs/>
                <w:webHidden/>
              </w:rPr>
            </w:r>
            <w:r w:rsidRPr="0045671D">
              <w:rPr>
                <w:b w:val="0"/>
                <w:bCs/>
                <w:webHidden/>
              </w:rPr>
              <w:fldChar w:fldCharType="separate"/>
            </w:r>
            <w:r w:rsidR="00C16875">
              <w:rPr>
                <w:b w:val="0"/>
                <w:bCs/>
                <w:webHidden/>
              </w:rPr>
              <w:t>3</w:t>
            </w:r>
            <w:r w:rsidRPr="0045671D">
              <w:rPr>
                <w:b w:val="0"/>
                <w:bCs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bCs/>
              <w:kern w:val="0"/>
              <w:szCs w:val="22"/>
            </w:rPr>
          </w:pPr>
          <w:hyperlink w:anchor="_Toc67917267" w:history="1">
            <w:r w:rsidR="00BF4139" w:rsidRPr="0045671D">
              <w:rPr>
                <w:rStyle w:val="Hipercze"/>
                <w:b w:val="0"/>
                <w:bCs/>
              </w:rPr>
              <w:t>3.1.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bCs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bCs/>
              </w:rPr>
              <w:t>Dokumentacja Techniczno-Technologiczna</w:t>
            </w:r>
            <w:r w:rsidR="00BF4139" w:rsidRPr="0045671D">
              <w:rPr>
                <w:b w:val="0"/>
                <w:bCs/>
                <w:webHidden/>
              </w:rPr>
              <w:tab/>
            </w:r>
            <w:r w:rsidRPr="0045671D">
              <w:rPr>
                <w:b w:val="0"/>
                <w:bCs/>
                <w:webHidden/>
              </w:rPr>
              <w:fldChar w:fldCharType="begin"/>
            </w:r>
            <w:r w:rsidR="00BF4139" w:rsidRPr="0045671D">
              <w:rPr>
                <w:b w:val="0"/>
                <w:bCs/>
                <w:webHidden/>
              </w:rPr>
              <w:instrText xml:space="preserve"> PAGEREF _Toc67917267 \h </w:instrText>
            </w:r>
            <w:r w:rsidRPr="0045671D">
              <w:rPr>
                <w:b w:val="0"/>
                <w:bCs/>
                <w:webHidden/>
              </w:rPr>
            </w:r>
            <w:r w:rsidRPr="0045671D">
              <w:rPr>
                <w:b w:val="0"/>
                <w:bCs/>
                <w:webHidden/>
              </w:rPr>
              <w:fldChar w:fldCharType="separate"/>
            </w:r>
            <w:r w:rsidR="00C16875">
              <w:rPr>
                <w:b w:val="0"/>
                <w:bCs/>
                <w:webHidden/>
              </w:rPr>
              <w:t>3</w:t>
            </w:r>
            <w:r w:rsidRPr="0045671D">
              <w:rPr>
                <w:b w:val="0"/>
                <w:bCs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bCs/>
              <w:kern w:val="0"/>
              <w:szCs w:val="22"/>
            </w:rPr>
          </w:pPr>
          <w:hyperlink w:anchor="_Toc67917268" w:history="1">
            <w:r w:rsidR="00BF4139" w:rsidRPr="0045671D">
              <w:rPr>
                <w:rStyle w:val="Hipercze"/>
                <w:b w:val="0"/>
                <w:bCs/>
              </w:rPr>
              <w:t>3.2.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bCs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bCs/>
              </w:rPr>
              <w:t>Dokumenty odniesienia</w:t>
            </w:r>
            <w:r w:rsidR="00BF4139" w:rsidRPr="0045671D">
              <w:rPr>
                <w:b w:val="0"/>
                <w:bCs/>
                <w:webHidden/>
              </w:rPr>
              <w:tab/>
            </w:r>
            <w:r w:rsidRPr="0045671D">
              <w:rPr>
                <w:b w:val="0"/>
                <w:bCs/>
                <w:webHidden/>
              </w:rPr>
              <w:fldChar w:fldCharType="begin"/>
            </w:r>
            <w:r w:rsidR="00BF4139" w:rsidRPr="0045671D">
              <w:rPr>
                <w:b w:val="0"/>
                <w:bCs/>
                <w:webHidden/>
              </w:rPr>
              <w:instrText xml:space="preserve"> PAGEREF _Toc67917268 \h </w:instrText>
            </w:r>
            <w:r w:rsidRPr="0045671D">
              <w:rPr>
                <w:b w:val="0"/>
                <w:bCs/>
                <w:webHidden/>
              </w:rPr>
            </w:r>
            <w:r w:rsidRPr="0045671D">
              <w:rPr>
                <w:b w:val="0"/>
                <w:bCs/>
                <w:webHidden/>
              </w:rPr>
              <w:fldChar w:fldCharType="separate"/>
            </w:r>
            <w:r w:rsidR="00C16875">
              <w:rPr>
                <w:b w:val="0"/>
                <w:bCs/>
                <w:webHidden/>
              </w:rPr>
              <w:t>3</w:t>
            </w:r>
            <w:r w:rsidRPr="0045671D">
              <w:rPr>
                <w:b w:val="0"/>
                <w:bCs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bCs/>
              <w:kern w:val="0"/>
              <w:szCs w:val="22"/>
            </w:rPr>
          </w:pPr>
          <w:hyperlink w:anchor="_Toc67917269" w:history="1">
            <w:r w:rsidR="00BF4139" w:rsidRPr="0045671D">
              <w:rPr>
                <w:rStyle w:val="Hipercze"/>
                <w:b w:val="0"/>
                <w:bCs/>
              </w:rPr>
              <w:t>4.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bCs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bCs/>
              </w:rPr>
              <w:t>OPIS OGÓLNY WYROBU</w:t>
            </w:r>
            <w:r w:rsidR="00BF4139" w:rsidRPr="0045671D">
              <w:rPr>
                <w:b w:val="0"/>
                <w:bCs/>
                <w:webHidden/>
              </w:rPr>
              <w:tab/>
            </w:r>
            <w:r w:rsidRPr="0045671D">
              <w:rPr>
                <w:b w:val="0"/>
                <w:bCs/>
                <w:webHidden/>
              </w:rPr>
              <w:fldChar w:fldCharType="begin"/>
            </w:r>
            <w:r w:rsidR="00BF4139" w:rsidRPr="0045671D">
              <w:rPr>
                <w:b w:val="0"/>
                <w:bCs/>
                <w:webHidden/>
              </w:rPr>
              <w:instrText xml:space="preserve"> PAGEREF _Toc67917269 \h </w:instrText>
            </w:r>
            <w:r w:rsidRPr="0045671D">
              <w:rPr>
                <w:b w:val="0"/>
                <w:bCs/>
                <w:webHidden/>
              </w:rPr>
            </w:r>
            <w:r w:rsidRPr="0045671D">
              <w:rPr>
                <w:b w:val="0"/>
                <w:bCs/>
                <w:webHidden/>
              </w:rPr>
              <w:fldChar w:fldCharType="separate"/>
            </w:r>
            <w:r w:rsidR="00C16875">
              <w:rPr>
                <w:b w:val="0"/>
                <w:bCs/>
                <w:webHidden/>
              </w:rPr>
              <w:t>5</w:t>
            </w:r>
            <w:r w:rsidRPr="0045671D">
              <w:rPr>
                <w:b w:val="0"/>
                <w:bCs/>
                <w:webHidden/>
              </w:rPr>
              <w:fldChar w:fldCharType="end"/>
            </w:r>
          </w:hyperlink>
        </w:p>
        <w:p w:rsidR="00BF4139" w:rsidRPr="0045671D" w:rsidRDefault="00117791" w:rsidP="00BF4139">
          <w:pPr>
            <w:pStyle w:val="Spistreci2"/>
            <w:rPr>
              <w:rFonts w:asciiTheme="minorHAnsi" w:eastAsiaTheme="minorEastAsia" w:hAnsiTheme="minorHAnsi" w:cstheme="minorBidi"/>
              <w:bCs/>
              <w:noProof/>
              <w:sz w:val="22"/>
              <w:szCs w:val="22"/>
            </w:rPr>
          </w:pPr>
          <w:hyperlink w:anchor="_Toc67917270" w:history="1">
            <w:r w:rsidR="00BF4139" w:rsidRPr="0045671D">
              <w:rPr>
                <w:rStyle w:val="Hipercze"/>
                <w:bCs/>
                <w:noProof/>
              </w:rPr>
              <w:t>4.1.</w:t>
            </w:r>
            <w:r w:rsidR="00BF4139" w:rsidRPr="0045671D">
              <w:rPr>
                <w:rFonts w:asciiTheme="minorHAnsi" w:eastAsiaTheme="minorEastAsia" w:hAnsiTheme="minorHAnsi" w:cstheme="minorBidi"/>
                <w:bCs/>
                <w:noProof/>
                <w:sz w:val="22"/>
                <w:szCs w:val="22"/>
              </w:rPr>
              <w:tab/>
            </w:r>
            <w:r w:rsidR="00BF4139" w:rsidRPr="0045671D">
              <w:rPr>
                <w:rStyle w:val="Hipercze"/>
                <w:bCs/>
                <w:noProof/>
              </w:rPr>
              <w:t>Budowa butów</w:t>
            </w:r>
            <w:r w:rsidR="00BF4139" w:rsidRPr="0045671D">
              <w:rPr>
                <w:bCs/>
                <w:noProof/>
                <w:webHidden/>
              </w:rPr>
              <w:tab/>
            </w:r>
            <w:r w:rsidRPr="0045671D">
              <w:rPr>
                <w:bCs/>
                <w:noProof/>
                <w:webHidden/>
              </w:rPr>
              <w:fldChar w:fldCharType="begin"/>
            </w:r>
            <w:r w:rsidR="00BF4139" w:rsidRPr="0045671D">
              <w:rPr>
                <w:bCs/>
                <w:noProof/>
                <w:webHidden/>
              </w:rPr>
              <w:instrText xml:space="preserve"> PAGEREF _Toc67917270 \h </w:instrText>
            </w:r>
            <w:r w:rsidRPr="0045671D">
              <w:rPr>
                <w:bCs/>
                <w:noProof/>
                <w:webHidden/>
              </w:rPr>
            </w:r>
            <w:r w:rsidRPr="0045671D">
              <w:rPr>
                <w:bCs/>
                <w:noProof/>
                <w:webHidden/>
              </w:rPr>
              <w:fldChar w:fldCharType="separate"/>
            </w:r>
            <w:r w:rsidR="00C16875">
              <w:rPr>
                <w:bCs/>
                <w:noProof/>
                <w:webHidden/>
              </w:rPr>
              <w:t>5</w:t>
            </w:r>
            <w:r w:rsidRPr="0045671D">
              <w:rPr>
                <w:bCs/>
                <w:noProof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bCs/>
              <w:kern w:val="0"/>
              <w:szCs w:val="22"/>
            </w:rPr>
          </w:pPr>
          <w:hyperlink w:anchor="_Toc67917271" w:history="1">
            <w:r w:rsidR="00BF4139" w:rsidRPr="0045671D">
              <w:rPr>
                <w:rStyle w:val="Hipercze"/>
                <w:b w:val="0"/>
                <w:bCs/>
              </w:rPr>
              <w:t>5.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bCs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bCs/>
              </w:rPr>
              <w:t>WYMAGANIA</w:t>
            </w:r>
            <w:r w:rsidR="00BF4139" w:rsidRPr="0045671D">
              <w:rPr>
                <w:b w:val="0"/>
                <w:bCs/>
                <w:webHidden/>
              </w:rPr>
              <w:tab/>
            </w:r>
            <w:r w:rsidRPr="0045671D">
              <w:rPr>
                <w:b w:val="0"/>
                <w:bCs/>
                <w:webHidden/>
              </w:rPr>
              <w:fldChar w:fldCharType="begin"/>
            </w:r>
            <w:r w:rsidR="00BF4139" w:rsidRPr="0045671D">
              <w:rPr>
                <w:b w:val="0"/>
                <w:bCs/>
                <w:webHidden/>
              </w:rPr>
              <w:instrText xml:space="preserve"> PAGEREF _Toc67917271 \h </w:instrText>
            </w:r>
            <w:r w:rsidRPr="0045671D">
              <w:rPr>
                <w:b w:val="0"/>
                <w:bCs/>
                <w:webHidden/>
              </w:rPr>
            </w:r>
            <w:r w:rsidRPr="0045671D">
              <w:rPr>
                <w:b w:val="0"/>
                <w:bCs/>
                <w:webHidden/>
              </w:rPr>
              <w:fldChar w:fldCharType="separate"/>
            </w:r>
            <w:r w:rsidR="00C16875">
              <w:rPr>
                <w:b w:val="0"/>
                <w:bCs/>
                <w:webHidden/>
              </w:rPr>
              <w:t>6</w:t>
            </w:r>
            <w:r w:rsidRPr="0045671D">
              <w:rPr>
                <w:b w:val="0"/>
                <w:bCs/>
                <w:webHidden/>
              </w:rPr>
              <w:fldChar w:fldCharType="end"/>
            </w:r>
          </w:hyperlink>
        </w:p>
        <w:p w:rsidR="00BF4139" w:rsidRPr="0045671D" w:rsidRDefault="00117791" w:rsidP="00BF4139">
          <w:pPr>
            <w:pStyle w:val="Spistreci2"/>
            <w:rPr>
              <w:rFonts w:asciiTheme="minorHAnsi" w:eastAsiaTheme="minorEastAsia" w:hAnsiTheme="minorHAnsi" w:cstheme="minorBidi"/>
              <w:bCs/>
              <w:noProof/>
              <w:sz w:val="22"/>
              <w:szCs w:val="22"/>
            </w:rPr>
          </w:pPr>
          <w:hyperlink w:anchor="_Toc67917272" w:history="1">
            <w:r w:rsidR="00BF4139" w:rsidRPr="0045671D">
              <w:rPr>
                <w:rStyle w:val="Hipercze"/>
                <w:bCs/>
                <w:noProof/>
              </w:rPr>
              <w:t>5.1.</w:t>
            </w:r>
            <w:r w:rsidR="00BF4139" w:rsidRPr="0045671D">
              <w:rPr>
                <w:rFonts w:asciiTheme="minorHAnsi" w:eastAsiaTheme="minorEastAsia" w:hAnsiTheme="minorHAnsi" w:cstheme="minorBidi"/>
                <w:bCs/>
                <w:noProof/>
                <w:sz w:val="22"/>
                <w:szCs w:val="22"/>
              </w:rPr>
              <w:tab/>
            </w:r>
            <w:r w:rsidR="00BF4139" w:rsidRPr="0045671D">
              <w:rPr>
                <w:rStyle w:val="Hipercze"/>
                <w:bCs/>
                <w:noProof/>
              </w:rPr>
              <w:t>Wymagania Techniczne</w:t>
            </w:r>
            <w:r w:rsidR="00BF4139" w:rsidRPr="0045671D">
              <w:rPr>
                <w:bCs/>
                <w:noProof/>
                <w:webHidden/>
              </w:rPr>
              <w:tab/>
            </w:r>
            <w:r w:rsidRPr="0045671D">
              <w:rPr>
                <w:bCs/>
                <w:noProof/>
                <w:webHidden/>
              </w:rPr>
              <w:fldChar w:fldCharType="begin"/>
            </w:r>
            <w:r w:rsidR="00BF4139" w:rsidRPr="0045671D">
              <w:rPr>
                <w:bCs/>
                <w:noProof/>
                <w:webHidden/>
              </w:rPr>
              <w:instrText xml:space="preserve"> PAGEREF _Toc67917272 \h </w:instrText>
            </w:r>
            <w:r w:rsidRPr="0045671D">
              <w:rPr>
                <w:bCs/>
                <w:noProof/>
                <w:webHidden/>
              </w:rPr>
            </w:r>
            <w:r w:rsidRPr="0045671D">
              <w:rPr>
                <w:bCs/>
                <w:noProof/>
                <w:webHidden/>
              </w:rPr>
              <w:fldChar w:fldCharType="separate"/>
            </w:r>
            <w:r w:rsidR="00C16875">
              <w:rPr>
                <w:bCs/>
                <w:noProof/>
                <w:webHidden/>
              </w:rPr>
              <w:t>6</w:t>
            </w:r>
            <w:r w:rsidRPr="0045671D">
              <w:rPr>
                <w:bCs/>
                <w:noProof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7917273" w:history="1">
            <w:r w:rsidR="00BF4139" w:rsidRPr="0045671D">
              <w:rPr>
                <w:rStyle w:val="Hipercze"/>
                <w:b w:val="0"/>
              </w:rPr>
              <w:t>5.1.1.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Wykaz materiałów zasadniczych i dodatków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_Toc67917273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7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74" w:history="1">
            <w:r w:rsidR="00BF4139" w:rsidRPr="0045671D">
              <w:rPr>
                <w:rStyle w:val="Hipercze"/>
                <w:b w:val="0"/>
              </w:rPr>
              <w:t>5.1.2.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Wymagania dotyczące surowców, materiałów oraz dodatków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_Toc67917274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9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75" w:history="1">
            <w:r w:rsidR="00BF4139" w:rsidRPr="0045671D">
              <w:rPr>
                <w:rStyle w:val="Hipercze"/>
                <w:b w:val="0"/>
              </w:rPr>
              <w:t xml:space="preserve">5.1.3 Wymagania dla </w:t>
            </w:r>
            <w:r w:rsidR="00BF4139" w:rsidRPr="0045671D">
              <w:rPr>
                <w:rStyle w:val="Hipercze"/>
                <w:b w:val="0"/>
                <w:iCs/>
              </w:rPr>
              <w:t>wyrobu gotowego –</w:t>
            </w:r>
            <w:r w:rsidR="00BF4139" w:rsidRPr="0045671D">
              <w:rPr>
                <w:rStyle w:val="Hipercze"/>
                <w:b w:val="0"/>
              </w:rPr>
              <w:t xml:space="preserve"> butów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_Toc67917275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12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76" w:history="1">
            <w:r w:rsidR="00BF4139" w:rsidRPr="0045671D">
              <w:rPr>
                <w:rStyle w:val="Hipercze"/>
                <w:b w:val="0"/>
              </w:rPr>
              <w:t>5.2.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Wymagania dla szwów i ściegów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_Toc67917276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13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77" w:history="1">
            <w:r w:rsidR="00BF4139" w:rsidRPr="0045671D">
              <w:rPr>
                <w:rStyle w:val="Hipercze"/>
                <w:b w:val="0"/>
              </w:rPr>
              <w:t>5.3.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Wymagania dotyczące jakości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_Toc67917277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13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78" w:history="1">
            <w:r w:rsidR="00BF4139" w:rsidRPr="0045671D">
              <w:rPr>
                <w:rStyle w:val="Hipercze"/>
                <w:b w:val="0"/>
              </w:rPr>
              <w:t>5.3.1.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Klasyfikacja jakości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_Toc67917278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13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79" w:history="1">
            <w:r w:rsidR="00BF4139" w:rsidRPr="0045671D">
              <w:rPr>
                <w:rStyle w:val="Hipercze"/>
                <w:b w:val="0"/>
              </w:rPr>
              <w:t>5.3.2.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Wymagania jakościowe wyrobów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_Toc67917279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13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0" w:history="1">
            <w:r w:rsidR="00BF4139" w:rsidRPr="0045671D">
              <w:rPr>
                <w:rStyle w:val="Hipercze"/>
                <w:b w:val="0"/>
              </w:rPr>
              <w:t>5.3.3.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Przykłady błędów niedopuszczalnych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_Toc67917280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14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1" w:history="1">
            <w:r w:rsidR="00BF4139" w:rsidRPr="0045671D">
              <w:rPr>
                <w:rStyle w:val="Hipercze"/>
                <w:b w:val="0"/>
              </w:rPr>
              <w:t>5.4.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Wymagania dotyczące nieszkodliwości wyrobu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_Toc67917281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14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7917282" w:history="1">
            <w:r w:rsidR="00BF4139" w:rsidRPr="0045671D">
              <w:rPr>
                <w:rStyle w:val="Hipercze"/>
                <w:b w:val="0"/>
              </w:rPr>
              <w:t>5.4.1.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Trwałość napisu „ Policja”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_Toc67917282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15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7917283" w:history="1">
            <w:r w:rsidR="00BF4139" w:rsidRPr="0045671D">
              <w:rPr>
                <w:rStyle w:val="Hipercze"/>
                <w:b w:val="0"/>
              </w:rPr>
              <w:t>5.4.2.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Konserwacja butów motocyklowych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_Toc67917283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15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4" w:history="1">
            <w:r w:rsidR="00BF4139" w:rsidRPr="0045671D">
              <w:rPr>
                <w:rStyle w:val="Hipercze"/>
                <w:b w:val="0"/>
              </w:rPr>
              <w:t>6.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ZESTAWIENIE ELEMENTÓW SKŁADOWYCH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_Toc67917284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15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5" w:history="1">
            <w:r w:rsidR="00BF4139" w:rsidRPr="0045671D">
              <w:rPr>
                <w:rStyle w:val="Hipercze"/>
                <w:b w:val="0"/>
              </w:rPr>
              <w:t>7.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WYMIAROWANIE WYROBU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_Toc67917285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17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6" w:history="1">
            <w:r w:rsidR="00BF4139" w:rsidRPr="0045671D">
              <w:rPr>
                <w:rStyle w:val="Hipercze"/>
                <w:b w:val="0"/>
                <w:snapToGrid w:val="0"/>
              </w:rPr>
              <w:t>7.1.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snapToGrid w:val="0"/>
              </w:rPr>
              <w:t>Ilość rozmiarów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_Toc67917286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17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7" w:history="1">
            <w:r w:rsidR="00BF4139" w:rsidRPr="0045671D">
              <w:rPr>
                <w:rStyle w:val="Hipercze"/>
                <w:b w:val="0"/>
                <w:snapToGrid w:val="0"/>
              </w:rPr>
              <w:t>7.2.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  <w:snapToGrid w:val="0"/>
              </w:rPr>
              <w:t>Wymiary wyrobu gotowego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_Toc67917287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17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8" w:history="1">
            <w:r w:rsidR="00BF4139" w:rsidRPr="0045671D">
              <w:rPr>
                <w:rStyle w:val="Hipercze"/>
                <w:b w:val="0"/>
              </w:rPr>
              <w:t>8.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OCENA ERGONOMII BUTÓW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_Toc67917288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19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89" w:history="1">
            <w:r w:rsidR="00BF4139" w:rsidRPr="0045671D">
              <w:rPr>
                <w:rStyle w:val="Hipercze"/>
                <w:b w:val="0"/>
              </w:rPr>
              <w:t>9.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WYMAGANIA DODATKOWE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_Toc67917289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19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0" w:history="1">
            <w:r w:rsidR="00BF4139" w:rsidRPr="0045671D">
              <w:rPr>
                <w:rStyle w:val="Hipercze"/>
                <w:b w:val="0"/>
              </w:rPr>
              <w:t>9.1.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Sztywny protektor nagoleniowy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_Toc67917290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19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1" w:history="1">
            <w:r w:rsidR="00BF4139" w:rsidRPr="0045671D">
              <w:rPr>
                <w:rStyle w:val="Hipercze"/>
                <w:b w:val="0"/>
              </w:rPr>
              <w:t>9.2.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Protektory nakostkowe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_Toc67917291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20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2" w:history="1">
            <w:r w:rsidR="00BF4139" w:rsidRPr="0045671D">
              <w:rPr>
                <w:rStyle w:val="Hipercze"/>
                <w:b w:val="0"/>
              </w:rPr>
              <w:t>9.3.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Element elastyczny z przodu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_Toc67917292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20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3" w:history="1">
            <w:r w:rsidR="00BF4139" w:rsidRPr="0045671D">
              <w:rPr>
                <w:rStyle w:val="Hipercze"/>
                <w:b w:val="0"/>
              </w:rPr>
              <w:t>9.4.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Budowa podeszwy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_Toc67917293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21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4" w:history="1">
            <w:r w:rsidR="00BF4139" w:rsidRPr="0045671D">
              <w:rPr>
                <w:rStyle w:val="Hipercze"/>
                <w:b w:val="0"/>
              </w:rPr>
              <w:t>10.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CECHOWANIE, PAKOWANIE, PRZECHOWYWANIE, TRANSPORT I GWARANCJA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_Toc67917294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22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5" w:history="1">
            <w:r w:rsidR="00BF4139" w:rsidRPr="0045671D">
              <w:rPr>
                <w:rStyle w:val="Hipercze"/>
                <w:b w:val="0"/>
              </w:rPr>
              <w:t>10.1.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Cechowanie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_Toc67917295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22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6" w:history="1">
            <w:r w:rsidR="00BF4139" w:rsidRPr="0045671D">
              <w:rPr>
                <w:rStyle w:val="Hipercze"/>
                <w:b w:val="0"/>
              </w:rPr>
              <w:t>10.2.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Pakowanie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_Toc67917296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23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7" w:history="1">
            <w:r w:rsidR="00BF4139" w:rsidRPr="0045671D">
              <w:rPr>
                <w:rStyle w:val="Hipercze"/>
                <w:b w:val="0"/>
              </w:rPr>
              <w:t>10.3.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Przechowywanie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_Toc67917297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23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8" w:history="1">
            <w:r w:rsidR="00BF4139" w:rsidRPr="0045671D">
              <w:rPr>
                <w:rStyle w:val="Hipercze"/>
                <w:b w:val="0"/>
              </w:rPr>
              <w:t>10.4.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Transport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_Toc67917298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24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299" w:history="1">
            <w:r w:rsidR="00BF4139" w:rsidRPr="0045671D">
              <w:rPr>
                <w:rStyle w:val="Hipercze"/>
                <w:b w:val="0"/>
              </w:rPr>
              <w:t>10.5.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Gwarancja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_Toc67917299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24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300" w:history="1">
            <w:r w:rsidR="00BF4139" w:rsidRPr="0045671D">
              <w:rPr>
                <w:rStyle w:val="Hipercze"/>
                <w:b w:val="0"/>
              </w:rPr>
              <w:t>11.</w:t>
            </w:r>
            <w:r w:rsidR="00BF4139" w:rsidRPr="0045671D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F4139" w:rsidRPr="0045671D">
              <w:rPr>
                <w:rStyle w:val="Hipercze"/>
                <w:b w:val="0"/>
              </w:rPr>
              <w:t>POTWIERDZENIE SPEŁNIENIA WYMAGAŃ SPECYFIKACJI TECHNICZNEJ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_Toc67917300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24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301" w:history="1">
            <w:r w:rsidR="00BF4139" w:rsidRPr="0045671D">
              <w:rPr>
                <w:rStyle w:val="Hipercze"/>
                <w:b w:val="0"/>
              </w:rPr>
              <w:t>ARKUSZ EWIDENCJI WPROWADZONYCH ZMIAN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_Toc67917301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25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Pr="0045671D" w:rsidRDefault="00117791" w:rsidP="00A3312B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67917302" w:history="1">
            <w:r w:rsidR="00BF4139" w:rsidRPr="0045671D">
              <w:rPr>
                <w:rStyle w:val="Hipercze"/>
                <w:b w:val="0"/>
              </w:rPr>
              <w:t>ARKUSZ UZGODNIEŃ</w:t>
            </w:r>
            <w:r w:rsidR="00BF4139" w:rsidRPr="0045671D">
              <w:rPr>
                <w:b w:val="0"/>
                <w:webHidden/>
              </w:rPr>
              <w:tab/>
            </w:r>
            <w:r w:rsidRPr="0045671D">
              <w:rPr>
                <w:b w:val="0"/>
                <w:webHidden/>
              </w:rPr>
              <w:fldChar w:fldCharType="begin"/>
            </w:r>
            <w:r w:rsidR="00BF4139" w:rsidRPr="0045671D">
              <w:rPr>
                <w:b w:val="0"/>
                <w:webHidden/>
              </w:rPr>
              <w:instrText xml:space="preserve"> PAGEREF _Toc67917302 \h </w:instrText>
            </w:r>
            <w:r w:rsidRPr="0045671D">
              <w:rPr>
                <w:b w:val="0"/>
                <w:webHidden/>
              </w:rPr>
            </w:r>
            <w:r w:rsidRPr="0045671D">
              <w:rPr>
                <w:b w:val="0"/>
                <w:webHidden/>
              </w:rPr>
              <w:fldChar w:fldCharType="separate"/>
            </w:r>
            <w:r w:rsidR="00C16875">
              <w:rPr>
                <w:b w:val="0"/>
                <w:webHidden/>
              </w:rPr>
              <w:t>26</w:t>
            </w:r>
            <w:r w:rsidRPr="0045671D">
              <w:rPr>
                <w:b w:val="0"/>
                <w:webHidden/>
              </w:rPr>
              <w:fldChar w:fldCharType="end"/>
            </w:r>
          </w:hyperlink>
        </w:p>
        <w:p w:rsidR="00BF4139" w:rsidRDefault="00117791">
          <w:r>
            <w:rPr>
              <w:b/>
              <w:bCs/>
            </w:rPr>
            <w:fldChar w:fldCharType="end"/>
          </w:r>
        </w:p>
      </w:sdtContent>
    </w:sdt>
    <w:p w:rsidR="00AE3F19" w:rsidRPr="00D4329A" w:rsidRDefault="00AE3F19" w:rsidP="00AE3F19">
      <w:pPr>
        <w:pStyle w:val="Nagwek1"/>
        <w:keepNext/>
        <w:widowControl w:val="0"/>
        <w:jc w:val="left"/>
        <w:rPr>
          <w:b w:val="0"/>
          <w:szCs w:val="24"/>
        </w:rPr>
      </w:pPr>
    </w:p>
    <w:p w:rsidR="00E277EB" w:rsidRDefault="00E277EB" w:rsidP="00E277EB"/>
    <w:p w:rsidR="007810EB" w:rsidRDefault="007810EB" w:rsidP="00E277EB"/>
    <w:p w:rsidR="007810EB" w:rsidRPr="00D4329A" w:rsidRDefault="007810EB" w:rsidP="00E277EB"/>
    <w:p w:rsidR="008F2943" w:rsidRDefault="008F2943" w:rsidP="00AE3F19">
      <w:pPr>
        <w:pStyle w:val="Nagwek1"/>
        <w:keepNext/>
        <w:widowControl w:val="0"/>
        <w:jc w:val="left"/>
        <w:rPr>
          <w:szCs w:val="24"/>
        </w:rPr>
      </w:pPr>
    </w:p>
    <w:p w:rsidR="005C7591" w:rsidRPr="00D4329A" w:rsidRDefault="005C7591" w:rsidP="0076208B">
      <w:pPr>
        <w:pStyle w:val="Nagwek1"/>
        <w:keepNext/>
        <w:widowControl w:val="0"/>
        <w:numPr>
          <w:ilvl w:val="0"/>
          <w:numId w:val="1"/>
        </w:numPr>
        <w:jc w:val="left"/>
        <w:rPr>
          <w:szCs w:val="24"/>
        </w:rPr>
      </w:pPr>
      <w:bookmarkStart w:id="4" w:name="_Toc67917264"/>
      <w:r w:rsidRPr="00D4329A">
        <w:rPr>
          <w:szCs w:val="24"/>
        </w:rPr>
        <w:t>PRZEZNACZENIE DOKUMENTU</w:t>
      </w:r>
      <w:bookmarkEnd w:id="3"/>
      <w:bookmarkEnd w:id="2"/>
      <w:bookmarkEnd w:id="1"/>
      <w:bookmarkEnd w:id="4"/>
    </w:p>
    <w:p w:rsidR="00D22476" w:rsidRDefault="00D22476" w:rsidP="005014A4">
      <w:pPr>
        <w:tabs>
          <w:tab w:val="left" w:pos="360"/>
        </w:tabs>
        <w:spacing w:after="0" w:line="276" w:lineRule="auto"/>
        <w:jc w:val="both"/>
      </w:pPr>
    </w:p>
    <w:p w:rsidR="005C7591" w:rsidRPr="00D4329A" w:rsidRDefault="005C7591" w:rsidP="005014A4">
      <w:pPr>
        <w:tabs>
          <w:tab w:val="left" w:pos="360"/>
        </w:tabs>
        <w:spacing w:after="0" w:line="276" w:lineRule="auto"/>
        <w:jc w:val="both"/>
      </w:pPr>
      <w:r w:rsidRPr="00D4329A">
        <w:lastRenderedPageBreak/>
        <w:t>Specyfikacja Techniczna identyfikuje wyrób poprzez określenie wymagań</w:t>
      </w:r>
      <w:r w:rsidR="004574B8" w:rsidRPr="00D4329A">
        <w:t>:</w:t>
      </w:r>
    </w:p>
    <w:p w:rsidR="004574B8" w:rsidRPr="00D4329A" w:rsidRDefault="005C7591" w:rsidP="00CD1120">
      <w:pPr>
        <w:pStyle w:val="Akapitzlist"/>
        <w:numPr>
          <w:ilvl w:val="0"/>
          <w:numId w:val="27"/>
        </w:numPr>
        <w:tabs>
          <w:tab w:val="left" w:pos="360"/>
        </w:tabs>
        <w:suppressAutoHyphens/>
        <w:spacing w:line="276" w:lineRule="auto"/>
      </w:pPr>
      <w:r w:rsidRPr="00D4329A">
        <w:t xml:space="preserve">technicznych, </w:t>
      </w:r>
    </w:p>
    <w:p w:rsidR="004574B8" w:rsidRPr="00D4329A" w:rsidRDefault="004574B8" w:rsidP="00CD1120">
      <w:pPr>
        <w:pStyle w:val="Akapitzlist"/>
        <w:numPr>
          <w:ilvl w:val="0"/>
          <w:numId w:val="27"/>
        </w:numPr>
        <w:tabs>
          <w:tab w:val="left" w:pos="360"/>
        </w:tabs>
        <w:suppressAutoHyphens/>
        <w:spacing w:line="276" w:lineRule="auto"/>
      </w:pPr>
      <w:r w:rsidRPr="00D4329A">
        <w:t>jakościowych,</w:t>
      </w:r>
    </w:p>
    <w:p w:rsidR="005C7591" w:rsidRPr="00D4329A" w:rsidRDefault="005C7591" w:rsidP="00CD1120">
      <w:pPr>
        <w:pStyle w:val="Akapitzlist"/>
        <w:numPr>
          <w:ilvl w:val="0"/>
          <w:numId w:val="27"/>
        </w:numPr>
        <w:tabs>
          <w:tab w:val="left" w:pos="360"/>
        </w:tabs>
        <w:suppressAutoHyphens/>
        <w:spacing w:line="276" w:lineRule="auto"/>
      </w:pPr>
      <w:r w:rsidRPr="00D4329A">
        <w:t>bezpieczeństwa użytkowania,</w:t>
      </w:r>
    </w:p>
    <w:p w:rsidR="004574B8" w:rsidRPr="00D4329A" w:rsidRDefault="005C7591" w:rsidP="004574B8">
      <w:pPr>
        <w:tabs>
          <w:tab w:val="left" w:pos="360"/>
        </w:tabs>
        <w:suppressAutoHyphens/>
        <w:spacing w:after="0" w:line="276" w:lineRule="auto"/>
      </w:pPr>
      <w:r w:rsidRPr="00D4329A">
        <w:t xml:space="preserve">w odniesieniu do: </w:t>
      </w:r>
    </w:p>
    <w:p w:rsidR="004574B8" w:rsidRPr="00D4329A" w:rsidRDefault="005C7591" w:rsidP="00CD1120">
      <w:pPr>
        <w:pStyle w:val="Akapitzlist"/>
        <w:numPr>
          <w:ilvl w:val="0"/>
          <w:numId w:val="27"/>
        </w:numPr>
        <w:tabs>
          <w:tab w:val="left" w:pos="360"/>
        </w:tabs>
        <w:suppressAutoHyphens/>
        <w:spacing w:line="276" w:lineRule="auto"/>
      </w:pPr>
      <w:r w:rsidRPr="00D4329A">
        <w:t xml:space="preserve">nazewnictwa, </w:t>
      </w:r>
    </w:p>
    <w:p w:rsidR="004574B8" w:rsidRPr="00D4329A" w:rsidRDefault="005C7591" w:rsidP="00CD1120">
      <w:pPr>
        <w:pStyle w:val="Akapitzlist"/>
        <w:numPr>
          <w:ilvl w:val="0"/>
          <w:numId w:val="27"/>
        </w:numPr>
        <w:tabs>
          <w:tab w:val="left" w:pos="360"/>
        </w:tabs>
        <w:suppressAutoHyphens/>
        <w:spacing w:line="276" w:lineRule="auto"/>
      </w:pPr>
      <w:r w:rsidRPr="00D4329A">
        <w:t xml:space="preserve">symboli, </w:t>
      </w:r>
    </w:p>
    <w:p w:rsidR="004574B8" w:rsidRPr="00D4329A" w:rsidRDefault="005C7591" w:rsidP="00CD1120">
      <w:pPr>
        <w:pStyle w:val="Akapitzlist"/>
        <w:numPr>
          <w:ilvl w:val="0"/>
          <w:numId w:val="27"/>
        </w:numPr>
        <w:tabs>
          <w:tab w:val="left" w:pos="360"/>
        </w:tabs>
        <w:suppressAutoHyphens/>
        <w:spacing w:line="276" w:lineRule="auto"/>
      </w:pPr>
      <w:r w:rsidRPr="00D4329A">
        <w:t xml:space="preserve">badań i metodologii badań, </w:t>
      </w:r>
    </w:p>
    <w:p w:rsidR="005C7591" w:rsidRPr="00D4329A" w:rsidRDefault="005C7591" w:rsidP="00CD1120">
      <w:pPr>
        <w:pStyle w:val="Akapitzlist"/>
        <w:numPr>
          <w:ilvl w:val="0"/>
          <w:numId w:val="27"/>
        </w:numPr>
        <w:tabs>
          <w:tab w:val="left" w:pos="360"/>
        </w:tabs>
        <w:suppressAutoHyphens/>
        <w:spacing w:line="276" w:lineRule="auto"/>
      </w:pPr>
      <w:r w:rsidRPr="00D4329A">
        <w:t>znakowania oraz oznaczania wyrobu.</w:t>
      </w:r>
    </w:p>
    <w:p w:rsidR="005C7591" w:rsidRPr="00D4329A" w:rsidRDefault="005C7591" w:rsidP="005014A4">
      <w:pPr>
        <w:tabs>
          <w:tab w:val="left" w:pos="360"/>
        </w:tabs>
        <w:suppressAutoHyphens/>
        <w:spacing w:after="0" w:line="276" w:lineRule="auto"/>
        <w:ind w:left="360"/>
        <w:jc w:val="both"/>
        <w:rPr>
          <w:sz w:val="24"/>
          <w:szCs w:val="24"/>
        </w:rPr>
      </w:pPr>
    </w:p>
    <w:p w:rsidR="005C7591" w:rsidRPr="00D4329A" w:rsidRDefault="005C7591" w:rsidP="0076208B">
      <w:pPr>
        <w:pStyle w:val="Nagwek1"/>
        <w:keepNext/>
        <w:widowControl w:val="0"/>
        <w:numPr>
          <w:ilvl w:val="0"/>
          <w:numId w:val="1"/>
        </w:numPr>
        <w:jc w:val="left"/>
        <w:rPr>
          <w:szCs w:val="24"/>
        </w:rPr>
      </w:pPr>
      <w:bookmarkStart w:id="5" w:name="_Toc405196699"/>
      <w:bookmarkStart w:id="6" w:name="_Toc454871306"/>
      <w:bookmarkStart w:id="7" w:name="_Toc500332034"/>
      <w:bookmarkStart w:id="8" w:name="_Toc67917265"/>
      <w:r w:rsidRPr="00D4329A">
        <w:rPr>
          <w:szCs w:val="24"/>
        </w:rPr>
        <w:t>ZAKRES STOSOWANIA DOKUMENTU</w:t>
      </w:r>
      <w:bookmarkEnd w:id="5"/>
      <w:bookmarkEnd w:id="6"/>
      <w:bookmarkEnd w:id="7"/>
      <w:bookmarkEnd w:id="8"/>
    </w:p>
    <w:p w:rsidR="00D22476" w:rsidRDefault="00D22476" w:rsidP="00D22476">
      <w:pPr>
        <w:spacing w:after="0" w:line="276" w:lineRule="auto"/>
        <w:jc w:val="both"/>
      </w:pPr>
    </w:p>
    <w:p w:rsidR="00327F52" w:rsidRDefault="00122EFF" w:rsidP="00D22476">
      <w:pPr>
        <w:spacing w:after="0" w:line="276" w:lineRule="auto"/>
        <w:jc w:val="both"/>
      </w:pPr>
      <w:r w:rsidRPr="003E5227">
        <w:t>Specyfikacja Techniczna jest wykorzystywana w realizacji zamówień publicznych oraz w systemie oceny zgodności wyrobów przeznaczonych na potrzeby obronności bezpieczeństwa państwa</w:t>
      </w:r>
      <w:r w:rsidRPr="00122EFF">
        <w:rPr>
          <w:color w:val="0070C0"/>
          <w:lang w:eastAsia="pl-PL"/>
        </w:rPr>
        <w:t xml:space="preserve"> </w:t>
      </w:r>
      <w:r w:rsidR="008F2943">
        <w:rPr>
          <w:color w:val="0070C0"/>
          <w:lang w:eastAsia="pl-PL"/>
        </w:rPr>
        <w:t xml:space="preserve">                         </w:t>
      </w:r>
      <w:r w:rsidRPr="003E5227">
        <w:rPr>
          <w:lang w:eastAsia="pl-PL"/>
        </w:rPr>
        <w:t>w przypadku wprowadzenia wyrobu do wykazu</w:t>
      </w:r>
      <w:r w:rsidRPr="003E5227">
        <w:t>.</w:t>
      </w:r>
      <w:r>
        <w:t xml:space="preserve"> </w:t>
      </w:r>
    </w:p>
    <w:p w:rsidR="00122EFF" w:rsidRDefault="008411F1" w:rsidP="00D22476">
      <w:pPr>
        <w:spacing w:after="0" w:line="276" w:lineRule="auto"/>
        <w:jc w:val="both"/>
      </w:pPr>
      <w:r w:rsidRPr="008F2943">
        <w:t>Do dokładnego zapoznania się z wyrobem konieczna jest możliwość obejrzenia wzoru.</w:t>
      </w:r>
    </w:p>
    <w:p w:rsidR="005C7591" w:rsidRPr="00D4329A" w:rsidRDefault="005C7591" w:rsidP="005014A4">
      <w:pPr>
        <w:tabs>
          <w:tab w:val="left" w:pos="360"/>
        </w:tabs>
        <w:spacing w:after="0" w:line="276" w:lineRule="auto"/>
        <w:jc w:val="both"/>
        <w:rPr>
          <w:strike/>
        </w:rPr>
      </w:pPr>
    </w:p>
    <w:p w:rsidR="005C7591" w:rsidRDefault="005C7591" w:rsidP="0076208B">
      <w:pPr>
        <w:pStyle w:val="Nagwek1"/>
        <w:keepNext/>
        <w:widowControl w:val="0"/>
        <w:numPr>
          <w:ilvl w:val="0"/>
          <w:numId w:val="1"/>
        </w:numPr>
        <w:jc w:val="left"/>
        <w:rPr>
          <w:szCs w:val="24"/>
        </w:rPr>
      </w:pPr>
      <w:bookmarkStart w:id="9" w:name="_Toc405196700"/>
      <w:bookmarkStart w:id="10" w:name="_Toc454871307"/>
      <w:bookmarkStart w:id="11" w:name="_Toc500332035"/>
      <w:bookmarkStart w:id="12" w:name="_Toc67917266"/>
      <w:r w:rsidRPr="00D4329A">
        <w:rPr>
          <w:szCs w:val="24"/>
        </w:rPr>
        <w:t>DOKUMENTY ZWIĄZANE Z WYROBEM</w:t>
      </w:r>
      <w:bookmarkEnd w:id="9"/>
      <w:bookmarkEnd w:id="10"/>
      <w:bookmarkEnd w:id="11"/>
      <w:bookmarkEnd w:id="12"/>
    </w:p>
    <w:p w:rsidR="00D22476" w:rsidRPr="00D4329A" w:rsidRDefault="00D22476" w:rsidP="00D22476">
      <w:pPr>
        <w:pStyle w:val="Nagwek1"/>
        <w:keepNext/>
        <w:widowControl w:val="0"/>
        <w:ind w:left="360"/>
        <w:jc w:val="left"/>
        <w:rPr>
          <w:szCs w:val="24"/>
        </w:rPr>
      </w:pPr>
    </w:p>
    <w:p w:rsidR="004574B8" w:rsidRDefault="005014A4" w:rsidP="00D22476">
      <w:pPr>
        <w:pStyle w:val="Nagwek1"/>
        <w:keepNext/>
        <w:widowControl w:val="0"/>
        <w:numPr>
          <w:ilvl w:val="1"/>
          <w:numId w:val="26"/>
        </w:numPr>
        <w:tabs>
          <w:tab w:val="left" w:pos="142"/>
          <w:tab w:val="left" w:pos="567"/>
        </w:tabs>
        <w:suppressAutoHyphens/>
        <w:ind w:left="567" w:hanging="567"/>
      </w:pPr>
      <w:bookmarkStart w:id="13" w:name="_Toc454871308"/>
      <w:bookmarkStart w:id="14" w:name="_Toc500332036"/>
      <w:r w:rsidRPr="00D4329A">
        <w:rPr>
          <w:szCs w:val="24"/>
        </w:rPr>
        <w:t xml:space="preserve"> </w:t>
      </w:r>
      <w:bookmarkStart w:id="15" w:name="_Toc67917267"/>
      <w:r w:rsidR="005C7591" w:rsidRPr="00D4329A">
        <w:rPr>
          <w:szCs w:val="24"/>
        </w:rPr>
        <w:t xml:space="preserve">Dokumentacja </w:t>
      </w:r>
      <w:bookmarkEnd w:id="13"/>
      <w:bookmarkEnd w:id="14"/>
      <w:r w:rsidR="004574B8" w:rsidRPr="00D4329A">
        <w:t>Techniczno-Technologiczna</w:t>
      </w:r>
      <w:bookmarkEnd w:id="15"/>
      <w:r w:rsidR="004574B8" w:rsidRPr="00D4329A">
        <w:t xml:space="preserve"> </w:t>
      </w:r>
    </w:p>
    <w:p w:rsidR="00D22476" w:rsidRPr="00D4329A" w:rsidRDefault="00D22476" w:rsidP="00D22476">
      <w:pPr>
        <w:pStyle w:val="Nagwek1"/>
        <w:keepNext/>
        <w:widowControl w:val="0"/>
        <w:tabs>
          <w:tab w:val="left" w:pos="142"/>
          <w:tab w:val="left" w:pos="567"/>
        </w:tabs>
        <w:suppressAutoHyphens/>
        <w:ind w:left="567"/>
      </w:pPr>
    </w:p>
    <w:p w:rsidR="005C7591" w:rsidRPr="00D4329A" w:rsidRDefault="005C7591" w:rsidP="00AE3F19">
      <w:pPr>
        <w:tabs>
          <w:tab w:val="left" w:pos="360"/>
        </w:tabs>
        <w:spacing w:after="0" w:line="276" w:lineRule="auto"/>
        <w:jc w:val="both"/>
      </w:pPr>
      <w:r w:rsidRPr="00D4329A">
        <w:t>Dokumentacja Techniczno-Technologiczna Wykonawcy, przedstawiona do realizacji produkcji, powinna zawierać co najmniej:</w:t>
      </w:r>
    </w:p>
    <w:p w:rsidR="005C7591" w:rsidRPr="00D4329A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D4329A">
        <w:t>identyfikację wyrobu, nazwę,</w:t>
      </w:r>
    </w:p>
    <w:p w:rsidR="005C7591" w:rsidRPr="00D4329A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D4329A">
        <w:t>rysunki poglądowe,</w:t>
      </w:r>
    </w:p>
    <w:p w:rsidR="005C7591" w:rsidRPr="00D4329A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D4329A">
        <w:t>wykaz surowców, materiałów i dodatków,</w:t>
      </w:r>
    </w:p>
    <w:p w:rsidR="005C7591" w:rsidRPr="00D4329A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D4329A">
        <w:t>zestawienie elementów składowych,</w:t>
      </w:r>
    </w:p>
    <w:p w:rsidR="005C7591" w:rsidRPr="00D4329A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D4329A">
        <w:t>zestawienie średniego zużycia materiałów i dodatków,</w:t>
      </w:r>
    </w:p>
    <w:p w:rsidR="005C7591" w:rsidRPr="00D4329A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D4329A">
        <w:t>warunki wykonania wyrobu:</w:t>
      </w:r>
    </w:p>
    <w:p w:rsidR="005C7591" w:rsidRPr="00D4329A" w:rsidRDefault="005C7591" w:rsidP="0076208B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76" w:lineRule="auto"/>
        <w:jc w:val="both"/>
      </w:pPr>
      <w:r w:rsidRPr="00D4329A">
        <w:t>rodzaje szwów i ściegów łączących elementy wyrobu,</w:t>
      </w:r>
    </w:p>
    <w:p w:rsidR="005C7591" w:rsidRPr="00D4329A" w:rsidRDefault="005C7591" w:rsidP="00601823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gęstość ściegów,</w:t>
      </w:r>
    </w:p>
    <w:p w:rsidR="005C7591" w:rsidRPr="00D4329A" w:rsidRDefault="005C7591" w:rsidP="0076208B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podstawowe operacje wykonania wyrobu,</w:t>
      </w:r>
    </w:p>
    <w:p w:rsidR="005C7591" w:rsidRPr="00D4329A" w:rsidRDefault="005C7591" w:rsidP="0076208B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wymiarowanie wyrobu wraz z rysunkami ok</w:t>
      </w:r>
      <w:r w:rsidR="00881483" w:rsidRPr="00D4329A">
        <w:t>reślającymi sposób wymiarowania</w:t>
      </w:r>
      <w:r w:rsidR="00B1577B">
        <w:t>,</w:t>
      </w:r>
    </w:p>
    <w:p w:rsidR="005C7591" w:rsidRPr="00D4329A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kontrolę: wstępną materiałów i surowców, międzyoperacyjną, końcową,</w:t>
      </w:r>
    </w:p>
    <w:p w:rsidR="005C7591" w:rsidRPr="00D4329A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tabel</w:t>
      </w:r>
      <w:r w:rsidR="000F7086" w:rsidRPr="00D4329A">
        <w:t>ę wymiarów wyrobu gotowego</w:t>
      </w:r>
      <w:r w:rsidRPr="00D4329A">
        <w:t>,</w:t>
      </w:r>
    </w:p>
    <w:p w:rsidR="005C7591" w:rsidRPr="00D4329A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zasady znakowania (pozycja, zawartość),</w:t>
      </w:r>
    </w:p>
    <w:p w:rsidR="005C7591" w:rsidRPr="00D4329A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zasady transportu, przechowywania, konserwacja i naprawy,</w:t>
      </w:r>
    </w:p>
    <w:p w:rsidR="005C7591" w:rsidRPr="00D4329A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instrukcję użytkowania,</w:t>
      </w:r>
    </w:p>
    <w:p w:rsidR="005C7591" w:rsidRPr="00D4329A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D4329A">
        <w:t>gwarancję Wykonawcy.</w:t>
      </w:r>
    </w:p>
    <w:p w:rsidR="005C7591" w:rsidRDefault="005C7591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22476" w:rsidRDefault="00D22476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22476" w:rsidRDefault="00D22476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22476" w:rsidRDefault="00D22476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22476" w:rsidRDefault="00D22476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22476" w:rsidRPr="00D4329A" w:rsidRDefault="00D22476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5C7591" w:rsidRPr="00D4329A" w:rsidRDefault="005014A4" w:rsidP="004E370B">
      <w:pPr>
        <w:pStyle w:val="Nagwek1"/>
        <w:keepNext/>
        <w:widowControl w:val="0"/>
        <w:numPr>
          <w:ilvl w:val="1"/>
          <w:numId w:val="26"/>
        </w:numPr>
        <w:ind w:left="142" w:firstLine="0"/>
        <w:jc w:val="left"/>
        <w:rPr>
          <w:szCs w:val="24"/>
        </w:rPr>
      </w:pPr>
      <w:bookmarkStart w:id="16" w:name="_Toc438545598"/>
      <w:bookmarkStart w:id="17" w:name="_Toc454871309"/>
      <w:bookmarkStart w:id="18" w:name="_Toc500332037"/>
      <w:r w:rsidRPr="00D4329A">
        <w:rPr>
          <w:szCs w:val="24"/>
        </w:rPr>
        <w:t xml:space="preserve"> </w:t>
      </w:r>
      <w:bookmarkStart w:id="19" w:name="_Toc67917268"/>
      <w:r w:rsidR="005C7591" w:rsidRPr="00D4329A">
        <w:rPr>
          <w:szCs w:val="24"/>
        </w:rPr>
        <w:t>Dokumenty odniesienia</w:t>
      </w:r>
      <w:bookmarkEnd w:id="16"/>
      <w:bookmarkEnd w:id="17"/>
      <w:bookmarkEnd w:id="18"/>
      <w:bookmarkEnd w:id="19"/>
    </w:p>
    <w:p w:rsidR="00D22476" w:rsidRDefault="00D22476" w:rsidP="004E370B">
      <w:pPr>
        <w:spacing w:after="0"/>
        <w:rPr>
          <w:b/>
        </w:rPr>
      </w:pPr>
    </w:p>
    <w:p w:rsidR="004E370B" w:rsidRDefault="004E370B" w:rsidP="004E370B">
      <w:pPr>
        <w:spacing w:after="0"/>
        <w:rPr>
          <w:b/>
        </w:rPr>
      </w:pPr>
      <w:r w:rsidRPr="00D4329A">
        <w:rPr>
          <w:b/>
        </w:rPr>
        <w:t>Normy: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20344:2012 Środki ochrony indywidualnej - Metody badania obuwia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lastRenderedPageBreak/>
        <w:t xml:space="preserve">PN-EN 12590:2002 Tekstylia - Przemysłowe nici szwalne wykonane w całości lub częściowo </w:t>
      </w:r>
      <w:r w:rsidR="00D22476">
        <w:br/>
      </w:r>
      <w:r w:rsidRPr="00D4329A">
        <w:t>z włókien syntetycznych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2589:2016-05 Skóra wyprawiona - Badania fizyczne i mechaniczne - Wyznaczanie grubości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11641:2013-05 Skóra wyprawiona - Badanie odporności barwy - Odporność barwy na pot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5084:1999 Tekstylia - Wyznaczanie grubości wyrobów włókienniczych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14362-1:2017-04 Tekstylia - Metody oznaczania niektórych amin aromatycznych pochodzących z barwników azowych - Część 1: Wykrywanie zastosowania niektórych barwników azowych dostępnych metodą z ekstrakcją i bez ekstrakcji włókien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14362-3:2017-04 Tekstylia - Metody oznaczania niektórych amin aromatycznych pochodzących z barwników azowych - Część 3: Wykrywanie zastosowania niektórych barwników azowych, mogących uwalniać 4-aminoazobenzen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14184-1:2011 Tekstylia - Oznaczanie formaldehydu - Część 1: Formaldehyd wolny i zhydrolizowany (metoda ekstrakcji wodnej).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 xml:space="preserve">PN-EN ISO 3071:2007 Tekstylia - Oznaczanie </w:t>
      </w:r>
      <w:proofErr w:type="spellStart"/>
      <w:r w:rsidRPr="00D4329A">
        <w:t>pH</w:t>
      </w:r>
      <w:proofErr w:type="spellEnd"/>
      <w:r w:rsidRPr="00D4329A">
        <w:t xml:space="preserve"> ekstraktów wodnych.</w:t>
      </w:r>
    </w:p>
    <w:p w:rsidR="00C61367" w:rsidRPr="00D4329A" w:rsidRDefault="00F315AE" w:rsidP="00D22476">
      <w:pPr>
        <w:pStyle w:val="Akapitzlist"/>
        <w:numPr>
          <w:ilvl w:val="0"/>
          <w:numId w:val="48"/>
        </w:numPr>
        <w:spacing w:line="276" w:lineRule="auto"/>
      </w:pPr>
      <w:r>
        <w:t>PN-EN 16711-1:2016-01</w:t>
      </w:r>
      <w:r w:rsidR="00C61367" w:rsidRPr="00D4329A">
        <w:t xml:space="preserve"> </w:t>
      </w:r>
      <w:r w:rsidR="00C61367" w:rsidRPr="00F315AE">
        <w:t>Tekstylia -</w:t>
      </w:r>
      <w:r w:rsidRPr="00F315AE">
        <w:t xml:space="preserve"> </w:t>
      </w:r>
      <w:r w:rsidR="00C61367" w:rsidRPr="00F315AE">
        <w:t xml:space="preserve">Oznaczanie </w:t>
      </w:r>
      <w:r w:rsidR="00C61367" w:rsidRPr="00D4329A">
        <w:t xml:space="preserve">zawartości metali - Część 1: Oznaczanie metali </w:t>
      </w:r>
      <w:r w:rsidR="00D22476">
        <w:br/>
      </w:r>
      <w:r w:rsidR="00C61367" w:rsidRPr="00D4329A">
        <w:t>z wykorzystaniem mineralizacji mikrofalowej.</w:t>
      </w:r>
    </w:p>
    <w:p w:rsidR="00D8712D" w:rsidRPr="00D4329A" w:rsidRDefault="00D8712D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16711-2:2016-01 Tekstylia - Oznaczanie zawartości metali - Część 2: Oznaczanie metali ekstrahowanych roztworem sztucznego potu kwaśnego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 xml:space="preserve">PN-EN 1414:1999 Zapięcia </w:t>
      </w:r>
      <w:proofErr w:type="spellStart"/>
      <w:r w:rsidRPr="00D4329A">
        <w:t>samosczepne</w:t>
      </w:r>
      <w:proofErr w:type="spellEnd"/>
      <w:r w:rsidRPr="00D4329A">
        <w:t xml:space="preserve"> - Procedura wielokrotnego działania wykorzystywana </w:t>
      </w:r>
      <w:r w:rsidR="00D22476">
        <w:br/>
      </w:r>
      <w:r w:rsidRPr="00D4329A">
        <w:t>w dalszych badaniach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 20471:2013-07 Odzież o intensywnej widzialności - Metody badania i wymagania</w:t>
      </w:r>
    </w:p>
    <w:p w:rsidR="00C61367" w:rsidRPr="00D4329A" w:rsidRDefault="00C61367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 xml:space="preserve">PN-ISO 3801:1993 </w:t>
      </w:r>
      <w:r w:rsidRPr="00F315AE">
        <w:t xml:space="preserve">Tekstylia – Tkaniny – Wyznaczanie </w:t>
      </w:r>
      <w:r w:rsidRPr="00D4329A">
        <w:t>masy liniowej i powierzchniowej</w:t>
      </w:r>
    </w:p>
    <w:p w:rsidR="001D2855" w:rsidRPr="00D4329A" w:rsidRDefault="00C06936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PN-86/0-91011 Obuwie wyjściowe, domowe, robocze. Gatunki</w:t>
      </w:r>
    </w:p>
    <w:p w:rsidR="00A2373E" w:rsidRPr="00D4329A" w:rsidRDefault="005B08F9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 xml:space="preserve">PN-EN ISO 17694:2016-08 Obuwie </w:t>
      </w:r>
      <w:r w:rsidR="00527588" w:rsidRPr="00D4329A">
        <w:t>–</w:t>
      </w:r>
      <w:r w:rsidRPr="00D4329A">
        <w:t xml:space="preserve"> Metody badania wierzchów i podszewek </w:t>
      </w:r>
      <w:r w:rsidR="00527588" w:rsidRPr="00D4329A">
        <w:t>–</w:t>
      </w:r>
      <w:r w:rsidRPr="00D4329A">
        <w:t xml:space="preserve"> Odporność </w:t>
      </w:r>
      <w:r w:rsidR="00D22476">
        <w:br/>
      </w:r>
      <w:r w:rsidRPr="00D4329A">
        <w:t>na wielokrotne zginanie</w:t>
      </w:r>
    </w:p>
    <w:p w:rsidR="00527588" w:rsidRPr="008F58E4" w:rsidRDefault="00F766CD" w:rsidP="00D22476">
      <w:pPr>
        <w:pStyle w:val="Akapitzlist"/>
        <w:numPr>
          <w:ilvl w:val="0"/>
          <w:numId w:val="48"/>
        </w:numPr>
        <w:spacing w:line="276" w:lineRule="auto"/>
      </w:pPr>
      <w:r w:rsidRPr="008F58E4">
        <w:t>PN-EN 13634:2018-02</w:t>
      </w:r>
      <w:r w:rsidR="00527588" w:rsidRPr="008F58E4">
        <w:t xml:space="preserve"> Obuwie</w:t>
      </w:r>
      <w:r w:rsidR="00F315AE" w:rsidRPr="008F58E4">
        <w:t xml:space="preserve"> ochronne do jazdy motocyklem - </w:t>
      </w:r>
      <w:r w:rsidR="00527588" w:rsidRPr="008F58E4">
        <w:t>Wymagania i metody badań</w:t>
      </w:r>
    </w:p>
    <w:p w:rsidR="00527588" w:rsidRPr="00D4329A" w:rsidRDefault="00527588" w:rsidP="00D22476">
      <w:pPr>
        <w:pStyle w:val="Akapitzlist"/>
        <w:numPr>
          <w:ilvl w:val="0"/>
          <w:numId w:val="48"/>
        </w:numPr>
        <w:spacing w:line="276" w:lineRule="auto"/>
      </w:pPr>
      <w:r w:rsidRPr="008F58E4">
        <w:t>PN-EN ISO 11092:2014</w:t>
      </w:r>
      <w:r w:rsidRPr="00D4329A">
        <w:t>-11 Tekstyli</w:t>
      </w:r>
      <w:r w:rsidR="00F315AE">
        <w:t>a – Właściwości fizjologiczne -</w:t>
      </w:r>
      <w:r w:rsidRPr="00D4329A">
        <w:t xml:space="preserve">Pomiar oporu cieplnego </w:t>
      </w:r>
      <w:r w:rsidR="00D22476">
        <w:br/>
      </w:r>
      <w:r w:rsidRPr="00D4329A">
        <w:t>i oporu pary wodnej w warunkach stanu ustalonego (metoda pocącej się zaizolowanej cieplnie płyty)</w:t>
      </w:r>
    </w:p>
    <w:p w:rsidR="00527588" w:rsidRPr="00D4329A" w:rsidRDefault="00527588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811:2018-07 Płaskie wyroby włókiennic</w:t>
      </w:r>
      <w:r w:rsidR="00F315AE">
        <w:t>ze -</w:t>
      </w:r>
      <w:r w:rsidRPr="00D4329A">
        <w:t xml:space="preserve"> Wyznaczanie wodoszczelności – Metoda ciśnienia hydrostatycznego</w:t>
      </w:r>
    </w:p>
    <w:p w:rsidR="00527588" w:rsidRPr="00D4329A" w:rsidRDefault="00527588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ISO 13937-</w:t>
      </w:r>
      <w:r w:rsidR="00C646C1">
        <w:t>2</w:t>
      </w:r>
      <w:r w:rsidRPr="00D4329A">
        <w:t xml:space="preserve">:2002 </w:t>
      </w:r>
      <w:r w:rsidR="00C646C1" w:rsidRPr="00C646C1">
        <w:t>Tekstylia -</w:t>
      </w:r>
      <w:r w:rsidR="00C646C1" w:rsidRPr="00D265CD">
        <w:t xml:space="preserve"> Metody badania </w:t>
      </w:r>
      <w:r w:rsidR="00C646C1" w:rsidRPr="00C646C1">
        <w:t>rozdzierania płaskich wyrobów -</w:t>
      </w:r>
      <w:r w:rsidR="00C646C1" w:rsidRPr="00D265CD">
        <w:t xml:space="preserve"> Część 2: Wyznaczanie siły rozdzierania próbek roboczych w kształcie spodni (metoda pojedynczego rozdzierania)</w:t>
      </w:r>
    </w:p>
    <w:p w:rsidR="00527588" w:rsidRDefault="00527588" w:rsidP="00D22476">
      <w:pPr>
        <w:pStyle w:val="Akapitzlist"/>
        <w:numPr>
          <w:ilvl w:val="0"/>
          <w:numId w:val="48"/>
        </w:numPr>
        <w:spacing w:line="276" w:lineRule="auto"/>
      </w:pPr>
      <w:r w:rsidRPr="00D4329A">
        <w:t>PN-EN 343:2019-04 Odzież ochronna – Ochrona przed deszczem</w:t>
      </w:r>
    </w:p>
    <w:p w:rsidR="008D5033" w:rsidRPr="00D4329A" w:rsidRDefault="008D5033" w:rsidP="00D22476">
      <w:pPr>
        <w:pStyle w:val="Akapitzlist"/>
        <w:numPr>
          <w:ilvl w:val="0"/>
          <w:numId w:val="48"/>
        </w:numPr>
        <w:spacing w:line="276" w:lineRule="auto"/>
      </w:pPr>
      <w:r>
        <w:rPr>
          <w:rStyle w:val="search-result-value"/>
        </w:rPr>
        <w:t xml:space="preserve">PN-EN ISO </w:t>
      </w:r>
      <w:r>
        <w:rPr>
          <w:rStyle w:val="highlighted-search-term"/>
        </w:rPr>
        <w:t>105-E01</w:t>
      </w:r>
      <w:r>
        <w:rPr>
          <w:rStyle w:val="search-result-value"/>
        </w:rPr>
        <w:t>:2013-06 Tekstylia - Badania odporności wybarwień - Część E01: Odporność wybarwień na działanie wody</w:t>
      </w:r>
    </w:p>
    <w:p w:rsidR="00120A96" w:rsidRPr="00D4329A" w:rsidRDefault="00120A96" w:rsidP="00D22476">
      <w:pPr>
        <w:pStyle w:val="Akapitzlist"/>
        <w:numPr>
          <w:ilvl w:val="0"/>
          <w:numId w:val="48"/>
        </w:numPr>
        <w:spacing w:line="276" w:lineRule="auto"/>
      </w:pPr>
      <w:r w:rsidRPr="00120A96">
        <w:t xml:space="preserve">PN-ISO 2781:1996 </w:t>
      </w:r>
      <w:r>
        <w:t>Guma -</w:t>
      </w:r>
      <w:r w:rsidRPr="00120A96">
        <w:t xml:space="preserve"> Oznaczanie gęstości</w:t>
      </w:r>
    </w:p>
    <w:p w:rsidR="008A7980" w:rsidRPr="00D4329A" w:rsidRDefault="008A7980" w:rsidP="00377817">
      <w:pPr>
        <w:spacing w:after="0" w:line="276" w:lineRule="auto"/>
        <w:jc w:val="both"/>
      </w:pPr>
    </w:p>
    <w:p w:rsidR="00D22476" w:rsidRPr="00D4329A" w:rsidRDefault="005C7591" w:rsidP="001D2855">
      <w:pPr>
        <w:tabs>
          <w:tab w:val="left" w:pos="426"/>
        </w:tabs>
        <w:suppressAutoHyphens/>
        <w:spacing w:after="0" w:line="276" w:lineRule="auto"/>
        <w:jc w:val="both"/>
        <w:rPr>
          <w:rFonts w:eastAsia="Times New Roman"/>
          <w:lang w:eastAsia="ar-SA"/>
        </w:rPr>
      </w:pPr>
      <w:r w:rsidRPr="00D4329A">
        <w:rPr>
          <w:rFonts w:eastAsia="Times New Roman"/>
          <w:b/>
          <w:lang w:eastAsia="ar-SA"/>
        </w:rPr>
        <w:t>Podstawowe akty prawne:</w:t>
      </w:r>
    </w:p>
    <w:p w:rsidR="005C7591" w:rsidRPr="00D4329A" w:rsidRDefault="005C7591" w:rsidP="00377817">
      <w:pPr>
        <w:pStyle w:val="Default"/>
        <w:numPr>
          <w:ilvl w:val="0"/>
          <w:numId w:val="31"/>
        </w:numPr>
        <w:spacing w:line="276" w:lineRule="auto"/>
        <w:ind w:left="284" w:hanging="284"/>
        <w:jc w:val="both"/>
        <w:rPr>
          <w:color w:val="auto"/>
          <w:sz w:val="22"/>
          <w:szCs w:val="22"/>
        </w:rPr>
      </w:pPr>
      <w:r w:rsidRPr="00D4329A">
        <w:rPr>
          <w:rFonts w:eastAsia="Times New Roman"/>
          <w:color w:val="auto"/>
          <w:sz w:val="22"/>
          <w:szCs w:val="22"/>
          <w:lang w:eastAsia="ar-SA"/>
        </w:rPr>
        <w:t xml:space="preserve">Rozporządzenia (WE) Nr 1907/2006 Parlamentu Europejskiego i Rady z dnia 18 grudnia 2006 r. </w:t>
      </w:r>
      <w:r w:rsidRPr="00D4329A">
        <w:rPr>
          <w:color w:val="auto"/>
          <w:sz w:val="22"/>
          <w:szCs w:val="22"/>
        </w:rPr>
        <w:t>w sprawie rejestracji, oceny, udzielania zezwoleń i stosowanych ograniczeń w zakresie chemikaliów</w:t>
      </w:r>
      <w:r w:rsidRPr="00D4329A">
        <w:rPr>
          <w:rFonts w:eastAsia="Times New Roman"/>
          <w:color w:val="auto"/>
          <w:sz w:val="22"/>
          <w:szCs w:val="22"/>
          <w:lang w:eastAsia="ar-SA"/>
        </w:rPr>
        <w:t xml:space="preserve"> </w:t>
      </w:r>
      <w:r w:rsidR="002225F4" w:rsidRPr="00D4329A">
        <w:rPr>
          <w:rFonts w:eastAsia="Times New Roman"/>
          <w:color w:val="auto"/>
          <w:sz w:val="22"/>
          <w:szCs w:val="22"/>
          <w:lang w:eastAsia="ar-SA"/>
        </w:rPr>
        <w:t xml:space="preserve">(REACH) </w:t>
      </w:r>
      <w:r w:rsidR="002225F4" w:rsidRPr="00D4329A">
        <w:rPr>
          <w:color w:val="auto"/>
          <w:sz w:val="22"/>
          <w:szCs w:val="22"/>
        </w:rPr>
        <w:t xml:space="preserve">i utworzenia Europejskiej Agencji Chemikaliów, zmieniające Dyrektywę 1999/45/WE oraz uchylające Rozporządzenie Rady (EWG) nr 793/93 i Rozporządzenie Komisji (WE) nr 1488/94, jak również Dyrektywę Rady 76/769/EWG i Dyrektywy Komisji 91/155/EWG, 93/67/EWG, 93/105/WE i 2000/21/WE (Dz. Urz. UE z 2006 r. nr L 396, s. 1 z </w:t>
      </w:r>
      <w:proofErr w:type="spellStart"/>
      <w:r w:rsidR="002225F4" w:rsidRPr="00D4329A">
        <w:rPr>
          <w:color w:val="auto"/>
          <w:sz w:val="22"/>
          <w:szCs w:val="22"/>
        </w:rPr>
        <w:t>późn</w:t>
      </w:r>
      <w:proofErr w:type="spellEnd"/>
      <w:r w:rsidR="002225F4" w:rsidRPr="00D4329A">
        <w:rPr>
          <w:color w:val="auto"/>
          <w:sz w:val="22"/>
          <w:szCs w:val="22"/>
        </w:rPr>
        <w:t>. zm.)</w:t>
      </w:r>
      <w:r w:rsidR="00B1577B">
        <w:rPr>
          <w:color w:val="auto"/>
          <w:sz w:val="22"/>
          <w:szCs w:val="22"/>
        </w:rPr>
        <w:t>.</w:t>
      </w:r>
      <w:r w:rsidR="002225F4" w:rsidRPr="00D4329A">
        <w:rPr>
          <w:color w:val="auto"/>
          <w:sz w:val="22"/>
          <w:szCs w:val="22"/>
        </w:rPr>
        <w:t xml:space="preserve"> </w:t>
      </w:r>
    </w:p>
    <w:p w:rsidR="00D22476" w:rsidRDefault="00D22476" w:rsidP="004E370B">
      <w:pPr>
        <w:spacing w:after="0" w:line="276" w:lineRule="auto"/>
        <w:ind w:left="993" w:hanging="993"/>
        <w:jc w:val="both"/>
        <w:rPr>
          <w:rFonts w:eastAsia="Times New Roman"/>
          <w:b/>
          <w:szCs w:val="24"/>
          <w:lang w:eastAsia="pl-PL"/>
        </w:rPr>
      </w:pPr>
    </w:p>
    <w:p w:rsidR="00E57A36" w:rsidRPr="00D4329A" w:rsidRDefault="005C7591" w:rsidP="00A23DC0">
      <w:pPr>
        <w:spacing w:after="0" w:line="276" w:lineRule="auto"/>
        <w:ind w:left="993" w:hanging="993"/>
        <w:jc w:val="both"/>
      </w:pPr>
      <w:r w:rsidRPr="00D4329A">
        <w:rPr>
          <w:rFonts w:eastAsia="Times New Roman"/>
          <w:b/>
          <w:szCs w:val="24"/>
          <w:lang w:eastAsia="pl-PL"/>
        </w:rPr>
        <w:lastRenderedPageBreak/>
        <w:t>UWAGA</w:t>
      </w:r>
      <w:r w:rsidRPr="00D4329A">
        <w:rPr>
          <w:rFonts w:eastAsia="Times New Roman"/>
          <w:szCs w:val="24"/>
          <w:lang w:eastAsia="pl-PL"/>
        </w:rPr>
        <w:t>:</w:t>
      </w:r>
      <w:r w:rsidRPr="00D4329A">
        <w:rPr>
          <w:rFonts w:eastAsia="Times New Roman"/>
          <w:i/>
          <w:szCs w:val="24"/>
          <w:lang w:eastAsia="pl-PL"/>
        </w:rPr>
        <w:t> </w:t>
      </w:r>
      <w:r w:rsidRPr="00D4329A">
        <w:rPr>
          <w:rFonts w:eastAsia="Times New Roman"/>
          <w:szCs w:val="24"/>
          <w:lang w:eastAsia="pl-PL"/>
        </w:rPr>
        <w:t>W przypadku zastąpienia lub</w:t>
      </w:r>
      <w:r w:rsidR="00F80888" w:rsidRPr="00D4329A">
        <w:rPr>
          <w:rFonts w:eastAsia="Times New Roman"/>
          <w:szCs w:val="24"/>
          <w:lang w:eastAsia="pl-PL"/>
        </w:rPr>
        <w:t xml:space="preserve"> wycofania norm wymienionych w specyfikacji t</w:t>
      </w:r>
      <w:r w:rsidRPr="00D4329A">
        <w:rPr>
          <w:rFonts w:eastAsia="Times New Roman"/>
          <w:szCs w:val="24"/>
          <w:lang w:eastAsia="pl-PL"/>
        </w:rPr>
        <w:t xml:space="preserve">echnicznej dopuszcza się stosowanie dokumentów normatywnych </w:t>
      </w:r>
      <w:r w:rsidR="0094320A" w:rsidRPr="00D4329A">
        <w:rPr>
          <w:rFonts w:eastAsia="Times New Roman"/>
          <w:szCs w:val="24"/>
          <w:lang w:eastAsia="pl-PL"/>
        </w:rPr>
        <w:t>je zastępujących lub równoważnych</w:t>
      </w:r>
      <w:r w:rsidRPr="00D4329A">
        <w:rPr>
          <w:rFonts w:eastAsia="Times New Roman"/>
          <w:szCs w:val="24"/>
          <w:lang w:eastAsia="pl-PL"/>
        </w:rPr>
        <w:t xml:space="preserve"> im.</w:t>
      </w:r>
    </w:p>
    <w:p w:rsidR="00E57A36" w:rsidRDefault="00E57A36" w:rsidP="005014A4">
      <w:pPr>
        <w:spacing w:after="0" w:line="276" w:lineRule="auto"/>
        <w:jc w:val="both"/>
      </w:pPr>
    </w:p>
    <w:p w:rsidR="005C7591" w:rsidRDefault="005C7591" w:rsidP="00CD1120">
      <w:pPr>
        <w:pStyle w:val="Nagwek1"/>
        <w:keepNext/>
        <w:widowControl w:val="0"/>
        <w:numPr>
          <w:ilvl w:val="0"/>
          <w:numId w:val="26"/>
        </w:numPr>
        <w:jc w:val="left"/>
        <w:rPr>
          <w:szCs w:val="24"/>
        </w:rPr>
      </w:pPr>
      <w:bookmarkStart w:id="20" w:name="_Toc454871310"/>
      <w:bookmarkStart w:id="21" w:name="_Toc500332038"/>
      <w:bookmarkStart w:id="22" w:name="_Toc67917269"/>
      <w:r w:rsidRPr="00D4329A">
        <w:rPr>
          <w:szCs w:val="24"/>
        </w:rPr>
        <w:t>OPIS OGÓLNY WYROBU</w:t>
      </w:r>
      <w:bookmarkEnd w:id="20"/>
      <w:bookmarkEnd w:id="21"/>
      <w:bookmarkEnd w:id="22"/>
    </w:p>
    <w:p w:rsidR="00D22476" w:rsidRPr="00D4329A" w:rsidRDefault="00D22476" w:rsidP="00D22476">
      <w:pPr>
        <w:pStyle w:val="Nagwek1"/>
        <w:keepNext/>
        <w:widowControl w:val="0"/>
        <w:ind w:left="360"/>
        <w:jc w:val="left"/>
        <w:rPr>
          <w:szCs w:val="24"/>
        </w:rPr>
      </w:pPr>
    </w:p>
    <w:p w:rsidR="00811310" w:rsidRPr="00D4329A" w:rsidRDefault="00811310" w:rsidP="00B1577B">
      <w:pPr>
        <w:spacing w:after="0" w:line="276" w:lineRule="auto"/>
        <w:jc w:val="both"/>
      </w:pPr>
      <w:r w:rsidRPr="00D4329A">
        <w:t xml:space="preserve">Obuwie </w:t>
      </w:r>
      <w:r w:rsidR="00B1577B" w:rsidRPr="00D4329A">
        <w:t>opracowan</w:t>
      </w:r>
      <w:r w:rsidR="00B1577B">
        <w:t>o</w:t>
      </w:r>
      <w:r w:rsidR="00B1577B" w:rsidRPr="00D4329A">
        <w:t xml:space="preserve"> </w:t>
      </w:r>
      <w:r w:rsidRPr="00D4329A">
        <w:t xml:space="preserve">specjalnie </w:t>
      </w:r>
      <w:r w:rsidR="00B1577B">
        <w:t xml:space="preserve">na </w:t>
      </w:r>
      <w:r w:rsidRPr="00D4329A">
        <w:t xml:space="preserve"> potrzeb</w:t>
      </w:r>
      <w:r w:rsidR="00B1577B">
        <w:t>y</w:t>
      </w:r>
      <w:r w:rsidRPr="00D4329A">
        <w:t xml:space="preserve"> i </w:t>
      </w:r>
      <w:r w:rsidR="00B1577B">
        <w:t xml:space="preserve">zgodnie z </w:t>
      </w:r>
      <w:r w:rsidRPr="00D4329A">
        <w:t>wymaga</w:t>
      </w:r>
      <w:r w:rsidR="00B1577B">
        <w:t>niami</w:t>
      </w:r>
      <w:r w:rsidRPr="00D4329A">
        <w:t xml:space="preserve"> </w:t>
      </w:r>
      <w:r w:rsidR="00B1577B" w:rsidRPr="00D4329A">
        <w:t>funkcjonariuszy Policji</w:t>
      </w:r>
      <w:r w:rsidR="00B1577B">
        <w:t>,</w:t>
      </w:r>
      <w:r w:rsidR="00B1577B" w:rsidRPr="00D4329A">
        <w:t xml:space="preserve"> </w:t>
      </w:r>
      <w:r w:rsidRPr="00D4329A">
        <w:t>związanych z całodniową pracą na motocyklach, w różnych warunkach pogodowych i klimatycznych</w:t>
      </w:r>
      <w:r w:rsidR="00B1577B">
        <w:t>.</w:t>
      </w:r>
    </w:p>
    <w:p w:rsidR="009B2551" w:rsidRPr="00D4329A" w:rsidRDefault="009B2551" w:rsidP="00B1577B">
      <w:pPr>
        <w:spacing w:after="0" w:line="276" w:lineRule="auto"/>
        <w:jc w:val="both"/>
      </w:pPr>
      <w:r w:rsidRPr="00D4329A">
        <w:t xml:space="preserve">Buty </w:t>
      </w:r>
      <w:r w:rsidR="00811310" w:rsidRPr="00D4329A">
        <w:t xml:space="preserve">przeznaczone są do użytkowania w połączeniu z kombinezonem </w:t>
      </w:r>
      <w:r w:rsidR="009D09DD">
        <w:t xml:space="preserve">przeznaczonym </w:t>
      </w:r>
      <w:r w:rsidR="00811310" w:rsidRPr="00D4329A">
        <w:t xml:space="preserve">dla motocyklistów. </w:t>
      </w:r>
      <w:r w:rsidRPr="00D4329A">
        <w:t xml:space="preserve">Buty motocyklowe dla funkcjonariuszy </w:t>
      </w:r>
      <w:r w:rsidRPr="008F58E4">
        <w:t xml:space="preserve">Policji </w:t>
      </w:r>
      <w:r w:rsidR="00F766CD" w:rsidRPr="008F58E4">
        <w:t>powinny osiągnąć drugi poziom ochrony zgodnie z normą  PN-EN 13634:2018-02</w:t>
      </w:r>
      <w:r w:rsidRPr="008F58E4">
        <w:t xml:space="preserve"> oraz spełni</w:t>
      </w:r>
      <w:r w:rsidR="009D09DD" w:rsidRPr="008F58E4">
        <w:t>a</w:t>
      </w:r>
      <w:r w:rsidR="00860E34" w:rsidRPr="008F58E4">
        <w:t>ć</w:t>
      </w:r>
      <w:r w:rsidRPr="008F58E4">
        <w:t xml:space="preserve"> wymagania użytkowników dotycząc</w:t>
      </w:r>
      <w:r w:rsidR="00860E34" w:rsidRPr="008F58E4">
        <w:t>e</w:t>
      </w:r>
      <w:r w:rsidRPr="008F58E4">
        <w:t xml:space="preserve"> wyglądu i parametrów technicznych.</w:t>
      </w:r>
    </w:p>
    <w:p w:rsidR="00DE38EC" w:rsidRPr="00D4329A" w:rsidRDefault="00596FA0" w:rsidP="00D706F2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895725" cy="271412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ty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92" w:rsidRPr="00F315AE" w:rsidRDefault="00415B92" w:rsidP="004E370B">
      <w:pPr>
        <w:ind w:right="509"/>
        <w:jc w:val="center"/>
      </w:pPr>
      <w:r w:rsidRPr="00D265CD">
        <w:rPr>
          <w:b/>
        </w:rPr>
        <w:t>Rysunek 1.</w:t>
      </w:r>
      <w:r w:rsidRPr="00F315AE">
        <w:t xml:space="preserve"> Wygląd ogólny butów</w:t>
      </w:r>
    </w:p>
    <w:p w:rsidR="00415B92" w:rsidRPr="00D4329A" w:rsidRDefault="00415B92" w:rsidP="00DE38EC"/>
    <w:p w:rsidR="00DE38EC" w:rsidRDefault="00DE38EC" w:rsidP="00D706F2">
      <w:pPr>
        <w:pStyle w:val="Nagwek2"/>
      </w:pPr>
      <w:bookmarkStart w:id="23" w:name="_Toc67917270"/>
      <w:r w:rsidRPr="00D4329A">
        <w:t>Budowa but</w:t>
      </w:r>
      <w:r w:rsidR="003F4C8C">
        <w:t>ów</w:t>
      </w:r>
      <w:bookmarkEnd w:id="23"/>
    </w:p>
    <w:p w:rsidR="008F58E4" w:rsidRPr="008F58E4" w:rsidRDefault="008F58E4" w:rsidP="008F58E4">
      <w:pPr>
        <w:spacing w:after="0"/>
      </w:pPr>
    </w:p>
    <w:p w:rsidR="00DE38EC" w:rsidRPr="00D4329A" w:rsidRDefault="009B2551" w:rsidP="008A3098">
      <w:pPr>
        <w:spacing w:after="0" w:line="276" w:lineRule="auto"/>
        <w:jc w:val="both"/>
      </w:pPr>
      <w:r w:rsidRPr="00D4329A">
        <w:t>Wierzch butów wykonany</w:t>
      </w:r>
      <w:r w:rsidR="00DE38EC" w:rsidRPr="00D4329A">
        <w:t xml:space="preserve"> </w:t>
      </w:r>
      <w:r w:rsidRPr="00D4329A">
        <w:t>jest</w:t>
      </w:r>
      <w:r w:rsidR="00DE38EC" w:rsidRPr="00D4329A">
        <w:t xml:space="preserve"> ze skóry </w:t>
      </w:r>
      <w:r w:rsidR="004E4E5A" w:rsidRPr="00D4329A">
        <w:t xml:space="preserve">bydlęcej </w:t>
      </w:r>
      <w:r w:rsidR="00DE38EC" w:rsidRPr="00D4329A">
        <w:t xml:space="preserve">licowej </w:t>
      </w:r>
      <w:r w:rsidR="00C647B6" w:rsidRPr="00D4329A">
        <w:t>(14)</w:t>
      </w:r>
      <w:r w:rsidR="00DE38EC" w:rsidRPr="00D4329A">
        <w:t>, w kolorze czarnym, z minimaln</w:t>
      </w:r>
      <w:r w:rsidR="009D09DD">
        <w:t>ą</w:t>
      </w:r>
      <w:r w:rsidR="00DE38EC" w:rsidRPr="00D4329A">
        <w:t xml:space="preserve"> liczbą szyć i bez ozdobników. W części przedniej i tylnej butów znajdują się poprzeszywane</w:t>
      </w:r>
      <w:r w:rsidR="00761484" w:rsidRPr="00D4329A">
        <w:t>, elastyczne</w:t>
      </w:r>
      <w:r w:rsidR="00DE38EC" w:rsidRPr="00D4329A">
        <w:t xml:space="preserve"> elementy ułatwiające zginanie stopy (1), element przedni dodatkowo umożliwia dopasowanie buta </w:t>
      </w:r>
      <w:r w:rsidR="008F58E4">
        <w:t xml:space="preserve">               </w:t>
      </w:r>
      <w:r w:rsidR="00DE38EC" w:rsidRPr="00D4329A">
        <w:t xml:space="preserve">do wysokości podbicia stopy. </w:t>
      </w:r>
      <w:r w:rsidR="00DE38EC" w:rsidRPr="00D4329A">
        <w:rPr>
          <w:sz w:val="24"/>
          <w:szCs w:val="24"/>
        </w:rPr>
        <w:t>N</w:t>
      </w:r>
      <w:r w:rsidR="00DE38EC" w:rsidRPr="00D4329A">
        <w:t>a górnej krawędzi butów znajduje się skórzany, miękki kołnierz (2) mający zapobiegać otarciom.</w:t>
      </w:r>
    </w:p>
    <w:p w:rsidR="00DE38EC" w:rsidRPr="00D4329A" w:rsidRDefault="00DE38EC" w:rsidP="008A3098">
      <w:pPr>
        <w:spacing w:after="0" w:line="276" w:lineRule="auto"/>
        <w:jc w:val="both"/>
      </w:pPr>
      <w:r w:rsidRPr="00D4329A">
        <w:t>Buty posiad</w:t>
      </w:r>
      <w:r w:rsidR="0010378D">
        <w:t>ają cholewy sięgające do</w:t>
      </w:r>
      <w:r w:rsidRPr="00D4329A">
        <w:t xml:space="preserve"> łydki, od strony wewnętrznej stopy znajduje się zapięcie </w:t>
      </w:r>
      <w:r w:rsidR="008F58E4">
        <w:t xml:space="preserve">                    </w:t>
      </w:r>
      <w:r w:rsidRPr="00D4329A">
        <w:t xml:space="preserve">na zamek błyskawiczny (3) kończący się </w:t>
      </w:r>
      <w:r w:rsidR="0010378D">
        <w:t>za kostką</w:t>
      </w:r>
      <w:r w:rsidR="006337F6" w:rsidRPr="00D4329A">
        <w:t xml:space="preserve">, kryty patką (13) z taśmą </w:t>
      </w:r>
      <w:proofErr w:type="spellStart"/>
      <w:r w:rsidR="006337F6" w:rsidRPr="00D4329A">
        <w:t>samosczepną</w:t>
      </w:r>
      <w:proofErr w:type="spellEnd"/>
      <w:r w:rsidR="006337F6" w:rsidRPr="00D4329A">
        <w:t xml:space="preserve">  (17,18</w:t>
      </w:r>
      <w:r w:rsidR="003D30E5" w:rsidRPr="00D4329A">
        <w:t>)</w:t>
      </w:r>
      <w:r w:rsidRPr="00D4329A">
        <w:t xml:space="preserve">, </w:t>
      </w:r>
      <w:r w:rsidR="008F58E4">
        <w:t xml:space="preserve">                </w:t>
      </w:r>
      <w:r w:rsidRPr="00D4329A">
        <w:t>z wewnę</w:t>
      </w:r>
      <w:r w:rsidR="00415B92" w:rsidRPr="00D4329A">
        <w:t>trz</w:t>
      </w:r>
      <w:r w:rsidR="005731D2" w:rsidRPr="00D4329A">
        <w:t>n</w:t>
      </w:r>
      <w:r w:rsidR="00415B92" w:rsidRPr="00D4329A">
        <w:t xml:space="preserve">ym wodoodpornym fartuchem </w:t>
      </w:r>
      <w:r w:rsidR="003D30E5" w:rsidRPr="00D4329A">
        <w:t>(10)</w:t>
      </w:r>
      <w:r w:rsidR="00415B92" w:rsidRPr="00D4329A">
        <w:t>. Znajdująca się n</w:t>
      </w:r>
      <w:r w:rsidR="00B476E9" w:rsidRPr="00D4329A">
        <w:t>ad  końcem zamka b</w:t>
      </w:r>
      <w:r w:rsidR="00FC2F39">
        <w:t>łyskawicznego</w:t>
      </w:r>
      <w:r w:rsidRPr="00D4329A">
        <w:t xml:space="preserve"> patka dopinająca cholewkę buta (4) pozwala na duży zakres regulacji </w:t>
      </w:r>
      <w:r w:rsidR="006337F6" w:rsidRPr="00D4329A">
        <w:t xml:space="preserve">za pomocą taśm </w:t>
      </w:r>
      <w:proofErr w:type="spellStart"/>
      <w:r w:rsidR="006337F6" w:rsidRPr="00D4329A">
        <w:t>samosczepnych</w:t>
      </w:r>
      <w:proofErr w:type="spellEnd"/>
      <w:r w:rsidR="006337F6" w:rsidRPr="00D4329A">
        <w:t xml:space="preserve"> haczyk (20) i pętelka (19) </w:t>
      </w:r>
      <w:r w:rsidRPr="00D4329A">
        <w:t xml:space="preserve">w celu dopasowania cholewki do obwodu łydki. </w:t>
      </w:r>
    </w:p>
    <w:p w:rsidR="00DE38EC" w:rsidRPr="00D4329A" w:rsidRDefault="00DE38EC" w:rsidP="008A3098">
      <w:pPr>
        <w:spacing w:after="0" w:line="276" w:lineRule="auto"/>
        <w:jc w:val="both"/>
      </w:pPr>
      <w:r w:rsidRPr="00D4329A">
        <w:t>Na wierzchniej części obu but</w:t>
      </w:r>
      <w:r w:rsidR="0010378D">
        <w:t xml:space="preserve">ów na </w:t>
      </w:r>
      <w:r w:rsidR="0010378D" w:rsidRPr="004C5008">
        <w:t>stopie naszyto łat</w:t>
      </w:r>
      <w:r w:rsidR="00A07985" w:rsidRPr="004C5008">
        <w:t>k</w:t>
      </w:r>
      <w:r w:rsidR="0010378D" w:rsidRPr="004C5008">
        <w:t xml:space="preserve">ę </w:t>
      </w:r>
      <w:r w:rsidR="009D09DD" w:rsidRPr="004C5008">
        <w:t xml:space="preserve">wykonaną </w:t>
      </w:r>
      <w:r w:rsidR="0010378D" w:rsidRPr="004C5008">
        <w:t xml:space="preserve">z antypoślizgowej </w:t>
      </w:r>
      <w:r w:rsidR="00A07985" w:rsidRPr="004C5008">
        <w:t xml:space="preserve">skóry </w:t>
      </w:r>
      <w:r w:rsidRPr="00D4329A">
        <w:t>(5) zabezpieczającą but przed zniszczeniem podczas zmiany biegów</w:t>
      </w:r>
      <w:r w:rsidR="0010378D">
        <w:t>, a na zewnętrznej kostce wzmocnienie ze skóry w kształcie koła</w:t>
      </w:r>
      <w:r w:rsidR="00FC2F39">
        <w:t xml:space="preserve"> (16)</w:t>
      </w:r>
      <w:r w:rsidR="0010378D">
        <w:t xml:space="preserve"> </w:t>
      </w:r>
      <w:r w:rsidRPr="00D4329A">
        <w:t>.</w:t>
      </w:r>
    </w:p>
    <w:p w:rsidR="00DE38EC" w:rsidRPr="00D4329A" w:rsidRDefault="00DE38EC" w:rsidP="008A3098">
      <w:pPr>
        <w:spacing w:after="0" w:line="276" w:lineRule="auto"/>
        <w:jc w:val="both"/>
      </w:pPr>
      <w:r w:rsidRPr="00D4329A">
        <w:t>Buty wyposażone są w system niewidocznych z ze</w:t>
      </w:r>
      <w:r w:rsidR="00415B92" w:rsidRPr="00D4329A">
        <w:t>wnątrz protektorów</w:t>
      </w:r>
      <w:r w:rsidRPr="00D4329A">
        <w:t xml:space="preserve"> zabezpieczających użytkownika przed urazami mechanicznymi stopy, kostek i goleni spowodowanymi wypadkami drogowymi. W przedniej części cholewki, nad elementem ułatwiającym zginanie </w:t>
      </w:r>
      <w:r w:rsidR="00415B92" w:rsidRPr="00D4329A">
        <w:t>stopy wmontowany jest protektor</w:t>
      </w:r>
      <w:r w:rsidRPr="00D4329A">
        <w:t xml:space="preserve"> goleniowy (6) w postaci sztywnej, dopasowanej do kształtu goleni części z tworzywa sztucznego, podklejonego absorbującą energię uderzenia pianką.</w:t>
      </w:r>
    </w:p>
    <w:p w:rsidR="00DE38EC" w:rsidRPr="00D4329A" w:rsidRDefault="00DE38EC" w:rsidP="008A3098">
      <w:pPr>
        <w:spacing w:after="0" w:line="276" w:lineRule="auto"/>
        <w:jc w:val="both"/>
      </w:pPr>
      <w:r w:rsidRPr="00D4329A">
        <w:lastRenderedPageBreak/>
        <w:t>Na wysokości kostek stopy, po obu stronach, z</w:t>
      </w:r>
      <w:r w:rsidR="00415B92" w:rsidRPr="00D4329A">
        <w:t xml:space="preserve">ainstalowano miękkie </w:t>
      </w:r>
      <w:proofErr w:type="spellStart"/>
      <w:r w:rsidR="00415B92" w:rsidRPr="00D4329A">
        <w:t>protektory</w:t>
      </w:r>
      <w:proofErr w:type="spellEnd"/>
      <w:r w:rsidRPr="00D4329A">
        <w:t xml:space="preserve"> kostkowe (7</w:t>
      </w:r>
      <w:r w:rsidR="00860E34">
        <w:t>,</w:t>
      </w:r>
      <w:r w:rsidR="009D09DD">
        <w:t xml:space="preserve"> </w:t>
      </w:r>
      <w:r w:rsidR="00B476E9" w:rsidRPr="00D4329A">
        <w:t>15</w:t>
      </w:r>
      <w:r w:rsidRPr="00D4329A">
        <w:t>) również pochłaniające energię uderzenia (pod wpływem energii uderzenia twardnieją)</w:t>
      </w:r>
      <w:r w:rsidR="00F87862">
        <w:t>,</w:t>
      </w:r>
      <w:r w:rsidRPr="00D4329A">
        <w:t xml:space="preserve"> jak </w:t>
      </w:r>
      <w:r w:rsidR="008F58E4">
        <w:t xml:space="preserve">                               </w:t>
      </w:r>
      <w:r w:rsidRPr="00D4329A">
        <w:t xml:space="preserve">i zabezpieczające przed urazami mechanicznymi, o budowie </w:t>
      </w:r>
      <w:r w:rsidR="00415B92" w:rsidRPr="00D4329A">
        <w:t xml:space="preserve">plastra miodu </w:t>
      </w:r>
      <w:r w:rsidRPr="00D4329A">
        <w:t>umożliwiającej dopasowanie się do kształtu kostki.</w:t>
      </w:r>
    </w:p>
    <w:p w:rsidR="00DE38EC" w:rsidRPr="00D4329A" w:rsidRDefault="00DE38EC" w:rsidP="008A3098">
      <w:pPr>
        <w:spacing w:after="0" w:line="276" w:lineRule="auto"/>
        <w:jc w:val="both"/>
      </w:pPr>
      <w:r w:rsidRPr="00D4329A">
        <w:t>W tylnej części cholewki w specjalnym wycięciu umieszczono element odblaskowy (8) poprawiający widoczność funkcjonariuszy na drodze, w złych warunkach widoczności.</w:t>
      </w:r>
    </w:p>
    <w:p w:rsidR="00DE38EC" w:rsidRPr="00D4329A" w:rsidRDefault="00DE38EC" w:rsidP="008A3098">
      <w:pPr>
        <w:spacing w:after="0" w:line="276" w:lineRule="auto"/>
        <w:jc w:val="both"/>
      </w:pPr>
      <w:r w:rsidRPr="00D4329A">
        <w:t>Wewnątrz butów</w:t>
      </w:r>
      <w:r w:rsidR="00415B92" w:rsidRPr="00D4329A">
        <w:t>,</w:t>
      </w:r>
      <w:r w:rsidRPr="00D4329A">
        <w:t xml:space="preserve"> w dolnej ich części znajduje się wodoodporna, </w:t>
      </w:r>
      <w:proofErr w:type="spellStart"/>
      <w:r w:rsidRPr="00D4329A">
        <w:t>paroprzepuszczalna</w:t>
      </w:r>
      <w:proofErr w:type="spellEnd"/>
      <w:r w:rsidRPr="00D4329A">
        <w:t xml:space="preserve"> membrana podszewkowa</w:t>
      </w:r>
      <w:r w:rsidR="003D30E5" w:rsidRPr="00D4329A">
        <w:t xml:space="preserve"> (11)</w:t>
      </w:r>
      <w:r w:rsidRPr="00D4329A">
        <w:t xml:space="preserve">, w górnej, na wysokości łydki podszewkę wykonano z perforowanej skóry </w:t>
      </w:r>
      <w:r w:rsidR="003D30E5" w:rsidRPr="00D4329A">
        <w:t xml:space="preserve">(12) </w:t>
      </w:r>
      <w:r w:rsidRPr="00D4329A">
        <w:t>pozwalającej na lepszą wentylację i odparowanie wilgoci z wnętrza butów. Pod stopę włożono żelowe wkładki amortyzujące wstrząsy i zmniejszające odczucie zmęczenia i bolesność stóp.</w:t>
      </w:r>
    </w:p>
    <w:p w:rsidR="00DE38EC" w:rsidRPr="00D4329A" w:rsidRDefault="009D09DD" w:rsidP="00377817">
      <w:pPr>
        <w:spacing w:line="276" w:lineRule="auto"/>
        <w:jc w:val="both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387350</wp:posOffset>
            </wp:positionV>
            <wp:extent cx="5162550" cy="2392873"/>
            <wp:effectExtent l="0" t="0" r="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DCE7F6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9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8EC" w:rsidRPr="00D4329A">
        <w:t>Podeszwy (9), założone metodą wtrysku</w:t>
      </w:r>
      <w:r w:rsidR="00512BDC" w:rsidRPr="00D4329A">
        <w:t>,</w:t>
      </w:r>
      <w:r w:rsidR="00DE38EC" w:rsidRPr="00D4329A">
        <w:t xml:space="preserve"> zostały w specjalny sposób poprzecznie usztywnione, aby zabezpieczyć stopy przed zgnieceniem i innymi tego typu urazami.</w:t>
      </w:r>
    </w:p>
    <w:p w:rsidR="00DE38EC" w:rsidRPr="00D4329A" w:rsidRDefault="00DE38EC" w:rsidP="00DE38EC">
      <w:pPr>
        <w:rPr>
          <w:sz w:val="24"/>
          <w:szCs w:val="24"/>
        </w:rPr>
      </w:pPr>
    </w:p>
    <w:p w:rsidR="00DE38EC" w:rsidRPr="00D4329A" w:rsidRDefault="00DE38EC" w:rsidP="00DE38EC">
      <w:pPr>
        <w:rPr>
          <w:sz w:val="24"/>
          <w:szCs w:val="24"/>
        </w:rPr>
      </w:pPr>
    </w:p>
    <w:p w:rsidR="00DE38EC" w:rsidRPr="00D4329A" w:rsidRDefault="00DE38EC" w:rsidP="00DE38EC">
      <w:pPr>
        <w:rPr>
          <w:sz w:val="24"/>
          <w:szCs w:val="24"/>
        </w:rPr>
      </w:pPr>
    </w:p>
    <w:p w:rsidR="00DE38EC" w:rsidRPr="00D4329A" w:rsidRDefault="00DE38EC" w:rsidP="00DE38EC">
      <w:pPr>
        <w:rPr>
          <w:sz w:val="24"/>
          <w:szCs w:val="24"/>
        </w:rPr>
      </w:pPr>
    </w:p>
    <w:p w:rsidR="00DE38EC" w:rsidRPr="00D4329A" w:rsidRDefault="00DE38EC" w:rsidP="00DE38EC">
      <w:pPr>
        <w:rPr>
          <w:sz w:val="24"/>
          <w:szCs w:val="24"/>
        </w:rPr>
      </w:pPr>
    </w:p>
    <w:p w:rsidR="00DE38EC" w:rsidRPr="00D4329A" w:rsidRDefault="00DE38EC" w:rsidP="00DE38EC">
      <w:pPr>
        <w:rPr>
          <w:sz w:val="24"/>
          <w:szCs w:val="24"/>
        </w:rPr>
      </w:pPr>
    </w:p>
    <w:p w:rsidR="00377817" w:rsidRPr="00D4329A" w:rsidRDefault="00377817" w:rsidP="00DE38EC">
      <w:pPr>
        <w:pStyle w:val="Nagwek1"/>
        <w:keepNext/>
        <w:widowControl w:val="0"/>
        <w:jc w:val="left"/>
        <w:rPr>
          <w:szCs w:val="24"/>
        </w:rPr>
      </w:pPr>
    </w:p>
    <w:p w:rsidR="00415B92" w:rsidRPr="00D4329A" w:rsidRDefault="00415B92" w:rsidP="006E3C60">
      <w:pPr>
        <w:ind w:right="509"/>
      </w:pPr>
    </w:p>
    <w:p w:rsidR="005731D2" w:rsidRPr="00D4329A" w:rsidRDefault="009D09DD" w:rsidP="006E3C60">
      <w:pPr>
        <w:ind w:right="509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1280796</wp:posOffset>
            </wp:positionH>
            <wp:positionV relativeFrom="paragraph">
              <wp:posOffset>29210</wp:posOffset>
            </wp:positionV>
            <wp:extent cx="2895600" cy="2617533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DCF744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727" cy="26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D2B" w:rsidRPr="00D4329A">
        <w:t>a)</w:t>
      </w:r>
    </w:p>
    <w:p w:rsidR="005731D2" w:rsidRPr="00D4329A" w:rsidRDefault="005731D2" w:rsidP="006E3C60">
      <w:pPr>
        <w:ind w:right="509"/>
      </w:pPr>
    </w:p>
    <w:p w:rsidR="005731D2" w:rsidRPr="00D4329A" w:rsidRDefault="005731D2" w:rsidP="006E3C60">
      <w:pPr>
        <w:ind w:right="509"/>
      </w:pPr>
    </w:p>
    <w:p w:rsidR="005731D2" w:rsidRPr="00D4329A" w:rsidRDefault="005731D2" w:rsidP="006E3C60">
      <w:pPr>
        <w:ind w:right="509"/>
      </w:pPr>
    </w:p>
    <w:p w:rsidR="00377817" w:rsidRPr="00D4329A" w:rsidRDefault="00377817" w:rsidP="006E3C60">
      <w:pPr>
        <w:ind w:right="509"/>
      </w:pPr>
    </w:p>
    <w:p w:rsidR="005731D2" w:rsidRPr="00D4329A" w:rsidRDefault="005731D2" w:rsidP="006E3C60">
      <w:pPr>
        <w:ind w:right="509"/>
      </w:pPr>
    </w:p>
    <w:p w:rsidR="00C61367" w:rsidRPr="00D4329A" w:rsidRDefault="00C61367" w:rsidP="006E3C60">
      <w:pPr>
        <w:ind w:right="509"/>
      </w:pPr>
    </w:p>
    <w:p w:rsidR="00C61367" w:rsidRPr="00D4329A" w:rsidRDefault="00C61367" w:rsidP="006E3C60">
      <w:pPr>
        <w:ind w:right="509"/>
      </w:pPr>
    </w:p>
    <w:p w:rsidR="00377817" w:rsidRPr="00D4329A" w:rsidRDefault="00377817" w:rsidP="006E3C60">
      <w:pPr>
        <w:ind w:right="509"/>
      </w:pPr>
    </w:p>
    <w:p w:rsidR="004B5D2B" w:rsidRPr="00D4329A" w:rsidRDefault="004B5D2B" w:rsidP="006E3C60">
      <w:pPr>
        <w:ind w:right="509"/>
      </w:pPr>
    </w:p>
    <w:p w:rsidR="004B5D2B" w:rsidRPr="00D4329A" w:rsidRDefault="004B5D2B" w:rsidP="006E3C60">
      <w:pPr>
        <w:ind w:right="509"/>
      </w:pPr>
      <w:r w:rsidRPr="00D4329A">
        <w:t>b)</w:t>
      </w:r>
    </w:p>
    <w:p w:rsidR="00214B99" w:rsidRPr="00F315AE" w:rsidRDefault="00C330C1" w:rsidP="00151CB7">
      <w:pPr>
        <w:ind w:right="509"/>
        <w:jc w:val="center"/>
        <w:rPr>
          <w:rFonts w:cs="Arial"/>
        </w:rPr>
      </w:pPr>
      <w:r w:rsidRPr="00D265CD">
        <w:rPr>
          <w:rFonts w:cs="Arial"/>
          <w:b/>
        </w:rPr>
        <w:t xml:space="preserve">Rysunek </w:t>
      </w:r>
      <w:r w:rsidR="00D96488" w:rsidRPr="00D265CD">
        <w:rPr>
          <w:rFonts w:cs="Arial"/>
          <w:b/>
        </w:rPr>
        <w:t>2.</w:t>
      </w:r>
      <w:r w:rsidR="00D96488" w:rsidRPr="00F315AE">
        <w:rPr>
          <w:rFonts w:cs="Arial"/>
        </w:rPr>
        <w:t xml:space="preserve"> Budowa butów</w:t>
      </w:r>
      <w:r w:rsidR="00860E34">
        <w:rPr>
          <w:rFonts w:cs="Arial"/>
        </w:rPr>
        <w:t>:</w:t>
      </w:r>
      <w:r w:rsidR="004B5D2B" w:rsidRPr="00F315AE">
        <w:rPr>
          <w:rFonts w:cs="Arial"/>
        </w:rPr>
        <w:t xml:space="preserve"> a) z zewnątrz, b) wewnątrz</w:t>
      </w:r>
    </w:p>
    <w:p w:rsidR="00151CB7" w:rsidRPr="00D4329A" w:rsidRDefault="00151CB7" w:rsidP="00151CB7">
      <w:pPr>
        <w:ind w:right="509"/>
        <w:jc w:val="center"/>
        <w:rPr>
          <w:rFonts w:cs="Arial"/>
          <w:i/>
        </w:rPr>
      </w:pPr>
    </w:p>
    <w:p w:rsidR="00151CB7" w:rsidRPr="00D22476" w:rsidRDefault="00D96488" w:rsidP="00151CB7">
      <w:pPr>
        <w:pStyle w:val="Nagwek1"/>
        <w:keepNext/>
        <w:widowControl w:val="0"/>
        <w:numPr>
          <w:ilvl w:val="0"/>
          <w:numId w:val="26"/>
        </w:numPr>
        <w:jc w:val="left"/>
        <w:rPr>
          <w:szCs w:val="24"/>
        </w:rPr>
      </w:pPr>
      <w:bookmarkStart w:id="24" w:name="_Toc454871313"/>
      <w:bookmarkStart w:id="25" w:name="_Toc500332039"/>
      <w:bookmarkStart w:id="26" w:name="_Toc67917271"/>
      <w:r w:rsidRPr="00D4329A">
        <w:rPr>
          <w:bCs w:val="0"/>
          <w:szCs w:val="24"/>
        </w:rPr>
        <w:t>W</w:t>
      </w:r>
      <w:r w:rsidR="005A2A9A" w:rsidRPr="00D4329A">
        <w:rPr>
          <w:bCs w:val="0"/>
          <w:szCs w:val="24"/>
        </w:rPr>
        <w:t>YMAGANIA</w:t>
      </w:r>
      <w:bookmarkEnd w:id="24"/>
      <w:bookmarkEnd w:id="25"/>
      <w:bookmarkEnd w:id="26"/>
    </w:p>
    <w:p w:rsidR="00D22476" w:rsidRPr="00D4329A" w:rsidRDefault="00D22476" w:rsidP="00D22476">
      <w:pPr>
        <w:pStyle w:val="Nagwek1"/>
        <w:keepNext/>
        <w:widowControl w:val="0"/>
        <w:ind w:left="360"/>
        <w:jc w:val="left"/>
        <w:rPr>
          <w:szCs w:val="24"/>
        </w:rPr>
      </w:pPr>
    </w:p>
    <w:p w:rsidR="003818CE" w:rsidRPr="00D4329A" w:rsidRDefault="005A2A9A" w:rsidP="008A3098">
      <w:pPr>
        <w:pStyle w:val="Nagwek2"/>
        <w:ind w:hanging="567"/>
      </w:pPr>
      <w:bookmarkStart w:id="27" w:name="_Toc454871314"/>
      <w:bookmarkStart w:id="28" w:name="_Toc500332040"/>
      <w:bookmarkStart w:id="29" w:name="_Toc67917272"/>
      <w:r w:rsidRPr="00D4329A">
        <w:t xml:space="preserve">Wymagania </w:t>
      </w:r>
      <w:r w:rsidRPr="00AB219D">
        <w:t>Techniczne</w:t>
      </w:r>
      <w:bookmarkEnd w:id="27"/>
      <w:bookmarkEnd w:id="28"/>
      <w:bookmarkEnd w:id="29"/>
    </w:p>
    <w:p w:rsidR="00B671A4" w:rsidRDefault="00D96488" w:rsidP="008A3098">
      <w:pPr>
        <w:spacing w:after="0" w:line="276" w:lineRule="auto"/>
        <w:jc w:val="both"/>
      </w:pPr>
      <w:r w:rsidRPr="00D4329A">
        <w:t>Buty</w:t>
      </w:r>
      <w:r w:rsidR="003818CE" w:rsidRPr="00D4329A">
        <w:t xml:space="preserve"> </w:t>
      </w:r>
      <w:r w:rsidR="00B671A4" w:rsidRPr="00D4329A">
        <w:t xml:space="preserve">oraz zastosowane w nich materiały powinny spełniać wymagania </w:t>
      </w:r>
      <w:r w:rsidR="00AB219D">
        <w:t xml:space="preserve">zawarte w poniższych tabelach. </w:t>
      </w:r>
    </w:p>
    <w:p w:rsidR="008A3098" w:rsidRPr="00D4329A" w:rsidRDefault="008A3098" w:rsidP="008A3098">
      <w:pPr>
        <w:spacing w:after="0" w:line="276" w:lineRule="auto"/>
        <w:jc w:val="both"/>
      </w:pPr>
    </w:p>
    <w:p w:rsidR="008A3098" w:rsidRPr="008A3098" w:rsidRDefault="005A2A9A" w:rsidP="008A3098">
      <w:pPr>
        <w:pStyle w:val="Nagwek3"/>
        <w:ind w:left="567" w:hanging="567"/>
      </w:pPr>
      <w:bookmarkStart w:id="30" w:name="_Toc454871315"/>
      <w:bookmarkStart w:id="31" w:name="_Toc500332041"/>
      <w:bookmarkStart w:id="32" w:name="_Toc67917273"/>
      <w:r w:rsidRPr="00AB219D">
        <w:lastRenderedPageBreak/>
        <w:t>Wykaz</w:t>
      </w:r>
      <w:r w:rsidRPr="00D4329A">
        <w:t xml:space="preserve"> materiałów zasadniczych i dodatków</w:t>
      </w:r>
      <w:bookmarkEnd w:id="30"/>
      <w:bookmarkEnd w:id="31"/>
      <w:bookmarkEnd w:id="32"/>
    </w:p>
    <w:p w:rsidR="00810723" w:rsidRPr="00D4329A" w:rsidRDefault="00A82B15" w:rsidP="005014A4">
      <w:pPr>
        <w:tabs>
          <w:tab w:val="left" w:pos="426"/>
        </w:tabs>
        <w:spacing w:after="0" w:line="276" w:lineRule="auto"/>
        <w:jc w:val="both"/>
      </w:pPr>
      <w:r w:rsidRPr="008A3098">
        <w:rPr>
          <w:b/>
        </w:rPr>
        <w:t>Tabe</w:t>
      </w:r>
      <w:r w:rsidR="00810723" w:rsidRPr="008A3098">
        <w:rPr>
          <w:b/>
        </w:rPr>
        <w:t>la 1.</w:t>
      </w:r>
      <w:r w:rsidR="00810723" w:rsidRPr="00D4329A">
        <w:t xml:space="preserve"> Zestawienie materiałów i dodatków do wykonania </w:t>
      </w:r>
      <w:r w:rsidR="00D96488" w:rsidRPr="00D4329A">
        <w:t>butów</w:t>
      </w:r>
    </w:p>
    <w:tbl>
      <w:tblPr>
        <w:tblStyle w:val="Tabela-Siatka"/>
        <w:tblW w:w="5000" w:type="pct"/>
        <w:tblLayout w:type="fixed"/>
        <w:tblLook w:val="04A0"/>
      </w:tblPr>
      <w:tblGrid>
        <w:gridCol w:w="577"/>
        <w:gridCol w:w="3198"/>
        <w:gridCol w:w="2178"/>
        <w:gridCol w:w="1454"/>
        <w:gridCol w:w="1879"/>
      </w:tblGrid>
      <w:tr w:rsidR="00D4329A" w:rsidRPr="00D4329A" w:rsidTr="00D706F2">
        <w:trPr>
          <w:trHeight w:val="20"/>
          <w:tblHeader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7B6" w:rsidRPr="00D4329A" w:rsidRDefault="00C647B6" w:rsidP="00E36A0D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722" w:type="pct"/>
            <w:vAlign w:val="center"/>
          </w:tcPr>
          <w:p w:rsidR="00C647B6" w:rsidRPr="00D4329A" w:rsidRDefault="00E715BC" w:rsidP="00E715BC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Materiał</w:t>
            </w:r>
          </w:p>
        </w:tc>
        <w:tc>
          <w:tcPr>
            <w:tcW w:w="1173" w:type="pct"/>
            <w:vAlign w:val="center"/>
          </w:tcPr>
          <w:p w:rsidR="00C647B6" w:rsidRPr="00D4329A" w:rsidRDefault="00C647B6" w:rsidP="00D01E73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 xml:space="preserve">Miejsce użycia </w:t>
            </w:r>
            <w:r w:rsidR="00D22476">
              <w:rPr>
                <w:b/>
              </w:rPr>
              <w:br/>
            </w:r>
            <w:r w:rsidRPr="00D4329A">
              <w:rPr>
                <w:b/>
              </w:rPr>
              <w:t>w butach</w:t>
            </w:r>
          </w:p>
        </w:tc>
        <w:tc>
          <w:tcPr>
            <w:tcW w:w="782" w:type="pct"/>
            <w:vAlign w:val="center"/>
          </w:tcPr>
          <w:p w:rsidR="00C647B6" w:rsidRPr="00D4329A" w:rsidRDefault="00C647B6" w:rsidP="00A6084B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 xml:space="preserve">Oznaczenie  </w:t>
            </w:r>
          </w:p>
        </w:tc>
        <w:tc>
          <w:tcPr>
            <w:tcW w:w="1013" w:type="pct"/>
            <w:vAlign w:val="center"/>
          </w:tcPr>
          <w:p w:rsidR="00C647B6" w:rsidRPr="00D4329A" w:rsidRDefault="00E715BC" w:rsidP="00D01E73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 lub sposób potwierdzenia</w:t>
            </w:r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7B6" w:rsidRPr="00D4329A" w:rsidRDefault="00C647B6" w:rsidP="00E65664">
            <w:pPr>
              <w:pStyle w:val="Bezodstpw"/>
              <w:jc w:val="center"/>
            </w:pPr>
            <w:r w:rsidRPr="00D4329A">
              <w:t>1.</w:t>
            </w:r>
          </w:p>
        </w:tc>
        <w:tc>
          <w:tcPr>
            <w:tcW w:w="1722" w:type="pct"/>
            <w:vAlign w:val="center"/>
          </w:tcPr>
          <w:p w:rsidR="00C647B6" w:rsidRPr="00D4329A" w:rsidRDefault="00C647B6" w:rsidP="0080448A">
            <w:pPr>
              <w:tabs>
                <w:tab w:val="left" w:pos="426"/>
              </w:tabs>
            </w:pPr>
            <w:r w:rsidRPr="00D4329A">
              <w:rPr>
                <w:rFonts w:eastAsia="Times New Roman"/>
                <w:lang w:eastAsia="pl-PL"/>
              </w:rPr>
              <w:t>Skóra bydlęca wierzchu</w:t>
            </w:r>
          </w:p>
        </w:tc>
        <w:tc>
          <w:tcPr>
            <w:tcW w:w="1173" w:type="pct"/>
            <w:vAlign w:val="center"/>
          </w:tcPr>
          <w:p w:rsidR="00C647B6" w:rsidRPr="00D4329A" w:rsidRDefault="00C647B6" w:rsidP="00E65664">
            <w:pPr>
              <w:tabs>
                <w:tab w:val="left" w:pos="426"/>
              </w:tabs>
              <w:jc w:val="both"/>
            </w:pPr>
            <w:r w:rsidRPr="00D4329A">
              <w:rPr>
                <w:rFonts w:eastAsia="Times New Roman"/>
                <w:lang w:eastAsia="pl-PL"/>
              </w:rPr>
              <w:t>Cholewka buta</w:t>
            </w:r>
          </w:p>
        </w:tc>
        <w:tc>
          <w:tcPr>
            <w:tcW w:w="782" w:type="pct"/>
            <w:vAlign w:val="center"/>
          </w:tcPr>
          <w:p w:rsidR="00C647B6" w:rsidRPr="00D4329A" w:rsidRDefault="00C647B6" w:rsidP="006337F6">
            <w:pPr>
              <w:tabs>
                <w:tab w:val="left" w:pos="426"/>
              </w:tabs>
              <w:jc w:val="center"/>
            </w:pPr>
            <w:r w:rsidRPr="00D4329A">
              <w:t>14</w:t>
            </w:r>
            <w:r w:rsidR="006337F6" w:rsidRPr="00D4329A">
              <w:t xml:space="preserve"> </w:t>
            </w:r>
            <w:r w:rsidR="00D15002">
              <w:br/>
            </w:r>
            <w:r w:rsidR="006337F6" w:rsidRPr="00D4329A">
              <w:t xml:space="preserve">z </w:t>
            </w:r>
            <w:r w:rsidR="00D15002">
              <w:t>Rysunku</w:t>
            </w:r>
            <w:r w:rsidR="005A7781" w:rsidRPr="00D4329A">
              <w:t xml:space="preserve"> </w:t>
            </w:r>
            <w:r w:rsidR="006337F6" w:rsidRPr="00D4329A">
              <w:t>2</w:t>
            </w:r>
          </w:p>
        </w:tc>
        <w:tc>
          <w:tcPr>
            <w:tcW w:w="1013" w:type="pct"/>
            <w:vAlign w:val="center"/>
          </w:tcPr>
          <w:p w:rsidR="00C647B6" w:rsidRPr="00D4329A" w:rsidRDefault="00FE0DC4" w:rsidP="00D15002">
            <w:pPr>
              <w:tabs>
                <w:tab w:val="left" w:pos="426"/>
              </w:tabs>
              <w:jc w:val="center"/>
            </w:pPr>
            <w:r>
              <w:t>w</w:t>
            </w:r>
            <w:r w:rsidRPr="00D4329A">
              <w:t xml:space="preserve">g </w:t>
            </w:r>
            <w:r w:rsidR="00A82B15">
              <w:t>Tabe</w:t>
            </w:r>
            <w:r w:rsidR="00C647B6" w:rsidRPr="00D4329A">
              <w:t xml:space="preserve">li 2 </w:t>
            </w:r>
            <w:r w:rsidR="00D15002">
              <w:br/>
            </w:r>
            <w:r w:rsidR="00C647B6" w:rsidRPr="00D4329A">
              <w:t xml:space="preserve">i </w:t>
            </w:r>
            <w:r w:rsidR="00A82B15">
              <w:t>Tabe</w:t>
            </w:r>
            <w:r w:rsidR="00C647B6" w:rsidRPr="00D4329A">
              <w:t>li</w:t>
            </w:r>
            <w:r w:rsidR="00AB219D">
              <w:t xml:space="preserve"> </w:t>
            </w:r>
            <w:r w:rsidR="00C647B6" w:rsidRPr="00D4329A">
              <w:t>1</w:t>
            </w:r>
            <w:r w:rsidR="00A6084B" w:rsidRPr="00D4329A">
              <w:t>0</w:t>
            </w:r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7B6" w:rsidRPr="00D4329A" w:rsidRDefault="00C647B6" w:rsidP="00E65664">
            <w:pPr>
              <w:pStyle w:val="Bezodstpw"/>
              <w:jc w:val="center"/>
            </w:pPr>
            <w:r w:rsidRPr="00D4329A">
              <w:t>2.</w:t>
            </w:r>
          </w:p>
        </w:tc>
        <w:tc>
          <w:tcPr>
            <w:tcW w:w="1722" w:type="pct"/>
            <w:vAlign w:val="center"/>
          </w:tcPr>
          <w:p w:rsidR="00C647B6" w:rsidRPr="00D4329A" w:rsidRDefault="00C647B6" w:rsidP="0080448A">
            <w:pPr>
              <w:tabs>
                <w:tab w:val="left" w:pos="426"/>
              </w:tabs>
            </w:pPr>
            <w:r w:rsidRPr="00D4329A">
              <w:rPr>
                <w:rFonts w:eastAsia="Times New Roman"/>
                <w:lang w:eastAsia="pl-PL"/>
              </w:rPr>
              <w:t xml:space="preserve">Skóra na elementy elastyczne </w:t>
            </w:r>
            <w:r w:rsidR="00FE0DC4"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>i kołnierz buta</w:t>
            </w:r>
          </w:p>
        </w:tc>
        <w:tc>
          <w:tcPr>
            <w:tcW w:w="1173" w:type="pct"/>
            <w:vAlign w:val="center"/>
          </w:tcPr>
          <w:p w:rsidR="00C647B6" w:rsidRPr="00D4329A" w:rsidRDefault="00C647B6" w:rsidP="00F87862">
            <w:pPr>
              <w:tabs>
                <w:tab w:val="left" w:pos="426"/>
              </w:tabs>
            </w:pPr>
            <w:r w:rsidRPr="00D4329A">
              <w:rPr>
                <w:rFonts w:eastAsia="Times New Roman"/>
                <w:lang w:eastAsia="pl-PL"/>
              </w:rPr>
              <w:t>Z przodu i z tyłu cholewki oraz na samej</w:t>
            </w:r>
            <w:r w:rsidR="00F87862">
              <w:rPr>
                <w:rFonts w:eastAsia="Times New Roman"/>
                <w:lang w:eastAsia="pl-PL"/>
              </w:rPr>
              <w:t xml:space="preserve"> </w:t>
            </w:r>
            <w:r w:rsidRPr="00D4329A">
              <w:rPr>
                <w:rFonts w:eastAsia="Times New Roman"/>
                <w:lang w:eastAsia="pl-PL"/>
              </w:rPr>
              <w:t>górze cholewki</w:t>
            </w:r>
          </w:p>
        </w:tc>
        <w:tc>
          <w:tcPr>
            <w:tcW w:w="782" w:type="pct"/>
            <w:vAlign w:val="center"/>
          </w:tcPr>
          <w:p w:rsidR="00C647B6" w:rsidRPr="00D4329A" w:rsidRDefault="00C647B6" w:rsidP="006337F6">
            <w:pPr>
              <w:tabs>
                <w:tab w:val="left" w:pos="426"/>
              </w:tabs>
              <w:jc w:val="center"/>
            </w:pPr>
            <w:r w:rsidRPr="00D4329A">
              <w:t>1, 2</w:t>
            </w:r>
            <w:r w:rsidR="006337F6" w:rsidRPr="00D4329A">
              <w:t xml:space="preserve"> </w:t>
            </w:r>
            <w:r w:rsidR="00D15002">
              <w:br/>
            </w:r>
            <w:r w:rsidR="006337F6" w:rsidRPr="00D4329A">
              <w:t xml:space="preserve">z </w:t>
            </w:r>
            <w:r w:rsidR="00D15002">
              <w:t>Rysunku</w:t>
            </w:r>
            <w:r w:rsidR="005A7781" w:rsidRPr="00D4329A">
              <w:t xml:space="preserve"> </w:t>
            </w:r>
            <w:r w:rsidR="006337F6" w:rsidRPr="00D4329A">
              <w:t>2</w:t>
            </w:r>
          </w:p>
        </w:tc>
        <w:tc>
          <w:tcPr>
            <w:tcW w:w="1013" w:type="pct"/>
            <w:vAlign w:val="center"/>
          </w:tcPr>
          <w:p w:rsidR="00C647B6" w:rsidRPr="00D4329A" w:rsidRDefault="00FE0DC4" w:rsidP="00D15002">
            <w:pPr>
              <w:tabs>
                <w:tab w:val="left" w:pos="426"/>
              </w:tabs>
              <w:jc w:val="center"/>
            </w:pPr>
            <w:r>
              <w:t>w</w:t>
            </w:r>
            <w:r w:rsidRPr="00D4329A">
              <w:t xml:space="preserve">g </w:t>
            </w:r>
            <w:r w:rsidR="00A82B15">
              <w:t>Tabe</w:t>
            </w:r>
            <w:r w:rsidR="00C647B6" w:rsidRPr="00D4329A">
              <w:t xml:space="preserve">li 4 </w:t>
            </w:r>
            <w:r w:rsidR="00D15002">
              <w:br/>
            </w:r>
            <w:r w:rsidR="00C647B6" w:rsidRPr="00D4329A">
              <w:t xml:space="preserve">i </w:t>
            </w:r>
            <w:r w:rsidR="00A82B15">
              <w:t>Tabe</w:t>
            </w:r>
            <w:r w:rsidR="00C647B6" w:rsidRPr="00D4329A">
              <w:t>li</w:t>
            </w:r>
            <w:r w:rsidR="00AB219D">
              <w:t xml:space="preserve"> </w:t>
            </w:r>
            <w:r w:rsidR="00C647B6" w:rsidRPr="00D4329A">
              <w:t>1</w:t>
            </w:r>
            <w:r w:rsidR="00A6084B" w:rsidRPr="00D4329A">
              <w:t>0</w:t>
            </w:r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7B6" w:rsidRPr="00D4329A" w:rsidRDefault="00C647B6" w:rsidP="00CA4F42">
            <w:pPr>
              <w:pStyle w:val="Bezodstpw"/>
              <w:jc w:val="center"/>
            </w:pPr>
            <w:r w:rsidRPr="00D4329A">
              <w:t>3.</w:t>
            </w:r>
          </w:p>
        </w:tc>
        <w:tc>
          <w:tcPr>
            <w:tcW w:w="1722" w:type="pct"/>
            <w:vAlign w:val="center"/>
          </w:tcPr>
          <w:p w:rsidR="00C647B6" w:rsidRPr="00D4329A" w:rsidRDefault="00C647B6" w:rsidP="0080448A">
            <w:pPr>
              <w:tabs>
                <w:tab w:val="left" w:pos="426"/>
              </w:tabs>
            </w:pPr>
            <w:r w:rsidRPr="00D4329A">
              <w:rPr>
                <w:rFonts w:eastAsia="Times New Roman"/>
                <w:lang w:eastAsia="pl-PL"/>
              </w:rPr>
              <w:t>Skóra perforowana na podszewkę</w:t>
            </w:r>
          </w:p>
        </w:tc>
        <w:tc>
          <w:tcPr>
            <w:tcW w:w="1173" w:type="pct"/>
            <w:vAlign w:val="center"/>
          </w:tcPr>
          <w:p w:rsidR="00C647B6" w:rsidRPr="00D4329A" w:rsidRDefault="00C647B6" w:rsidP="00CA4F42">
            <w:pPr>
              <w:pStyle w:val="Bezodstpw"/>
            </w:pPr>
            <w:r w:rsidRPr="00D4329A">
              <w:rPr>
                <w:rFonts w:eastAsia="Times New Roman"/>
                <w:lang w:eastAsia="pl-PL"/>
              </w:rPr>
              <w:t>Wewnątrz buta</w:t>
            </w:r>
          </w:p>
        </w:tc>
        <w:tc>
          <w:tcPr>
            <w:tcW w:w="782" w:type="pct"/>
            <w:vAlign w:val="center"/>
          </w:tcPr>
          <w:p w:rsidR="00C647B6" w:rsidRPr="00D4329A" w:rsidRDefault="00C647B6" w:rsidP="006337F6">
            <w:pPr>
              <w:pStyle w:val="Bezodstpw"/>
              <w:jc w:val="center"/>
            </w:pPr>
            <w:r w:rsidRPr="00D4329A">
              <w:t>12</w:t>
            </w:r>
            <w:r w:rsidR="006337F6" w:rsidRPr="00D4329A">
              <w:t xml:space="preserve"> </w:t>
            </w:r>
            <w:r w:rsidR="00D15002">
              <w:br/>
            </w:r>
            <w:r w:rsidR="006337F6" w:rsidRPr="00D4329A">
              <w:t xml:space="preserve">z </w:t>
            </w:r>
            <w:r w:rsidR="00D15002">
              <w:t>Rysunku</w:t>
            </w:r>
            <w:r w:rsidR="005A7781" w:rsidRPr="00D4329A">
              <w:t xml:space="preserve"> </w:t>
            </w:r>
            <w:r w:rsidR="006337F6" w:rsidRPr="00D4329A">
              <w:t>2</w:t>
            </w:r>
          </w:p>
        </w:tc>
        <w:tc>
          <w:tcPr>
            <w:tcW w:w="1013" w:type="pct"/>
            <w:vAlign w:val="center"/>
          </w:tcPr>
          <w:p w:rsidR="00C647B6" w:rsidRPr="00D4329A" w:rsidRDefault="00FE0DC4" w:rsidP="00D15002">
            <w:pPr>
              <w:pStyle w:val="Bezodstpw"/>
              <w:jc w:val="center"/>
            </w:pPr>
            <w:r>
              <w:t>w</w:t>
            </w:r>
            <w:r w:rsidRPr="00D4329A">
              <w:t xml:space="preserve">g </w:t>
            </w:r>
            <w:r w:rsidR="00A82B15">
              <w:t>Tabe</w:t>
            </w:r>
            <w:r w:rsidR="00C647B6" w:rsidRPr="00D4329A">
              <w:t xml:space="preserve">li 3 </w:t>
            </w:r>
            <w:r w:rsidR="00D15002">
              <w:br/>
            </w:r>
            <w:r w:rsidR="00C647B6" w:rsidRPr="00D4329A">
              <w:t xml:space="preserve">i </w:t>
            </w:r>
            <w:r w:rsidR="00A82B15">
              <w:t>Tabe</w:t>
            </w:r>
            <w:r w:rsidR="00C647B6" w:rsidRPr="00D4329A">
              <w:t>li 1</w:t>
            </w:r>
            <w:r w:rsidR="00A6084B" w:rsidRPr="00D4329A">
              <w:t>0</w:t>
            </w:r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7B6" w:rsidRPr="00D4329A" w:rsidRDefault="00C647B6" w:rsidP="00CA4F42">
            <w:pPr>
              <w:pStyle w:val="Bezodstpw"/>
              <w:jc w:val="center"/>
            </w:pPr>
            <w:r w:rsidRPr="00D4329A">
              <w:t>4.</w:t>
            </w:r>
          </w:p>
        </w:tc>
        <w:tc>
          <w:tcPr>
            <w:tcW w:w="1722" w:type="pct"/>
            <w:vAlign w:val="center"/>
          </w:tcPr>
          <w:p w:rsidR="00C647B6" w:rsidRPr="00D4329A" w:rsidRDefault="00C647B6" w:rsidP="005041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Podszewka: </w:t>
            </w:r>
            <w:r w:rsidR="005041E4">
              <w:rPr>
                <w:rFonts w:eastAsia="Times New Roman"/>
                <w:lang w:eastAsia="pl-PL"/>
              </w:rPr>
              <w:t xml:space="preserve">wodoodporny, </w:t>
            </w:r>
            <w:proofErr w:type="spellStart"/>
            <w:r w:rsidR="005041E4">
              <w:rPr>
                <w:rFonts w:eastAsia="Times New Roman"/>
                <w:lang w:eastAsia="pl-PL"/>
              </w:rPr>
              <w:t>paroprzepuszczalny</w:t>
            </w:r>
            <w:proofErr w:type="spellEnd"/>
            <w:r w:rsidR="005041E4" w:rsidRPr="005041E4">
              <w:rPr>
                <w:rFonts w:eastAsia="Times New Roman"/>
                <w:lang w:eastAsia="pl-PL"/>
              </w:rPr>
              <w:t xml:space="preserve"> </w:t>
            </w:r>
            <w:r w:rsidRPr="00D4329A">
              <w:rPr>
                <w:rFonts w:eastAsia="Times New Roman"/>
                <w:lang w:eastAsia="pl-PL"/>
              </w:rPr>
              <w:t xml:space="preserve">materiał włókienniczy z membraną </w:t>
            </w:r>
          </w:p>
        </w:tc>
        <w:tc>
          <w:tcPr>
            <w:tcW w:w="1173" w:type="pct"/>
            <w:vAlign w:val="center"/>
          </w:tcPr>
          <w:p w:rsidR="00C647B6" w:rsidRPr="00D4329A" w:rsidRDefault="00C647B6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Wewnątrz buta, do wysokości nad kostkę</w:t>
            </w:r>
          </w:p>
        </w:tc>
        <w:tc>
          <w:tcPr>
            <w:tcW w:w="782" w:type="pct"/>
            <w:vAlign w:val="center"/>
          </w:tcPr>
          <w:p w:rsidR="00C647B6" w:rsidRPr="00D4329A" w:rsidRDefault="00C647B6" w:rsidP="006337F6">
            <w:pPr>
              <w:pStyle w:val="Bezodstpw"/>
              <w:jc w:val="center"/>
            </w:pPr>
            <w:r w:rsidRPr="00D4329A">
              <w:t>11</w:t>
            </w:r>
            <w:r w:rsidR="006337F6" w:rsidRPr="00D4329A">
              <w:t xml:space="preserve"> </w:t>
            </w:r>
            <w:r w:rsidR="00D15002">
              <w:br/>
            </w:r>
            <w:r w:rsidR="006337F6" w:rsidRPr="00D4329A">
              <w:t xml:space="preserve">z </w:t>
            </w:r>
            <w:r w:rsidR="00D15002">
              <w:t>Rysunku</w:t>
            </w:r>
            <w:r w:rsidR="005A7781" w:rsidRPr="00D4329A">
              <w:t xml:space="preserve"> </w:t>
            </w:r>
            <w:r w:rsidR="006337F6" w:rsidRPr="00D4329A">
              <w:t>2</w:t>
            </w:r>
          </w:p>
        </w:tc>
        <w:tc>
          <w:tcPr>
            <w:tcW w:w="1013" w:type="pct"/>
            <w:vAlign w:val="center"/>
          </w:tcPr>
          <w:p w:rsidR="00C647B6" w:rsidRPr="00D4329A" w:rsidRDefault="00FE0DC4" w:rsidP="003B157A">
            <w:pPr>
              <w:pStyle w:val="Bezodstpw"/>
              <w:jc w:val="center"/>
            </w:pPr>
            <w:r>
              <w:t>w</w:t>
            </w:r>
            <w:r w:rsidRPr="00D4329A">
              <w:t xml:space="preserve">g </w:t>
            </w:r>
            <w:r w:rsidR="00A82B15">
              <w:t>Tabe</w:t>
            </w:r>
            <w:r w:rsidR="00C647B6" w:rsidRPr="00D4329A">
              <w:t xml:space="preserve">li 5 </w:t>
            </w:r>
            <w:r w:rsidR="00D15002">
              <w:br/>
            </w:r>
            <w:r w:rsidR="00C647B6" w:rsidRPr="00D4329A">
              <w:t xml:space="preserve">i </w:t>
            </w:r>
            <w:r w:rsidR="00A82B15">
              <w:t>Tabe</w:t>
            </w:r>
            <w:r w:rsidR="00C647B6" w:rsidRPr="00D4329A">
              <w:t>li 1</w:t>
            </w:r>
            <w:r w:rsidR="00A6084B" w:rsidRPr="00D4329A">
              <w:t>1</w:t>
            </w:r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7B6" w:rsidRPr="00D4329A" w:rsidRDefault="00C647B6" w:rsidP="00CA4F42">
            <w:pPr>
              <w:pStyle w:val="Bezodstpw"/>
              <w:jc w:val="center"/>
            </w:pPr>
            <w:r w:rsidRPr="00D4329A">
              <w:t>5.</w:t>
            </w:r>
          </w:p>
        </w:tc>
        <w:tc>
          <w:tcPr>
            <w:tcW w:w="1722" w:type="pct"/>
            <w:vAlign w:val="center"/>
          </w:tcPr>
          <w:p w:rsidR="00C647B6" w:rsidRPr="00AC7D92" w:rsidRDefault="00C647B6" w:rsidP="0080448A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AC7D92">
              <w:rPr>
                <w:rFonts w:eastAsia="Times New Roman"/>
                <w:lang w:eastAsia="pl-PL"/>
              </w:rPr>
              <w:t xml:space="preserve">Dzianina wodoodporna z membraną </w:t>
            </w:r>
          </w:p>
        </w:tc>
        <w:tc>
          <w:tcPr>
            <w:tcW w:w="1173" w:type="pct"/>
            <w:vAlign w:val="center"/>
          </w:tcPr>
          <w:p w:rsidR="00C647B6" w:rsidRPr="00AC7D92" w:rsidRDefault="00C647B6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AC7D92">
              <w:rPr>
                <w:rFonts w:eastAsia="Times New Roman"/>
                <w:lang w:eastAsia="pl-PL"/>
              </w:rPr>
              <w:t>Fartuch przy zamku błyskawicznym</w:t>
            </w:r>
            <w:r w:rsidR="00DD75A5" w:rsidRPr="00AC7D92">
              <w:rPr>
                <w:rFonts w:eastAsia="Times New Roman"/>
                <w:lang w:eastAsia="pl-PL"/>
              </w:rPr>
              <w:t>,</w:t>
            </w:r>
          </w:p>
          <w:p w:rsidR="00DD75A5" w:rsidRPr="00AC7D92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AC7D92">
              <w:rPr>
                <w:rFonts w:eastAsia="Times New Roman"/>
                <w:lang w:eastAsia="pl-PL"/>
              </w:rPr>
              <w:t>spód elementów elastycznych</w:t>
            </w:r>
          </w:p>
        </w:tc>
        <w:tc>
          <w:tcPr>
            <w:tcW w:w="782" w:type="pct"/>
            <w:vAlign w:val="center"/>
          </w:tcPr>
          <w:p w:rsidR="00C647B6" w:rsidRPr="00AC7D92" w:rsidRDefault="00DD75A5" w:rsidP="006337F6">
            <w:pPr>
              <w:pStyle w:val="Bezodstpw"/>
              <w:jc w:val="center"/>
            </w:pPr>
            <w:r w:rsidRPr="00AC7D92">
              <w:t xml:space="preserve">1, </w:t>
            </w:r>
            <w:r w:rsidR="00C647B6" w:rsidRPr="00AC7D92">
              <w:t>10</w:t>
            </w:r>
            <w:r w:rsidR="006337F6" w:rsidRPr="00AC7D92">
              <w:t xml:space="preserve"> </w:t>
            </w:r>
            <w:r w:rsidR="00D15002" w:rsidRPr="00AC7D92">
              <w:br/>
            </w:r>
            <w:r w:rsidR="006337F6" w:rsidRPr="00AC7D92">
              <w:t xml:space="preserve">z </w:t>
            </w:r>
            <w:r w:rsidR="00D15002" w:rsidRPr="00AC7D92">
              <w:t>Rysunku</w:t>
            </w:r>
            <w:r w:rsidR="005A7781" w:rsidRPr="00AC7D92">
              <w:t xml:space="preserve"> </w:t>
            </w:r>
            <w:r w:rsidR="006337F6" w:rsidRPr="00AC7D92">
              <w:t>2</w:t>
            </w:r>
          </w:p>
        </w:tc>
        <w:tc>
          <w:tcPr>
            <w:tcW w:w="1013" w:type="pct"/>
            <w:vAlign w:val="center"/>
          </w:tcPr>
          <w:p w:rsidR="00C647B6" w:rsidRPr="00AC7D92" w:rsidRDefault="00FE0DC4" w:rsidP="003B157A">
            <w:pPr>
              <w:pStyle w:val="Bezodstpw"/>
              <w:jc w:val="center"/>
            </w:pPr>
            <w:r>
              <w:t>w</w:t>
            </w:r>
            <w:r w:rsidRPr="00D4329A">
              <w:t xml:space="preserve">g </w:t>
            </w:r>
            <w:r w:rsidR="00A82B15" w:rsidRPr="00AC7D92">
              <w:t>Tabe</w:t>
            </w:r>
            <w:r w:rsidR="00C647B6" w:rsidRPr="00AC7D92">
              <w:t xml:space="preserve">li 6 </w:t>
            </w:r>
            <w:r w:rsidR="00D15002" w:rsidRPr="00AC7D92">
              <w:br/>
            </w:r>
            <w:r w:rsidR="00C647B6" w:rsidRPr="00AC7D92">
              <w:t xml:space="preserve">i </w:t>
            </w:r>
            <w:r w:rsidR="00A82B15" w:rsidRPr="00AC7D92">
              <w:t>Tabe</w:t>
            </w:r>
            <w:r w:rsidR="00C647B6" w:rsidRPr="00AC7D92">
              <w:t>li 1</w:t>
            </w:r>
            <w:r w:rsidR="00A6084B" w:rsidRPr="00AC7D92">
              <w:t>1</w:t>
            </w:r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7B6" w:rsidRPr="00D4329A" w:rsidRDefault="00C647B6" w:rsidP="00CA4F42">
            <w:pPr>
              <w:pStyle w:val="Bezodstpw"/>
              <w:jc w:val="center"/>
            </w:pPr>
            <w:r w:rsidRPr="00D4329A">
              <w:t>6.</w:t>
            </w:r>
          </w:p>
        </w:tc>
        <w:tc>
          <w:tcPr>
            <w:tcW w:w="1722" w:type="pct"/>
            <w:vAlign w:val="center"/>
          </w:tcPr>
          <w:p w:rsidR="00C647B6" w:rsidRPr="00D4329A" w:rsidRDefault="00C647B6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t>Tkanina na element odblaskowy</w:t>
            </w:r>
            <w:r w:rsidR="00BC0ED3">
              <w:t>,</w:t>
            </w:r>
            <w:r w:rsidR="00E636ED" w:rsidRPr="00D4329A">
              <w:t xml:space="preserve"> skład: </w:t>
            </w:r>
            <w:r w:rsidR="00FE0DC4">
              <w:t>p</w:t>
            </w:r>
            <w:r w:rsidR="00E636ED" w:rsidRPr="00D4329A">
              <w:t>oliamid 6.6, czarna, gramatura 250 ± 20 g/m</w:t>
            </w:r>
            <w:r w:rsidR="00E636ED" w:rsidRPr="00D265CD">
              <w:rPr>
                <w:vertAlign w:val="superscript"/>
              </w:rPr>
              <w:t>2</w:t>
            </w:r>
          </w:p>
        </w:tc>
        <w:tc>
          <w:tcPr>
            <w:tcW w:w="1173" w:type="pct"/>
            <w:vAlign w:val="center"/>
          </w:tcPr>
          <w:p w:rsidR="00C647B6" w:rsidRPr="00D4329A" w:rsidRDefault="00C647B6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t>Baza elementu odblaskowego</w:t>
            </w:r>
          </w:p>
        </w:tc>
        <w:tc>
          <w:tcPr>
            <w:tcW w:w="782" w:type="pct"/>
            <w:vAlign w:val="center"/>
          </w:tcPr>
          <w:p w:rsidR="00C647B6" w:rsidRPr="00D4329A" w:rsidRDefault="00C647B6" w:rsidP="00D15002">
            <w:pPr>
              <w:pStyle w:val="Bezodstpw"/>
              <w:jc w:val="center"/>
            </w:pPr>
            <w:r w:rsidRPr="00D4329A">
              <w:t>8</w:t>
            </w:r>
            <w:r w:rsidR="006337F6" w:rsidRPr="00D4329A">
              <w:t xml:space="preserve"> </w:t>
            </w:r>
            <w:r w:rsidR="00D15002">
              <w:br/>
            </w:r>
            <w:r w:rsidR="00FE0DC4">
              <w:t>z</w:t>
            </w:r>
            <w:r w:rsidR="006337F6" w:rsidRPr="00D4329A">
              <w:t xml:space="preserve"> </w:t>
            </w:r>
            <w:r w:rsidR="00D15002">
              <w:t>Rysunku</w:t>
            </w:r>
            <w:r w:rsidR="005A7781" w:rsidRPr="00D4329A">
              <w:t xml:space="preserve"> </w:t>
            </w:r>
            <w:r w:rsidR="006337F6" w:rsidRPr="00D4329A">
              <w:t>2</w:t>
            </w:r>
          </w:p>
        </w:tc>
        <w:tc>
          <w:tcPr>
            <w:tcW w:w="1013" w:type="pct"/>
            <w:vAlign w:val="center"/>
          </w:tcPr>
          <w:p w:rsidR="00C647B6" w:rsidRPr="00D4329A" w:rsidRDefault="00E636ED" w:rsidP="00D15002">
            <w:pPr>
              <w:pStyle w:val="Bezodstpw"/>
              <w:jc w:val="center"/>
            </w:pPr>
            <w:proofErr w:type="spellStart"/>
            <w:r w:rsidRPr="00D4329A">
              <w:rPr>
                <w:lang w:val="en-US"/>
              </w:rPr>
              <w:t>Deklaracja</w:t>
            </w:r>
            <w:proofErr w:type="spellEnd"/>
            <w:r w:rsidRPr="00D4329A">
              <w:rPr>
                <w:lang w:val="en-US"/>
              </w:rPr>
              <w:t xml:space="preserve"> </w:t>
            </w:r>
            <w:r w:rsidR="00D15002">
              <w:rPr>
                <w:lang w:val="en-US"/>
              </w:rPr>
              <w:br/>
            </w:r>
            <w:proofErr w:type="spellStart"/>
            <w:r w:rsidRPr="00D4329A">
              <w:rPr>
                <w:lang w:val="en-US"/>
              </w:rPr>
              <w:t>producenta</w:t>
            </w:r>
            <w:proofErr w:type="spellEnd"/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6ED" w:rsidRPr="00D4329A" w:rsidRDefault="00E636ED" w:rsidP="00CA4F42">
            <w:pPr>
              <w:pStyle w:val="Bezodstpw"/>
              <w:jc w:val="center"/>
            </w:pPr>
            <w:r w:rsidRPr="00D4329A">
              <w:t>7.</w:t>
            </w:r>
          </w:p>
        </w:tc>
        <w:tc>
          <w:tcPr>
            <w:tcW w:w="1722" w:type="pct"/>
            <w:vAlign w:val="center"/>
          </w:tcPr>
          <w:p w:rsidR="009D09DD" w:rsidRDefault="00E636ED" w:rsidP="006A48E4">
            <w:pPr>
              <w:tabs>
                <w:tab w:val="left" w:pos="426"/>
              </w:tabs>
            </w:pPr>
            <w:r w:rsidRPr="00D4329A">
              <w:t xml:space="preserve">Folia  odblaskowa, </w:t>
            </w:r>
            <w:proofErr w:type="spellStart"/>
            <w:r w:rsidRPr="00D4329A">
              <w:t>termotrasferowa</w:t>
            </w:r>
            <w:proofErr w:type="spellEnd"/>
            <w:r w:rsidR="00A8470E" w:rsidRPr="00D4329A">
              <w:t xml:space="preserve">, </w:t>
            </w:r>
            <w:r w:rsidRPr="00D4329A">
              <w:t xml:space="preserve"> w kolorze srebrnym, spełniająca wymagania normy PN-EN ISO 20471:2013-07 i zachowująca właściwości odblaskowości</w:t>
            </w:r>
            <w:r w:rsidR="009D09DD">
              <w:t>,</w:t>
            </w:r>
            <w:r w:rsidRPr="00D4329A">
              <w:t xml:space="preserve"> po</w:t>
            </w:r>
            <w:r w:rsidR="00860E34">
              <w:t>:</w:t>
            </w:r>
          </w:p>
          <w:p w:rsidR="00860E34" w:rsidRDefault="00860E34" w:rsidP="009D09DD">
            <w:pPr>
              <w:tabs>
                <w:tab w:val="left" w:pos="426"/>
              </w:tabs>
              <w:ind w:left="132" w:hanging="132"/>
            </w:pPr>
            <w:r>
              <w:t xml:space="preserve">- </w:t>
            </w:r>
            <w:r w:rsidR="00E636ED" w:rsidRPr="00D4329A">
              <w:t xml:space="preserve">50 cyklach prania w temperaturze 60ºC, </w:t>
            </w:r>
          </w:p>
          <w:p w:rsidR="00860E34" w:rsidRDefault="00860E34" w:rsidP="009D09DD">
            <w:pPr>
              <w:tabs>
                <w:tab w:val="left" w:pos="426"/>
              </w:tabs>
              <w:ind w:left="132" w:hanging="132"/>
            </w:pPr>
            <w:r>
              <w:t xml:space="preserve">- </w:t>
            </w:r>
            <w:r w:rsidR="00E636ED" w:rsidRPr="00D4329A">
              <w:t>25 cyklach czyszczenia chemicznego</w:t>
            </w:r>
            <w:r>
              <w:t>,</w:t>
            </w:r>
          </w:p>
          <w:p w:rsidR="00860E34" w:rsidRDefault="00860E34" w:rsidP="006A48E4">
            <w:pPr>
              <w:tabs>
                <w:tab w:val="left" w:pos="426"/>
              </w:tabs>
            </w:pPr>
            <w:r>
              <w:t xml:space="preserve">- </w:t>
            </w:r>
            <w:r w:rsidR="00E636ED" w:rsidRPr="00D4329A">
              <w:t>5000 cykl</w:t>
            </w:r>
            <w:r>
              <w:t>ach</w:t>
            </w:r>
            <w:r w:rsidR="00E636ED" w:rsidRPr="00D4329A">
              <w:t xml:space="preserve"> ścierania </w:t>
            </w:r>
          </w:p>
          <w:p w:rsidR="00E636ED" w:rsidRPr="00D4329A" w:rsidRDefault="00E636ED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t>bez oznak uszkodzeń mechanicznych</w:t>
            </w:r>
          </w:p>
        </w:tc>
        <w:tc>
          <w:tcPr>
            <w:tcW w:w="1173" w:type="pct"/>
            <w:vAlign w:val="center"/>
          </w:tcPr>
          <w:p w:rsidR="00E636ED" w:rsidRPr="00D4329A" w:rsidRDefault="00E636ED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t>Wierzch elementu odblaskowy</w:t>
            </w:r>
          </w:p>
        </w:tc>
        <w:tc>
          <w:tcPr>
            <w:tcW w:w="782" w:type="pct"/>
            <w:vAlign w:val="center"/>
          </w:tcPr>
          <w:p w:rsidR="00E636ED" w:rsidRPr="00D4329A" w:rsidRDefault="00E636ED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8 </w:t>
            </w:r>
            <w:r w:rsidR="00D15002">
              <w:rPr>
                <w:rFonts w:eastAsia="Times New Roman"/>
                <w:lang w:eastAsia="pl-PL"/>
              </w:rPr>
              <w:br/>
            </w:r>
            <w:r w:rsidRPr="00D4329A">
              <w:t xml:space="preserve">z </w:t>
            </w:r>
            <w:r w:rsidR="00D15002">
              <w:t>Rysunku</w:t>
            </w:r>
            <w:r w:rsidR="005A7781" w:rsidRPr="00D4329A">
              <w:t xml:space="preserve"> </w:t>
            </w:r>
            <w:r w:rsidRPr="00D4329A">
              <w:t>2</w:t>
            </w:r>
          </w:p>
        </w:tc>
        <w:tc>
          <w:tcPr>
            <w:tcW w:w="1013" w:type="pct"/>
            <w:vAlign w:val="center"/>
          </w:tcPr>
          <w:p w:rsidR="00E636ED" w:rsidRPr="00D4329A" w:rsidRDefault="00E636ED" w:rsidP="00FD4238">
            <w:pPr>
              <w:pStyle w:val="Bezodstpw"/>
              <w:jc w:val="center"/>
            </w:pPr>
            <w:proofErr w:type="spellStart"/>
            <w:r w:rsidRPr="00D4329A">
              <w:rPr>
                <w:lang w:val="en-US"/>
              </w:rPr>
              <w:t>Deklaracja</w:t>
            </w:r>
            <w:proofErr w:type="spellEnd"/>
            <w:r w:rsidRPr="00D4329A">
              <w:rPr>
                <w:lang w:val="en-US"/>
              </w:rPr>
              <w:t xml:space="preserve"> </w:t>
            </w:r>
            <w:r w:rsidR="00D15002">
              <w:rPr>
                <w:lang w:val="en-US"/>
              </w:rPr>
              <w:br/>
            </w:r>
            <w:proofErr w:type="spellStart"/>
            <w:r w:rsidRPr="00D4329A">
              <w:rPr>
                <w:lang w:val="en-US"/>
              </w:rPr>
              <w:t>producenta</w:t>
            </w:r>
            <w:proofErr w:type="spellEnd"/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6ED" w:rsidRPr="004C5008" w:rsidRDefault="00E636ED" w:rsidP="00CA4F42">
            <w:pPr>
              <w:pStyle w:val="Bezodstpw"/>
              <w:jc w:val="center"/>
            </w:pPr>
            <w:r w:rsidRPr="004C5008">
              <w:t>8.</w:t>
            </w:r>
          </w:p>
        </w:tc>
        <w:tc>
          <w:tcPr>
            <w:tcW w:w="1722" w:type="pct"/>
            <w:vAlign w:val="center"/>
          </w:tcPr>
          <w:p w:rsidR="00E636ED" w:rsidRPr="004C5008" w:rsidRDefault="00627701" w:rsidP="00B503A9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4C5008">
              <w:rPr>
                <w:rFonts w:eastAsia="Times New Roman"/>
                <w:lang w:eastAsia="pl-PL"/>
              </w:rPr>
              <w:t>Skóra</w:t>
            </w:r>
            <w:r w:rsidR="00D82C87" w:rsidRPr="004C5008">
              <w:rPr>
                <w:rFonts w:eastAsia="Times New Roman"/>
                <w:lang w:eastAsia="pl-PL"/>
              </w:rPr>
              <w:t xml:space="preserve"> </w:t>
            </w:r>
            <w:r w:rsidR="00E636ED" w:rsidRPr="004C5008">
              <w:rPr>
                <w:rFonts w:eastAsia="Times New Roman"/>
                <w:lang w:eastAsia="pl-PL"/>
              </w:rPr>
              <w:t xml:space="preserve">z pokryciem antypoślizgowym, </w:t>
            </w:r>
            <w:r w:rsidR="00DC1111" w:rsidRPr="004C5008">
              <w:rPr>
                <w:rFonts w:eastAsia="Times New Roman"/>
                <w:lang w:eastAsia="pl-PL"/>
              </w:rPr>
              <w:t xml:space="preserve">grubość </w:t>
            </w:r>
            <w:r w:rsidRPr="004C5008">
              <w:rPr>
                <w:rFonts w:eastAsia="Times New Roman"/>
                <w:lang w:eastAsia="pl-PL"/>
              </w:rPr>
              <w:t>1,57</w:t>
            </w:r>
            <w:r w:rsidR="00E37753" w:rsidRPr="004C5008">
              <w:rPr>
                <w:rFonts w:eastAsia="Times New Roman"/>
                <w:lang w:eastAsia="pl-PL"/>
              </w:rPr>
              <w:t xml:space="preserve"> </w:t>
            </w:r>
            <w:r w:rsidR="00DC1111" w:rsidRPr="004C5008">
              <w:rPr>
                <w:rFonts w:eastAsia="Times New Roman"/>
                <w:lang w:eastAsia="pl-PL"/>
              </w:rPr>
              <w:t>±</w:t>
            </w:r>
            <w:r w:rsidR="00E37753" w:rsidRPr="004C5008">
              <w:rPr>
                <w:rFonts w:eastAsia="Times New Roman"/>
                <w:lang w:eastAsia="pl-PL"/>
              </w:rPr>
              <w:t xml:space="preserve"> </w:t>
            </w:r>
            <w:r w:rsidRPr="004C5008">
              <w:rPr>
                <w:rFonts w:eastAsia="Times New Roman"/>
                <w:lang w:eastAsia="pl-PL"/>
              </w:rPr>
              <w:t>0,05</w:t>
            </w:r>
            <w:r w:rsidR="00DC1111" w:rsidRPr="004C5008">
              <w:rPr>
                <w:rFonts w:eastAsia="Times New Roman"/>
                <w:lang w:eastAsia="pl-PL"/>
              </w:rPr>
              <w:t xml:space="preserve"> mm, </w:t>
            </w:r>
            <w:r w:rsidRPr="004C5008">
              <w:rPr>
                <w:rFonts w:eastAsia="Times New Roman"/>
                <w:lang w:eastAsia="pl-PL"/>
              </w:rPr>
              <w:t>1226</w:t>
            </w:r>
            <w:r w:rsidR="00E37753" w:rsidRPr="004C5008">
              <w:rPr>
                <w:rFonts w:eastAsia="Times New Roman"/>
                <w:lang w:eastAsia="pl-PL"/>
              </w:rPr>
              <w:t xml:space="preserve"> </w:t>
            </w:r>
            <w:r w:rsidR="00DC1111" w:rsidRPr="004C5008">
              <w:rPr>
                <w:rFonts w:eastAsia="Times New Roman"/>
                <w:lang w:eastAsia="pl-PL"/>
              </w:rPr>
              <w:t>±</w:t>
            </w:r>
            <w:r w:rsidR="00E37753" w:rsidRPr="004C5008">
              <w:rPr>
                <w:rFonts w:eastAsia="Times New Roman"/>
                <w:lang w:eastAsia="pl-PL"/>
              </w:rPr>
              <w:t xml:space="preserve"> </w:t>
            </w:r>
            <w:r w:rsidR="00DC1111" w:rsidRPr="004C5008">
              <w:rPr>
                <w:rFonts w:eastAsia="Times New Roman"/>
                <w:lang w:eastAsia="pl-PL"/>
              </w:rPr>
              <w:t>7</w:t>
            </w:r>
            <w:r w:rsidR="00D82C87" w:rsidRPr="004C5008">
              <w:rPr>
                <w:rFonts w:eastAsia="Times New Roman"/>
                <w:lang w:eastAsia="pl-PL"/>
              </w:rPr>
              <w:t>0</w:t>
            </w:r>
            <w:r w:rsidR="00E37753" w:rsidRPr="004C5008">
              <w:rPr>
                <w:rFonts w:eastAsia="Times New Roman"/>
                <w:lang w:eastAsia="pl-PL"/>
              </w:rPr>
              <w:t xml:space="preserve"> </w:t>
            </w:r>
            <w:r w:rsidR="007145F1" w:rsidRPr="004C5008">
              <w:rPr>
                <w:rFonts w:eastAsia="Times New Roman"/>
                <w:lang w:eastAsia="pl-PL"/>
              </w:rPr>
              <w:t>g/</w:t>
            </w:r>
            <w:proofErr w:type="spellStart"/>
            <w:r w:rsidR="007145F1" w:rsidRPr="004C5008">
              <w:rPr>
                <w:rFonts w:eastAsia="Times New Roman"/>
                <w:lang w:eastAsia="pl-PL"/>
              </w:rPr>
              <w:t>m</w:t>
            </w:r>
            <w:r w:rsidR="007145F1" w:rsidRPr="004C5008">
              <w:t>²</w:t>
            </w:r>
            <w:proofErr w:type="spellEnd"/>
            <w:r w:rsidR="007145F1" w:rsidRPr="004C5008">
              <w:rPr>
                <w:rFonts w:eastAsia="Times New Roman"/>
                <w:lang w:eastAsia="pl-PL"/>
              </w:rPr>
              <w:t>,</w:t>
            </w:r>
            <w:r w:rsidR="00E37753" w:rsidRPr="004C5008">
              <w:rPr>
                <w:rFonts w:eastAsia="Times New Roman"/>
                <w:lang w:eastAsia="pl-PL"/>
              </w:rPr>
              <w:t xml:space="preserve"> </w:t>
            </w:r>
            <w:r w:rsidR="00D82C87" w:rsidRPr="004C5008">
              <w:rPr>
                <w:rFonts w:eastAsia="Times New Roman"/>
                <w:lang w:eastAsia="pl-PL"/>
              </w:rPr>
              <w:t>odporność</w:t>
            </w:r>
            <w:r w:rsidR="007145F1" w:rsidRPr="004C5008">
              <w:rPr>
                <w:rFonts w:eastAsia="Times New Roman"/>
                <w:lang w:eastAsia="pl-PL"/>
              </w:rPr>
              <w:t xml:space="preserve"> na ścieranie papierem ściernym P180 przy liczbie suwów 1600, obciążeniu 12 </w:t>
            </w:r>
            <w:proofErr w:type="spellStart"/>
            <w:r w:rsidR="007145F1" w:rsidRPr="004C5008">
              <w:rPr>
                <w:rFonts w:eastAsia="Times New Roman"/>
                <w:lang w:eastAsia="pl-PL"/>
              </w:rPr>
              <w:t>kPa</w:t>
            </w:r>
            <w:proofErr w:type="spellEnd"/>
            <w:r w:rsidR="007145F1" w:rsidRPr="004C5008">
              <w:rPr>
                <w:rFonts w:eastAsia="Times New Roman"/>
                <w:lang w:eastAsia="pl-PL"/>
              </w:rPr>
              <w:t xml:space="preserve">, </w:t>
            </w:r>
            <w:r w:rsidR="00B503A9" w:rsidRPr="004C5008">
              <w:rPr>
                <w:rFonts w:eastAsia="Times New Roman"/>
                <w:lang w:eastAsia="pl-PL"/>
              </w:rPr>
              <w:t xml:space="preserve">ubytek masy </w:t>
            </w:r>
            <w:r w:rsidR="007145F1" w:rsidRPr="004C5008">
              <w:rPr>
                <w:rFonts w:eastAsia="Times New Roman"/>
                <w:lang w:eastAsia="pl-PL"/>
              </w:rPr>
              <w:t xml:space="preserve">nie </w:t>
            </w:r>
            <w:r w:rsidR="00D82C87" w:rsidRPr="004C5008">
              <w:rPr>
                <w:rFonts w:eastAsia="Times New Roman"/>
                <w:lang w:eastAsia="pl-PL"/>
              </w:rPr>
              <w:t>więcej</w:t>
            </w:r>
            <w:r w:rsidR="007145F1" w:rsidRPr="004C5008">
              <w:rPr>
                <w:rFonts w:eastAsia="Times New Roman"/>
                <w:lang w:eastAsia="pl-PL"/>
              </w:rPr>
              <w:t xml:space="preserve"> niż </w:t>
            </w:r>
            <w:r w:rsidR="00B503A9" w:rsidRPr="004C5008">
              <w:rPr>
                <w:rFonts w:eastAsia="Times New Roman"/>
                <w:lang w:eastAsia="pl-PL"/>
              </w:rPr>
              <w:t>5</w:t>
            </w:r>
            <w:r w:rsidR="007145F1" w:rsidRPr="004C5008">
              <w:rPr>
                <w:rFonts w:eastAsia="Times New Roman"/>
                <w:lang w:eastAsia="pl-PL"/>
              </w:rPr>
              <w:t xml:space="preserve">%, </w:t>
            </w:r>
            <w:r w:rsidR="00E636ED" w:rsidRPr="004C5008">
              <w:rPr>
                <w:rFonts w:eastAsia="Times New Roman"/>
                <w:lang w:eastAsia="pl-PL"/>
              </w:rPr>
              <w:t>kolor czarny</w:t>
            </w:r>
            <w:r w:rsidRPr="004C5008">
              <w:rPr>
                <w:rFonts w:eastAsia="Times New Roman"/>
                <w:lang w:eastAsia="pl-PL"/>
              </w:rPr>
              <w:t xml:space="preserve"> </w:t>
            </w:r>
          </w:p>
        </w:tc>
        <w:tc>
          <w:tcPr>
            <w:tcW w:w="1173" w:type="pct"/>
            <w:vAlign w:val="center"/>
          </w:tcPr>
          <w:p w:rsidR="00E636ED" w:rsidRPr="00AC7D92" w:rsidRDefault="00E636ED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AC7D92">
              <w:rPr>
                <w:rFonts w:eastAsia="Times New Roman"/>
                <w:lang w:eastAsia="pl-PL"/>
              </w:rPr>
              <w:t xml:space="preserve"> Łatka na wierzchu</w:t>
            </w:r>
          </w:p>
        </w:tc>
        <w:tc>
          <w:tcPr>
            <w:tcW w:w="782" w:type="pct"/>
            <w:vAlign w:val="center"/>
          </w:tcPr>
          <w:p w:rsidR="00E636ED" w:rsidRPr="00AC7D92" w:rsidRDefault="00E636ED" w:rsidP="006337F6">
            <w:pPr>
              <w:pStyle w:val="Bezodstpw"/>
              <w:jc w:val="center"/>
            </w:pPr>
            <w:r w:rsidRPr="00AC7D92">
              <w:t xml:space="preserve">5 </w:t>
            </w:r>
            <w:r w:rsidR="00D15002" w:rsidRPr="00AC7D92">
              <w:br/>
            </w:r>
            <w:r w:rsidRPr="00AC7D92">
              <w:t xml:space="preserve">z </w:t>
            </w:r>
            <w:r w:rsidR="00D15002" w:rsidRPr="00AC7D92">
              <w:t>Rysunku</w:t>
            </w:r>
            <w:r w:rsidR="005A7781" w:rsidRPr="00AC7D92">
              <w:t xml:space="preserve"> </w:t>
            </w:r>
            <w:r w:rsidRPr="00AC7D92">
              <w:t>2</w:t>
            </w:r>
          </w:p>
        </w:tc>
        <w:tc>
          <w:tcPr>
            <w:tcW w:w="1013" w:type="pct"/>
            <w:vAlign w:val="center"/>
          </w:tcPr>
          <w:p w:rsidR="009F1074" w:rsidRDefault="009F1074" w:rsidP="009F1074">
            <w:pPr>
              <w:pStyle w:val="Bezodstpw"/>
              <w:jc w:val="center"/>
            </w:pPr>
            <w:r>
              <w:t xml:space="preserve">Deklaracja </w:t>
            </w:r>
          </w:p>
          <w:p w:rsidR="00E636ED" w:rsidRPr="00AC7D92" w:rsidRDefault="009F1074" w:rsidP="009F1074">
            <w:pPr>
              <w:pStyle w:val="Bezodstpw"/>
              <w:jc w:val="center"/>
            </w:pPr>
            <w:r>
              <w:t>producenta</w:t>
            </w:r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6ED" w:rsidRPr="004C5008" w:rsidRDefault="00E636ED" w:rsidP="00CA4F42">
            <w:pPr>
              <w:pStyle w:val="Bezodstpw"/>
              <w:jc w:val="center"/>
            </w:pPr>
            <w:r w:rsidRPr="004C5008">
              <w:t>9.</w:t>
            </w:r>
          </w:p>
        </w:tc>
        <w:tc>
          <w:tcPr>
            <w:tcW w:w="1722" w:type="pct"/>
            <w:vAlign w:val="center"/>
          </w:tcPr>
          <w:p w:rsidR="00E636ED" w:rsidRPr="004C5008" w:rsidRDefault="00F20F19" w:rsidP="005041E4">
            <w:pPr>
              <w:tabs>
                <w:tab w:val="left" w:pos="426"/>
              </w:tabs>
            </w:pPr>
            <w:r w:rsidRPr="004C5008">
              <w:t xml:space="preserve">Pianka podkładowa </w:t>
            </w:r>
            <w:r w:rsidR="00407237" w:rsidRPr="004C5008">
              <w:t xml:space="preserve">samoprzylepna </w:t>
            </w:r>
            <w:r w:rsidRPr="004C5008">
              <w:t>o grubości 2 mm skład: spieniony polietylen, gęstość 33 ± 3</w:t>
            </w:r>
            <w:r w:rsidR="00407237" w:rsidRPr="004C5008">
              <w:t xml:space="preserve"> kg/</w:t>
            </w:r>
            <w:proofErr w:type="spellStart"/>
            <w:r w:rsidR="00407237" w:rsidRPr="004C5008">
              <w:t>m³</w:t>
            </w:r>
            <w:proofErr w:type="spellEnd"/>
          </w:p>
          <w:p w:rsidR="00F20F19" w:rsidRPr="004C5008" w:rsidRDefault="00F20F19" w:rsidP="005041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</w:p>
        </w:tc>
        <w:tc>
          <w:tcPr>
            <w:tcW w:w="1173" w:type="pct"/>
            <w:vAlign w:val="center"/>
          </w:tcPr>
          <w:p w:rsidR="00E636ED" w:rsidRPr="00D4329A" w:rsidRDefault="00E636ED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Na protektorach kostek i golenia</w:t>
            </w:r>
          </w:p>
        </w:tc>
        <w:tc>
          <w:tcPr>
            <w:tcW w:w="782" w:type="pct"/>
            <w:vAlign w:val="center"/>
          </w:tcPr>
          <w:p w:rsidR="00E636ED" w:rsidRPr="00D4329A" w:rsidRDefault="00E636ED" w:rsidP="006337F6">
            <w:pPr>
              <w:pStyle w:val="Bezodstpw"/>
              <w:jc w:val="center"/>
            </w:pPr>
            <w:r w:rsidRPr="00D4329A">
              <w:t xml:space="preserve">6, 7 </w:t>
            </w:r>
            <w:r w:rsidR="00D15002">
              <w:br/>
            </w:r>
            <w:r w:rsidRPr="00D4329A">
              <w:t xml:space="preserve">z </w:t>
            </w:r>
            <w:r w:rsidR="00D15002">
              <w:t>Rysunku</w:t>
            </w:r>
            <w:r w:rsidR="005A7781" w:rsidRPr="00D4329A">
              <w:t xml:space="preserve"> </w:t>
            </w:r>
            <w:r w:rsidRPr="00D4329A">
              <w:t>2</w:t>
            </w:r>
          </w:p>
        </w:tc>
        <w:tc>
          <w:tcPr>
            <w:tcW w:w="1013" w:type="pct"/>
            <w:vAlign w:val="center"/>
          </w:tcPr>
          <w:p w:rsidR="00E636ED" w:rsidRPr="00D4329A" w:rsidRDefault="00E636ED" w:rsidP="00FD4238">
            <w:pPr>
              <w:pStyle w:val="Bezodstpw"/>
              <w:jc w:val="center"/>
            </w:pPr>
            <w:proofErr w:type="spellStart"/>
            <w:r w:rsidRPr="00D4329A">
              <w:rPr>
                <w:lang w:val="en-US"/>
              </w:rPr>
              <w:t>Deklaracja</w:t>
            </w:r>
            <w:proofErr w:type="spellEnd"/>
            <w:r w:rsidRPr="00D4329A">
              <w:rPr>
                <w:lang w:val="en-US"/>
              </w:rPr>
              <w:t xml:space="preserve"> </w:t>
            </w:r>
            <w:r w:rsidR="00D15002">
              <w:rPr>
                <w:lang w:val="en-US"/>
              </w:rPr>
              <w:br/>
            </w:r>
            <w:proofErr w:type="spellStart"/>
            <w:r w:rsidRPr="00D4329A">
              <w:rPr>
                <w:lang w:val="en-US"/>
              </w:rPr>
              <w:t>producenta</w:t>
            </w:r>
            <w:proofErr w:type="spellEnd"/>
          </w:p>
        </w:tc>
      </w:tr>
      <w:tr w:rsidR="00D4329A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6ED" w:rsidRPr="00D4329A" w:rsidRDefault="00E636ED" w:rsidP="00CA4F42">
            <w:pPr>
              <w:pStyle w:val="Bezodstpw"/>
              <w:jc w:val="center"/>
            </w:pPr>
            <w:r w:rsidRPr="00D4329A">
              <w:t>10.</w:t>
            </w:r>
          </w:p>
        </w:tc>
        <w:tc>
          <w:tcPr>
            <w:tcW w:w="1722" w:type="pct"/>
            <w:vAlign w:val="center"/>
          </w:tcPr>
          <w:p w:rsidR="00E636ED" w:rsidRPr="00D4329A" w:rsidRDefault="00E636ED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Pianka wypełniająca: pianka poliuretanowa</w:t>
            </w:r>
            <w:r w:rsidR="00AB219D">
              <w:rPr>
                <w:rFonts w:eastAsia="Times New Roman"/>
                <w:lang w:eastAsia="pl-PL"/>
              </w:rPr>
              <w:t xml:space="preserve"> o</w:t>
            </w:r>
            <w:r w:rsidRPr="00D4329A">
              <w:rPr>
                <w:rFonts w:eastAsia="Times New Roman"/>
                <w:lang w:eastAsia="pl-PL"/>
              </w:rPr>
              <w:t xml:space="preserve"> grubości</w:t>
            </w:r>
            <w:r w:rsidR="00E37753"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>10 mm</w:t>
            </w:r>
          </w:p>
        </w:tc>
        <w:tc>
          <w:tcPr>
            <w:tcW w:w="1173" w:type="pct"/>
            <w:vAlign w:val="center"/>
          </w:tcPr>
          <w:p w:rsidR="00E636ED" w:rsidRPr="00D4329A" w:rsidRDefault="00E636ED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 elementach elastycznych i kołnierzu buta</w:t>
            </w:r>
          </w:p>
        </w:tc>
        <w:tc>
          <w:tcPr>
            <w:tcW w:w="782" w:type="pct"/>
            <w:vAlign w:val="center"/>
          </w:tcPr>
          <w:p w:rsidR="00E636ED" w:rsidRPr="00D4329A" w:rsidRDefault="00E636ED" w:rsidP="00D1500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1, 2 </w:t>
            </w:r>
            <w:r w:rsidR="00D15002">
              <w:br/>
              <w:t>z</w:t>
            </w:r>
            <w:r w:rsidRPr="00D4329A">
              <w:t xml:space="preserve"> </w:t>
            </w:r>
            <w:r w:rsidR="00D15002">
              <w:t>Rysunku</w:t>
            </w:r>
            <w:r w:rsidR="005A7781" w:rsidRPr="00D4329A">
              <w:t xml:space="preserve"> </w:t>
            </w:r>
            <w:r w:rsidRPr="00D4329A">
              <w:t>2</w:t>
            </w:r>
          </w:p>
        </w:tc>
        <w:tc>
          <w:tcPr>
            <w:tcW w:w="1013" w:type="pct"/>
            <w:vAlign w:val="center"/>
          </w:tcPr>
          <w:p w:rsidR="00E636ED" w:rsidRPr="00D4329A" w:rsidRDefault="00F766CD" w:rsidP="00FD4238">
            <w:pPr>
              <w:pStyle w:val="Bezodstpw"/>
              <w:jc w:val="center"/>
            </w:pPr>
            <w:r w:rsidRPr="008F58E4">
              <w:t>wg wzoru</w:t>
            </w:r>
          </w:p>
        </w:tc>
      </w:tr>
      <w:tr w:rsidR="004C5008" w:rsidRPr="004C5008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6ED" w:rsidRPr="004C5008" w:rsidRDefault="00DD75A5" w:rsidP="00CA4F42">
            <w:pPr>
              <w:pStyle w:val="Bezodstpw"/>
              <w:jc w:val="center"/>
            </w:pPr>
            <w:r w:rsidRPr="004C5008">
              <w:t>11</w:t>
            </w:r>
            <w:r w:rsidR="00E636ED" w:rsidRPr="004C5008">
              <w:t>.</w:t>
            </w:r>
          </w:p>
        </w:tc>
        <w:tc>
          <w:tcPr>
            <w:tcW w:w="1722" w:type="pct"/>
            <w:vAlign w:val="center"/>
          </w:tcPr>
          <w:p w:rsidR="00E636ED" w:rsidRPr="004C5008" w:rsidRDefault="00E636ED" w:rsidP="00F6669B">
            <w:pPr>
              <w:tabs>
                <w:tab w:val="left" w:pos="426"/>
              </w:tabs>
              <w:jc w:val="both"/>
              <w:rPr>
                <w:rFonts w:eastAsia="Times New Roman"/>
                <w:lang w:eastAsia="pl-PL"/>
              </w:rPr>
            </w:pPr>
            <w:proofErr w:type="spellStart"/>
            <w:r w:rsidRPr="004C5008">
              <w:rPr>
                <w:rFonts w:eastAsia="Times New Roman"/>
                <w:lang w:eastAsia="pl-PL"/>
              </w:rPr>
              <w:t>Międzypodszewka</w:t>
            </w:r>
            <w:proofErr w:type="spellEnd"/>
            <w:r w:rsidRPr="004C5008">
              <w:rPr>
                <w:rFonts w:eastAsia="Times New Roman"/>
                <w:lang w:eastAsia="pl-PL"/>
              </w:rPr>
              <w:t xml:space="preserve">: dzianina jersey, 100% </w:t>
            </w:r>
            <w:r w:rsidR="00B94F55" w:rsidRPr="004C5008">
              <w:rPr>
                <w:rFonts w:eastAsia="Times New Roman"/>
                <w:lang w:eastAsia="pl-PL"/>
              </w:rPr>
              <w:t xml:space="preserve">bawełny, z warstwą </w:t>
            </w:r>
            <w:proofErr w:type="spellStart"/>
            <w:r w:rsidR="00B94F55" w:rsidRPr="004C5008">
              <w:rPr>
                <w:rFonts w:eastAsia="Times New Roman"/>
                <w:lang w:eastAsia="pl-PL"/>
              </w:rPr>
              <w:t>termokleju</w:t>
            </w:r>
            <w:proofErr w:type="spellEnd"/>
            <w:r w:rsidRPr="004C5008">
              <w:rPr>
                <w:rFonts w:eastAsia="Times New Roman"/>
                <w:lang w:eastAsia="pl-PL"/>
              </w:rPr>
              <w:t>, gramatura 300</w:t>
            </w:r>
            <w:r w:rsidR="00860E34" w:rsidRPr="004C5008">
              <w:rPr>
                <w:rFonts w:eastAsia="Times New Roman"/>
                <w:lang w:eastAsia="pl-PL"/>
              </w:rPr>
              <w:t xml:space="preserve"> </w:t>
            </w:r>
            <w:r w:rsidRPr="004C5008">
              <w:rPr>
                <w:rFonts w:eastAsia="Times New Roman"/>
                <w:lang w:eastAsia="pl-PL"/>
              </w:rPr>
              <w:t>g/m</w:t>
            </w:r>
            <w:r w:rsidRPr="004C5008">
              <w:rPr>
                <w:rFonts w:eastAsia="Times New Roman"/>
                <w:sz w:val="20"/>
                <w:vertAlign w:val="superscript"/>
                <w:lang w:eastAsia="pl-PL"/>
              </w:rPr>
              <w:t>2</w:t>
            </w:r>
            <w:r w:rsidRPr="004C5008">
              <w:rPr>
                <w:rFonts w:eastAsia="Times New Roman"/>
                <w:sz w:val="20"/>
                <w:lang w:eastAsia="pl-PL"/>
              </w:rPr>
              <w:t xml:space="preserve"> </w:t>
            </w:r>
            <w:r w:rsidRPr="004C5008">
              <w:t xml:space="preserve"> ± 10</w:t>
            </w:r>
            <w:r w:rsidR="00B94F55" w:rsidRPr="004C5008">
              <w:t>%</w:t>
            </w:r>
          </w:p>
        </w:tc>
        <w:tc>
          <w:tcPr>
            <w:tcW w:w="1173" w:type="pct"/>
            <w:vAlign w:val="center"/>
          </w:tcPr>
          <w:p w:rsidR="00E636ED" w:rsidRPr="004C5008" w:rsidRDefault="00E636ED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4C5008">
              <w:rPr>
                <w:rFonts w:eastAsia="Times New Roman"/>
                <w:lang w:eastAsia="pl-PL"/>
              </w:rPr>
              <w:t>Przyklejona do skóry wierzchniej od strony mizdry</w:t>
            </w:r>
          </w:p>
        </w:tc>
        <w:tc>
          <w:tcPr>
            <w:tcW w:w="783" w:type="pct"/>
            <w:vAlign w:val="center"/>
          </w:tcPr>
          <w:p w:rsidR="00E636ED" w:rsidRPr="004C5008" w:rsidRDefault="00E636ED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4C5008">
              <w:rPr>
                <w:rFonts w:eastAsia="Times New Roman"/>
                <w:lang w:eastAsia="pl-PL"/>
              </w:rPr>
              <w:t>-</w:t>
            </w:r>
          </w:p>
        </w:tc>
        <w:tc>
          <w:tcPr>
            <w:tcW w:w="1013" w:type="pct"/>
            <w:vAlign w:val="center"/>
          </w:tcPr>
          <w:p w:rsidR="00DE5222" w:rsidRPr="004C5008" w:rsidRDefault="00DE5222" w:rsidP="00DE5222">
            <w:pPr>
              <w:pStyle w:val="Bezodstpw"/>
              <w:jc w:val="center"/>
            </w:pPr>
            <w:r w:rsidRPr="004C5008">
              <w:t xml:space="preserve">Deklaracja </w:t>
            </w:r>
          </w:p>
          <w:p w:rsidR="00E636ED" w:rsidRPr="004C5008" w:rsidRDefault="00DE5222" w:rsidP="00DE5222">
            <w:pPr>
              <w:pStyle w:val="Bezodstpw"/>
              <w:jc w:val="center"/>
            </w:pPr>
            <w:r w:rsidRPr="004C5008">
              <w:t>producenta</w:t>
            </w:r>
            <w:r w:rsidRPr="004C5008" w:rsidDel="00DE5222">
              <w:t xml:space="preserve"> 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</w:pPr>
            <w:r w:rsidRPr="00D4329A">
              <w:lastRenderedPageBreak/>
              <w:t>12.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Protektor </w:t>
            </w:r>
            <w:proofErr w:type="spellStart"/>
            <w:r w:rsidRPr="00D4329A">
              <w:rPr>
                <w:rFonts w:eastAsia="Times New Roman"/>
                <w:lang w:eastAsia="pl-PL"/>
              </w:rPr>
              <w:t>nagoleniowy</w:t>
            </w:r>
            <w:proofErr w:type="spellEnd"/>
            <w:r w:rsidRPr="00D4329A">
              <w:rPr>
                <w:rFonts w:eastAsia="Times New Roman"/>
                <w:lang w:eastAsia="pl-PL"/>
              </w:rPr>
              <w:t>: kształtka z 2 mm płyty ABS (z naklejoną 2 mm grubości pianką)</w:t>
            </w:r>
            <w:r w:rsidR="00540FDD">
              <w:rPr>
                <w:rFonts w:eastAsia="Times New Roman"/>
                <w:lang w:eastAsia="pl-PL"/>
              </w:rPr>
              <w:t>,</w:t>
            </w:r>
            <w:r w:rsidRPr="00D4329A">
              <w:rPr>
                <w:rFonts w:eastAsia="Times New Roman"/>
                <w:lang w:eastAsia="pl-PL"/>
              </w:rPr>
              <w:t xml:space="preserve"> wg pkt.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Pr="00D4329A">
              <w:rPr>
                <w:rFonts w:eastAsia="Times New Roman"/>
                <w:lang w:eastAsia="pl-PL"/>
              </w:rPr>
              <w:t xml:space="preserve">9.1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Na </w:t>
            </w:r>
            <w:proofErr w:type="spellStart"/>
            <w:r w:rsidRPr="00D4329A">
              <w:rPr>
                <w:rFonts w:eastAsia="Times New Roman"/>
                <w:lang w:eastAsia="pl-PL"/>
              </w:rPr>
              <w:t>przodzie</w:t>
            </w:r>
            <w:proofErr w:type="spellEnd"/>
            <w:r w:rsidRPr="00D4329A">
              <w:rPr>
                <w:rFonts w:eastAsia="Times New Roman"/>
                <w:lang w:eastAsia="pl-PL"/>
              </w:rPr>
              <w:t xml:space="preserve"> cholewki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6 </w:t>
            </w:r>
            <w:r>
              <w:rPr>
                <w:rFonts w:eastAsia="Times New Roman"/>
                <w:lang w:eastAsia="pl-PL"/>
              </w:rPr>
              <w:br/>
            </w:r>
            <w:r w:rsidRPr="00D4329A">
              <w:t xml:space="preserve">z </w:t>
            </w:r>
            <w:r>
              <w:t>Rysunku</w:t>
            </w:r>
            <w:r w:rsidRPr="00D4329A">
              <w:t xml:space="preserve"> 2</w:t>
            </w:r>
          </w:p>
        </w:tc>
        <w:tc>
          <w:tcPr>
            <w:tcW w:w="1013" w:type="pct"/>
            <w:vAlign w:val="center"/>
          </w:tcPr>
          <w:p w:rsidR="00DD75A5" w:rsidRPr="00D4329A" w:rsidRDefault="00F766CD" w:rsidP="00FD4238">
            <w:pPr>
              <w:pStyle w:val="Bezodstpw"/>
              <w:jc w:val="center"/>
            </w:pPr>
            <w:r w:rsidRPr="008F58E4">
              <w:t>wg wzoru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</w:pPr>
            <w:r w:rsidRPr="00D4329A">
              <w:t>13.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5041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Protektor kostkowy zewnętrzny: </w:t>
            </w:r>
            <w:r>
              <w:rPr>
                <w:rFonts w:eastAsia="Times New Roman"/>
                <w:lang w:eastAsia="pl-PL"/>
              </w:rPr>
              <w:t xml:space="preserve">elastyczna </w:t>
            </w:r>
            <w:r w:rsidRPr="00D4329A">
              <w:rPr>
                <w:rFonts w:eastAsia="Times New Roman"/>
                <w:lang w:eastAsia="pl-PL"/>
              </w:rPr>
              <w:t xml:space="preserve">kształtka z tworzywa pochłaniającego energię uderzenia </w:t>
            </w:r>
            <w:r w:rsidR="005041E4">
              <w:rPr>
                <w:rFonts w:eastAsia="Times New Roman"/>
                <w:lang w:eastAsia="pl-PL"/>
              </w:rPr>
              <w:t>,</w:t>
            </w:r>
            <w:r w:rsidRPr="00D4329A">
              <w:rPr>
                <w:rFonts w:eastAsia="Times New Roman"/>
                <w:lang w:eastAsia="pl-PL"/>
              </w:rPr>
              <w:t xml:space="preserve"> </w:t>
            </w:r>
            <w:r w:rsidR="00BC0ED3" w:rsidRPr="00D4329A">
              <w:rPr>
                <w:rFonts w:eastAsia="Times New Roman"/>
                <w:lang w:eastAsia="pl-PL"/>
              </w:rPr>
              <w:t>ø</w:t>
            </w:r>
            <w:r w:rsidRPr="00D4329A">
              <w:rPr>
                <w:rFonts w:eastAsia="Times New Roman"/>
                <w:lang w:eastAsia="pl-PL"/>
              </w:rPr>
              <w:t xml:space="preserve"> 90 mm wg pkt</w:t>
            </w:r>
            <w:r w:rsidR="00CF1775">
              <w:rPr>
                <w:rFonts w:eastAsia="Times New Roman"/>
                <w:lang w:eastAsia="pl-PL"/>
              </w:rPr>
              <w:t>.</w:t>
            </w:r>
            <w:r w:rsidR="00F6669B">
              <w:rPr>
                <w:rFonts w:eastAsia="Times New Roman"/>
                <w:lang w:eastAsia="pl-PL"/>
              </w:rPr>
              <w:t xml:space="preserve"> 9.2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Pod wierzchem na kostce zewnętrznej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15 </w:t>
            </w:r>
            <w:r>
              <w:rPr>
                <w:rFonts w:eastAsia="Times New Roman"/>
                <w:lang w:eastAsia="pl-PL"/>
              </w:rPr>
              <w:br/>
            </w:r>
            <w:r w:rsidRPr="00D4329A">
              <w:t xml:space="preserve">z </w:t>
            </w:r>
            <w:r>
              <w:t>Rysunku</w:t>
            </w:r>
            <w:r w:rsidRPr="00D4329A">
              <w:t xml:space="preserve"> 2</w:t>
            </w:r>
          </w:p>
        </w:tc>
        <w:tc>
          <w:tcPr>
            <w:tcW w:w="1013" w:type="pct"/>
            <w:vAlign w:val="center"/>
          </w:tcPr>
          <w:p w:rsidR="00DD75A5" w:rsidRPr="00D4329A" w:rsidRDefault="00DD75A5" w:rsidP="00FD4238">
            <w:pPr>
              <w:pStyle w:val="Bezodstpw"/>
              <w:jc w:val="center"/>
            </w:pPr>
            <w:proofErr w:type="spellStart"/>
            <w:r w:rsidRPr="00D4329A">
              <w:rPr>
                <w:lang w:val="en-US"/>
              </w:rPr>
              <w:t>Deklaracja</w:t>
            </w:r>
            <w:proofErr w:type="spellEnd"/>
            <w:r w:rsidRPr="00D4329A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proofErr w:type="spellStart"/>
            <w:r w:rsidRPr="00D4329A">
              <w:rPr>
                <w:lang w:val="en-US"/>
              </w:rPr>
              <w:t>producenta</w:t>
            </w:r>
            <w:proofErr w:type="spellEnd"/>
          </w:p>
        </w:tc>
      </w:tr>
      <w:tr w:rsidR="00686D42" w:rsidRPr="00866927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866927" w:rsidRDefault="00DD75A5" w:rsidP="00CA4F42">
            <w:pPr>
              <w:pStyle w:val="Bezodstpw"/>
              <w:jc w:val="center"/>
            </w:pPr>
            <w:r w:rsidRPr="00866927">
              <w:t>14.</w:t>
            </w:r>
          </w:p>
        </w:tc>
        <w:tc>
          <w:tcPr>
            <w:tcW w:w="1722" w:type="pct"/>
            <w:vAlign w:val="center"/>
          </w:tcPr>
          <w:p w:rsidR="00DD75A5" w:rsidRPr="00866927" w:rsidRDefault="00DD75A5" w:rsidP="00650679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866927">
              <w:rPr>
                <w:rFonts w:eastAsia="Times New Roman"/>
                <w:lang w:eastAsia="pl-PL"/>
              </w:rPr>
              <w:t>Protektor kostkowy wewnętrzny: elastyczna kształtka z tworzywa pochłaniającego energię uderzenia  ,</w:t>
            </w:r>
            <w:r w:rsidR="00650679">
              <w:rPr>
                <w:rFonts w:eastAsia="Times New Roman"/>
                <w:lang w:eastAsia="pl-PL"/>
              </w:rPr>
              <w:t xml:space="preserve"> </w:t>
            </w:r>
            <w:r w:rsidR="00BC0ED3" w:rsidRPr="00866927">
              <w:rPr>
                <w:rFonts w:eastAsia="Times New Roman"/>
                <w:lang w:eastAsia="pl-PL"/>
              </w:rPr>
              <w:t>ø</w:t>
            </w:r>
            <w:r w:rsidRPr="00866927">
              <w:rPr>
                <w:rFonts w:eastAsia="Times New Roman"/>
                <w:lang w:eastAsia="pl-PL"/>
              </w:rPr>
              <w:t xml:space="preserve"> 75 mm wg pkt</w:t>
            </w:r>
            <w:r w:rsidR="00CF1775" w:rsidRPr="00866927">
              <w:rPr>
                <w:rFonts w:eastAsia="Times New Roman"/>
                <w:lang w:eastAsia="pl-PL"/>
              </w:rPr>
              <w:t>.</w:t>
            </w:r>
            <w:r w:rsidRPr="00866927">
              <w:rPr>
                <w:rFonts w:eastAsia="Times New Roman"/>
                <w:lang w:eastAsia="pl-PL"/>
              </w:rPr>
              <w:t xml:space="preserve"> 9.2 </w:t>
            </w:r>
          </w:p>
        </w:tc>
        <w:tc>
          <w:tcPr>
            <w:tcW w:w="1173" w:type="pct"/>
            <w:vAlign w:val="center"/>
          </w:tcPr>
          <w:p w:rsidR="00DD75A5" w:rsidRPr="00866927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866927">
              <w:rPr>
                <w:rFonts w:eastAsia="Times New Roman"/>
                <w:lang w:eastAsia="pl-PL"/>
              </w:rPr>
              <w:t>Pod wierzchem na kostce wewnętrznej</w:t>
            </w:r>
          </w:p>
        </w:tc>
        <w:tc>
          <w:tcPr>
            <w:tcW w:w="782" w:type="pct"/>
            <w:vAlign w:val="center"/>
          </w:tcPr>
          <w:p w:rsidR="00DD75A5" w:rsidRPr="00866927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866927">
              <w:rPr>
                <w:rFonts w:eastAsia="Times New Roman"/>
                <w:lang w:eastAsia="pl-PL"/>
              </w:rPr>
              <w:t xml:space="preserve">7 </w:t>
            </w:r>
            <w:r w:rsidRPr="00866927">
              <w:rPr>
                <w:rFonts w:eastAsia="Times New Roman"/>
                <w:lang w:eastAsia="pl-PL"/>
              </w:rPr>
              <w:br/>
            </w:r>
            <w:r w:rsidRPr="00866927">
              <w:t>z Rysunku 2</w:t>
            </w:r>
          </w:p>
        </w:tc>
        <w:tc>
          <w:tcPr>
            <w:tcW w:w="1013" w:type="pct"/>
            <w:vAlign w:val="center"/>
          </w:tcPr>
          <w:p w:rsidR="00DD75A5" w:rsidRPr="00866927" w:rsidRDefault="00DD75A5" w:rsidP="00FD4238">
            <w:pPr>
              <w:pStyle w:val="Bezodstpw"/>
              <w:jc w:val="center"/>
            </w:pPr>
            <w:proofErr w:type="spellStart"/>
            <w:r w:rsidRPr="00866927">
              <w:rPr>
                <w:lang w:val="en-US"/>
              </w:rPr>
              <w:t>Deklaracja</w:t>
            </w:r>
            <w:proofErr w:type="spellEnd"/>
            <w:r w:rsidRPr="00866927">
              <w:rPr>
                <w:lang w:val="en-US"/>
              </w:rPr>
              <w:t xml:space="preserve"> </w:t>
            </w:r>
            <w:r w:rsidRPr="00866927">
              <w:rPr>
                <w:lang w:val="en-US"/>
              </w:rPr>
              <w:br/>
            </w:r>
            <w:proofErr w:type="spellStart"/>
            <w:r w:rsidRPr="00866927">
              <w:rPr>
                <w:lang w:val="en-US"/>
              </w:rPr>
              <w:t>producenta</w:t>
            </w:r>
            <w:proofErr w:type="spellEnd"/>
          </w:p>
        </w:tc>
      </w:tr>
      <w:tr w:rsidR="004C5008" w:rsidRPr="004C5008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4C5008" w:rsidRDefault="00DD75A5" w:rsidP="00CA4F42">
            <w:pPr>
              <w:pStyle w:val="Bezodstpw"/>
              <w:jc w:val="center"/>
            </w:pPr>
            <w:r w:rsidRPr="004C5008">
              <w:t>15.</w:t>
            </w:r>
          </w:p>
        </w:tc>
        <w:tc>
          <w:tcPr>
            <w:tcW w:w="1722" w:type="pct"/>
            <w:vAlign w:val="center"/>
          </w:tcPr>
          <w:p w:rsidR="00DD75A5" w:rsidRPr="004C5008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4C5008">
              <w:rPr>
                <w:rFonts w:eastAsia="Times New Roman"/>
                <w:lang w:eastAsia="pl-PL"/>
              </w:rPr>
              <w:t xml:space="preserve">Zamek błyskawiczny plastikowy spiralny,  </w:t>
            </w:r>
            <w:proofErr w:type="spellStart"/>
            <w:r w:rsidRPr="004C5008">
              <w:rPr>
                <w:rFonts w:eastAsia="Times New Roman"/>
                <w:lang w:eastAsia="pl-PL"/>
              </w:rPr>
              <w:t>nierozdzielczy</w:t>
            </w:r>
            <w:proofErr w:type="spellEnd"/>
            <w:r w:rsidRPr="004C5008">
              <w:rPr>
                <w:rFonts w:eastAsia="Times New Roman"/>
                <w:lang w:eastAsia="pl-PL"/>
              </w:rPr>
              <w:t xml:space="preserve">, </w:t>
            </w:r>
            <w:proofErr w:type="spellStart"/>
            <w:r w:rsidRPr="004C5008">
              <w:rPr>
                <w:rFonts w:eastAsia="Times New Roman"/>
                <w:lang w:eastAsia="pl-PL"/>
              </w:rPr>
              <w:t>jednomaszynkowy</w:t>
            </w:r>
            <w:proofErr w:type="spellEnd"/>
            <w:r w:rsidRPr="004C5008">
              <w:rPr>
                <w:rFonts w:eastAsia="Times New Roman"/>
                <w:lang w:eastAsia="pl-PL"/>
              </w:rPr>
              <w:t xml:space="preserve"> szerokość ząbków 5 mm, długość zamka </w:t>
            </w:r>
            <w:r w:rsidR="00EE567C" w:rsidRPr="004C5008">
              <w:rPr>
                <w:rFonts w:eastAsia="Times New Roman"/>
                <w:lang w:eastAsia="pl-PL"/>
              </w:rPr>
              <w:t>11</w:t>
            </w:r>
            <w:r w:rsidRPr="004C5008">
              <w:rPr>
                <w:rFonts w:eastAsia="Times New Roman"/>
                <w:lang w:eastAsia="pl-PL"/>
              </w:rPr>
              <w:t xml:space="preserve"> cm</w:t>
            </w:r>
            <w:r w:rsidR="00EF578B" w:rsidRPr="004C5008">
              <w:rPr>
                <w:rFonts w:eastAsia="Times New Roman"/>
                <w:lang w:eastAsia="pl-PL"/>
              </w:rPr>
              <w:t xml:space="preserve"> w rozmiarze 43, a w pozostałych rozmiarach długość zamka wynikająca ze stopniowania wysokości cholewki</w:t>
            </w:r>
            <w:r w:rsidRPr="004C5008">
              <w:rPr>
                <w:rFonts w:eastAsia="Times New Roman"/>
                <w:lang w:eastAsia="pl-PL"/>
              </w:rPr>
              <w:t xml:space="preserve">, </w:t>
            </w:r>
            <w:r w:rsidRPr="004C5008">
              <w:t>kolor czarny</w:t>
            </w:r>
          </w:p>
        </w:tc>
        <w:tc>
          <w:tcPr>
            <w:tcW w:w="1173" w:type="pct"/>
            <w:vAlign w:val="center"/>
          </w:tcPr>
          <w:p w:rsidR="00DD75A5" w:rsidRPr="004C5008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4C5008">
              <w:rPr>
                <w:rFonts w:eastAsia="Times New Roman"/>
                <w:lang w:eastAsia="pl-PL"/>
              </w:rPr>
              <w:t>W dolnej części cholewki od strony wewnętrznej</w:t>
            </w:r>
          </w:p>
        </w:tc>
        <w:tc>
          <w:tcPr>
            <w:tcW w:w="782" w:type="pct"/>
            <w:vAlign w:val="center"/>
          </w:tcPr>
          <w:p w:rsidR="00DD75A5" w:rsidRPr="004C5008" w:rsidRDefault="004E291A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4C5008">
              <w:rPr>
                <w:rFonts w:eastAsia="Times New Roman"/>
                <w:lang w:eastAsia="pl-PL"/>
              </w:rPr>
              <w:t>3</w:t>
            </w:r>
            <w:r w:rsidR="00DD75A5" w:rsidRPr="004C5008">
              <w:rPr>
                <w:rFonts w:eastAsia="Times New Roman"/>
                <w:lang w:eastAsia="pl-PL"/>
              </w:rPr>
              <w:t xml:space="preserve"> </w:t>
            </w:r>
            <w:r w:rsidR="00DD75A5" w:rsidRPr="004C5008">
              <w:rPr>
                <w:rFonts w:eastAsia="Times New Roman"/>
                <w:lang w:eastAsia="pl-PL"/>
              </w:rPr>
              <w:br/>
            </w:r>
            <w:r w:rsidR="00DD75A5" w:rsidRPr="004C5008">
              <w:t>z Rysunku 2</w:t>
            </w:r>
          </w:p>
        </w:tc>
        <w:tc>
          <w:tcPr>
            <w:tcW w:w="1013" w:type="pct"/>
            <w:vAlign w:val="center"/>
          </w:tcPr>
          <w:p w:rsidR="00DE5222" w:rsidRPr="004C5008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4C5008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4C5008" w:rsidRDefault="00DE5222" w:rsidP="00DE5222">
            <w:pPr>
              <w:pStyle w:val="Bezodstpw"/>
              <w:jc w:val="center"/>
            </w:pPr>
            <w:r w:rsidRPr="004C5008">
              <w:rPr>
                <w:rFonts w:eastAsia="Times New Roman"/>
                <w:lang w:eastAsia="pl-PL"/>
              </w:rPr>
              <w:t>producenta</w:t>
            </w:r>
          </w:p>
        </w:tc>
      </w:tr>
      <w:tr w:rsidR="00686D42" w:rsidRPr="00866927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866927" w:rsidRDefault="00DD75A5" w:rsidP="00CA4F42">
            <w:pPr>
              <w:pStyle w:val="Bezodstpw"/>
              <w:jc w:val="center"/>
            </w:pPr>
            <w:r w:rsidRPr="00866927">
              <w:t>16.</w:t>
            </w:r>
          </w:p>
        </w:tc>
        <w:tc>
          <w:tcPr>
            <w:tcW w:w="1722" w:type="pct"/>
            <w:vAlign w:val="center"/>
          </w:tcPr>
          <w:p w:rsidR="00DD75A5" w:rsidRPr="00866927" w:rsidRDefault="00DD75A5" w:rsidP="00D265CD">
            <w:pPr>
              <w:rPr>
                <w:rFonts w:eastAsia="Times New Roman"/>
                <w:lang w:eastAsia="pl-PL"/>
              </w:rPr>
            </w:pPr>
            <w:r w:rsidRPr="00866927">
              <w:t xml:space="preserve">Taśma </w:t>
            </w:r>
            <w:proofErr w:type="spellStart"/>
            <w:r w:rsidRPr="00866927">
              <w:t>samosczepna</w:t>
            </w:r>
            <w:proofErr w:type="spellEnd"/>
            <w:r w:rsidRPr="00866927">
              <w:t xml:space="preserve">  haczyk szer</w:t>
            </w:r>
            <w:r w:rsidR="00EE567C" w:rsidRPr="00866927">
              <w:rPr>
                <w:b/>
              </w:rPr>
              <w:t xml:space="preserve">. </w:t>
            </w:r>
            <w:r w:rsidR="00EE567C" w:rsidRPr="00866927">
              <w:t>4</w:t>
            </w:r>
            <w:r w:rsidRPr="00866927">
              <w:t>0 mm, wytrzymałość na odrywanie  po 10 000 cyklach, nie mniej niż 0,55 [N/cm szerokości taśmy]</w:t>
            </w:r>
            <w:r w:rsidR="00540FDD">
              <w:t>,</w:t>
            </w:r>
            <w:r w:rsidRPr="00866927">
              <w:t xml:space="preserve"> wg normy PN-EN 1414:1999, czarna</w:t>
            </w:r>
          </w:p>
        </w:tc>
        <w:tc>
          <w:tcPr>
            <w:tcW w:w="1173" w:type="pct"/>
            <w:vAlign w:val="center"/>
          </w:tcPr>
          <w:p w:rsidR="00DD75A5" w:rsidRPr="00866927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866927">
              <w:rPr>
                <w:rFonts w:eastAsia="Times New Roman"/>
                <w:lang w:eastAsia="pl-PL"/>
              </w:rPr>
              <w:t>Przy zamku błyskawicznym</w:t>
            </w:r>
          </w:p>
        </w:tc>
        <w:tc>
          <w:tcPr>
            <w:tcW w:w="782" w:type="pct"/>
            <w:vAlign w:val="center"/>
          </w:tcPr>
          <w:p w:rsidR="00DD75A5" w:rsidRPr="00866927" w:rsidRDefault="00DD75A5" w:rsidP="00D15002">
            <w:pPr>
              <w:jc w:val="center"/>
            </w:pPr>
            <w:r w:rsidRPr="00866927">
              <w:t xml:space="preserve">18 </w:t>
            </w:r>
            <w:r w:rsidRPr="00866927">
              <w:br/>
              <w:t>z Rysunku 2</w:t>
            </w:r>
          </w:p>
        </w:tc>
        <w:tc>
          <w:tcPr>
            <w:tcW w:w="1013" w:type="pct"/>
            <w:vAlign w:val="center"/>
          </w:tcPr>
          <w:p w:rsidR="00DD75A5" w:rsidRPr="00866927" w:rsidRDefault="00DD75A5" w:rsidP="00FD4238">
            <w:pPr>
              <w:pStyle w:val="Bezodstpw"/>
              <w:jc w:val="center"/>
            </w:pPr>
            <w:proofErr w:type="spellStart"/>
            <w:r w:rsidRPr="00866927">
              <w:rPr>
                <w:lang w:val="en-US"/>
              </w:rPr>
              <w:t>Deklaracja</w:t>
            </w:r>
            <w:proofErr w:type="spellEnd"/>
            <w:r w:rsidRPr="00866927">
              <w:rPr>
                <w:lang w:val="en-US"/>
              </w:rPr>
              <w:t xml:space="preserve"> </w:t>
            </w:r>
            <w:r w:rsidRPr="00866927">
              <w:rPr>
                <w:lang w:val="en-US"/>
              </w:rPr>
              <w:br/>
            </w:r>
            <w:proofErr w:type="spellStart"/>
            <w:r w:rsidRPr="00866927">
              <w:rPr>
                <w:lang w:val="en-US"/>
              </w:rPr>
              <w:t>producenta</w:t>
            </w:r>
            <w:proofErr w:type="spellEnd"/>
          </w:p>
        </w:tc>
      </w:tr>
      <w:tr w:rsidR="00686D42" w:rsidRPr="00866927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866927" w:rsidRDefault="00DD75A5" w:rsidP="00CA4F42">
            <w:pPr>
              <w:pStyle w:val="Bezodstpw"/>
              <w:jc w:val="center"/>
            </w:pPr>
            <w:r w:rsidRPr="00866927">
              <w:t>17.</w:t>
            </w:r>
          </w:p>
        </w:tc>
        <w:tc>
          <w:tcPr>
            <w:tcW w:w="1722" w:type="pct"/>
            <w:vAlign w:val="center"/>
          </w:tcPr>
          <w:p w:rsidR="00DD75A5" w:rsidRPr="00866927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866927">
              <w:t xml:space="preserve">Taśma </w:t>
            </w:r>
            <w:proofErr w:type="spellStart"/>
            <w:r w:rsidRPr="00866927">
              <w:t>samosczepna</w:t>
            </w:r>
            <w:proofErr w:type="spellEnd"/>
            <w:r w:rsidRPr="00866927">
              <w:t xml:space="preserve"> pętelka szer. </w:t>
            </w:r>
            <w:r w:rsidR="00EE567C" w:rsidRPr="00866927">
              <w:t>4</w:t>
            </w:r>
            <w:r w:rsidRPr="00866927">
              <w:t>0 mm, wytrzymałość na odrywanie  po 10 000 cyklach, nie mniej niż 0,55 [N/cm szerokości taśmy]</w:t>
            </w:r>
            <w:r w:rsidR="00540FDD">
              <w:t>,</w:t>
            </w:r>
            <w:r w:rsidRPr="00866927">
              <w:t xml:space="preserve"> wg normy PN-EN 1414:1999, czarna</w:t>
            </w:r>
          </w:p>
        </w:tc>
        <w:tc>
          <w:tcPr>
            <w:tcW w:w="1173" w:type="pct"/>
            <w:vAlign w:val="center"/>
          </w:tcPr>
          <w:p w:rsidR="00DD75A5" w:rsidRPr="00866927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866927">
              <w:rPr>
                <w:rFonts w:eastAsia="Times New Roman"/>
                <w:lang w:eastAsia="pl-PL"/>
              </w:rPr>
              <w:t>Patka przy zamku błyskawicznym</w:t>
            </w:r>
          </w:p>
        </w:tc>
        <w:tc>
          <w:tcPr>
            <w:tcW w:w="782" w:type="pct"/>
            <w:vAlign w:val="center"/>
          </w:tcPr>
          <w:p w:rsidR="00DD75A5" w:rsidRPr="00866927" w:rsidRDefault="00DD75A5" w:rsidP="006337F6">
            <w:pPr>
              <w:jc w:val="center"/>
            </w:pPr>
            <w:r w:rsidRPr="00866927">
              <w:t xml:space="preserve">17 </w:t>
            </w:r>
            <w:r w:rsidRPr="00866927">
              <w:br/>
              <w:t>z Rysunku 2</w:t>
            </w:r>
          </w:p>
        </w:tc>
        <w:tc>
          <w:tcPr>
            <w:tcW w:w="1013" w:type="pct"/>
            <w:vAlign w:val="center"/>
          </w:tcPr>
          <w:p w:rsidR="00DD75A5" w:rsidRPr="00866927" w:rsidRDefault="00DD75A5" w:rsidP="00FD4238">
            <w:pPr>
              <w:pStyle w:val="Bezodstpw"/>
              <w:jc w:val="center"/>
            </w:pPr>
            <w:proofErr w:type="spellStart"/>
            <w:r w:rsidRPr="00866927">
              <w:rPr>
                <w:lang w:val="en-US"/>
              </w:rPr>
              <w:t>Deklaracja</w:t>
            </w:r>
            <w:proofErr w:type="spellEnd"/>
            <w:r w:rsidRPr="00866927">
              <w:rPr>
                <w:lang w:val="en-US"/>
              </w:rPr>
              <w:t xml:space="preserve"> </w:t>
            </w:r>
            <w:r w:rsidRPr="00866927">
              <w:rPr>
                <w:lang w:val="en-US"/>
              </w:rPr>
              <w:br/>
            </w:r>
            <w:proofErr w:type="spellStart"/>
            <w:r w:rsidRPr="00866927">
              <w:rPr>
                <w:lang w:val="en-US"/>
              </w:rPr>
              <w:t>producenta</w:t>
            </w:r>
            <w:proofErr w:type="spellEnd"/>
          </w:p>
        </w:tc>
      </w:tr>
      <w:tr w:rsidR="00686D42" w:rsidRPr="00866927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866927" w:rsidRDefault="00DD75A5" w:rsidP="00CA4F42">
            <w:pPr>
              <w:pStyle w:val="Bezodstpw"/>
              <w:jc w:val="center"/>
            </w:pPr>
            <w:r w:rsidRPr="00866927">
              <w:t>18.</w:t>
            </w:r>
          </w:p>
        </w:tc>
        <w:tc>
          <w:tcPr>
            <w:tcW w:w="1722" w:type="pct"/>
            <w:vAlign w:val="center"/>
          </w:tcPr>
          <w:p w:rsidR="00DD75A5" w:rsidRPr="00866927" w:rsidRDefault="00DD75A5" w:rsidP="00F87862">
            <w:r w:rsidRPr="00866927">
              <w:t xml:space="preserve">Taśma </w:t>
            </w:r>
            <w:proofErr w:type="spellStart"/>
            <w:r w:rsidRPr="00866927">
              <w:t>samosczepna</w:t>
            </w:r>
            <w:proofErr w:type="spellEnd"/>
            <w:r w:rsidRPr="00866927">
              <w:t xml:space="preserve"> haczyk szer</w:t>
            </w:r>
            <w:r w:rsidR="000C40B4" w:rsidRPr="00866927">
              <w:t>. 1</w:t>
            </w:r>
            <w:r w:rsidR="00AD1B4C" w:rsidRPr="00866927">
              <w:t>2</w:t>
            </w:r>
            <w:r w:rsidRPr="00866927">
              <w:t>0 mm</w:t>
            </w:r>
            <w:r w:rsidRPr="00866927">
              <w:rPr>
                <w:b/>
              </w:rPr>
              <w:t>,</w:t>
            </w:r>
            <w:r w:rsidRPr="00866927">
              <w:t xml:space="preserve"> wytrzymałość na odrywanie po 10 000 cyklach, nie mniej niż 0,55 [N/cm szerokości taśmy]</w:t>
            </w:r>
            <w:r w:rsidR="00540FDD">
              <w:t>,</w:t>
            </w:r>
            <w:r w:rsidRPr="00866927">
              <w:t xml:space="preserve"> wg normy PN-EN 1414:1999, czarna</w:t>
            </w:r>
          </w:p>
        </w:tc>
        <w:tc>
          <w:tcPr>
            <w:tcW w:w="1173" w:type="pct"/>
            <w:vAlign w:val="center"/>
          </w:tcPr>
          <w:p w:rsidR="00DD75A5" w:rsidRPr="00866927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866927">
              <w:rPr>
                <w:rFonts w:eastAsia="Times New Roman"/>
                <w:lang w:eastAsia="pl-PL"/>
              </w:rPr>
              <w:t>Cholewka powyżej zamka</w:t>
            </w:r>
          </w:p>
        </w:tc>
        <w:tc>
          <w:tcPr>
            <w:tcW w:w="782" w:type="pct"/>
            <w:vAlign w:val="center"/>
          </w:tcPr>
          <w:p w:rsidR="00DD75A5" w:rsidRPr="00866927" w:rsidRDefault="00DD75A5" w:rsidP="006337F6">
            <w:pPr>
              <w:jc w:val="center"/>
            </w:pPr>
            <w:r w:rsidRPr="00866927">
              <w:t xml:space="preserve">20 </w:t>
            </w:r>
            <w:r w:rsidRPr="00866927">
              <w:br/>
              <w:t>z Rysunku 2</w:t>
            </w:r>
          </w:p>
        </w:tc>
        <w:tc>
          <w:tcPr>
            <w:tcW w:w="1013" w:type="pct"/>
            <w:vAlign w:val="center"/>
          </w:tcPr>
          <w:p w:rsidR="00DD75A5" w:rsidRPr="00866927" w:rsidRDefault="00DD75A5" w:rsidP="00FD4238">
            <w:pPr>
              <w:pStyle w:val="Bezodstpw"/>
              <w:jc w:val="center"/>
            </w:pPr>
            <w:r w:rsidRPr="00866927">
              <w:t>Deklaracja producenta</w:t>
            </w:r>
          </w:p>
        </w:tc>
      </w:tr>
      <w:tr w:rsidR="00686D42" w:rsidRPr="00866927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866927" w:rsidRDefault="00DD75A5" w:rsidP="00CA4F42">
            <w:pPr>
              <w:pStyle w:val="Bezodstpw"/>
              <w:jc w:val="center"/>
            </w:pPr>
            <w:r w:rsidRPr="00866927">
              <w:t>19.</w:t>
            </w:r>
          </w:p>
        </w:tc>
        <w:tc>
          <w:tcPr>
            <w:tcW w:w="1722" w:type="pct"/>
            <w:vAlign w:val="center"/>
          </w:tcPr>
          <w:p w:rsidR="00DD75A5" w:rsidRPr="00866927" w:rsidRDefault="00DD75A5" w:rsidP="00AD1B4C">
            <w:r w:rsidRPr="00866927">
              <w:t xml:space="preserve">Taśma </w:t>
            </w:r>
            <w:proofErr w:type="spellStart"/>
            <w:r w:rsidRPr="00866927">
              <w:t>samosczepna</w:t>
            </w:r>
            <w:proofErr w:type="spellEnd"/>
            <w:r w:rsidRPr="00866927">
              <w:t xml:space="preserve"> pętelka szer</w:t>
            </w:r>
            <w:r w:rsidR="000C40B4" w:rsidRPr="00866927">
              <w:t>. 1</w:t>
            </w:r>
            <w:r w:rsidR="00AD1B4C" w:rsidRPr="00866927">
              <w:t>2</w:t>
            </w:r>
            <w:r w:rsidRPr="00866927">
              <w:t>0 mm, wytrzymałość na odrywanie  po 10 000 cyklach, nie mniej niż 0,55 [N/cm szerokości taśmy]</w:t>
            </w:r>
            <w:r w:rsidR="00540FDD">
              <w:t>,</w:t>
            </w:r>
            <w:r w:rsidRPr="00866927">
              <w:t xml:space="preserve"> wg normy PN-EN 1414:1999, czarna</w:t>
            </w:r>
          </w:p>
        </w:tc>
        <w:tc>
          <w:tcPr>
            <w:tcW w:w="1173" w:type="pct"/>
            <w:vAlign w:val="center"/>
          </w:tcPr>
          <w:p w:rsidR="00DD75A5" w:rsidRPr="00866927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866927">
              <w:rPr>
                <w:rFonts w:eastAsia="Times New Roman"/>
                <w:lang w:eastAsia="pl-PL"/>
              </w:rPr>
              <w:t>Patka powyżej zamka</w:t>
            </w:r>
          </w:p>
        </w:tc>
        <w:tc>
          <w:tcPr>
            <w:tcW w:w="782" w:type="pct"/>
            <w:vAlign w:val="center"/>
          </w:tcPr>
          <w:p w:rsidR="00DD75A5" w:rsidRPr="00866927" w:rsidRDefault="00DD75A5" w:rsidP="006337F6">
            <w:pPr>
              <w:jc w:val="center"/>
            </w:pPr>
            <w:r w:rsidRPr="00866927">
              <w:t xml:space="preserve">19 </w:t>
            </w:r>
            <w:r w:rsidRPr="00866927">
              <w:br/>
              <w:t>z Rysunku 2</w:t>
            </w:r>
          </w:p>
          <w:p w:rsidR="00DD75A5" w:rsidRPr="00866927" w:rsidRDefault="00DD75A5" w:rsidP="006337F6">
            <w:pPr>
              <w:jc w:val="center"/>
            </w:pPr>
          </w:p>
        </w:tc>
        <w:tc>
          <w:tcPr>
            <w:tcW w:w="1013" w:type="pct"/>
            <w:vAlign w:val="center"/>
          </w:tcPr>
          <w:p w:rsidR="00DD75A5" w:rsidRPr="00866927" w:rsidRDefault="00DD75A5" w:rsidP="00FD4238">
            <w:pPr>
              <w:pStyle w:val="Bezodstpw"/>
              <w:jc w:val="center"/>
            </w:pPr>
            <w:proofErr w:type="spellStart"/>
            <w:r w:rsidRPr="00866927">
              <w:rPr>
                <w:lang w:val="en-US"/>
              </w:rPr>
              <w:t>Deklaracja</w:t>
            </w:r>
            <w:proofErr w:type="spellEnd"/>
            <w:r w:rsidRPr="00866927">
              <w:rPr>
                <w:lang w:val="en-US"/>
              </w:rPr>
              <w:t xml:space="preserve"> </w:t>
            </w:r>
            <w:r w:rsidRPr="00866927">
              <w:rPr>
                <w:lang w:val="en-US"/>
              </w:rPr>
              <w:br/>
            </w:r>
            <w:proofErr w:type="spellStart"/>
            <w:r w:rsidRPr="00866927">
              <w:rPr>
                <w:lang w:val="en-US"/>
              </w:rPr>
              <w:t>producenta</w:t>
            </w:r>
            <w:proofErr w:type="spellEnd"/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</w:pPr>
            <w:r w:rsidRPr="00D4329A">
              <w:t>20.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50679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Wkładka żelowa</w:t>
            </w:r>
            <w:r w:rsidR="00022E12">
              <w:rPr>
                <w:rFonts w:eastAsia="Times New Roman"/>
                <w:lang w:eastAsia="pl-PL"/>
              </w:rPr>
              <w:t>:</w:t>
            </w:r>
            <w:r w:rsidRPr="00D15002">
              <w:rPr>
                <w:rFonts w:eastAsia="Times New Roman"/>
                <w:i/>
                <w:lang w:eastAsia="pl-PL"/>
              </w:rPr>
              <w:t xml:space="preserve"> </w:t>
            </w:r>
            <w:r w:rsidRPr="00D4329A">
              <w:rPr>
                <w:rFonts w:eastAsia="Times New Roman"/>
                <w:lang w:eastAsia="pl-PL"/>
              </w:rPr>
              <w:t xml:space="preserve">  wierzch - tkanina, spód-</w:t>
            </w:r>
            <w:r w:rsidR="00650679">
              <w:rPr>
                <w:rFonts w:eastAsia="Times New Roman"/>
                <w:lang w:eastAsia="pl-PL"/>
              </w:rPr>
              <w:t xml:space="preserve"> </w:t>
            </w:r>
            <w:r w:rsidRPr="00D4329A">
              <w:rPr>
                <w:rFonts w:eastAsia="Times New Roman"/>
                <w:lang w:eastAsia="pl-PL"/>
              </w:rPr>
              <w:t>elastyczny żel z warstwą specjalnego kleju uniemożliwiającego przesuwaniu się wkładek w obuwiu</w:t>
            </w:r>
            <w:r w:rsidR="00650679">
              <w:rPr>
                <w:rFonts w:eastAsia="Times New Roman"/>
                <w:lang w:eastAsia="pl-PL"/>
              </w:rPr>
              <w:t>.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4745B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Wewnątrz buta pod stopą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1 </w:t>
            </w:r>
            <w:r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 xml:space="preserve">z </w:t>
            </w:r>
            <w:r>
              <w:rPr>
                <w:rFonts w:eastAsia="Times New Roman"/>
                <w:lang w:eastAsia="pl-PL"/>
              </w:rPr>
              <w:t>Rysunku</w:t>
            </w:r>
            <w:r w:rsidR="004E291A">
              <w:rPr>
                <w:rFonts w:eastAsia="Times New Roman"/>
                <w:lang w:eastAsia="pl-PL"/>
              </w:rPr>
              <w:t xml:space="preserve"> 9</w:t>
            </w:r>
          </w:p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013" w:type="pct"/>
            <w:vAlign w:val="center"/>
          </w:tcPr>
          <w:p w:rsidR="00DD75A5" w:rsidRPr="00D4329A" w:rsidRDefault="00DD75A5" w:rsidP="00FD4238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proofErr w:type="spellStart"/>
            <w:r w:rsidRPr="00D4329A">
              <w:rPr>
                <w:lang w:val="en-US"/>
              </w:rPr>
              <w:t>Deklaracja</w:t>
            </w:r>
            <w:proofErr w:type="spellEnd"/>
            <w:r w:rsidRPr="00D4329A">
              <w:rPr>
                <w:lang w:val="en-US"/>
              </w:rPr>
              <w:t xml:space="preserve"> </w:t>
            </w:r>
            <w:proofErr w:type="spellStart"/>
            <w:r w:rsidRPr="00D4329A">
              <w:rPr>
                <w:lang w:val="en-US"/>
              </w:rPr>
              <w:t>producenta</w:t>
            </w:r>
            <w:proofErr w:type="spellEnd"/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21.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proofErr w:type="spellStart"/>
            <w:r w:rsidRPr="00D4329A">
              <w:rPr>
                <w:rFonts w:eastAsia="Times New Roman"/>
                <w:lang w:eastAsia="pl-PL"/>
              </w:rPr>
              <w:t>Podpodeszwa</w:t>
            </w:r>
            <w:proofErr w:type="spellEnd"/>
            <w:r w:rsidRPr="00D4329A">
              <w:rPr>
                <w:rFonts w:eastAsia="Times New Roman"/>
                <w:lang w:eastAsia="pl-PL"/>
              </w:rPr>
              <w:t xml:space="preserve"> </w:t>
            </w:r>
            <w:r w:rsidR="002C6CDC">
              <w:rPr>
                <w:rFonts w:eastAsia="Times New Roman"/>
                <w:lang w:eastAsia="pl-PL"/>
              </w:rPr>
              <w:t xml:space="preserve">materiał </w:t>
            </w:r>
            <w:r w:rsidRPr="00D4329A">
              <w:rPr>
                <w:rFonts w:eastAsia="Times New Roman"/>
                <w:lang w:eastAsia="pl-PL"/>
              </w:rPr>
              <w:t>antystatyczny formowany na gorąco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Wewnątrz buta, pod wkładką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2 </w:t>
            </w:r>
            <w:r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 xml:space="preserve">z </w:t>
            </w:r>
            <w:r>
              <w:rPr>
                <w:rFonts w:eastAsia="Times New Roman"/>
                <w:lang w:eastAsia="pl-PL"/>
              </w:rPr>
              <w:t>Rysunku</w:t>
            </w:r>
            <w:r w:rsidR="004E291A">
              <w:rPr>
                <w:rFonts w:eastAsia="Times New Roman"/>
                <w:lang w:eastAsia="pl-PL"/>
              </w:rPr>
              <w:t xml:space="preserve"> 9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D4329A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>producenta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22.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Klej ćwiekujący </w:t>
            </w:r>
            <w:proofErr w:type="spellStart"/>
            <w:r w:rsidRPr="00D4329A">
              <w:rPr>
                <w:rFonts w:eastAsia="Times New Roman"/>
                <w:lang w:eastAsia="pl-PL"/>
              </w:rPr>
              <w:t>kopolistrowy</w:t>
            </w:r>
            <w:proofErr w:type="spellEnd"/>
            <w:r w:rsidRPr="00D4329A">
              <w:rPr>
                <w:rFonts w:eastAsia="Times New Roman"/>
                <w:lang w:eastAsia="pl-PL"/>
              </w:rPr>
              <w:t xml:space="preserve"> </w:t>
            </w:r>
            <w:r w:rsidRPr="00D4329A">
              <w:rPr>
                <w:rFonts w:eastAsia="Times New Roman"/>
                <w:lang w:eastAsia="pl-PL"/>
              </w:rPr>
              <w:lastRenderedPageBreak/>
              <w:t>termo topliwy, z krótkim czasem łączenia, w żyłce 4 mm lub równoważny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bCs/>
                <w:lang w:eastAsia="pl-PL"/>
              </w:rPr>
              <w:lastRenderedPageBreak/>
              <w:t xml:space="preserve">Do </w:t>
            </w:r>
            <w:proofErr w:type="spellStart"/>
            <w:r w:rsidRPr="00D4329A">
              <w:rPr>
                <w:rFonts w:eastAsia="Times New Roman"/>
                <w:bCs/>
                <w:lang w:eastAsia="pl-PL"/>
              </w:rPr>
              <w:t>podpodeszwy</w:t>
            </w:r>
            <w:proofErr w:type="spellEnd"/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-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D4329A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lastRenderedPageBreak/>
              <w:t>producenta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lastRenderedPageBreak/>
              <w:t>23.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t xml:space="preserve">Nici z włókien ciągłych 100% poliester,  278 </w:t>
            </w:r>
            <w:proofErr w:type="spellStart"/>
            <w:r w:rsidRPr="00D4329A">
              <w:t>dtex</w:t>
            </w:r>
            <w:proofErr w:type="spellEnd"/>
            <w:r w:rsidRPr="00D4329A">
              <w:t xml:space="preserve"> x 3,  </w:t>
            </w:r>
            <w:proofErr w:type="spellStart"/>
            <w:r w:rsidRPr="00D4329A">
              <w:t>Tkt</w:t>
            </w:r>
            <w:proofErr w:type="spellEnd"/>
            <w:r w:rsidRPr="00D4329A">
              <w:t xml:space="preserve"> 40, wytrzymałość co najmniej 4 500 [</w:t>
            </w:r>
            <w:proofErr w:type="spellStart"/>
            <w:r w:rsidRPr="00D4329A">
              <w:t>cN</w:t>
            </w:r>
            <w:proofErr w:type="spellEnd"/>
            <w:r w:rsidRPr="00D4329A">
              <w:t>], spełniające normę PN-EN 12590:2002, w kolorze tła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Do szycia skóry wierzchu i do elementów elastycznych na </w:t>
            </w:r>
            <w:proofErr w:type="spellStart"/>
            <w:r w:rsidRPr="00D4329A">
              <w:rPr>
                <w:rFonts w:eastAsia="Times New Roman"/>
                <w:lang w:eastAsia="pl-PL"/>
              </w:rPr>
              <w:t>przodzie</w:t>
            </w:r>
            <w:proofErr w:type="spellEnd"/>
            <w:r w:rsidRPr="00D4329A">
              <w:rPr>
                <w:rFonts w:eastAsia="Times New Roman"/>
                <w:lang w:eastAsia="pl-PL"/>
              </w:rPr>
              <w:t xml:space="preserve"> i tyle cholewki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</w:pPr>
            <w:r w:rsidRPr="00D4329A">
              <w:t>-</w:t>
            </w:r>
          </w:p>
        </w:tc>
        <w:tc>
          <w:tcPr>
            <w:tcW w:w="1013" w:type="pct"/>
            <w:vAlign w:val="center"/>
          </w:tcPr>
          <w:p w:rsidR="00DD75A5" w:rsidRPr="00D4329A" w:rsidRDefault="00DD75A5" w:rsidP="00FD4238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proofErr w:type="spellStart"/>
            <w:r w:rsidRPr="00D4329A">
              <w:rPr>
                <w:lang w:val="en-US"/>
              </w:rPr>
              <w:t>Deklaracja</w:t>
            </w:r>
            <w:proofErr w:type="spellEnd"/>
            <w:r w:rsidRPr="00D4329A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proofErr w:type="spellStart"/>
            <w:r w:rsidRPr="00D4329A">
              <w:rPr>
                <w:lang w:val="en-US"/>
              </w:rPr>
              <w:t>producenta</w:t>
            </w:r>
            <w:proofErr w:type="spellEnd"/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24.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t xml:space="preserve">Nici z włókien ciągłych 100% poliester,  60 </w:t>
            </w:r>
            <w:proofErr w:type="spellStart"/>
            <w:r w:rsidRPr="00D4329A">
              <w:t>dtex</w:t>
            </w:r>
            <w:proofErr w:type="spellEnd"/>
            <w:r w:rsidRPr="00D4329A">
              <w:t xml:space="preserve">,  </w:t>
            </w:r>
            <w:proofErr w:type="spellStart"/>
            <w:r w:rsidRPr="00D4329A">
              <w:t>Tkt</w:t>
            </w:r>
            <w:proofErr w:type="spellEnd"/>
            <w:r w:rsidRPr="00D4329A">
              <w:t xml:space="preserve"> 40 wytrzymałość co najmniej 4 100 [</w:t>
            </w:r>
            <w:proofErr w:type="spellStart"/>
            <w:r w:rsidRPr="00D4329A">
              <w:t>cN</w:t>
            </w:r>
            <w:proofErr w:type="spellEnd"/>
            <w:r w:rsidRPr="00D4329A">
              <w:t>], spełniające normę PN-EN 12590:2002, w kolorze tła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 Do szycia podszewki ściegiem Zyg- </w:t>
            </w:r>
            <w:proofErr w:type="spellStart"/>
            <w:r w:rsidRPr="00D4329A">
              <w:rPr>
                <w:rFonts w:eastAsia="Times New Roman"/>
                <w:lang w:eastAsia="pl-PL"/>
              </w:rPr>
              <w:t>zak</w:t>
            </w:r>
            <w:proofErr w:type="spellEnd"/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</w:pPr>
            <w:r w:rsidRPr="00D4329A">
              <w:t>-</w:t>
            </w:r>
          </w:p>
        </w:tc>
        <w:tc>
          <w:tcPr>
            <w:tcW w:w="1013" w:type="pct"/>
            <w:vAlign w:val="center"/>
          </w:tcPr>
          <w:p w:rsidR="00DD75A5" w:rsidRPr="00D4329A" w:rsidRDefault="00DD75A5" w:rsidP="00FD4238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proofErr w:type="spellStart"/>
            <w:r w:rsidRPr="00D4329A">
              <w:rPr>
                <w:lang w:val="en-US"/>
              </w:rPr>
              <w:t>Deklaracja</w:t>
            </w:r>
            <w:proofErr w:type="spellEnd"/>
            <w:r w:rsidRPr="00D4329A">
              <w:rPr>
                <w:lang w:val="en-US"/>
              </w:rPr>
              <w:t xml:space="preserve"> </w:t>
            </w:r>
            <w:proofErr w:type="spellStart"/>
            <w:r w:rsidRPr="00D4329A">
              <w:rPr>
                <w:lang w:val="en-US"/>
              </w:rPr>
              <w:t>producenta</w:t>
            </w:r>
            <w:proofErr w:type="spellEnd"/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E36A2F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25.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2C6CDC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Uszczelnienie szwów w skórze wierzchu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Od strony mizdry cholewki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-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D4329A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>producenta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E36A2F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26.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Uszczelnienie szwów w podszewce: taśma </w:t>
            </w:r>
            <w:r>
              <w:rPr>
                <w:rFonts w:eastAsia="Times New Roman"/>
                <w:lang w:eastAsia="pl-PL"/>
              </w:rPr>
              <w:t xml:space="preserve">o </w:t>
            </w:r>
            <w:r w:rsidRPr="00D4329A">
              <w:rPr>
                <w:rFonts w:eastAsia="Times New Roman"/>
                <w:lang w:eastAsia="pl-PL"/>
              </w:rPr>
              <w:t xml:space="preserve">szerokości 20 mm termozgrzewalna trójwarstwowa wzmacniana trykotem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Na szwach podszewki </w:t>
            </w:r>
            <w:proofErr w:type="spellStart"/>
            <w:r w:rsidRPr="00D4329A">
              <w:rPr>
                <w:rFonts w:eastAsia="Times New Roman"/>
                <w:lang w:eastAsia="pl-PL"/>
              </w:rPr>
              <w:t>Tepor</w:t>
            </w:r>
            <w:proofErr w:type="spellEnd"/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-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D4329A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>producenta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E36A2F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27.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595D4D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proofErr w:type="spellStart"/>
            <w:r w:rsidRPr="00D4329A">
              <w:rPr>
                <w:rFonts w:eastAsia="Times New Roman"/>
                <w:lang w:eastAsia="pl-PL"/>
              </w:rPr>
              <w:t>Międzypodeszwa</w:t>
            </w:r>
            <w:proofErr w:type="spellEnd"/>
            <w:r w:rsidRPr="00D4329A">
              <w:rPr>
                <w:rFonts w:eastAsia="Times New Roman"/>
                <w:lang w:eastAsia="pl-PL"/>
              </w:rPr>
              <w:t xml:space="preserve"> amortyzująca ze spienionego poliuretanu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Poniżej </w:t>
            </w:r>
            <w:proofErr w:type="spellStart"/>
            <w:r w:rsidRPr="00D4329A">
              <w:rPr>
                <w:rFonts w:eastAsia="Times New Roman"/>
                <w:lang w:eastAsia="pl-PL"/>
              </w:rPr>
              <w:t>podpodeszwy</w:t>
            </w:r>
            <w:proofErr w:type="spellEnd"/>
            <w:r w:rsidRPr="00D4329A">
              <w:rPr>
                <w:rFonts w:eastAsia="Times New Roman"/>
                <w:lang w:eastAsia="pl-PL"/>
              </w:rPr>
              <w:t>, nad bieżnikiem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6 </w:t>
            </w:r>
            <w:r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 xml:space="preserve">z </w:t>
            </w:r>
            <w:r>
              <w:rPr>
                <w:rFonts w:eastAsia="Times New Roman"/>
                <w:lang w:eastAsia="pl-PL"/>
              </w:rPr>
              <w:t>Rysunku</w:t>
            </w:r>
            <w:r w:rsidR="004E291A">
              <w:rPr>
                <w:rFonts w:eastAsia="Times New Roman"/>
                <w:lang w:eastAsia="pl-PL"/>
              </w:rPr>
              <w:t xml:space="preserve"> 9</w:t>
            </w:r>
          </w:p>
        </w:tc>
        <w:tc>
          <w:tcPr>
            <w:tcW w:w="1013" w:type="pct"/>
            <w:vAlign w:val="center"/>
          </w:tcPr>
          <w:p w:rsidR="00DD75A5" w:rsidRPr="008F58E4" w:rsidRDefault="00F766CD" w:rsidP="00FD4238">
            <w:pPr>
              <w:pStyle w:val="Bezodstpw"/>
              <w:keepNext/>
              <w:widowControl w:val="0"/>
              <w:numPr>
                <w:ilvl w:val="2"/>
                <w:numId w:val="26"/>
              </w:numPr>
              <w:contextualSpacing/>
              <w:jc w:val="center"/>
              <w:outlineLvl w:val="2"/>
              <w:rPr>
                <w:rFonts w:eastAsia="Times New Roman"/>
                <w:lang w:eastAsia="pl-PL"/>
              </w:rPr>
            </w:pPr>
            <w:r w:rsidRPr="008F58E4">
              <w:rPr>
                <w:rFonts w:eastAsia="Times New Roman"/>
                <w:lang w:eastAsia="pl-PL"/>
              </w:rPr>
              <w:t>wg wzoru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E36A2F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28.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50679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Wstawka usztywniająca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Pod częścią </w:t>
            </w:r>
            <w:proofErr w:type="spellStart"/>
            <w:r w:rsidRPr="00D4329A">
              <w:rPr>
                <w:rFonts w:eastAsia="Times New Roman"/>
                <w:lang w:eastAsia="pl-PL"/>
              </w:rPr>
              <w:t>podpodeszwy</w:t>
            </w:r>
            <w:proofErr w:type="spellEnd"/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3 </w:t>
            </w:r>
            <w:r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 xml:space="preserve">z </w:t>
            </w:r>
            <w:r>
              <w:rPr>
                <w:rFonts w:eastAsia="Times New Roman"/>
                <w:lang w:eastAsia="pl-PL"/>
              </w:rPr>
              <w:t>Rysunku</w:t>
            </w:r>
            <w:r w:rsidR="004E291A">
              <w:rPr>
                <w:rFonts w:eastAsia="Times New Roman"/>
                <w:lang w:eastAsia="pl-PL"/>
              </w:rPr>
              <w:t xml:space="preserve"> 9</w:t>
            </w:r>
          </w:p>
        </w:tc>
        <w:tc>
          <w:tcPr>
            <w:tcW w:w="1013" w:type="pct"/>
            <w:vAlign w:val="center"/>
          </w:tcPr>
          <w:p w:rsidR="00DD75A5" w:rsidRPr="008F58E4" w:rsidRDefault="00F766CD" w:rsidP="00FD4238">
            <w:pPr>
              <w:pStyle w:val="Bezodstpw"/>
              <w:keepNext/>
              <w:widowControl w:val="0"/>
              <w:numPr>
                <w:ilvl w:val="2"/>
                <w:numId w:val="26"/>
              </w:numPr>
              <w:contextualSpacing/>
              <w:jc w:val="center"/>
              <w:outlineLvl w:val="2"/>
              <w:rPr>
                <w:rFonts w:eastAsia="Times New Roman"/>
                <w:lang w:eastAsia="pl-PL"/>
              </w:rPr>
            </w:pPr>
            <w:r w:rsidRPr="008F58E4">
              <w:rPr>
                <w:rFonts w:eastAsia="Times New Roman"/>
                <w:lang w:eastAsia="pl-PL"/>
              </w:rPr>
              <w:t>wg wzoru</w:t>
            </w:r>
          </w:p>
        </w:tc>
      </w:tr>
      <w:tr w:rsidR="00DD75A5" w:rsidRPr="00D4329A" w:rsidTr="00F6669B">
        <w:trPr>
          <w:trHeight w:val="728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E36A2F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29.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Bieżnik (wtrysk bezpośredni) - poliuretan lity utwardzony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Dół podeszwy</w:t>
            </w:r>
          </w:p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7 </w:t>
            </w:r>
            <w:r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 xml:space="preserve">z </w:t>
            </w:r>
            <w:r>
              <w:rPr>
                <w:rFonts w:eastAsia="Times New Roman"/>
                <w:lang w:eastAsia="pl-PL"/>
              </w:rPr>
              <w:t>Rysunku</w:t>
            </w:r>
            <w:r w:rsidR="004E291A">
              <w:rPr>
                <w:rFonts w:eastAsia="Times New Roman"/>
                <w:lang w:eastAsia="pl-PL"/>
              </w:rPr>
              <w:t xml:space="preserve"> 9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D4329A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>producenta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E36A2F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30.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proofErr w:type="spellStart"/>
            <w:r w:rsidRPr="00D4329A">
              <w:rPr>
                <w:rFonts w:eastAsia="Times New Roman"/>
                <w:lang w:eastAsia="pl-PL"/>
              </w:rPr>
              <w:t>Zapiętek</w:t>
            </w:r>
            <w:proofErr w:type="spellEnd"/>
            <w:r w:rsidRPr="00D4329A">
              <w:rPr>
                <w:rFonts w:eastAsia="Times New Roman"/>
                <w:lang w:eastAsia="pl-PL"/>
              </w:rPr>
              <w:t xml:space="preserve">: sztywna skóra wtórna zakładkowa grubość 2,5 mm formowana na gorąco 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CA4F42">
            <w:pPr>
              <w:pStyle w:val="Bezodstpw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Dolna tylna cześć cholewki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-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D4329A" w:rsidRDefault="00DE5222" w:rsidP="00DE5222">
            <w:pPr>
              <w:pStyle w:val="Bezodstpw"/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>producenta</w:t>
            </w:r>
          </w:p>
        </w:tc>
      </w:tr>
      <w:tr w:rsidR="00DD75A5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31.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</w:pPr>
            <w:r w:rsidRPr="00D4329A">
              <w:rPr>
                <w:rFonts w:eastAsia="Times New Roman"/>
                <w:lang w:eastAsia="pl-PL"/>
              </w:rPr>
              <w:t>Podnosek: Tkanina grubości 1,65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Pr="00D4329A">
              <w:t xml:space="preserve">± </w:t>
            </w:r>
            <w:r>
              <w:t>0,</w:t>
            </w:r>
            <w:r w:rsidRPr="00D4329A">
              <w:t>15</w:t>
            </w:r>
            <w:r w:rsidRPr="00D4329A">
              <w:rPr>
                <w:rFonts w:eastAsia="Times New Roman"/>
                <w:lang w:eastAsia="pl-PL"/>
              </w:rPr>
              <w:t xml:space="preserve"> mm, twarda, termoplastycznie formowana 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D265CD">
            <w:pPr>
              <w:tabs>
                <w:tab w:val="left" w:pos="426"/>
              </w:tabs>
              <w:rPr>
                <w:sz w:val="20"/>
                <w:szCs w:val="20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Dolna przednia część cholewki</w:t>
            </w:r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-</w:t>
            </w:r>
          </w:p>
        </w:tc>
        <w:tc>
          <w:tcPr>
            <w:tcW w:w="1013" w:type="pct"/>
            <w:vAlign w:val="center"/>
          </w:tcPr>
          <w:p w:rsidR="00DE5222" w:rsidRDefault="00DE5222" w:rsidP="00DE5222">
            <w:pPr>
              <w:tabs>
                <w:tab w:val="left" w:pos="426"/>
              </w:tabs>
              <w:jc w:val="center"/>
            </w:pPr>
            <w:r>
              <w:t xml:space="preserve">Deklaracja </w:t>
            </w:r>
          </w:p>
          <w:p w:rsidR="00DD75A5" w:rsidRPr="00D4329A" w:rsidRDefault="00DE5222" w:rsidP="00DE5222">
            <w:pPr>
              <w:tabs>
                <w:tab w:val="left" w:pos="426"/>
              </w:tabs>
              <w:jc w:val="center"/>
            </w:pPr>
            <w:r>
              <w:t>producenta</w:t>
            </w:r>
          </w:p>
        </w:tc>
      </w:tr>
      <w:tr w:rsidR="00DD75A5" w:rsidRPr="00D4329A" w:rsidTr="00F6669B">
        <w:trPr>
          <w:trHeight w:val="78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75A5" w:rsidRPr="00D4329A" w:rsidRDefault="00DD75A5" w:rsidP="00CA4F42">
            <w:pPr>
              <w:pStyle w:val="Bezodstpw"/>
              <w:jc w:val="center"/>
              <w:rPr>
                <w:sz w:val="20"/>
                <w:szCs w:val="20"/>
              </w:rPr>
            </w:pPr>
            <w:r w:rsidRPr="00D4329A">
              <w:rPr>
                <w:sz w:val="20"/>
                <w:szCs w:val="20"/>
              </w:rPr>
              <w:t>32.</w:t>
            </w:r>
          </w:p>
        </w:tc>
        <w:tc>
          <w:tcPr>
            <w:tcW w:w="1722" w:type="pct"/>
            <w:vAlign w:val="center"/>
          </w:tcPr>
          <w:p w:rsidR="00DD75A5" w:rsidRPr="00D4329A" w:rsidRDefault="00DD75A5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Klej montażowy: klej na podstawie gumy naturalnej</w:t>
            </w:r>
          </w:p>
        </w:tc>
        <w:tc>
          <w:tcPr>
            <w:tcW w:w="1173" w:type="pct"/>
            <w:vAlign w:val="center"/>
          </w:tcPr>
          <w:p w:rsidR="00DD75A5" w:rsidRPr="00D4329A" w:rsidRDefault="00DD75A5" w:rsidP="00F87862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Do</w:t>
            </w:r>
            <w:r>
              <w:rPr>
                <w:rFonts w:eastAsia="Times New Roman"/>
                <w:lang w:eastAsia="pl-PL"/>
              </w:rPr>
              <w:t xml:space="preserve"> </w:t>
            </w:r>
            <w:r w:rsidRPr="00D4329A">
              <w:rPr>
                <w:rFonts w:eastAsia="Times New Roman"/>
                <w:lang w:eastAsia="pl-PL"/>
              </w:rPr>
              <w:t xml:space="preserve">mocowania protektorów </w:t>
            </w:r>
            <w:proofErr w:type="spellStart"/>
            <w:r w:rsidRPr="00D4329A">
              <w:rPr>
                <w:rFonts w:eastAsia="Times New Roman"/>
                <w:lang w:eastAsia="pl-PL"/>
              </w:rPr>
              <w:t>nakostkowych</w:t>
            </w:r>
            <w:proofErr w:type="spellEnd"/>
          </w:p>
        </w:tc>
        <w:tc>
          <w:tcPr>
            <w:tcW w:w="782" w:type="pct"/>
            <w:vAlign w:val="center"/>
          </w:tcPr>
          <w:p w:rsidR="00DD75A5" w:rsidRPr="00D4329A" w:rsidRDefault="00DD75A5" w:rsidP="006337F6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-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DD75A5" w:rsidRPr="00D4329A" w:rsidRDefault="00DE5222" w:rsidP="00DE5222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>producenta</w:t>
            </w:r>
          </w:p>
        </w:tc>
      </w:tr>
      <w:tr w:rsidR="00AD1B4C" w:rsidRPr="00D4329A" w:rsidTr="00D706F2">
        <w:trPr>
          <w:trHeight w:val="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1B4C" w:rsidRPr="00D4329A" w:rsidRDefault="00AD1B4C" w:rsidP="00CA4F42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1722" w:type="pct"/>
            <w:vAlign w:val="center"/>
          </w:tcPr>
          <w:p w:rsidR="00AD1B4C" w:rsidRPr="004C5008" w:rsidRDefault="00AD1B4C" w:rsidP="006A48E4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 w:rsidRPr="004C5008">
              <w:t>Dzianina siatkowa skład: P</w:t>
            </w:r>
            <w:r w:rsidR="0021565E" w:rsidRPr="004C5008">
              <w:t>ES 100%, masa powierzchniowa 60</w:t>
            </w:r>
            <w:r w:rsidRPr="004C5008">
              <w:t xml:space="preserve"> ± </w:t>
            </w:r>
            <w:r w:rsidR="0021565E" w:rsidRPr="004C5008">
              <w:t>1</w:t>
            </w:r>
            <w:r w:rsidRPr="004C5008">
              <w:t>5 g/m</w:t>
            </w:r>
            <w:r w:rsidRPr="004C5008">
              <w:rPr>
                <w:vertAlign w:val="superscript"/>
              </w:rPr>
              <w:t>2</w:t>
            </w:r>
            <w:r w:rsidRPr="004C5008">
              <w:t xml:space="preserve">  lub równoważna</w:t>
            </w:r>
          </w:p>
        </w:tc>
        <w:tc>
          <w:tcPr>
            <w:tcW w:w="1173" w:type="pct"/>
            <w:vAlign w:val="center"/>
          </w:tcPr>
          <w:p w:rsidR="00AD1B4C" w:rsidRPr="00D4329A" w:rsidRDefault="00AD1B4C" w:rsidP="00F87862">
            <w:pPr>
              <w:tabs>
                <w:tab w:val="left" w:pos="426"/>
              </w:tabs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Baza elementów elastycznych</w:t>
            </w:r>
          </w:p>
        </w:tc>
        <w:tc>
          <w:tcPr>
            <w:tcW w:w="782" w:type="pct"/>
            <w:vAlign w:val="center"/>
          </w:tcPr>
          <w:p w:rsidR="00AD1B4C" w:rsidRPr="00AD1B4C" w:rsidRDefault="00AD1B4C" w:rsidP="00AD1B4C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AD1B4C">
              <w:rPr>
                <w:rFonts w:eastAsia="Times New Roman"/>
                <w:lang w:eastAsia="pl-PL"/>
              </w:rPr>
              <w:t xml:space="preserve">1, 2 </w:t>
            </w:r>
          </w:p>
          <w:p w:rsidR="00AD1B4C" w:rsidRPr="00D4329A" w:rsidRDefault="00AD1B4C" w:rsidP="00AD1B4C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AD1B4C">
              <w:rPr>
                <w:rFonts w:eastAsia="Times New Roman"/>
                <w:lang w:eastAsia="pl-PL"/>
              </w:rPr>
              <w:t>z Rysunku 2</w:t>
            </w:r>
          </w:p>
        </w:tc>
        <w:tc>
          <w:tcPr>
            <w:tcW w:w="1013" w:type="pct"/>
            <w:vAlign w:val="center"/>
          </w:tcPr>
          <w:p w:rsidR="00DE5222" w:rsidRPr="00DE5222" w:rsidRDefault="00DE5222" w:rsidP="00DE5222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 xml:space="preserve">Deklaracja </w:t>
            </w:r>
          </w:p>
          <w:p w:rsidR="00AD1B4C" w:rsidRPr="00D4329A" w:rsidRDefault="00DE5222" w:rsidP="00DE5222">
            <w:pPr>
              <w:tabs>
                <w:tab w:val="left" w:pos="426"/>
              </w:tabs>
              <w:jc w:val="center"/>
              <w:rPr>
                <w:rFonts w:eastAsia="Times New Roman"/>
                <w:lang w:eastAsia="pl-PL"/>
              </w:rPr>
            </w:pPr>
            <w:r w:rsidRPr="00DE5222">
              <w:rPr>
                <w:rFonts w:eastAsia="Times New Roman"/>
                <w:lang w:eastAsia="pl-PL"/>
              </w:rPr>
              <w:t>producenta</w:t>
            </w:r>
          </w:p>
        </w:tc>
      </w:tr>
    </w:tbl>
    <w:p w:rsidR="00810723" w:rsidRPr="00D4329A" w:rsidRDefault="00810723" w:rsidP="000704C7">
      <w:pPr>
        <w:tabs>
          <w:tab w:val="left" w:pos="426"/>
        </w:tabs>
        <w:spacing w:after="0"/>
        <w:jc w:val="both"/>
        <w:rPr>
          <w:rFonts w:asciiTheme="minorHAnsi" w:hAnsiTheme="minorHAnsi"/>
          <w:sz w:val="20"/>
          <w:szCs w:val="20"/>
        </w:rPr>
      </w:pPr>
    </w:p>
    <w:p w:rsidR="00C279F2" w:rsidRPr="00D4329A" w:rsidRDefault="000704C7" w:rsidP="00D706F2">
      <w:pPr>
        <w:tabs>
          <w:tab w:val="left" w:pos="709"/>
        </w:tabs>
        <w:spacing w:after="0" w:line="276" w:lineRule="auto"/>
        <w:ind w:left="993" w:hanging="993"/>
        <w:jc w:val="both"/>
        <w:rPr>
          <w:i/>
        </w:rPr>
      </w:pPr>
      <w:r w:rsidRPr="00D4329A">
        <w:rPr>
          <w:b/>
        </w:rPr>
        <w:t>UWAGA:</w:t>
      </w:r>
      <w:r w:rsidR="00C279F2" w:rsidRPr="00D4329A">
        <w:t xml:space="preserve"> Przed rozpoczęciem produkcji</w:t>
      </w:r>
      <w:r w:rsidRPr="00D4329A">
        <w:t>,</w:t>
      </w:r>
      <w:r w:rsidR="00C279F2" w:rsidRPr="00D4329A">
        <w:t xml:space="preserve"> Wykonawca powinien zgromadzić i dokonać przeglądu poświadczeń jakościowych producentów</w:t>
      </w:r>
      <w:r w:rsidR="00BE1F4F" w:rsidRPr="00D4329A">
        <w:t xml:space="preserve"> </w:t>
      </w:r>
      <w:r w:rsidR="00FF65E4" w:rsidRPr="00D4329A">
        <w:t>lub aktualnych wyników</w:t>
      </w:r>
      <w:r w:rsidR="00BE1F4F" w:rsidRPr="00D4329A">
        <w:t xml:space="preserve"> badań wykonanych </w:t>
      </w:r>
      <w:r w:rsidR="0049564F">
        <w:br/>
      </w:r>
      <w:r w:rsidR="00BE1F4F" w:rsidRPr="00D4329A">
        <w:t>w akredytowanych laboratoriach badawczych</w:t>
      </w:r>
      <w:r w:rsidR="002A2E6E" w:rsidRPr="00D4329A">
        <w:t>,</w:t>
      </w:r>
      <w:r w:rsidR="00C279F2" w:rsidRPr="00D4329A">
        <w:t xml:space="preserve"> dla każdej nowej dostawy materiałów </w:t>
      </w:r>
      <w:r w:rsidR="000D6942">
        <w:br/>
      </w:r>
      <w:r w:rsidR="00C279F2" w:rsidRPr="00D4329A">
        <w:t>i dodatków</w:t>
      </w:r>
      <w:r w:rsidR="002A2E6E" w:rsidRPr="00D4329A">
        <w:t>,</w:t>
      </w:r>
      <w:r w:rsidR="00FF65E4" w:rsidRPr="00D4329A">
        <w:t xml:space="preserve"> potwierdzających</w:t>
      </w:r>
      <w:r w:rsidR="00C80450" w:rsidRPr="00D4329A">
        <w:t xml:space="preserve"> wymagania zawarte w </w:t>
      </w:r>
      <w:r w:rsidR="00A82B15">
        <w:t>Tabe</w:t>
      </w:r>
      <w:r w:rsidR="00C279F2" w:rsidRPr="00D4329A">
        <w:t>li 1.</w:t>
      </w:r>
    </w:p>
    <w:p w:rsidR="00736B3A" w:rsidRPr="00D4329A" w:rsidRDefault="00736B3A" w:rsidP="005014A4">
      <w:pPr>
        <w:tabs>
          <w:tab w:val="left" w:pos="426"/>
        </w:tabs>
        <w:spacing w:after="0" w:line="276" w:lineRule="auto"/>
        <w:jc w:val="both"/>
      </w:pPr>
    </w:p>
    <w:p w:rsidR="00BB5FC2" w:rsidRPr="00D4329A" w:rsidRDefault="000704C7" w:rsidP="0049564F">
      <w:pPr>
        <w:pStyle w:val="Nagwek1"/>
        <w:keepNext/>
        <w:widowControl w:val="0"/>
        <w:numPr>
          <w:ilvl w:val="2"/>
          <w:numId w:val="26"/>
        </w:numPr>
        <w:tabs>
          <w:tab w:val="left" w:pos="993"/>
        </w:tabs>
        <w:ind w:left="851" w:hanging="851"/>
        <w:jc w:val="left"/>
        <w:rPr>
          <w:bCs w:val="0"/>
          <w:szCs w:val="24"/>
        </w:rPr>
      </w:pPr>
      <w:r w:rsidRPr="00D4329A">
        <w:rPr>
          <w:kern w:val="32"/>
          <w:szCs w:val="24"/>
        </w:rPr>
        <w:t xml:space="preserve"> </w:t>
      </w:r>
      <w:bookmarkStart w:id="33" w:name="_Toc67917274"/>
      <w:r w:rsidR="00BB5FC2" w:rsidRPr="00D4329A">
        <w:rPr>
          <w:kern w:val="32"/>
          <w:szCs w:val="24"/>
        </w:rPr>
        <w:t>Wymagania dotyczące surowców, materiałów oraz dodatków</w:t>
      </w:r>
      <w:bookmarkEnd w:id="33"/>
    </w:p>
    <w:p w:rsidR="00736B3A" w:rsidRDefault="00736B3A" w:rsidP="00E25D25">
      <w:pPr>
        <w:pStyle w:val="Bezodstpw"/>
        <w:ind w:right="-286"/>
        <w:rPr>
          <w:kern w:val="32"/>
        </w:rPr>
      </w:pPr>
    </w:p>
    <w:p w:rsidR="00FB5965" w:rsidRPr="00D4329A" w:rsidRDefault="004F315A" w:rsidP="00E25D25">
      <w:pPr>
        <w:pStyle w:val="Bezodstpw"/>
        <w:ind w:right="-286"/>
        <w:rPr>
          <w:b/>
          <w:kern w:val="32"/>
        </w:rPr>
      </w:pPr>
      <w:r w:rsidRPr="00D4329A">
        <w:rPr>
          <w:kern w:val="32"/>
        </w:rPr>
        <w:t xml:space="preserve">W wyrobie powinny być stosowane materiały i dodatki o wskaźnikach użytkowych, </w:t>
      </w:r>
      <w:r w:rsidR="00BE1F4F" w:rsidRPr="00D4329A">
        <w:rPr>
          <w:kern w:val="32"/>
        </w:rPr>
        <w:t>w</w:t>
      </w:r>
      <w:r w:rsidRPr="00D4329A">
        <w:rPr>
          <w:kern w:val="32"/>
        </w:rPr>
        <w:t xml:space="preserve">yszczególnionych </w:t>
      </w:r>
      <w:r w:rsidR="00BE30C2" w:rsidRPr="00D4329A">
        <w:rPr>
          <w:kern w:val="32"/>
        </w:rPr>
        <w:t xml:space="preserve">w </w:t>
      </w:r>
      <w:r w:rsidR="00A82B15">
        <w:rPr>
          <w:kern w:val="32"/>
        </w:rPr>
        <w:t>Tabe</w:t>
      </w:r>
      <w:r w:rsidR="00ED3D21" w:rsidRPr="00D4329A">
        <w:rPr>
          <w:kern w:val="32"/>
        </w:rPr>
        <w:t xml:space="preserve">lach </w:t>
      </w:r>
      <w:r w:rsidR="008B29E3">
        <w:rPr>
          <w:kern w:val="32"/>
        </w:rPr>
        <w:t>2</w:t>
      </w:r>
      <w:r w:rsidR="00040CBA" w:rsidRPr="00D4329A">
        <w:rPr>
          <w:bCs/>
        </w:rPr>
        <w:t>÷</w:t>
      </w:r>
      <w:r w:rsidR="00E36A2F" w:rsidRPr="00D4329A">
        <w:rPr>
          <w:bCs/>
        </w:rPr>
        <w:t>8</w:t>
      </w:r>
      <w:r w:rsidR="00BE30C2" w:rsidRPr="00D4329A">
        <w:rPr>
          <w:kern w:val="32"/>
        </w:rPr>
        <w:t>.</w:t>
      </w:r>
      <w:r w:rsidR="00ED3D21" w:rsidRPr="00D4329A">
        <w:t xml:space="preserve"> </w:t>
      </w:r>
    </w:p>
    <w:p w:rsidR="0049564F" w:rsidRDefault="0049564F" w:rsidP="00AB0C6A">
      <w:pPr>
        <w:pStyle w:val="Bezodstpw"/>
        <w:spacing w:line="276" w:lineRule="auto"/>
      </w:pPr>
    </w:p>
    <w:p w:rsidR="00556CC0" w:rsidRPr="00D4329A" w:rsidRDefault="00A82B15" w:rsidP="00AB0C6A">
      <w:pPr>
        <w:pStyle w:val="Bezodstpw"/>
        <w:spacing w:line="276" w:lineRule="auto"/>
      </w:pPr>
      <w:r w:rsidRPr="0049564F">
        <w:rPr>
          <w:b/>
        </w:rPr>
        <w:lastRenderedPageBreak/>
        <w:t>Tabe</w:t>
      </w:r>
      <w:r w:rsidR="00260611" w:rsidRPr="0049564F">
        <w:rPr>
          <w:b/>
        </w:rPr>
        <w:t>la 2.</w:t>
      </w:r>
      <w:r w:rsidR="00260611" w:rsidRPr="00D4329A">
        <w:t xml:space="preserve"> Wymagania techniczne dla skóry</w:t>
      </w:r>
      <w:r w:rsidR="00C91926" w:rsidRPr="00D4329A">
        <w:t xml:space="preserve"> </w:t>
      </w:r>
      <w:r w:rsidR="00C56B02" w:rsidRPr="00D4329A">
        <w:t>bydlęcej wierzchu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648"/>
        <w:gridCol w:w="2861"/>
        <w:gridCol w:w="1129"/>
        <w:gridCol w:w="1883"/>
        <w:gridCol w:w="2689"/>
      </w:tblGrid>
      <w:tr w:rsidR="00D4329A" w:rsidRPr="00D4329A" w:rsidTr="00D706F2">
        <w:trPr>
          <w:trHeight w:val="20"/>
          <w:tblHeader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D4329A" w:rsidRDefault="00AB0C6A" w:rsidP="009638D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D4329A" w:rsidRDefault="00AB0C6A" w:rsidP="009638D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D4329A" w:rsidRDefault="00AB0C6A" w:rsidP="009638D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D4329A" w:rsidRDefault="00AB0C6A" w:rsidP="009638D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D4329A" w:rsidRDefault="00AB0C6A" w:rsidP="0049564F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</w:t>
            </w:r>
          </w:p>
          <w:p w:rsidR="00AB0C6A" w:rsidRPr="00D4329A" w:rsidRDefault="00AB0C6A" w:rsidP="0049564F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lub sposób potwierdzenia</w:t>
            </w:r>
          </w:p>
        </w:tc>
      </w:tr>
      <w:tr w:rsidR="00D15002" w:rsidRPr="00D4329A" w:rsidTr="003037DA">
        <w:trPr>
          <w:trHeight w:val="375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5002" w:rsidRPr="00D4329A" w:rsidRDefault="00D15002" w:rsidP="009638D0">
            <w:pPr>
              <w:pStyle w:val="Bezodstpw"/>
              <w:jc w:val="center"/>
            </w:pPr>
            <w:r w:rsidRPr="00D4329A">
              <w:t>1.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5002" w:rsidRPr="00D4329A" w:rsidRDefault="00D15002" w:rsidP="004C7CAF">
            <w:pPr>
              <w:pStyle w:val="Bezodstpw"/>
            </w:pPr>
            <w:r w:rsidRPr="00D4329A">
              <w:t>Kolor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5002" w:rsidRPr="00D4329A" w:rsidRDefault="00D15002" w:rsidP="004C7CAF">
            <w:pPr>
              <w:pStyle w:val="Bezodstpw"/>
              <w:jc w:val="center"/>
            </w:pPr>
            <w:r>
              <w:t>-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02" w:rsidRPr="00D4329A" w:rsidRDefault="00D15002" w:rsidP="004C7CAF">
            <w:pPr>
              <w:pStyle w:val="Bezodstpw"/>
              <w:jc w:val="center"/>
            </w:pPr>
            <w:r w:rsidRPr="00D4329A">
              <w:t>czarny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02" w:rsidRPr="00D4329A" w:rsidRDefault="00D15002" w:rsidP="0049564F">
            <w:pPr>
              <w:pStyle w:val="Bezodstpw"/>
              <w:jc w:val="center"/>
            </w:pPr>
            <w:r>
              <w:t>-</w:t>
            </w:r>
          </w:p>
        </w:tc>
      </w:tr>
      <w:tr w:rsidR="00D4329A" w:rsidRPr="00D4329A" w:rsidTr="003037DA">
        <w:trPr>
          <w:trHeight w:val="408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9638D0">
            <w:pPr>
              <w:pStyle w:val="Bezodstpw"/>
              <w:jc w:val="center"/>
            </w:pPr>
            <w:r w:rsidRPr="00D4329A">
              <w:t>2.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9638D0">
            <w:pPr>
              <w:pStyle w:val="Bezodstpw"/>
            </w:pPr>
            <w:r w:rsidRPr="00D4329A">
              <w:t>Grubość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384078">
            <w:pPr>
              <w:pStyle w:val="Bezodstpw"/>
              <w:jc w:val="center"/>
            </w:pPr>
            <w:r w:rsidRPr="00D4329A">
              <w:t>mm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1F6BBB">
            <w:pPr>
              <w:pStyle w:val="Bezodstpw"/>
              <w:jc w:val="center"/>
            </w:pPr>
            <w:r w:rsidRPr="00D4329A">
              <w:t>2,00 ± 0,11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FD4238" w:rsidP="0049564F">
            <w:pPr>
              <w:pStyle w:val="Bezodstpw"/>
              <w:jc w:val="center"/>
            </w:pPr>
            <w:r w:rsidRPr="00D4329A">
              <w:t xml:space="preserve">PN-EN </w:t>
            </w:r>
            <w:r w:rsidR="004C7CAF" w:rsidRPr="00D4329A">
              <w:t>ISO 2589:2016-05</w:t>
            </w:r>
          </w:p>
        </w:tc>
      </w:tr>
      <w:tr w:rsidR="00D4329A" w:rsidRPr="00D4329A" w:rsidTr="00D706F2">
        <w:trPr>
          <w:trHeight w:val="20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9638D0">
            <w:pPr>
              <w:pStyle w:val="Bezodstpw"/>
              <w:jc w:val="center"/>
            </w:pPr>
            <w:r w:rsidRPr="00D4329A">
              <w:t>3.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3D30E5">
            <w:pPr>
              <w:pStyle w:val="Bezodstpw"/>
            </w:pPr>
            <w:r w:rsidRPr="00D4329A">
              <w:t>Absorpcja wody w warunkach dynamicznych po 1h (amplituda 7,5%)</w:t>
            </w:r>
            <w:r w:rsidR="000D6942">
              <w:t>,</w:t>
            </w:r>
          </w:p>
          <w:p w:rsidR="004C7CAF" w:rsidRPr="00D4329A" w:rsidRDefault="004C7CAF" w:rsidP="009638D0">
            <w:pPr>
              <w:pStyle w:val="Bezodstpw"/>
            </w:pPr>
            <w:r w:rsidRPr="00D4329A">
              <w:t>nie więcej niż</w:t>
            </w:r>
            <w:r w:rsidR="000D6942">
              <w:t>: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384078">
            <w:pPr>
              <w:pStyle w:val="Bezodstpw"/>
              <w:jc w:val="center"/>
            </w:pPr>
            <w:r w:rsidRPr="00D4329A">
              <w:t>%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E05A3B">
            <w:pPr>
              <w:pStyle w:val="Bezodstpw"/>
              <w:jc w:val="center"/>
            </w:pPr>
            <w:r w:rsidRPr="00D4329A">
              <w:t>6,2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49564F">
            <w:pPr>
              <w:pStyle w:val="Bezodstpw"/>
              <w:jc w:val="center"/>
            </w:pPr>
            <w:r w:rsidRPr="00D4329A">
              <w:t xml:space="preserve">PN-EN ISO 20344:2012 </w:t>
            </w:r>
            <w:r w:rsidR="0049564F">
              <w:br/>
            </w:r>
            <w:r w:rsidRPr="00D4329A">
              <w:t>p.</w:t>
            </w:r>
            <w:r w:rsidR="00F87862">
              <w:t xml:space="preserve"> </w:t>
            </w:r>
            <w:r w:rsidRPr="00D4329A">
              <w:t>6.13</w:t>
            </w:r>
          </w:p>
        </w:tc>
      </w:tr>
      <w:tr w:rsidR="00D4329A" w:rsidRPr="00D4329A" w:rsidTr="00D706F2">
        <w:trPr>
          <w:trHeight w:val="20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24A37" w:rsidRPr="00D4329A" w:rsidRDefault="004C7CAF" w:rsidP="009638D0">
            <w:pPr>
              <w:pStyle w:val="Bezodstpw"/>
              <w:jc w:val="center"/>
            </w:pPr>
            <w:r w:rsidRPr="00D4329A">
              <w:t>4.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87862" w:rsidRDefault="00324A37" w:rsidP="00D265CD">
            <w:pPr>
              <w:spacing w:after="0"/>
              <w:rPr>
                <w:sz w:val="20"/>
                <w:szCs w:val="20"/>
                <w:lang w:eastAsia="pl-PL"/>
              </w:rPr>
            </w:pPr>
            <w:r w:rsidRPr="00D4329A">
              <w:t>Odporność na wielokrotne zginanie w temp.</w:t>
            </w:r>
            <w:r w:rsidR="00F87862">
              <w:t xml:space="preserve"> </w:t>
            </w:r>
            <w:r w:rsidRPr="00D4329A">
              <w:t>23 ± 2°C</w:t>
            </w:r>
            <w:r w:rsidR="00CF1775">
              <w:t>,</w:t>
            </w:r>
          </w:p>
          <w:p w:rsidR="00324A37" w:rsidRPr="00D4329A" w:rsidRDefault="00324A37" w:rsidP="00D265CD">
            <w:pPr>
              <w:spacing w:after="0"/>
              <w:rPr>
                <w:sz w:val="20"/>
                <w:szCs w:val="20"/>
                <w:lang w:eastAsia="pl-PL"/>
              </w:rPr>
            </w:pPr>
            <w:r w:rsidRPr="00D4329A">
              <w:t>nie mniej niż</w:t>
            </w:r>
            <w:r w:rsidR="00CF1775">
              <w:t>: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24A37" w:rsidRPr="00D4329A" w:rsidRDefault="00324A37" w:rsidP="00384078">
            <w:pPr>
              <w:pStyle w:val="Bezodstpw"/>
              <w:jc w:val="center"/>
            </w:pPr>
            <w:r w:rsidRPr="00D4329A">
              <w:t>liczba zgięć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24A37" w:rsidRPr="00D4329A" w:rsidRDefault="00324A37" w:rsidP="00F87862">
            <w:pPr>
              <w:spacing w:after="0"/>
              <w:jc w:val="center"/>
            </w:pPr>
            <w:r w:rsidRPr="00D4329A">
              <w:t>100 000</w:t>
            </w:r>
          </w:p>
          <w:p w:rsidR="00324A37" w:rsidRPr="00D4329A" w:rsidRDefault="00324A37" w:rsidP="00F87862">
            <w:pPr>
              <w:pStyle w:val="Bezodstpw"/>
              <w:jc w:val="center"/>
            </w:pPr>
            <w:r w:rsidRPr="00D4329A">
              <w:t>(brak pęknięć)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24A37" w:rsidRPr="00D4329A" w:rsidRDefault="00324A37" w:rsidP="0049564F">
            <w:pPr>
              <w:pStyle w:val="Bezodstpw"/>
              <w:jc w:val="center"/>
            </w:pPr>
            <w:r w:rsidRPr="00D4329A">
              <w:t>PN-EN ISO 17694:2016-08</w:t>
            </w:r>
          </w:p>
        </w:tc>
      </w:tr>
    </w:tbl>
    <w:p w:rsidR="00736B3A" w:rsidRPr="00D4329A" w:rsidRDefault="00736B3A" w:rsidP="0073662A">
      <w:pPr>
        <w:pStyle w:val="Bezodstpw"/>
        <w:spacing w:line="276" w:lineRule="auto"/>
      </w:pPr>
    </w:p>
    <w:p w:rsidR="0073662A" w:rsidRPr="00D4329A" w:rsidRDefault="00A82B15" w:rsidP="0073662A">
      <w:pPr>
        <w:pStyle w:val="Bezodstpw"/>
        <w:spacing w:line="276" w:lineRule="auto"/>
      </w:pPr>
      <w:r w:rsidRPr="0049564F">
        <w:rPr>
          <w:b/>
        </w:rPr>
        <w:t>Tabe</w:t>
      </w:r>
      <w:r w:rsidR="0073662A" w:rsidRPr="0049564F">
        <w:rPr>
          <w:b/>
        </w:rPr>
        <w:t xml:space="preserve">la </w:t>
      </w:r>
      <w:r w:rsidR="00187DFB" w:rsidRPr="0049564F">
        <w:rPr>
          <w:b/>
        </w:rPr>
        <w:t>3</w:t>
      </w:r>
      <w:r w:rsidR="0073662A" w:rsidRPr="0049564F">
        <w:rPr>
          <w:b/>
        </w:rPr>
        <w:t>.</w:t>
      </w:r>
      <w:r w:rsidR="0073662A" w:rsidRPr="00D4329A">
        <w:t xml:space="preserve"> Wymagania techniczne dla skóry perforowanej na podszewkę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669"/>
        <w:gridCol w:w="2870"/>
        <w:gridCol w:w="1069"/>
        <w:gridCol w:w="1870"/>
        <w:gridCol w:w="2672"/>
      </w:tblGrid>
      <w:tr w:rsidR="008B419B" w:rsidRPr="00D4329A" w:rsidTr="00D265CD">
        <w:trPr>
          <w:trHeight w:val="20"/>
          <w:tblHeader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19B" w:rsidRPr="00D4329A" w:rsidRDefault="008B419B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badania/ sposób potwierdzenia</w:t>
            </w:r>
          </w:p>
        </w:tc>
      </w:tr>
      <w:tr w:rsidR="003B157A" w:rsidRPr="003B157A" w:rsidTr="003037DA">
        <w:trPr>
          <w:trHeight w:val="356"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3B157A" w:rsidRDefault="0049564F">
            <w:pPr>
              <w:pStyle w:val="Bezodstpw"/>
              <w:jc w:val="center"/>
            </w:pPr>
            <w:r w:rsidRPr="003B157A">
              <w:t>1.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3B157A" w:rsidRDefault="0049564F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3B157A">
              <w:t>Kolor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564F" w:rsidRPr="003B157A" w:rsidRDefault="0049564F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3B157A">
              <w:t>-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564F" w:rsidRPr="003B157A" w:rsidRDefault="0049564F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3B157A">
              <w:t>czarny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9564F" w:rsidRPr="003B157A" w:rsidRDefault="0049564F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3B157A">
              <w:t>-</w:t>
            </w:r>
          </w:p>
        </w:tc>
      </w:tr>
      <w:tr w:rsidR="008B419B" w:rsidRPr="00D4329A" w:rsidTr="003037DA">
        <w:trPr>
          <w:trHeight w:val="405"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</w:pPr>
            <w:r w:rsidRPr="00D4329A">
              <w:t>2.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D4329A">
              <w:t>Grubość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mm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144BE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>
              <w:t>0,97</w:t>
            </w:r>
            <w:r w:rsidR="008B419B" w:rsidRPr="00D4329A">
              <w:t xml:space="preserve"> ± 0,2</w:t>
            </w:r>
            <w:r>
              <w:t>3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PN-EN ISO 2589:2016-05</w:t>
            </w:r>
          </w:p>
        </w:tc>
      </w:tr>
      <w:tr w:rsidR="008B419B" w:rsidRPr="00D4329A" w:rsidTr="00D265CD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</w:pPr>
            <w:r w:rsidRPr="00D4329A">
              <w:t>3.</w:t>
            </w:r>
          </w:p>
          <w:p w:rsidR="008B419B" w:rsidRPr="00D4329A" w:rsidRDefault="008B419B">
            <w:pPr>
              <w:pStyle w:val="Bezodstpw"/>
              <w:jc w:val="center"/>
            </w:pP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D4329A">
              <w:t xml:space="preserve">Odporność na ścieranie (nacisk 12 </w:t>
            </w:r>
            <w:proofErr w:type="spellStart"/>
            <w:r w:rsidRPr="00D4329A">
              <w:t>kPa</w:t>
            </w:r>
            <w:proofErr w:type="spellEnd"/>
            <w:r w:rsidRPr="00D4329A">
              <w:t>)</w:t>
            </w:r>
            <w:r w:rsidR="00CF1775">
              <w:t>:</w:t>
            </w:r>
          </w:p>
          <w:p w:rsidR="008B419B" w:rsidRPr="00D4329A" w:rsidRDefault="008B419B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>
              <w:t xml:space="preserve">- na sucho </w:t>
            </w:r>
            <w:r>
              <w:br/>
              <w:t>- na mokro</w:t>
            </w:r>
            <w:r w:rsidR="00CF1775">
              <w:t>,</w:t>
            </w:r>
            <w:r>
              <w:t xml:space="preserve"> </w:t>
            </w:r>
            <w:r>
              <w:br/>
              <w:t>nie mniej niż</w:t>
            </w:r>
            <w:r w:rsidR="00CF1775">
              <w:t>: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49564F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>
              <w:t>ilość cykli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tabs>
                <w:tab w:val="left" w:pos="360"/>
              </w:tabs>
              <w:spacing w:after="0"/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25 600</w:t>
            </w:r>
          </w:p>
          <w:p w:rsidR="008B419B" w:rsidRPr="00D4329A" w:rsidRDefault="008B419B">
            <w:pPr>
              <w:tabs>
                <w:tab w:val="left" w:pos="360"/>
              </w:tabs>
              <w:spacing w:after="0"/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12 800</w:t>
            </w:r>
          </w:p>
          <w:p w:rsidR="008B419B" w:rsidRPr="00D4329A" w:rsidRDefault="008B419B" w:rsidP="00D265CD">
            <w:pPr>
              <w:tabs>
                <w:tab w:val="left" w:pos="360"/>
              </w:tabs>
              <w:spacing w:after="0"/>
              <w:ind w:right="-70"/>
              <w:jc w:val="center"/>
              <w:rPr>
                <w:bCs/>
                <w:iCs/>
                <w:sz w:val="20"/>
                <w:szCs w:val="20"/>
                <w:lang w:eastAsia="pl-PL"/>
              </w:rPr>
            </w:pPr>
            <w:r w:rsidRPr="00D4329A">
              <w:rPr>
                <w:bCs/>
                <w:iCs/>
              </w:rPr>
              <w:t xml:space="preserve">(brak dziur </w:t>
            </w:r>
            <w:r w:rsidR="0049564F">
              <w:rPr>
                <w:bCs/>
                <w:iCs/>
              </w:rPr>
              <w:br/>
            </w:r>
            <w:r w:rsidRPr="00D4329A">
              <w:rPr>
                <w:bCs/>
                <w:iCs/>
              </w:rPr>
              <w:t>i innych uszkodzeń)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val="en-US" w:eastAsia="pl-PL"/>
              </w:rPr>
            </w:pPr>
            <w:r w:rsidRPr="00D4329A">
              <w:rPr>
                <w:lang w:val="en-US"/>
              </w:rPr>
              <w:t xml:space="preserve">PN-EN 13634:2018-02 </w:t>
            </w:r>
            <w:r w:rsidR="0049564F">
              <w:rPr>
                <w:lang w:val="en-US"/>
              </w:rPr>
              <w:br/>
            </w:r>
            <w:r w:rsidRPr="00D4329A">
              <w:rPr>
                <w:lang w:val="en-US"/>
              </w:rPr>
              <w:t>p. 4.5.3</w:t>
            </w:r>
            <w:r w:rsidR="0049564F" w:rsidRPr="002B6EDE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  <w:tr w:rsidR="008B419B" w:rsidRPr="00D4329A" w:rsidTr="00D265CD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</w:pPr>
            <w:r w:rsidRPr="00D4329A">
              <w:t>4.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v1msonormal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Wytrzymałość na rozdzieranie</w:t>
            </w:r>
            <w:r w:rsidR="00CF1775">
              <w:rPr>
                <w:sz w:val="21"/>
                <w:szCs w:val="21"/>
              </w:rPr>
              <w:t>,</w:t>
            </w:r>
          </w:p>
          <w:p w:rsidR="008B419B" w:rsidRPr="00D4329A" w:rsidRDefault="008B419B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D4329A">
              <w:rPr>
                <w:sz w:val="21"/>
                <w:szCs w:val="21"/>
              </w:rPr>
              <w:t xml:space="preserve">nie mniej </w:t>
            </w:r>
            <w:r>
              <w:rPr>
                <w:sz w:val="21"/>
                <w:szCs w:val="21"/>
              </w:rPr>
              <w:t>niż</w:t>
            </w:r>
            <w:r w:rsidR="00CF1775">
              <w:rPr>
                <w:sz w:val="21"/>
                <w:szCs w:val="21"/>
              </w:rPr>
              <w:t>: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rPr>
                <w:sz w:val="21"/>
                <w:szCs w:val="21"/>
              </w:rPr>
              <w:t>N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30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val="en-US" w:eastAsia="pl-PL"/>
              </w:rPr>
            </w:pPr>
            <w:r w:rsidRPr="00D4329A">
              <w:rPr>
                <w:lang w:val="en-US"/>
              </w:rPr>
              <w:t xml:space="preserve">PN-EN 13634:2018-02 </w:t>
            </w:r>
            <w:r w:rsidR="0049564F">
              <w:rPr>
                <w:lang w:val="en-US"/>
              </w:rPr>
              <w:br/>
            </w:r>
            <w:r w:rsidRPr="00D4329A">
              <w:rPr>
                <w:lang w:val="en-US"/>
              </w:rPr>
              <w:t>p. 4.5.2</w:t>
            </w:r>
            <w:r w:rsidR="0049564F" w:rsidRPr="002B6EDE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  <w:tr w:rsidR="008B419B" w:rsidRPr="00D4329A" w:rsidTr="00D265CD">
        <w:trPr>
          <w:trHeight w:val="20"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</w:pPr>
            <w:r w:rsidRPr="00D4329A">
              <w:t>5.</w:t>
            </w:r>
            <w:r w:rsidRPr="00D4329A">
              <w:rPr>
                <w:rFonts w:eastAsia="Times New Roman"/>
                <w:szCs w:val="24"/>
                <w:lang w:eastAsia="pl-PL"/>
              </w:rPr>
              <w:t xml:space="preserve"> </w:t>
            </w:r>
          </w:p>
          <w:p w:rsidR="008B419B" w:rsidRPr="00D4329A" w:rsidRDefault="008B419B">
            <w:pPr>
              <w:pStyle w:val="Bezodstpw"/>
              <w:jc w:val="center"/>
            </w:pP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D4329A">
              <w:t xml:space="preserve">Odporność wybarwień na pot: </w:t>
            </w:r>
            <w:r w:rsidRPr="00D4329A">
              <w:br/>
              <w:t xml:space="preserve">- alkaliczny                                                 - kwaśny   </w:t>
            </w:r>
          </w:p>
          <w:p w:rsidR="008B419B" w:rsidRPr="00D4329A" w:rsidRDefault="008B419B">
            <w:pPr>
              <w:pStyle w:val="Bezodstpw"/>
            </w:pPr>
            <w:r w:rsidRPr="00D4329A">
              <w:t>zmiana dla wszystkich rodzajów w</w:t>
            </w:r>
            <w:r w:rsidR="00B21FED">
              <w:t>łókien oraz zmiana barwy skóry</w:t>
            </w:r>
            <w:r w:rsidR="00CF1775">
              <w:t>,</w:t>
            </w:r>
          </w:p>
          <w:p w:rsidR="008B419B" w:rsidRPr="00D4329A" w:rsidRDefault="008B419B">
            <w:pPr>
              <w:pStyle w:val="Bezodstpw"/>
            </w:pPr>
            <w:r w:rsidRPr="00D4329A">
              <w:t xml:space="preserve">nie mniej </w:t>
            </w:r>
            <w:r>
              <w:t>niż</w:t>
            </w:r>
            <w:r w:rsidR="00CF1775">
              <w:t>: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stopień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4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1"/>
                <w:szCs w:val="21"/>
                <w:lang w:eastAsia="pl-PL"/>
              </w:rPr>
            </w:pPr>
            <w:r w:rsidRPr="00F87862">
              <w:t>PN-EN ISO</w:t>
            </w:r>
            <w:r w:rsidRPr="00D4329A">
              <w:rPr>
                <w:sz w:val="21"/>
                <w:szCs w:val="21"/>
              </w:rPr>
              <w:t xml:space="preserve">  </w:t>
            </w:r>
            <w:r w:rsidRPr="00F87862">
              <w:t>11641:2013-05</w:t>
            </w:r>
          </w:p>
        </w:tc>
      </w:tr>
      <w:tr w:rsidR="008B419B" w:rsidRPr="00D4329A" w:rsidTr="00D265CD">
        <w:trPr>
          <w:trHeight w:val="20"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>
            <w:pPr>
              <w:pStyle w:val="Bezodstpw"/>
              <w:jc w:val="center"/>
            </w:pPr>
            <w:r w:rsidRPr="00D4329A">
              <w:t>6.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D4329A">
              <w:t>Odporność wybarwień na wodę, zmiana barwy próby</w:t>
            </w:r>
          </w:p>
          <w:p w:rsidR="008B419B" w:rsidRPr="00D4329A" w:rsidRDefault="00B21FED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>
              <w:t>zabrudzenie bieli</w:t>
            </w:r>
            <w:r w:rsidR="00CF1775">
              <w:t>,</w:t>
            </w:r>
          </w:p>
          <w:p w:rsidR="008B419B" w:rsidRPr="00D4329A" w:rsidRDefault="008B419B" w:rsidP="00D265CD">
            <w:pPr>
              <w:spacing w:after="0"/>
              <w:rPr>
                <w:sz w:val="20"/>
                <w:szCs w:val="20"/>
                <w:lang w:eastAsia="pl-PL"/>
              </w:rPr>
            </w:pPr>
            <w:r w:rsidRPr="00D4329A">
              <w:t xml:space="preserve">nie mniej </w:t>
            </w:r>
            <w:r>
              <w:t>niż</w:t>
            </w:r>
            <w:r w:rsidR="00CF1775">
              <w:t>: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stopień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3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B419B" w:rsidRPr="00D4329A" w:rsidRDefault="008B419B" w:rsidP="00D265CD">
            <w:pPr>
              <w:pStyle w:val="Bezodstpw"/>
              <w:jc w:val="center"/>
              <w:rPr>
                <w:sz w:val="20"/>
                <w:szCs w:val="20"/>
                <w:lang w:val="en-US" w:eastAsia="pl-PL"/>
              </w:rPr>
            </w:pPr>
            <w:r w:rsidRPr="00D4329A">
              <w:rPr>
                <w:lang w:val="en-US"/>
              </w:rPr>
              <w:t>PN-EN 13634:2018-02</w:t>
            </w:r>
            <w:r w:rsidR="0049564F" w:rsidRPr="002B6EDE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</w:tbl>
    <w:p w:rsidR="00686D42" w:rsidRPr="008B419B" w:rsidRDefault="008B419B" w:rsidP="00D265CD">
      <w:pPr>
        <w:spacing w:line="276" w:lineRule="auto"/>
      </w:pPr>
      <w:r w:rsidRPr="0049564F">
        <w:rPr>
          <w:rFonts w:eastAsia="Times New Roman"/>
          <w:b/>
          <w:szCs w:val="24"/>
          <w:lang w:eastAsia="pl-PL"/>
        </w:rPr>
        <w:t>*</w:t>
      </w:r>
      <w:r>
        <w:rPr>
          <w:rFonts w:eastAsia="Times New Roman"/>
          <w:szCs w:val="24"/>
          <w:lang w:eastAsia="pl-PL"/>
        </w:rPr>
        <w:t xml:space="preserve"> </w:t>
      </w:r>
      <w:r w:rsidRPr="002B6EDE">
        <w:t xml:space="preserve">Dopuszcza się wykonanie badania </w:t>
      </w:r>
      <w:r>
        <w:t>za zgodą Zamawiającego z</w:t>
      </w:r>
      <w:r w:rsidRPr="002B6EDE">
        <w:t>godnie z metodą nieakredytowaną</w:t>
      </w:r>
      <w:r>
        <w:t xml:space="preserve"> lub alternatywną</w:t>
      </w:r>
      <w:r w:rsidRPr="002B6EDE">
        <w:t xml:space="preserve"> w laboratorium posiadającym certyfikat akredytacji</w:t>
      </w:r>
    </w:p>
    <w:p w:rsidR="00C91926" w:rsidRPr="00D4329A" w:rsidRDefault="00A82B15" w:rsidP="00AB0C6A">
      <w:pPr>
        <w:pStyle w:val="Bezodstpw"/>
        <w:spacing w:line="276" w:lineRule="auto"/>
      </w:pPr>
      <w:r w:rsidRPr="0049564F">
        <w:rPr>
          <w:b/>
        </w:rPr>
        <w:t>Tabe</w:t>
      </w:r>
      <w:r w:rsidR="00187DFB" w:rsidRPr="0049564F">
        <w:rPr>
          <w:b/>
        </w:rPr>
        <w:t>la 4</w:t>
      </w:r>
      <w:r w:rsidR="00C91926" w:rsidRPr="0049564F">
        <w:rPr>
          <w:b/>
        </w:rPr>
        <w:t>.</w:t>
      </w:r>
      <w:r w:rsidR="00C91926" w:rsidRPr="00D4329A">
        <w:t xml:space="preserve"> Wymagania</w:t>
      </w:r>
      <w:r w:rsidR="00074F7C" w:rsidRPr="00D4329A">
        <w:t xml:space="preserve"> techniczne dla skóry na </w:t>
      </w:r>
      <w:r w:rsidR="001F0B22" w:rsidRPr="00D4329A">
        <w:t xml:space="preserve">elementy elastyczne i kołnierz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22"/>
        <w:gridCol w:w="2906"/>
        <w:gridCol w:w="1076"/>
        <w:gridCol w:w="1748"/>
        <w:gridCol w:w="2958"/>
      </w:tblGrid>
      <w:tr w:rsidR="00D4329A" w:rsidRPr="00D4329A" w:rsidTr="00D265CD">
        <w:trPr>
          <w:trHeight w:val="20"/>
          <w:tblHeader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D4329A" w:rsidRDefault="00C91926" w:rsidP="00C26723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D4329A" w:rsidRDefault="00C91926" w:rsidP="00C26723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D4329A" w:rsidRDefault="00C91926" w:rsidP="00C26723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D4329A" w:rsidRDefault="00C91926" w:rsidP="00C26723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D4329A" w:rsidRDefault="00C91926" w:rsidP="0049564F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</w:t>
            </w:r>
          </w:p>
          <w:p w:rsidR="00C91926" w:rsidRPr="00D4329A" w:rsidRDefault="00C91926" w:rsidP="0049564F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lub sposób potwierdzenia</w:t>
            </w:r>
          </w:p>
        </w:tc>
      </w:tr>
      <w:tr w:rsidR="0049564F" w:rsidRPr="00D4329A" w:rsidTr="003037DA">
        <w:trPr>
          <w:trHeight w:val="370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D4329A" w:rsidRDefault="0049564F" w:rsidP="00C26723">
            <w:pPr>
              <w:pStyle w:val="Bezodstpw"/>
              <w:jc w:val="center"/>
            </w:pPr>
            <w:r w:rsidRPr="00D4329A">
              <w:t>1.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D4329A" w:rsidRDefault="0049564F" w:rsidP="00C26723">
            <w:pPr>
              <w:pStyle w:val="Bezodstpw"/>
            </w:pPr>
            <w:r w:rsidRPr="00D4329A">
              <w:t>Kolor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D4329A" w:rsidRDefault="0049564F" w:rsidP="004C7CAF">
            <w:pPr>
              <w:pStyle w:val="Bezodstpw"/>
              <w:jc w:val="center"/>
            </w:pPr>
            <w:r>
              <w:t>-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64F" w:rsidRPr="00D4329A" w:rsidRDefault="0049564F" w:rsidP="004C7CAF">
            <w:pPr>
              <w:pStyle w:val="Bezodstpw"/>
              <w:jc w:val="center"/>
            </w:pPr>
            <w:r w:rsidRPr="00D4329A">
              <w:t>czarny</w:t>
            </w: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64F" w:rsidRPr="00D4329A" w:rsidRDefault="0049564F" w:rsidP="0049564F">
            <w:pPr>
              <w:pStyle w:val="Bezodstpw"/>
              <w:jc w:val="center"/>
            </w:pPr>
            <w:r>
              <w:t>-</w:t>
            </w:r>
          </w:p>
        </w:tc>
      </w:tr>
      <w:tr w:rsidR="00D4329A" w:rsidRPr="00D4329A" w:rsidTr="003037DA">
        <w:trPr>
          <w:trHeight w:val="40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C26723">
            <w:pPr>
              <w:pStyle w:val="Bezodstpw"/>
              <w:jc w:val="center"/>
            </w:pPr>
            <w:r w:rsidRPr="00D4329A">
              <w:t>2.</w:t>
            </w: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C26723">
            <w:pPr>
              <w:pStyle w:val="Bezodstpw"/>
            </w:pPr>
            <w:r w:rsidRPr="00D4329A">
              <w:t>Grubość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C26723">
            <w:pPr>
              <w:pStyle w:val="Bezodstpw"/>
              <w:jc w:val="center"/>
            </w:pPr>
            <w:r w:rsidRPr="00D4329A">
              <w:t>mm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E86170">
            <w:pPr>
              <w:pStyle w:val="Bezodstpw"/>
              <w:jc w:val="center"/>
            </w:pPr>
            <w:r w:rsidRPr="00D4329A">
              <w:t>0,85 ± 0,10</w:t>
            </w: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7CAF" w:rsidRPr="00D4329A" w:rsidRDefault="004C7CAF" w:rsidP="0049564F">
            <w:pPr>
              <w:pStyle w:val="Bezodstpw"/>
              <w:jc w:val="center"/>
            </w:pPr>
            <w:r w:rsidRPr="00D4329A">
              <w:t>PN-EN ISO 2589:2016-05</w:t>
            </w:r>
          </w:p>
        </w:tc>
      </w:tr>
    </w:tbl>
    <w:p w:rsidR="00686D42" w:rsidRDefault="00686D42" w:rsidP="005014A4">
      <w:pPr>
        <w:pStyle w:val="Bezodstpw"/>
        <w:spacing w:line="276" w:lineRule="auto"/>
      </w:pPr>
    </w:p>
    <w:p w:rsidR="00022E12" w:rsidRDefault="00022E12" w:rsidP="005014A4">
      <w:pPr>
        <w:pStyle w:val="Bezodstpw"/>
        <w:spacing w:line="276" w:lineRule="auto"/>
        <w:rPr>
          <w:b/>
        </w:rPr>
      </w:pPr>
    </w:p>
    <w:p w:rsidR="00022E12" w:rsidRDefault="00022E12" w:rsidP="005014A4">
      <w:pPr>
        <w:pStyle w:val="Bezodstpw"/>
        <w:spacing w:line="276" w:lineRule="auto"/>
        <w:rPr>
          <w:b/>
        </w:rPr>
      </w:pPr>
    </w:p>
    <w:p w:rsidR="001130A5" w:rsidRPr="00D4329A" w:rsidRDefault="00A82B15" w:rsidP="005014A4">
      <w:pPr>
        <w:pStyle w:val="Bezodstpw"/>
        <w:spacing w:line="276" w:lineRule="auto"/>
      </w:pPr>
      <w:r w:rsidRPr="0049564F">
        <w:rPr>
          <w:b/>
        </w:rPr>
        <w:t>Tabe</w:t>
      </w:r>
      <w:r w:rsidR="004F315A" w:rsidRPr="0049564F">
        <w:rPr>
          <w:b/>
        </w:rPr>
        <w:t xml:space="preserve">la </w:t>
      </w:r>
      <w:r w:rsidR="00187DFB" w:rsidRPr="0049564F">
        <w:rPr>
          <w:b/>
        </w:rPr>
        <w:t>5</w:t>
      </w:r>
      <w:r w:rsidR="004F315A" w:rsidRPr="00D4329A">
        <w:t xml:space="preserve">. Wymagania </w:t>
      </w:r>
      <w:r w:rsidR="006A2BDD" w:rsidRPr="00D4329A">
        <w:t xml:space="preserve">techniczne dla </w:t>
      </w:r>
      <w:r w:rsidR="003E66AD" w:rsidRPr="00D4329A">
        <w:t>materiału włókienniczego</w:t>
      </w:r>
      <w:r w:rsidR="00BC39A7" w:rsidRPr="00D4329A">
        <w:t xml:space="preserve"> z membraną </w:t>
      </w:r>
      <w:r w:rsidR="002A24B7" w:rsidRPr="00D4329A">
        <w:t xml:space="preserve"> na podszewkę</w:t>
      </w:r>
      <w:r w:rsidR="001130A5" w:rsidRPr="00D4329A">
        <w:t xml:space="preserve">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31"/>
        <w:gridCol w:w="2909"/>
        <w:gridCol w:w="927"/>
        <w:gridCol w:w="1883"/>
        <w:gridCol w:w="2960"/>
      </w:tblGrid>
      <w:tr w:rsidR="00E06E30" w:rsidRPr="00D4329A" w:rsidTr="00D265CD">
        <w:trPr>
          <w:cantSplit/>
          <w:trHeight w:val="20"/>
          <w:tblHeader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06E30" w:rsidRPr="00D4329A" w:rsidRDefault="00E06E3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badania/ sposób potwierdzenia</w:t>
            </w:r>
          </w:p>
        </w:tc>
      </w:tr>
      <w:tr w:rsidR="00E06E30" w:rsidRPr="00D4329A" w:rsidTr="00D265CD">
        <w:trPr>
          <w:cantSplit/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Dzianina z membraną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4C5008" w:rsidRDefault="0049564F">
            <w:pPr>
              <w:pStyle w:val="Bezodstpw"/>
              <w:jc w:val="center"/>
            </w:pPr>
            <w:r w:rsidRPr="004C5008">
              <w:t>1.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4C5008" w:rsidRDefault="0049564F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Kolor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4C5008" w:rsidRDefault="0049564F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-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64F" w:rsidRPr="004C5008" w:rsidRDefault="0049564F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szary lub czarny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64F" w:rsidRPr="004C5008" w:rsidRDefault="0049564F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-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pStyle w:val="Bezodstpw"/>
              <w:jc w:val="center"/>
            </w:pPr>
            <w:r w:rsidRPr="004C5008">
              <w:lastRenderedPageBreak/>
              <w:t>2.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Masa powierzchniowa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g/m</w:t>
            </w:r>
            <w:r w:rsidRPr="004C5008">
              <w:rPr>
                <w:vertAlign w:val="superscript"/>
              </w:rPr>
              <w:t>2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2</w:t>
            </w:r>
            <w:r w:rsidR="00B503A9" w:rsidRPr="004C5008">
              <w:t>4</w:t>
            </w:r>
            <w:r w:rsidR="00A7117B" w:rsidRPr="004C5008">
              <w:t>0</w:t>
            </w:r>
            <w:r w:rsidRPr="004C5008">
              <w:t xml:space="preserve"> ± </w:t>
            </w:r>
            <w:r w:rsidR="00A7117B" w:rsidRPr="004C5008">
              <w:t>20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rPr>
                <w:sz w:val="21"/>
                <w:szCs w:val="21"/>
              </w:rPr>
              <w:t>PN</w:t>
            </w:r>
            <w:r w:rsidR="00327F52" w:rsidRPr="004C5008">
              <w:rPr>
                <w:sz w:val="21"/>
                <w:szCs w:val="21"/>
              </w:rPr>
              <w:t>-</w:t>
            </w:r>
            <w:r w:rsidRPr="004C5008">
              <w:rPr>
                <w:sz w:val="21"/>
                <w:szCs w:val="21"/>
              </w:rPr>
              <w:t>ISO 3801:1993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pStyle w:val="Bezodstpw"/>
              <w:jc w:val="center"/>
            </w:pPr>
            <w:r w:rsidRPr="004C5008">
              <w:t>3.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Grubość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mm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2,9 ± 0,</w:t>
            </w:r>
            <w:r w:rsidR="001562D8" w:rsidRPr="004C5008">
              <w:t>3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PN-EN ISO 5084:1999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pStyle w:val="Bezodstpw"/>
              <w:jc w:val="center"/>
            </w:pPr>
            <w:r w:rsidRPr="004C5008">
              <w:t>4.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B21FED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Opór pary wodnej (Ret)</w:t>
            </w:r>
            <w:r w:rsidR="002C53A2" w:rsidRPr="004C5008">
              <w:t>,</w:t>
            </w:r>
          </w:p>
          <w:p w:rsidR="00E06E30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nie więcej niż</w:t>
            </w:r>
            <w:r w:rsidR="002C53A2" w:rsidRPr="004C5008">
              <w:t>: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m</w:t>
            </w:r>
            <w:r w:rsidRPr="004C5008">
              <w:rPr>
                <w:vertAlign w:val="superscript"/>
              </w:rPr>
              <w:t xml:space="preserve">2 </w:t>
            </w:r>
            <w:r w:rsidRPr="004C5008">
              <w:t>Pa/W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B94F55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37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PN-EN ISO 11092:2014-11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pStyle w:val="Bezodstpw"/>
              <w:jc w:val="center"/>
            </w:pPr>
            <w:r w:rsidRPr="004C5008">
              <w:t>5.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E6127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Wodoszczelność</w:t>
            </w:r>
            <w:r w:rsidR="00CF1775" w:rsidRPr="004C5008">
              <w:t>,</w:t>
            </w:r>
          </w:p>
          <w:p w:rsidR="00E06E30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nie mniej niż</w:t>
            </w:r>
            <w:r w:rsidR="00CF1775" w:rsidRPr="004C5008">
              <w:t>: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D20D0B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cm H2O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tabs>
                <w:tab w:val="left" w:pos="360"/>
              </w:tabs>
              <w:spacing w:after="0"/>
              <w:jc w:val="center"/>
              <w:rPr>
                <w:bCs/>
                <w:iCs/>
                <w:sz w:val="20"/>
                <w:szCs w:val="20"/>
                <w:lang w:eastAsia="pl-PL"/>
              </w:rPr>
            </w:pPr>
            <w:r w:rsidRPr="004C5008">
              <w:rPr>
                <w:bCs/>
                <w:iCs/>
              </w:rPr>
              <w:t>1000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lang w:val="en-US"/>
              </w:rPr>
            </w:pPr>
            <w:r w:rsidRPr="004C5008">
              <w:rPr>
                <w:lang w:val="en-US"/>
              </w:rPr>
              <w:t>PN-EN ISO 811:2018-07</w:t>
            </w:r>
          </w:p>
          <w:p w:rsidR="001C4B7A" w:rsidRPr="004C5008" w:rsidRDefault="001C4B7A" w:rsidP="00D265CD">
            <w:pPr>
              <w:pStyle w:val="Bezodstpw"/>
              <w:jc w:val="center"/>
              <w:rPr>
                <w:sz w:val="20"/>
                <w:szCs w:val="20"/>
                <w:lang w:val="en-US" w:eastAsia="pl-PL"/>
              </w:rPr>
            </w:pPr>
            <w:r w:rsidRPr="004C5008">
              <w:rPr>
                <w:lang w:val="en-US"/>
              </w:rPr>
              <w:t>PN-EN 343:2019-04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pStyle w:val="Bezodstpw"/>
              <w:jc w:val="center"/>
            </w:pPr>
            <w:r w:rsidRPr="004C5008">
              <w:rPr>
                <w:lang w:val="en-US"/>
              </w:rPr>
              <w:t>6.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Odporność na ścieranie</w:t>
            </w:r>
            <w:r w:rsidR="00CF1775" w:rsidRPr="004C5008">
              <w:t>:</w:t>
            </w:r>
            <w:r w:rsidRPr="004C5008">
              <w:t xml:space="preserve"> </w:t>
            </w:r>
          </w:p>
          <w:p w:rsidR="00E06E30" w:rsidRPr="004C5008" w:rsidRDefault="00E06E30">
            <w:pPr>
              <w:pStyle w:val="Bezodstpw"/>
            </w:pPr>
            <w:r w:rsidRPr="004C5008">
              <w:t xml:space="preserve">- na sucho </w:t>
            </w:r>
            <w:r w:rsidRPr="004C5008">
              <w:br/>
              <w:t>- na mokro</w:t>
            </w:r>
            <w:r w:rsidR="00CF1775" w:rsidRPr="004C5008">
              <w:t>,</w:t>
            </w:r>
            <w:r w:rsidRPr="004C5008">
              <w:br/>
              <w:t>nie mniej niż</w:t>
            </w:r>
            <w:r w:rsidR="00CF1775" w:rsidRPr="004C5008">
              <w:t>: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ilość cykli</w:t>
            </w:r>
          </w:p>
          <w:p w:rsidR="00E06E30" w:rsidRPr="004C5008" w:rsidRDefault="00E06E30">
            <w:pPr>
              <w:pStyle w:val="Bezodstpw"/>
              <w:jc w:val="center"/>
            </w:pP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tabs>
                <w:tab w:val="left" w:pos="360"/>
              </w:tabs>
              <w:spacing w:after="0"/>
              <w:jc w:val="center"/>
              <w:rPr>
                <w:bCs/>
                <w:iCs/>
              </w:rPr>
            </w:pPr>
            <w:r w:rsidRPr="004C5008">
              <w:rPr>
                <w:bCs/>
                <w:iCs/>
              </w:rPr>
              <w:t>25 600</w:t>
            </w:r>
          </w:p>
          <w:p w:rsidR="00E06E30" w:rsidRPr="004C5008" w:rsidRDefault="00E06E30">
            <w:pPr>
              <w:tabs>
                <w:tab w:val="left" w:pos="360"/>
              </w:tabs>
              <w:spacing w:after="0"/>
              <w:jc w:val="center"/>
              <w:rPr>
                <w:bCs/>
                <w:iCs/>
              </w:rPr>
            </w:pPr>
            <w:r w:rsidRPr="004C5008">
              <w:rPr>
                <w:bCs/>
                <w:iCs/>
              </w:rPr>
              <w:t>12 800</w:t>
            </w:r>
          </w:p>
          <w:p w:rsidR="00E06E30" w:rsidRPr="004C5008" w:rsidRDefault="00E06E30" w:rsidP="00D265CD">
            <w:pPr>
              <w:tabs>
                <w:tab w:val="left" w:pos="360"/>
              </w:tabs>
              <w:spacing w:after="0"/>
              <w:ind w:right="-71"/>
              <w:jc w:val="center"/>
              <w:rPr>
                <w:bCs/>
                <w:iCs/>
                <w:sz w:val="20"/>
                <w:szCs w:val="20"/>
                <w:lang w:eastAsia="pl-PL"/>
              </w:rPr>
            </w:pPr>
            <w:r w:rsidRPr="004C5008">
              <w:rPr>
                <w:bCs/>
                <w:iCs/>
              </w:rPr>
              <w:t>(brak dziur i innych uszkodzeń)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val="en-US" w:eastAsia="pl-PL"/>
              </w:rPr>
            </w:pPr>
            <w:r w:rsidRPr="004C5008">
              <w:rPr>
                <w:lang w:val="en-US"/>
              </w:rPr>
              <w:t>PN-EN 13634:2018-02</w:t>
            </w:r>
          </w:p>
          <w:p w:rsidR="00E06E30" w:rsidRPr="004C5008" w:rsidRDefault="00E06E30" w:rsidP="00D265CD">
            <w:pPr>
              <w:spacing w:after="0"/>
              <w:jc w:val="center"/>
              <w:rPr>
                <w:sz w:val="20"/>
                <w:szCs w:val="20"/>
                <w:lang w:val="en-US" w:eastAsia="pl-PL"/>
              </w:rPr>
            </w:pPr>
            <w:r w:rsidRPr="004C5008">
              <w:rPr>
                <w:lang w:val="en-US"/>
              </w:rPr>
              <w:t>p. 4.5.</w:t>
            </w:r>
            <w:r w:rsidR="008970EB" w:rsidRPr="004C5008">
              <w:rPr>
                <w:lang w:val="en-US"/>
              </w:rPr>
              <w:t>3</w:t>
            </w:r>
            <w:r w:rsidR="0049564F" w:rsidRPr="004C5008">
              <w:rPr>
                <w:bCs/>
                <w:iCs/>
              </w:rPr>
              <w:t>*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pStyle w:val="Bezodstpw"/>
              <w:jc w:val="center"/>
            </w:pPr>
            <w:r w:rsidRPr="004C5008">
              <w:t>7.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v1msonormal"/>
              <w:spacing w:before="0" w:beforeAutospacing="0" w:after="0" w:afterAutospacing="0"/>
              <w:ind w:right="-70"/>
              <w:textAlignment w:val="baseline"/>
              <w:rPr>
                <w:sz w:val="21"/>
                <w:szCs w:val="21"/>
              </w:rPr>
            </w:pPr>
            <w:r w:rsidRPr="004C5008">
              <w:rPr>
                <w:sz w:val="21"/>
                <w:szCs w:val="21"/>
              </w:rPr>
              <w:t>Wytrzymałość  na rozdzieranie,</w:t>
            </w:r>
          </w:p>
          <w:p w:rsidR="00E06E30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rPr>
                <w:sz w:val="21"/>
                <w:szCs w:val="21"/>
              </w:rPr>
              <w:t>nie mniej niż</w:t>
            </w:r>
            <w:r w:rsidR="00CF1775" w:rsidRPr="004C5008">
              <w:rPr>
                <w:sz w:val="21"/>
                <w:szCs w:val="21"/>
              </w:rPr>
              <w:t>: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val="de-DE" w:eastAsia="pl-PL"/>
              </w:rPr>
            </w:pPr>
            <w:r w:rsidRPr="004C5008">
              <w:rPr>
                <w:sz w:val="21"/>
                <w:szCs w:val="21"/>
              </w:rPr>
              <w:t>N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D20D0B" w:rsidP="00D265C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1"/>
                <w:szCs w:val="21"/>
              </w:rPr>
            </w:pPr>
            <w:r w:rsidRPr="004C5008">
              <w:rPr>
                <w:sz w:val="21"/>
                <w:szCs w:val="21"/>
              </w:rPr>
              <w:t>2</w:t>
            </w:r>
            <w:r w:rsidR="00E06E30" w:rsidRPr="004C5008">
              <w:rPr>
                <w:sz w:val="21"/>
                <w:szCs w:val="21"/>
              </w:rPr>
              <w:t>5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val="en-US" w:eastAsia="pl-PL"/>
              </w:rPr>
            </w:pPr>
            <w:r w:rsidRPr="004C5008">
              <w:rPr>
                <w:lang w:val="en-US"/>
              </w:rPr>
              <w:t>PN-EN 13634:2018-02</w:t>
            </w:r>
          </w:p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val="en-US" w:eastAsia="pl-PL"/>
              </w:rPr>
            </w:pPr>
            <w:r w:rsidRPr="004C5008">
              <w:rPr>
                <w:lang w:val="en-US"/>
              </w:rPr>
              <w:t>p. 4.5.</w:t>
            </w:r>
            <w:r w:rsidR="008970EB" w:rsidRPr="004C5008">
              <w:rPr>
                <w:lang w:val="en-US"/>
              </w:rPr>
              <w:t>2</w:t>
            </w:r>
            <w:r w:rsidR="0049564F" w:rsidRPr="004C5008">
              <w:rPr>
                <w:bCs/>
                <w:iCs/>
              </w:rPr>
              <w:t>*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>
            <w:pPr>
              <w:pStyle w:val="Bezodstpw"/>
              <w:jc w:val="center"/>
              <w:rPr>
                <w:lang w:val="en-US"/>
              </w:rPr>
            </w:pPr>
            <w:r w:rsidRPr="004C5008">
              <w:rPr>
                <w:lang w:val="en-US"/>
              </w:rPr>
              <w:t>8.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Odporność wybarwień na wodę,</w:t>
            </w:r>
            <w:r w:rsidR="000E6127" w:rsidRPr="004C5008">
              <w:t xml:space="preserve"> </w:t>
            </w:r>
            <w:r w:rsidRPr="004C5008">
              <w:t>zmiana barwy próby</w:t>
            </w:r>
          </w:p>
          <w:p w:rsidR="00E06E30" w:rsidRPr="004C5008" w:rsidRDefault="00B21FED" w:rsidP="00D265CD">
            <w:pPr>
              <w:pStyle w:val="Bezodstpw"/>
              <w:rPr>
                <w:sz w:val="20"/>
                <w:szCs w:val="20"/>
                <w:lang w:eastAsia="pl-PL"/>
              </w:rPr>
            </w:pPr>
            <w:r w:rsidRPr="004C5008">
              <w:t>zabrudzenie bieli</w:t>
            </w:r>
            <w:r w:rsidR="00CF1775" w:rsidRPr="004C5008">
              <w:t>,</w:t>
            </w:r>
          </w:p>
          <w:p w:rsidR="00E06E30" w:rsidRPr="004C5008" w:rsidRDefault="00E06E30" w:rsidP="00D265CD">
            <w:pPr>
              <w:pStyle w:val="v1msonormal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4C5008">
              <w:rPr>
                <w:sz w:val="22"/>
                <w:szCs w:val="22"/>
              </w:rPr>
              <w:t>nie mniej niż</w:t>
            </w:r>
            <w:r w:rsidR="00CF1775" w:rsidRPr="004C5008">
              <w:rPr>
                <w:sz w:val="22"/>
                <w:szCs w:val="22"/>
              </w:rPr>
              <w:t>: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1"/>
                <w:szCs w:val="21"/>
                <w:lang w:eastAsia="pl-PL"/>
              </w:rPr>
            </w:pPr>
            <w:r w:rsidRPr="004C5008">
              <w:t>stopień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534FED" w:rsidP="00D265C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4C5008">
              <w:rPr>
                <w:sz w:val="22"/>
                <w:szCs w:val="22"/>
              </w:rPr>
              <w:t>4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C5008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4C5008">
              <w:t>PN-EN ISO  105-E01:2013-06</w:t>
            </w:r>
          </w:p>
        </w:tc>
      </w:tr>
      <w:tr w:rsidR="004C5008" w:rsidRPr="004C5008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5BC" w:rsidRPr="004C5008" w:rsidRDefault="00E965BC">
            <w:pPr>
              <w:pStyle w:val="Bezodstpw"/>
              <w:jc w:val="center"/>
              <w:rPr>
                <w:lang w:val="en-US"/>
              </w:rPr>
            </w:pPr>
            <w:r w:rsidRPr="004C5008">
              <w:rPr>
                <w:lang w:val="en-US"/>
              </w:rPr>
              <w:t>9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5BC" w:rsidRPr="004C5008" w:rsidRDefault="00E965BC" w:rsidP="00D265CD">
            <w:pPr>
              <w:pStyle w:val="Bezodstpw"/>
            </w:pPr>
            <w:r w:rsidRPr="004C5008">
              <w:t>Odporność wybarwień na działanie potu alkalicznego, kwaśnego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5BC" w:rsidRPr="004C5008" w:rsidRDefault="00E965BC" w:rsidP="00D265CD">
            <w:pPr>
              <w:pStyle w:val="Bezodstpw"/>
              <w:jc w:val="center"/>
            </w:pPr>
            <w:r w:rsidRPr="004C5008">
              <w:t>stopień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5BC" w:rsidRPr="004C5008" w:rsidRDefault="00E965BC" w:rsidP="00D265C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4C5008">
              <w:rPr>
                <w:sz w:val="22"/>
                <w:szCs w:val="22"/>
              </w:rPr>
              <w:t>4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5BC" w:rsidRPr="004C5008" w:rsidRDefault="00E965BC" w:rsidP="00D265CD">
            <w:pPr>
              <w:pStyle w:val="Bezodstpw"/>
              <w:jc w:val="center"/>
            </w:pPr>
            <w:r w:rsidRPr="004C5008">
              <w:t>PN-EN ISO  105-E04:2013-06</w:t>
            </w:r>
          </w:p>
        </w:tc>
      </w:tr>
      <w:tr w:rsidR="00E06E30" w:rsidRPr="0049564F" w:rsidTr="00D265CD">
        <w:trPr>
          <w:cantSplit/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49564F" w:rsidRDefault="00E06E30" w:rsidP="00D265CD">
            <w:pPr>
              <w:spacing w:after="0" w:line="276" w:lineRule="auto"/>
              <w:jc w:val="center"/>
              <w:rPr>
                <w:rFonts w:ascii="Times New Roman ,serif" w:hAnsi="Times New Roman ,serif"/>
                <w:b/>
              </w:rPr>
            </w:pPr>
            <w:r w:rsidRPr="0049564F">
              <w:rPr>
                <w:rFonts w:ascii="Times New Roman ,serif" w:hAnsi="Times New Roman ,serif"/>
                <w:b/>
              </w:rPr>
              <w:t>Membrana</w:t>
            </w:r>
          </w:p>
        </w:tc>
      </w:tr>
      <w:tr w:rsidR="00E06E30" w:rsidRPr="00D4329A" w:rsidTr="00D265CD">
        <w:trPr>
          <w:cantSplit/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3A5CBF" w:rsidRDefault="003A5CBF">
            <w:pPr>
              <w:pStyle w:val="Bezodstpw"/>
              <w:jc w:val="center"/>
              <w:rPr>
                <w:b/>
              </w:rPr>
            </w:pPr>
            <w:r w:rsidRPr="004C5008">
              <w:rPr>
                <w:b/>
              </w:rPr>
              <w:t>1</w:t>
            </w:r>
            <w:r w:rsidR="00E06E30" w:rsidRPr="004C5008">
              <w:rPr>
                <w:b/>
              </w:rPr>
              <w:t>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 w:rsidP="00D265CD">
            <w:pPr>
              <w:pStyle w:val="Bezodstpw"/>
              <w:jc w:val="both"/>
              <w:rPr>
                <w:sz w:val="20"/>
                <w:szCs w:val="20"/>
                <w:lang w:eastAsia="pl-PL"/>
              </w:rPr>
            </w:pPr>
            <w:r w:rsidRPr="00D4329A">
              <w:t>Skład surowcowy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%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E06E30" w:rsidP="003A5CBF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 w:rsidRPr="00D4329A">
              <w:t>100% PES</w:t>
            </w:r>
            <w:r w:rsidR="002C53A2">
              <w:t>,</w:t>
            </w:r>
            <w:r w:rsidRPr="00D4329A">
              <w:t xml:space="preserve"> 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6E30" w:rsidRPr="00D4329A" w:rsidRDefault="000E6127" w:rsidP="00D265CD">
            <w:pPr>
              <w:pStyle w:val="Bezodstpw"/>
              <w:jc w:val="center"/>
              <w:rPr>
                <w:sz w:val="20"/>
                <w:szCs w:val="20"/>
                <w:lang w:eastAsia="pl-PL"/>
              </w:rPr>
            </w:pPr>
            <w:r>
              <w:t>Deklaracja producenta</w:t>
            </w:r>
          </w:p>
        </w:tc>
      </w:tr>
    </w:tbl>
    <w:p w:rsidR="00D1298A" w:rsidRPr="00D706F2" w:rsidRDefault="00B21FED" w:rsidP="00D706F2">
      <w:pPr>
        <w:spacing w:after="0" w:line="276" w:lineRule="auto"/>
        <w:jc w:val="both"/>
        <w:rPr>
          <w:sz w:val="24"/>
          <w:szCs w:val="24"/>
          <w:shd w:val="clear" w:color="auto" w:fill="FFFFFF"/>
        </w:rPr>
      </w:pPr>
      <w:r w:rsidRPr="00D706F2">
        <w:rPr>
          <w:rFonts w:eastAsia="Times New Roman"/>
          <w:b/>
          <w:lang w:eastAsia="pl-PL"/>
        </w:rPr>
        <w:t>*</w:t>
      </w:r>
      <w:r w:rsidRPr="00D706F2">
        <w:rPr>
          <w:rFonts w:eastAsia="Times New Roman"/>
          <w:lang w:eastAsia="pl-PL"/>
        </w:rPr>
        <w:t xml:space="preserve"> </w:t>
      </w:r>
      <w:r w:rsidRPr="00D706F2">
        <w:t>Dopuszcza się wykonanie badania za zgodą Zamawiającego zgodnie z metodą nieakredytowaną lub alternatywną w laboratorium posiadającym certyfikat akredytacji</w:t>
      </w:r>
    </w:p>
    <w:p w:rsidR="00686D42" w:rsidRDefault="00686D42" w:rsidP="005014A4">
      <w:pPr>
        <w:pStyle w:val="Bezodstpw"/>
        <w:spacing w:line="276" w:lineRule="auto"/>
        <w:rPr>
          <w:b/>
          <w:bCs/>
          <w:sz w:val="21"/>
          <w:szCs w:val="21"/>
          <w:shd w:val="clear" w:color="auto" w:fill="FFFFFF"/>
        </w:rPr>
      </w:pPr>
    </w:p>
    <w:p w:rsidR="007E7C02" w:rsidRPr="005C36D0" w:rsidRDefault="00A82B15" w:rsidP="005014A4">
      <w:pPr>
        <w:pStyle w:val="Bezodstpw"/>
        <w:spacing w:line="276" w:lineRule="auto"/>
      </w:pPr>
      <w:r w:rsidRPr="005C36D0">
        <w:rPr>
          <w:b/>
          <w:bCs/>
          <w:shd w:val="clear" w:color="auto" w:fill="FFFFFF"/>
        </w:rPr>
        <w:t>Tabe</w:t>
      </w:r>
      <w:r w:rsidR="00576CD1" w:rsidRPr="005C36D0">
        <w:rPr>
          <w:b/>
          <w:bCs/>
          <w:shd w:val="clear" w:color="auto" w:fill="FFFFFF"/>
        </w:rPr>
        <w:t xml:space="preserve">la </w:t>
      </w:r>
      <w:r w:rsidR="00187DFB" w:rsidRPr="005C36D0">
        <w:rPr>
          <w:b/>
          <w:bCs/>
          <w:shd w:val="clear" w:color="auto" w:fill="FFFFFF"/>
        </w:rPr>
        <w:t>6</w:t>
      </w:r>
      <w:r w:rsidR="00D1298A" w:rsidRPr="005C36D0">
        <w:rPr>
          <w:b/>
          <w:bCs/>
          <w:shd w:val="clear" w:color="auto" w:fill="FFFFFF"/>
        </w:rPr>
        <w:t>.</w:t>
      </w:r>
      <w:r w:rsidR="00D1298A" w:rsidRPr="005C36D0">
        <w:rPr>
          <w:shd w:val="clear" w:color="auto" w:fill="FFFFFF"/>
        </w:rPr>
        <w:t xml:space="preserve"> Wymagania </w:t>
      </w:r>
      <w:r w:rsidR="009D6721" w:rsidRPr="005C36D0">
        <w:t>techniczne</w:t>
      </w:r>
      <w:r w:rsidR="009D6721" w:rsidRPr="005C36D0">
        <w:rPr>
          <w:shd w:val="clear" w:color="auto" w:fill="FFFFFF"/>
        </w:rPr>
        <w:t xml:space="preserve"> </w:t>
      </w:r>
      <w:r w:rsidR="00D1298A" w:rsidRPr="005C36D0">
        <w:rPr>
          <w:shd w:val="clear" w:color="auto" w:fill="FFFFFF"/>
        </w:rPr>
        <w:t>dla dzianiny wodoodpornej z membraną</w:t>
      </w:r>
      <w:r w:rsidR="003E60FB" w:rsidRPr="005C36D0">
        <w:rPr>
          <w:shd w:val="clear" w:color="auto" w:fill="FFFFFF"/>
        </w:rPr>
        <w:t xml:space="preserve"> na fartuch</w:t>
      </w:r>
      <w:r w:rsidR="000E6127" w:rsidRPr="005C36D0">
        <w:rPr>
          <w:shd w:val="clear" w:color="auto" w:fill="FFFFFF"/>
        </w:rPr>
        <w:t xml:space="preserve">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44"/>
        <w:gridCol w:w="2660"/>
        <w:gridCol w:w="801"/>
        <w:gridCol w:w="2269"/>
        <w:gridCol w:w="2936"/>
      </w:tblGrid>
      <w:tr w:rsidR="00D4329A" w:rsidRPr="00D4329A" w:rsidTr="00D265CD">
        <w:trPr>
          <w:trHeight w:val="20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298A" w:rsidRPr="00D4329A" w:rsidRDefault="00D1298A" w:rsidP="00E95BC7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298A" w:rsidRPr="00D4329A" w:rsidRDefault="00D1298A" w:rsidP="00E95BC7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298A" w:rsidRPr="00D4329A" w:rsidRDefault="00D1298A" w:rsidP="00E95BC7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298A" w:rsidRPr="00D4329A" w:rsidRDefault="00D1298A" w:rsidP="00E95BC7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298A" w:rsidRPr="00D4329A" w:rsidRDefault="00D1298A" w:rsidP="00E95BC7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 lub sposób potwierdzenia</w:t>
            </w:r>
          </w:p>
        </w:tc>
      </w:tr>
      <w:tr w:rsidR="0049564F" w:rsidRPr="00D4329A" w:rsidTr="00D265CD">
        <w:trPr>
          <w:trHeight w:val="20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D4329A" w:rsidRDefault="0049564F" w:rsidP="00E95BC7">
            <w:pPr>
              <w:pStyle w:val="Bezodstpw"/>
              <w:jc w:val="center"/>
            </w:pPr>
            <w:r w:rsidRPr="00D4329A">
              <w:t>1.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D4329A" w:rsidRDefault="0049564F" w:rsidP="00E95BC7">
            <w:pPr>
              <w:pStyle w:val="Bezodstpw"/>
            </w:pPr>
            <w:r w:rsidRPr="00D4329A">
              <w:t>Kolor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564F" w:rsidRPr="00D4329A" w:rsidRDefault="009446EB" w:rsidP="003E66A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64F" w:rsidRPr="00D4329A" w:rsidRDefault="0049564F" w:rsidP="003E66A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czarny</w:t>
            </w:r>
          </w:p>
        </w:tc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64F" w:rsidRPr="00D4329A" w:rsidRDefault="009446EB" w:rsidP="003E66A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4329A" w:rsidRPr="00D4329A" w:rsidTr="00D265CD">
        <w:trPr>
          <w:trHeight w:val="20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  <w:jc w:val="center"/>
            </w:pPr>
            <w:r w:rsidRPr="00D4329A">
              <w:t>2.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</w:pPr>
            <w:r w:rsidRPr="00D4329A">
              <w:t>Skład surowcowy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  <w:jc w:val="center"/>
            </w:pPr>
            <w:r w:rsidRPr="00D4329A">
              <w:t>%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  <w:jc w:val="center"/>
            </w:pPr>
            <w:r w:rsidRPr="00D4329A">
              <w:t>100% poliester</w:t>
            </w:r>
          </w:p>
        </w:tc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855296" w:rsidP="00B21FE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D</w:t>
            </w:r>
            <w:r w:rsidR="0047763B" w:rsidRPr="00D4329A">
              <w:rPr>
                <w:sz w:val="22"/>
                <w:szCs w:val="22"/>
              </w:rPr>
              <w:t>eklaracja producenta</w:t>
            </w:r>
          </w:p>
        </w:tc>
      </w:tr>
      <w:tr w:rsidR="00D4329A" w:rsidRPr="00D4329A" w:rsidTr="00D265CD">
        <w:trPr>
          <w:trHeight w:val="20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  <w:jc w:val="center"/>
            </w:pPr>
            <w:r w:rsidRPr="00D4329A">
              <w:t>3.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</w:pPr>
            <w:r w:rsidRPr="00D4329A">
              <w:t>Masa powierzchniowa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  <w:jc w:val="center"/>
            </w:pPr>
            <w:r w:rsidRPr="00D4329A">
              <w:t>g/m</w:t>
            </w:r>
            <w:r w:rsidRPr="00D4329A">
              <w:rPr>
                <w:vertAlign w:val="superscript"/>
              </w:rPr>
              <w:t>2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4C5008" w:rsidRDefault="0047763B" w:rsidP="00534FED">
            <w:pPr>
              <w:pStyle w:val="Bezodstpw"/>
              <w:jc w:val="center"/>
            </w:pPr>
            <w:r w:rsidRPr="004C5008">
              <w:t>1</w:t>
            </w:r>
            <w:r w:rsidR="00534FED" w:rsidRPr="004C5008">
              <w:t>10</w:t>
            </w:r>
            <w:r w:rsidR="000E6127" w:rsidRPr="004C5008">
              <w:t xml:space="preserve"> </w:t>
            </w:r>
            <w:r w:rsidRPr="004C5008">
              <w:t>±</w:t>
            </w:r>
            <w:r w:rsidR="000E6127" w:rsidRPr="004C5008">
              <w:t xml:space="preserve"> </w:t>
            </w:r>
            <w:r w:rsidRPr="004C5008">
              <w:t>10</w:t>
            </w:r>
          </w:p>
        </w:tc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B21FED">
            <w:pPr>
              <w:pStyle w:val="Bezodstpw"/>
              <w:jc w:val="center"/>
            </w:pPr>
            <w:r w:rsidRPr="00D4329A">
              <w:t>PN</w:t>
            </w:r>
            <w:r w:rsidR="005165BB">
              <w:t>-</w:t>
            </w:r>
            <w:r w:rsidRPr="00D4329A">
              <w:t>ISO 3801:1993</w:t>
            </w:r>
          </w:p>
        </w:tc>
      </w:tr>
      <w:tr w:rsidR="00D4329A" w:rsidRPr="00D4329A" w:rsidTr="00D265CD">
        <w:trPr>
          <w:trHeight w:val="20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  <w:jc w:val="center"/>
            </w:pPr>
            <w:r w:rsidRPr="00D4329A">
              <w:t>4.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B21FED" w:rsidP="00B21FED">
            <w:pPr>
              <w:pStyle w:val="v1msonormal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Wytrzymałość na rozdzieranie</w:t>
            </w:r>
            <w:r w:rsidR="00CF1775">
              <w:rPr>
                <w:sz w:val="22"/>
                <w:szCs w:val="22"/>
              </w:rPr>
              <w:t>,</w:t>
            </w:r>
          </w:p>
          <w:p w:rsidR="0047763B" w:rsidRPr="00D4329A" w:rsidRDefault="0047763B" w:rsidP="00B21FED">
            <w:pPr>
              <w:pStyle w:val="Bezodstpw"/>
            </w:pPr>
            <w:r w:rsidRPr="00D4329A">
              <w:t xml:space="preserve">nie mniej </w:t>
            </w:r>
            <w:r w:rsidR="008B419B">
              <w:t>niż</w:t>
            </w:r>
            <w:r w:rsidR="00CF1775">
              <w:t>: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E95BC7">
            <w:pPr>
              <w:pStyle w:val="Bezodstpw"/>
              <w:jc w:val="center"/>
            </w:pPr>
            <w:r w:rsidRPr="00D4329A">
              <w:t>N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D265C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15</w:t>
            </w:r>
          </w:p>
        </w:tc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63B" w:rsidRPr="00D4329A" w:rsidRDefault="0047763B" w:rsidP="00B21FED">
            <w:pPr>
              <w:pStyle w:val="Bezodstpw"/>
              <w:jc w:val="center"/>
            </w:pPr>
            <w:r w:rsidRPr="00D4329A">
              <w:t>PN-EN ISO 13937-2:2002</w:t>
            </w:r>
          </w:p>
        </w:tc>
      </w:tr>
      <w:tr w:rsidR="00D4329A" w:rsidRPr="00D4329A" w:rsidTr="00D265CD">
        <w:trPr>
          <w:trHeight w:val="20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E66AD" w:rsidRPr="00D4329A" w:rsidRDefault="0047763B" w:rsidP="00E95BC7">
            <w:pPr>
              <w:pStyle w:val="Bezodstpw"/>
              <w:jc w:val="center"/>
            </w:pPr>
            <w:r w:rsidRPr="00D4329A">
              <w:t>5.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165BB" w:rsidRDefault="003E66AD" w:rsidP="005165BB">
            <w:pPr>
              <w:pStyle w:val="v1msonormal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Wodoszczelność</w:t>
            </w:r>
            <w:r w:rsidR="005165BB">
              <w:rPr>
                <w:sz w:val="22"/>
                <w:szCs w:val="22"/>
              </w:rPr>
              <w:t xml:space="preserve"> w stanie aklimatyzowanym</w:t>
            </w:r>
            <w:r w:rsidR="00CF1775">
              <w:rPr>
                <w:sz w:val="22"/>
                <w:szCs w:val="22"/>
              </w:rPr>
              <w:t>,</w:t>
            </w:r>
            <w:r w:rsidRPr="00D4329A">
              <w:rPr>
                <w:sz w:val="22"/>
                <w:szCs w:val="22"/>
              </w:rPr>
              <w:t>      </w:t>
            </w:r>
          </w:p>
          <w:p w:rsidR="003E66AD" w:rsidRPr="00D4329A" w:rsidRDefault="003E66AD" w:rsidP="005165BB">
            <w:pPr>
              <w:pStyle w:val="Bezodstpw"/>
            </w:pPr>
            <w:r w:rsidRPr="00D4329A">
              <w:t>nie mniej niż</w:t>
            </w:r>
            <w:r w:rsidR="00CF1775">
              <w:t>: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E66AD" w:rsidRPr="00D4329A" w:rsidRDefault="003E66AD" w:rsidP="00E95BC7">
            <w:pPr>
              <w:pStyle w:val="Bezodstpw"/>
              <w:jc w:val="center"/>
            </w:pPr>
            <w:proofErr w:type="spellStart"/>
            <w:r w:rsidRPr="00D4329A">
              <w:t>hPa</w:t>
            </w:r>
            <w:proofErr w:type="spellEnd"/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E66AD" w:rsidRPr="00D4329A" w:rsidRDefault="003E66A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 </w:t>
            </w:r>
          </w:p>
          <w:p w:rsidR="003E66AD" w:rsidRPr="00D4329A" w:rsidRDefault="003E66A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1000</w:t>
            </w:r>
          </w:p>
          <w:p w:rsidR="003E66AD" w:rsidRPr="00D4329A" w:rsidRDefault="00B93585" w:rsidP="00E95BC7">
            <w:pPr>
              <w:pStyle w:val="Bezodstpw"/>
              <w:jc w:val="center"/>
            </w:pPr>
            <w:r w:rsidRPr="00D4329A">
              <w:t xml:space="preserve">  </w:t>
            </w:r>
            <w:r w:rsidR="003E66AD" w:rsidRPr="00D4329A">
              <w:t> </w:t>
            </w:r>
          </w:p>
        </w:tc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E66AD" w:rsidRPr="004C5008" w:rsidRDefault="00534FED" w:rsidP="00B21FED">
            <w:pPr>
              <w:pStyle w:val="Bezodstpw"/>
              <w:jc w:val="center"/>
              <w:rPr>
                <w:lang w:val="en-US"/>
              </w:rPr>
            </w:pPr>
            <w:r w:rsidRPr="004C5008">
              <w:rPr>
                <w:lang w:val="en-US"/>
              </w:rPr>
              <w:t>PN-EN 343+A1:2008+AC:2010</w:t>
            </w:r>
          </w:p>
        </w:tc>
      </w:tr>
    </w:tbl>
    <w:p w:rsidR="00715538" w:rsidRPr="00D4329A" w:rsidRDefault="00715538" w:rsidP="005014A4">
      <w:pPr>
        <w:pStyle w:val="Bezodstpw"/>
        <w:spacing w:line="276" w:lineRule="auto"/>
      </w:pPr>
    </w:p>
    <w:p w:rsidR="00B169CD" w:rsidRPr="005C36D0" w:rsidRDefault="00A82B15" w:rsidP="00B169CD">
      <w:pPr>
        <w:pStyle w:val="Bezodstpw"/>
        <w:spacing w:line="276" w:lineRule="auto"/>
      </w:pPr>
      <w:r w:rsidRPr="005C36D0">
        <w:rPr>
          <w:b/>
          <w:bCs/>
          <w:shd w:val="clear" w:color="auto" w:fill="FFFFFF"/>
        </w:rPr>
        <w:t>Tabe</w:t>
      </w:r>
      <w:r w:rsidR="00B169CD" w:rsidRPr="005C36D0">
        <w:rPr>
          <w:b/>
          <w:bCs/>
          <w:shd w:val="clear" w:color="auto" w:fill="FFFFFF"/>
        </w:rPr>
        <w:t>la 7.</w:t>
      </w:r>
      <w:r w:rsidR="00B169CD" w:rsidRPr="005C36D0">
        <w:rPr>
          <w:shd w:val="clear" w:color="auto" w:fill="FFFFFF"/>
        </w:rPr>
        <w:t xml:space="preserve"> Wymagania </w:t>
      </w:r>
      <w:r w:rsidR="009D6721" w:rsidRPr="005C36D0">
        <w:t>techniczne</w:t>
      </w:r>
      <w:r w:rsidR="009D6721" w:rsidRPr="005C36D0">
        <w:rPr>
          <w:shd w:val="clear" w:color="auto" w:fill="FFFFFF"/>
        </w:rPr>
        <w:t xml:space="preserve"> </w:t>
      </w:r>
      <w:r w:rsidR="00B169CD" w:rsidRPr="005C36D0">
        <w:rPr>
          <w:shd w:val="clear" w:color="auto" w:fill="FFFFFF"/>
        </w:rPr>
        <w:t xml:space="preserve">dla </w:t>
      </w:r>
      <w:proofErr w:type="spellStart"/>
      <w:r w:rsidR="00B169CD" w:rsidRPr="005C36D0">
        <w:rPr>
          <w:shd w:val="clear" w:color="auto" w:fill="FFFFFF"/>
        </w:rPr>
        <w:t>podpodeszwy</w:t>
      </w:r>
      <w:proofErr w:type="spellEnd"/>
      <w:r w:rsidR="009D6721" w:rsidRPr="005C36D0">
        <w:rPr>
          <w:shd w:val="clear" w:color="auto" w:fill="FFFFFF"/>
        </w:rPr>
        <w:t>/</w:t>
      </w:r>
      <w:r w:rsidR="00E277EB" w:rsidRPr="005C36D0">
        <w:rPr>
          <w:shd w:val="clear" w:color="auto" w:fill="FFFFFF"/>
        </w:rPr>
        <w:t>wkładki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43"/>
        <w:gridCol w:w="2660"/>
        <w:gridCol w:w="739"/>
        <w:gridCol w:w="2269"/>
        <w:gridCol w:w="2999"/>
      </w:tblGrid>
      <w:tr w:rsidR="00B21FED" w:rsidRPr="00D4329A" w:rsidTr="00D265CD">
        <w:trPr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21FED" w:rsidRPr="00D4329A" w:rsidRDefault="00B21FE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badania/ sposób potwierdzenia</w:t>
            </w:r>
          </w:p>
        </w:tc>
      </w:tr>
      <w:tr w:rsidR="00B21FED" w:rsidRPr="00D4329A" w:rsidTr="00D265CD">
        <w:trPr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  <w:jc w:val="center"/>
            </w:pPr>
            <w:r w:rsidRPr="00D4329A">
              <w:t>1.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</w:pPr>
            <w:r w:rsidRPr="00D4329A">
              <w:t>Odporność na ścieranie</w:t>
            </w:r>
            <w:r w:rsidR="00CF1775">
              <w:t>:</w:t>
            </w:r>
            <w:r w:rsidRPr="00D4329A">
              <w:t xml:space="preserve"> </w:t>
            </w:r>
          </w:p>
          <w:p w:rsidR="00B21FED" w:rsidRPr="00D4329A" w:rsidRDefault="00B21FED" w:rsidP="007748C4">
            <w:pPr>
              <w:pStyle w:val="Bezodstpw"/>
            </w:pPr>
            <w:r w:rsidRPr="00D4329A">
              <w:t xml:space="preserve">- </w:t>
            </w:r>
            <w:r>
              <w:t xml:space="preserve">na sucho </w:t>
            </w:r>
            <w:r>
              <w:br/>
              <w:t>- na mokro</w:t>
            </w:r>
            <w:r w:rsidR="00CF1775">
              <w:t>,</w:t>
            </w:r>
            <w:r w:rsidRPr="00D4329A">
              <w:br/>
              <w:t xml:space="preserve">nie mniej </w:t>
            </w:r>
            <w:r>
              <w:t>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>
            <w:pPr>
              <w:pStyle w:val="Bezodstpw"/>
              <w:jc w:val="center"/>
            </w:pPr>
            <w:r w:rsidRPr="00D4329A">
              <w:t>ilość cykli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2C53A2">
            <w:pPr>
              <w:tabs>
                <w:tab w:val="left" w:pos="360"/>
              </w:tabs>
              <w:spacing w:after="0"/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25 600</w:t>
            </w:r>
          </w:p>
          <w:p w:rsidR="00B21FED" w:rsidRPr="00D4329A" w:rsidRDefault="00B21FED" w:rsidP="007748C4">
            <w:pPr>
              <w:tabs>
                <w:tab w:val="left" w:pos="360"/>
              </w:tabs>
              <w:spacing w:after="0"/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12 800</w:t>
            </w:r>
          </w:p>
          <w:p w:rsidR="00B21FED" w:rsidRPr="00D4329A" w:rsidRDefault="00B21FED" w:rsidP="007748C4">
            <w:pPr>
              <w:pStyle w:val="Bezodstpw"/>
              <w:jc w:val="center"/>
            </w:pPr>
            <w:r w:rsidRPr="00D4329A">
              <w:rPr>
                <w:bCs/>
                <w:iCs/>
              </w:rPr>
              <w:t>(brak dziur i innych uszkodzeń)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E87934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</w:p>
          <w:p w:rsidR="00B21FED" w:rsidRPr="00D4329A" w:rsidRDefault="00B21FED" w:rsidP="00E87934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p.4.10.2.2</w:t>
            </w:r>
            <w:r w:rsidR="009446EB" w:rsidRPr="00D4329A">
              <w:rPr>
                <w:bCs/>
                <w:iCs/>
              </w:rPr>
              <w:t>*</w:t>
            </w:r>
          </w:p>
        </w:tc>
      </w:tr>
      <w:tr w:rsidR="00B21FED" w:rsidRPr="00D4329A" w:rsidTr="00D265CD">
        <w:trPr>
          <w:trHeight w:val="447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  <w:jc w:val="center"/>
            </w:pPr>
            <w:r w:rsidRPr="00D4329A">
              <w:t>2.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Default="00B21FED" w:rsidP="007748C4">
            <w:pPr>
              <w:pStyle w:val="Bezodstpw"/>
            </w:pPr>
            <w:r>
              <w:t xml:space="preserve">Grubość </w:t>
            </w:r>
            <w:proofErr w:type="spellStart"/>
            <w:r>
              <w:t>podpodeszwy</w:t>
            </w:r>
            <w:proofErr w:type="spellEnd"/>
            <w:r w:rsidR="00CF1775">
              <w:t>,</w:t>
            </w:r>
            <w:r w:rsidRPr="00D4329A">
              <w:t xml:space="preserve">  </w:t>
            </w:r>
          </w:p>
          <w:p w:rsidR="00B21FED" w:rsidRPr="00D4329A" w:rsidRDefault="00B21FED" w:rsidP="007748C4">
            <w:pPr>
              <w:pStyle w:val="Bezodstpw"/>
            </w:pPr>
            <w:r w:rsidRPr="00D4329A">
              <w:t xml:space="preserve">nie mniej </w:t>
            </w:r>
            <w:r>
              <w:t>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7748C4">
            <w:pPr>
              <w:pStyle w:val="Bezodstpw"/>
              <w:jc w:val="center"/>
            </w:pPr>
            <w:r w:rsidRPr="00D4329A">
              <w:rPr>
                <w:sz w:val="21"/>
                <w:szCs w:val="21"/>
              </w:rPr>
              <w:t>mm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 w:rsidP="00D265CD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D4329A">
              <w:rPr>
                <w:sz w:val="21"/>
                <w:szCs w:val="21"/>
              </w:rPr>
              <w:t> 2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1FED" w:rsidRPr="00D4329A" w:rsidRDefault="00B21FED">
            <w:pPr>
              <w:pStyle w:val="Bezodstpw"/>
              <w:jc w:val="center"/>
              <w:rPr>
                <w:sz w:val="21"/>
                <w:szCs w:val="21"/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  <w:r w:rsidRPr="00D4329A">
              <w:rPr>
                <w:bCs/>
                <w:iCs/>
              </w:rPr>
              <w:t>*</w:t>
            </w:r>
          </w:p>
        </w:tc>
      </w:tr>
    </w:tbl>
    <w:p w:rsidR="00B21FED" w:rsidRPr="00D706F2" w:rsidRDefault="00B21FED" w:rsidP="00D706F2">
      <w:pPr>
        <w:spacing w:line="276" w:lineRule="auto"/>
        <w:jc w:val="both"/>
      </w:pPr>
      <w:r w:rsidRPr="00D706F2">
        <w:rPr>
          <w:rFonts w:eastAsia="Times New Roman"/>
          <w:lang w:eastAsia="pl-PL"/>
        </w:rPr>
        <w:t xml:space="preserve">* </w:t>
      </w:r>
      <w:r w:rsidRPr="00D706F2">
        <w:t xml:space="preserve">Dopuszcza się wykonanie badania za zgodą Zamawiającego zgodnie z metodą nieakredytowaną </w:t>
      </w:r>
      <w:r w:rsidR="008F58E4">
        <w:t xml:space="preserve">                    </w:t>
      </w:r>
      <w:r w:rsidRPr="00D706F2">
        <w:t>lub alternatywną w laboratorium posiadającym certyfikat akredytacji</w:t>
      </w:r>
    </w:p>
    <w:p w:rsidR="00022E12" w:rsidRDefault="00022E12" w:rsidP="00B169CD">
      <w:pPr>
        <w:pStyle w:val="Bezodstpw"/>
        <w:spacing w:line="276" w:lineRule="auto"/>
        <w:rPr>
          <w:b/>
          <w:bCs/>
          <w:shd w:val="clear" w:color="auto" w:fill="FFFFFF"/>
        </w:rPr>
      </w:pPr>
    </w:p>
    <w:p w:rsidR="00022E12" w:rsidRDefault="00022E12" w:rsidP="00B169CD">
      <w:pPr>
        <w:pStyle w:val="Bezodstpw"/>
        <w:spacing w:line="276" w:lineRule="auto"/>
        <w:rPr>
          <w:b/>
          <w:bCs/>
          <w:shd w:val="clear" w:color="auto" w:fill="FFFFFF"/>
        </w:rPr>
      </w:pPr>
    </w:p>
    <w:p w:rsidR="00B169CD" w:rsidRPr="005C36D0" w:rsidRDefault="00A82B15" w:rsidP="00B169CD">
      <w:pPr>
        <w:pStyle w:val="Bezodstpw"/>
        <w:spacing w:line="276" w:lineRule="auto"/>
      </w:pPr>
      <w:r w:rsidRPr="005C36D0">
        <w:rPr>
          <w:b/>
          <w:bCs/>
          <w:shd w:val="clear" w:color="auto" w:fill="FFFFFF"/>
        </w:rPr>
        <w:t>Tabe</w:t>
      </w:r>
      <w:r w:rsidR="00B169CD" w:rsidRPr="005C36D0">
        <w:rPr>
          <w:b/>
          <w:bCs/>
          <w:shd w:val="clear" w:color="auto" w:fill="FFFFFF"/>
        </w:rPr>
        <w:t xml:space="preserve">la </w:t>
      </w:r>
      <w:r w:rsidR="00236BFA" w:rsidRPr="005C36D0">
        <w:rPr>
          <w:b/>
          <w:bCs/>
          <w:shd w:val="clear" w:color="auto" w:fill="FFFFFF"/>
        </w:rPr>
        <w:t>8</w:t>
      </w:r>
      <w:r w:rsidR="00B169CD" w:rsidRPr="005C36D0">
        <w:rPr>
          <w:b/>
          <w:bCs/>
          <w:shd w:val="clear" w:color="auto" w:fill="FFFFFF"/>
        </w:rPr>
        <w:t>.</w:t>
      </w:r>
      <w:r w:rsidR="00B169CD" w:rsidRPr="005C36D0">
        <w:rPr>
          <w:shd w:val="clear" w:color="auto" w:fill="FFFFFF"/>
        </w:rPr>
        <w:t xml:space="preserve"> Wymagania </w:t>
      </w:r>
      <w:r w:rsidR="00DF2E72" w:rsidRPr="005C36D0">
        <w:t>techniczne</w:t>
      </w:r>
      <w:r w:rsidR="00DF2E72" w:rsidRPr="005C36D0">
        <w:rPr>
          <w:shd w:val="clear" w:color="auto" w:fill="FFFFFF"/>
        </w:rPr>
        <w:t xml:space="preserve"> </w:t>
      </w:r>
      <w:r w:rsidR="00B169CD" w:rsidRPr="005C36D0">
        <w:rPr>
          <w:shd w:val="clear" w:color="auto" w:fill="FFFFFF"/>
        </w:rPr>
        <w:t>dla podeszwy</w:t>
      </w:r>
      <w:r w:rsidR="009D6721" w:rsidRPr="005C36D0">
        <w:rPr>
          <w:shd w:val="clear" w:color="auto" w:fill="FFFFFF"/>
        </w:rPr>
        <w:t xml:space="preserve"> buta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43"/>
        <w:gridCol w:w="2660"/>
        <w:gridCol w:w="739"/>
        <w:gridCol w:w="2269"/>
        <w:gridCol w:w="2999"/>
      </w:tblGrid>
      <w:tr w:rsidR="00ED6B5D" w:rsidRPr="00D4329A" w:rsidTr="00D265CD">
        <w:trPr>
          <w:trHeight w:val="20"/>
          <w:tblHeader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lastRenderedPageBreak/>
              <w:t>Lp.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D6B5D" w:rsidRPr="00D4329A" w:rsidRDefault="00ED6B5D" w:rsidP="00CB01AD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Metodyka badania/ sposób potwierdzenia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1.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CB01AD">
            <w:pPr>
              <w:pStyle w:val="Bezodstpw"/>
            </w:pPr>
            <w:r w:rsidRPr="00D4329A">
              <w:t>Grubość po</w:t>
            </w:r>
            <w:r>
              <w:t>deszwy w miejscu nieurzeźbionym</w:t>
            </w:r>
            <w:r w:rsidR="00CF1775">
              <w:t>,</w:t>
            </w:r>
          </w:p>
          <w:p w:rsidR="00ED6B5D" w:rsidRPr="00D4329A" w:rsidRDefault="00ED6B5D" w:rsidP="00CB01AD">
            <w:pPr>
              <w:pStyle w:val="Bezodstpw"/>
            </w:pPr>
            <w:r w:rsidRPr="00D4329A">
              <w:t xml:space="preserve">nie mniej </w:t>
            </w:r>
            <w:r>
              <w:t>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rPr>
                <w:sz w:val="21"/>
                <w:szCs w:val="21"/>
              </w:rPr>
              <w:t>mm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4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</w:p>
          <w:p w:rsidR="00ED6B5D" w:rsidRPr="00D4329A" w:rsidRDefault="00ED6B5D" w:rsidP="00994518">
            <w:pPr>
              <w:pStyle w:val="v1msonormal"/>
              <w:spacing w:before="0" w:beforeAutospacing="0" w:after="0" w:afterAutospacing="0"/>
              <w:jc w:val="center"/>
              <w:textAlignment w:val="baseline"/>
            </w:pPr>
            <w:r w:rsidRPr="00D4329A">
              <w:t>p. 4.6.1</w:t>
            </w:r>
            <w:r w:rsidR="009446EB" w:rsidRPr="00D4329A">
              <w:rPr>
                <w:bCs/>
                <w:iCs/>
              </w:rPr>
              <w:t>*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2.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Default="00ED6B5D" w:rsidP="007748C4">
            <w:pPr>
              <w:pStyle w:val="Bezodstpw"/>
            </w:pPr>
            <w:r>
              <w:t>Wysokość występów urzeźbienia,</w:t>
            </w:r>
          </w:p>
          <w:p w:rsidR="00ED6B5D" w:rsidRPr="00D4329A" w:rsidRDefault="00ED6B5D" w:rsidP="007748C4">
            <w:pPr>
              <w:pStyle w:val="Bezodstpw"/>
            </w:pPr>
            <w:r w:rsidRPr="00D4329A">
              <w:t xml:space="preserve">nie mniej </w:t>
            </w:r>
            <w:r>
              <w:t>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  <w:rPr>
                <w:sz w:val="21"/>
                <w:szCs w:val="21"/>
              </w:rPr>
            </w:pPr>
            <w:r w:rsidRPr="00D4329A">
              <w:rPr>
                <w:sz w:val="21"/>
                <w:szCs w:val="21"/>
              </w:rPr>
              <w:t>mm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2,5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</w:p>
          <w:p w:rsidR="00ED6B5D" w:rsidRPr="00D4329A" w:rsidRDefault="00ED6B5D" w:rsidP="00994518">
            <w:pPr>
              <w:pStyle w:val="Bezodstpw"/>
              <w:jc w:val="center"/>
            </w:pPr>
            <w:r w:rsidRPr="00D4329A">
              <w:t>p. 4.6.1</w:t>
            </w:r>
            <w:r w:rsidR="009446EB" w:rsidRPr="00D4329A">
              <w:rPr>
                <w:bCs/>
                <w:iCs/>
              </w:rPr>
              <w:t>*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3.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Default="00ED6B5D" w:rsidP="007748C4">
            <w:pPr>
              <w:pStyle w:val="Bezodstpw"/>
            </w:pPr>
            <w:r>
              <w:t>Gęstość</w:t>
            </w:r>
            <w:r w:rsidR="00CF1775">
              <w:t>,</w:t>
            </w:r>
          </w:p>
          <w:p w:rsidR="00ED6B5D" w:rsidRPr="00120A96" w:rsidRDefault="002C53A2" w:rsidP="007748C4">
            <w:pPr>
              <w:pStyle w:val="Bezodstpw"/>
            </w:pPr>
            <w:r>
              <w:t xml:space="preserve">nie mniej niż: 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120A96" w:rsidRDefault="00ED6B5D" w:rsidP="007748C4">
            <w:pPr>
              <w:pStyle w:val="Bezodstpw"/>
              <w:jc w:val="center"/>
              <w:rPr>
                <w:sz w:val="21"/>
                <w:szCs w:val="21"/>
              </w:rPr>
            </w:pPr>
            <w:r w:rsidRPr="00120A96">
              <w:t>g/cm</w:t>
            </w:r>
            <w:r w:rsidRPr="00120A96">
              <w:rPr>
                <w:vertAlign w:val="superscript"/>
              </w:rPr>
              <w:t>3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120A96" w:rsidRDefault="00ED6B5D" w:rsidP="007748C4">
            <w:pPr>
              <w:pStyle w:val="Bezodstpw"/>
              <w:jc w:val="center"/>
            </w:pPr>
            <w:r w:rsidRPr="00120A96">
              <w:t>0,9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120A96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120A96">
              <w:rPr>
                <w:lang w:val="en-US"/>
              </w:rPr>
              <w:t xml:space="preserve">PN-ISO 2781:1996 </w:t>
            </w:r>
            <w:proofErr w:type="spellStart"/>
            <w:r w:rsidRPr="00120A96">
              <w:rPr>
                <w:lang w:val="en-US"/>
              </w:rPr>
              <w:t>metoda</w:t>
            </w:r>
            <w:proofErr w:type="spellEnd"/>
            <w:r w:rsidRPr="00120A96">
              <w:rPr>
                <w:lang w:val="en-US"/>
              </w:rPr>
              <w:t xml:space="preserve"> A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4.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Default="00ED6B5D" w:rsidP="00120A96">
            <w:pPr>
              <w:pStyle w:val="Bezodstpw"/>
            </w:pPr>
            <w:r w:rsidRPr="00120A96">
              <w:t>Odporność podeszwy na ścieranie</w:t>
            </w:r>
            <w:r>
              <w:t>,</w:t>
            </w:r>
            <w:r w:rsidR="000E6127">
              <w:t xml:space="preserve"> </w:t>
            </w:r>
            <w:r>
              <w:t>względna utrata objętości</w:t>
            </w:r>
            <w:r w:rsidR="00CF1775">
              <w:t>,</w:t>
            </w:r>
            <w:r>
              <w:t xml:space="preserve"> </w:t>
            </w:r>
          </w:p>
          <w:p w:rsidR="00ED6B5D" w:rsidRPr="00120A96" w:rsidRDefault="00ED6B5D" w:rsidP="00120A96">
            <w:pPr>
              <w:pStyle w:val="Bezodstpw"/>
            </w:pPr>
            <w:r w:rsidRPr="00120A96">
              <w:t>nie więcej 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120A96" w:rsidRDefault="00ED6B5D" w:rsidP="007748C4">
            <w:pPr>
              <w:pStyle w:val="Bezodstpw"/>
              <w:jc w:val="center"/>
            </w:pPr>
            <w:r w:rsidRPr="00120A96">
              <w:rPr>
                <w:sz w:val="21"/>
                <w:szCs w:val="21"/>
              </w:rPr>
              <w:t>mm</w:t>
            </w:r>
            <w:r w:rsidRPr="00120A96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120A96" w:rsidRDefault="00ED6B5D" w:rsidP="007748C4">
            <w:pPr>
              <w:pStyle w:val="Bezodstpw"/>
              <w:jc w:val="center"/>
            </w:pPr>
            <w:r w:rsidRPr="00120A96">
              <w:t>150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120A96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120A96">
              <w:rPr>
                <w:lang w:val="en-US"/>
              </w:rPr>
              <w:t>PN-EN 13634:2018-02</w:t>
            </w:r>
          </w:p>
          <w:p w:rsidR="00ED6B5D" w:rsidRPr="00120A96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120A96">
              <w:t>p. 4.6.2</w:t>
            </w:r>
            <w:r w:rsidR="009446EB" w:rsidRPr="00120A96">
              <w:rPr>
                <w:bCs/>
                <w:iCs/>
              </w:rPr>
              <w:t>*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5.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</w:pPr>
            <w:r w:rsidRPr="00D4329A">
              <w:t>Odporność podeszwy na hydrolizę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DE3E1E" w:rsidP="00486219">
            <w:pPr>
              <w:pStyle w:val="Bezodstpw"/>
            </w:pPr>
            <w:r>
              <w:rPr>
                <w:sz w:val="21"/>
                <w:szCs w:val="21"/>
              </w:rPr>
              <w:t>mm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E6127" w:rsidRDefault="00DE3E1E" w:rsidP="007748C4">
            <w:pPr>
              <w:pStyle w:val="Bezodstpw"/>
              <w:jc w:val="center"/>
            </w:pPr>
            <w:r>
              <w:t xml:space="preserve">przy liczbie cykli </w:t>
            </w:r>
            <w:r w:rsidR="00ED6B5D" w:rsidRPr="00D4329A">
              <w:t>150</w:t>
            </w:r>
            <w:r w:rsidR="000E6127">
              <w:t> </w:t>
            </w:r>
            <w:r w:rsidR="00ED6B5D" w:rsidRPr="00D4329A">
              <w:t xml:space="preserve">000 </w:t>
            </w:r>
          </w:p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wzros</w:t>
            </w:r>
            <w:r w:rsidR="00DE3E1E">
              <w:t>t nacięcia nie większy niż 6 mm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</w:p>
          <w:p w:rsidR="00ED6B5D" w:rsidRPr="00D4329A" w:rsidRDefault="00ED6B5D" w:rsidP="00994518">
            <w:pPr>
              <w:pStyle w:val="Bezodstpw"/>
              <w:jc w:val="center"/>
            </w:pPr>
            <w:r w:rsidRPr="00D4329A">
              <w:t>p. 4.6.3</w:t>
            </w:r>
            <w:r w:rsidR="009446EB" w:rsidRPr="00D4329A">
              <w:rPr>
                <w:bCs/>
                <w:iCs/>
              </w:rPr>
              <w:t>*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6.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F1775" w:rsidRDefault="00ED6B5D" w:rsidP="00D706F2">
            <w:pPr>
              <w:spacing w:after="0"/>
            </w:pPr>
            <w:r w:rsidRPr="00D4329A">
              <w:t>Wytrzymałość połąc</w:t>
            </w:r>
            <w:r>
              <w:t>zenia między warstwami podeszwy</w:t>
            </w:r>
            <w:r w:rsidR="00CF1775">
              <w:t>,</w:t>
            </w:r>
          </w:p>
          <w:p w:rsidR="00ED6B5D" w:rsidRPr="00D4329A" w:rsidRDefault="00ED6B5D" w:rsidP="00D706F2">
            <w:pPr>
              <w:spacing w:after="0"/>
            </w:pPr>
            <w:r w:rsidRPr="00D4329A">
              <w:t xml:space="preserve">nie mniej </w:t>
            </w:r>
            <w:r>
              <w:t>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  <w:rPr>
                <w:sz w:val="21"/>
                <w:szCs w:val="21"/>
              </w:rPr>
            </w:pPr>
            <w:r w:rsidRPr="00D4329A">
              <w:rPr>
                <w:sz w:val="21"/>
                <w:szCs w:val="21"/>
              </w:rPr>
              <w:t>N/mm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E6127" w:rsidRDefault="00ED6B5D" w:rsidP="007748C4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D265CD">
              <w:rPr>
                <w:sz w:val="22"/>
                <w:szCs w:val="22"/>
              </w:rPr>
              <w:t xml:space="preserve">4 </w:t>
            </w:r>
          </w:p>
          <w:p w:rsidR="00ED6B5D" w:rsidRPr="00D4329A" w:rsidRDefault="00ED6B5D" w:rsidP="007748C4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1"/>
                <w:szCs w:val="21"/>
              </w:rPr>
            </w:pPr>
            <w:r w:rsidRPr="00D265CD">
              <w:rPr>
                <w:sz w:val="22"/>
                <w:szCs w:val="22"/>
              </w:rPr>
              <w:t>(przy rozerwaniu jakiejś części, nie mniej niż 3)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</w:p>
          <w:p w:rsidR="00ED6B5D" w:rsidRPr="00D4329A" w:rsidRDefault="00ED6B5D" w:rsidP="00994518">
            <w:pPr>
              <w:pStyle w:val="Bezodstpw"/>
              <w:jc w:val="center"/>
              <w:rPr>
                <w:sz w:val="21"/>
                <w:szCs w:val="21"/>
                <w:lang w:val="en-US"/>
              </w:rPr>
            </w:pPr>
            <w:r w:rsidRPr="00D4329A">
              <w:t>p. 4.6.4</w:t>
            </w:r>
            <w:r w:rsidR="009446EB" w:rsidRPr="00D4329A">
              <w:rPr>
                <w:bCs/>
                <w:iCs/>
              </w:rPr>
              <w:t>*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 w:rsidRPr="00D4329A">
              <w:t>7.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</w:pPr>
            <w:r>
              <w:t>A</w:t>
            </w:r>
            <w:r w:rsidRPr="00D4329A">
              <w:t xml:space="preserve">ntypoślizgowość </w:t>
            </w:r>
            <w:r>
              <w:t>(</w:t>
            </w:r>
            <w:r w:rsidRPr="00D4329A">
              <w:t>SRA</w:t>
            </w:r>
            <w:r>
              <w:t>) -</w:t>
            </w:r>
            <w:r>
              <w:rPr>
                <w:sz w:val="21"/>
                <w:szCs w:val="21"/>
              </w:rPr>
              <w:t>w</w:t>
            </w:r>
            <w:r w:rsidRPr="00D4329A">
              <w:rPr>
                <w:sz w:val="21"/>
                <w:szCs w:val="21"/>
              </w:rPr>
              <w:t>spółczynnik tarcia</w:t>
            </w:r>
            <w:r w:rsidR="00CF1775">
              <w:rPr>
                <w:sz w:val="21"/>
                <w:szCs w:val="21"/>
              </w:rPr>
              <w:t>:</w:t>
            </w:r>
          </w:p>
          <w:p w:rsidR="00ED6B5D" w:rsidRPr="00D4329A" w:rsidRDefault="00ED6B5D" w:rsidP="007748C4">
            <w:pPr>
              <w:pStyle w:val="Bezodstpw"/>
            </w:pPr>
            <w:r w:rsidRPr="00D4329A">
              <w:t>- warunki A</w:t>
            </w:r>
          </w:p>
          <w:p w:rsidR="00ED6B5D" w:rsidRPr="00D4329A" w:rsidRDefault="00ED6B5D" w:rsidP="007748C4">
            <w:pPr>
              <w:pStyle w:val="Bezodstpw"/>
            </w:pPr>
            <w:r>
              <w:t>- warunki B</w:t>
            </w:r>
            <w:r w:rsidR="00CF1775">
              <w:t>,</w:t>
            </w:r>
          </w:p>
          <w:p w:rsidR="00ED6B5D" w:rsidRPr="00D4329A" w:rsidRDefault="00ED6B5D" w:rsidP="007748C4">
            <w:pPr>
              <w:pStyle w:val="Bezodstpw"/>
            </w:pPr>
            <w:r w:rsidRPr="00D4329A">
              <w:t>nie mniej 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>
              <w:t>-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A92D3C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1"/>
                <w:szCs w:val="21"/>
              </w:rPr>
            </w:pPr>
            <w:r w:rsidRPr="00D4329A">
              <w:rPr>
                <w:sz w:val="21"/>
                <w:szCs w:val="21"/>
              </w:rPr>
              <w:t> </w:t>
            </w:r>
          </w:p>
          <w:p w:rsidR="00ED6B5D" w:rsidRPr="00D4329A" w:rsidRDefault="00ED6B5D" w:rsidP="00A92D3C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1"/>
                <w:szCs w:val="21"/>
              </w:rPr>
            </w:pPr>
            <w:r w:rsidRPr="00D4329A">
              <w:rPr>
                <w:sz w:val="21"/>
                <w:szCs w:val="21"/>
              </w:rPr>
              <w:t>0,28</w:t>
            </w:r>
          </w:p>
          <w:p w:rsidR="00ED6B5D" w:rsidRPr="00D4329A" w:rsidRDefault="00ED6B5D" w:rsidP="007748C4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1"/>
                <w:szCs w:val="21"/>
              </w:rPr>
            </w:pPr>
            <w:r w:rsidRPr="00D4329A">
              <w:rPr>
                <w:sz w:val="21"/>
                <w:szCs w:val="21"/>
              </w:rPr>
              <w:t>0,32</w:t>
            </w:r>
          </w:p>
          <w:p w:rsidR="00ED6B5D" w:rsidRPr="00D4329A" w:rsidRDefault="00ED6B5D" w:rsidP="00E277EB">
            <w:pPr>
              <w:pStyle w:val="Bezodstpw"/>
            </w:pPr>
            <w:r w:rsidRPr="00D4329A">
              <w:rPr>
                <w:sz w:val="21"/>
                <w:szCs w:val="21"/>
              </w:rPr>
              <w:t> 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</w:p>
          <w:p w:rsidR="00ED6B5D" w:rsidRPr="00D4329A" w:rsidRDefault="00ED6B5D" w:rsidP="00994518">
            <w:pPr>
              <w:pStyle w:val="Bezodstpw"/>
              <w:jc w:val="center"/>
              <w:rPr>
                <w:sz w:val="21"/>
                <w:szCs w:val="21"/>
                <w:lang w:val="en-US"/>
              </w:rPr>
            </w:pPr>
            <w:r w:rsidRPr="00D4329A">
              <w:t>p. 5.4</w:t>
            </w:r>
            <w:r w:rsidR="009446EB" w:rsidRPr="00D4329A">
              <w:rPr>
                <w:bCs/>
                <w:iCs/>
              </w:rPr>
              <w:t>*</w:t>
            </w:r>
          </w:p>
        </w:tc>
      </w:tr>
      <w:tr w:rsidR="00ED6B5D" w:rsidRPr="00D4329A" w:rsidTr="00D265CD">
        <w:trPr>
          <w:trHeight w:val="20"/>
        </w:trPr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</w:pPr>
            <w:r>
              <w:t>8.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</w:pPr>
            <w:r w:rsidRPr="00D4329A">
              <w:t xml:space="preserve">Odporność na olej napędowy podeszwy </w:t>
            </w:r>
            <w:r>
              <w:t>(</w:t>
            </w:r>
            <w:r w:rsidRPr="00D4329A">
              <w:t>FO</w:t>
            </w:r>
            <w:r>
              <w:t>)</w:t>
            </w:r>
            <w:r w:rsidR="00CF1775">
              <w:t>:</w:t>
            </w:r>
          </w:p>
          <w:p w:rsidR="00ED6B5D" w:rsidRDefault="00ED6B5D" w:rsidP="002A60FD">
            <w:pPr>
              <w:pStyle w:val="Bezodstpw"/>
            </w:pPr>
            <w:r w:rsidRPr="002A60FD">
              <w:t>- wzrost objętości</w:t>
            </w:r>
          </w:p>
          <w:p w:rsidR="00ED6B5D" w:rsidRDefault="00ED6B5D" w:rsidP="002A60FD">
            <w:pPr>
              <w:pStyle w:val="Bezodstpw"/>
            </w:pPr>
            <w:r w:rsidRPr="00D4329A">
              <w:t>- wzrost nacięci</w:t>
            </w:r>
            <w:r>
              <w:t>a</w:t>
            </w:r>
            <w:r w:rsidR="00CF1775">
              <w:t>,</w:t>
            </w:r>
          </w:p>
          <w:p w:rsidR="00ED6B5D" w:rsidRPr="00D4329A" w:rsidRDefault="00ED6B5D" w:rsidP="002A60FD">
            <w:pPr>
              <w:pStyle w:val="Bezodstpw"/>
            </w:pPr>
            <w:r>
              <w:t>nie więcej niż</w:t>
            </w:r>
            <w:r w:rsidR="00CF1775">
              <w:t>:</w:t>
            </w:r>
          </w:p>
        </w:tc>
        <w:tc>
          <w:tcPr>
            <w:tcW w:w="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7748C4">
            <w:pPr>
              <w:pStyle w:val="Bezodstpw"/>
              <w:jc w:val="center"/>
              <w:rPr>
                <w:sz w:val="21"/>
                <w:szCs w:val="21"/>
              </w:rPr>
            </w:pPr>
          </w:p>
          <w:p w:rsidR="00ED6B5D" w:rsidRPr="00D4329A" w:rsidRDefault="00ED6B5D" w:rsidP="00CA4684">
            <w:pPr>
              <w:pStyle w:val="Bezodstpw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%</w:t>
            </w:r>
          </w:p>
          <w:p w:rsidR="00ED6B5D" w:rsidRPr="00D4329A" w:rsidRDefault="00ED6B5D" w:rsidP="007748C4">
            <w:pPr>
              <w:pStyle w:val="Bezodstpw"/>
              <w:jc w:val="center"/>
              <w:rPr>
                <w:sz w:val="21"/>
                <w:szCs w:val="21"/>
              </w:rPr>
            </w:pPr>
            <w:r w:rsidRPr="00D4329A">
              <w:rPr>
                <w:sz w:val="21"/>
                <w:szCs w:val="21"/>
              </w:rPr>
              <w:t>mm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CA4684">
            <w:pPr>
              <w:pStyle w:val="v1msonormal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</w:p>
          <w:p w:rsidR="00ED6B5D" w:rsidRPr="00D4329A" w:rsidRDefault="00ED6B5D" w:rsidP="00CA4684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  <w:p w:rsidR="00ED6B5D" w:rsidRPr="00D4329A" w:rsidRDefault="00ED6B5D" w:rsidP="007748C4">
            <w:pPr>
              <w:pStyle w:val="v1msonormal"/>
              <w:spacing w:before="0" w:beforeAutospacing="0" w:after="0" w:afterAutospacing="0"/>
              <w:jc w:val="center"/>
              <w:textAlignment w:val="baseline"/>
              <w:rPr>
                <w:sz w:val="21"/>
                <w:szCs w:val="21"/>
              </w:rPr>
            </w:pPr>
            <w:r w:rsidRPr="00D4329A">
              <w:rPr>
                <w:sz w:val="21"/>
                <w:szCs w:val="21"/>
              </w:rPr>
              <w:t>6</w:t>
            </w:r>
          </w:p>
        </w:tc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6B5D" w:rsidRPr="00D4329A" w:rsidRDefault="00ED6B5D" w:rsidP="00994518">
            <w:pPr>
              <w:pStyle w:val="Bezodstpw"/>
              <w:jc w:val="center"/>
              <w:rPr>
                <w:lang w:val="en-US"/>
              </w:rPr>
            </w:pPr>
            <w:r w:rsidRPr="00D4329A">
              <w:rPr>
                <w:lang w:val="en-US"/>
              </w:rPr>
              <w:t>PN-EN 13634:2018-02</w:t>
            </w:r>
          </w:p>
          <w:p w:rsidR="00ED6B5D" w:rsidRPr="00D4329A" w:rsidRDefault="00ED6B5D" w:rsidP="00994518">
            <w:pPr>
              <w:jc w:val="center"/>
              <w:rPr>
                <w:sz w:val="21"/>
                <w:szCs w:val="21"/>
                <w:lang w:val="en-US"/>
              </w:rPr>
            </w:pPr>
            <w:r w:rsidRPr="00D4329A">
              <w:t>p. 5.3</w:t>
            </w:r>
            <w:r w:rsidR="009446EB" w:rsidRPr="00D4329A">
              <w:rPr>
                <w:bCs/>
                <w:iCs/>
              </w:rPr>
              <w:t>*</w:t>
            </w:r>
          </w:p>
        </w:tc>
      </w:tr>
    </w:tbl>
    <w:p w:rsidR="00ED6B5D" w:rsidRPr="00D706F2" w:rsidRDefault="00ED6B5D" w:rsidP="00D706F2">
      <w:pPr>
        <w:spacing w:line="276" w:lineRule="auto"/>
        <w:jc w:val="both"/>
      </w:pPr>
      <w:r w:rsidRPr="00D706F2">
        <w:rPr>
          <w:rFonts w:eastAsia="Times New Roman"/>
          <w:lang w:eastAsia="pl-PL"/>
        </w:rPr>
        <w:t xml:space="preserve">* </w:t>
      </w:r>
      <w:r w:rsidRPr="00D706F2">
        <w:t>Dopuszcza się wykonanie badania za zgodą Zamawiającego zgodnie z metodą nieakredytowaną lub alternatywną w laboratorium posiadającym certyfikat akredytacji</w:t>
      </w:r>
    </w:p>
    <w:p w:rsidR="00B169CD" w:rsidRPr="00D4329A" w:rsidRDefault="00B169CD" w:rsidP="005014A4">
      <w:pPr>
        <w:pStyle w:val="Bezodstpw"/>
        <w:spacing w:line="276" w:lineRule="auto"/>
      </w:pPr>
    </w:p>
    <w:p w:rsidR="00351A29" w:rsidRDefault="00351A29" w:rsidP="00351A29">
      <w:pPr>
        <w:pStyle w:val="Nagwek1"/>
      </w:pPr>
      <w:bookmarkStart w:id="34" w:name="_Toc67917275"/>
      <w:r w:rsidRPr="00D4329A">
        <w:t xml:space="preserve">5.1.3 Wymagania dla </w:t>
      </w:r>
      <w:r w:rsidR="00333C33" w:rsidRPr="00D4329A">
        <w:rPr>
          <w:bCs w:val="0"/>
          <w:iCs/>
        </w:rPr>
        <w:t xml:space="preserve">wyrobu gotowego </w:t>
      </w:r>
      <w:r w:rsidR="009446EB">
        <w:rPr>
          <w:bCs w:val="0"/>
          <w:iCs/>
        </w:rPr>
        <w:t>–</w:t>
      </w:r>
      <w:r w:rsidRPr="00D4329A">
        <w:t xml:space="preserve"> </w:t>
      </w:r>
      <w:r w:rsidR="00B169CD" w:rsidRPr="00D4329A">
        <w:t>butów</w:t>
      </w:r>
      <w:bookmarkEnd w:id="34"/>
    </w:p>
    <w:p w:rsidR="009446EB" w:rsidRPr="00D4329A" w:rsidRDefault="009446EB" w:rsidP="00351A29">
      <w:pPr>
        <w:pStyle w:val="Nagwek1"/>
      </w:pPr>
    </w:p>
    <w:p w:rsidR="00351A29" w:rsidRPr="00D4329A" w:rsidRDefault="00A82B15" w:rsidP="009446EB">
      <w:pPr>
        <w:tabs>
          <w:tab w:val="left" w:pos="360"/>
        </w:tabs>
        <w:spacing w:after="0" w:line="276" w:lineRule="auto"/>
        <w:jc w:val="both"/>
        <w:rPr>
          <w:bCs/>
          <w:iCs/>
        </w:rPr>
      </w:pPr>
      <w:r w:rsidRPr="00D265CD">
        <w:rPr>
          <w:b/>
          <w:bCs/>
          <w:iCs/>
        </w:rPr>
        <w:t>Tabe</w:t>
      </w:r>
      <w:r w:rsidR="00351A29" w:rsidRPr="00D265CD">
        <w:rPr>
          <w:b/>
          <w:bCs/>
          <w:iCs/>
        </w:rPr>
        <w:t xml:space="preserve">la </w:t>
      </w:r>
      <w:r w:rsidR="00771C51" w:rsidRPr="00D265CD">
        <w:rPr>
          <w:b/>
          <w:bCs/>
          <w:iCs/>
        </w:rPr>
        <w:t>9</w:t>
      </w:r>
      <w:r w:rsidR="00351A29" w:rsidRPr="00D265CD">
        <w:rPr>
          <w:b/>
          <w:bCs/>
          <w:iCs/>
        </w:rPr>
        <w:t>.</w:t>
      </w:r>
      <w:r w:rsidR="004564E4" w:rsidRPr="00D4329A">
        <w:rPr>
          <w:bCs/>
          <w:iCs/>
        </w:rPr>
        <w:t xml:space="preserve"> </w:t>
      </w:r>
      <w:r w:rsidR="00351A29" w:rsidRPr="00D4329A">
        <w:rPr>
          <w:bCs/>
          <w:iCs/>
        </w:rPr>
        <w:t xml:space="preserve">Wymagania </w:t>
      </w:r>
      <w:r w:rsidR="00DF2E72" w:rsidRPr="00D4329A">
        <w:rPr>
          <w:bCs/>
          <w:iCs/>
        </w:rPr>
        <w:t xml:space="preserve">techniczne i </w:t>
      </w:r>
      <w:r w:rsidR="00351A29" w:rsidRPr="00D4329A">
        <w:rPr>
          <w:bCs/>
          <w:iCs/>
        </w:rPr>
        <w:t xml:space="preserve">użytkowe dla </w:t>
      </w:r>
      <w:r w:rsidR="00F307E5" w:rsidRPr="00D4329A">
        <w:rPr>
          <w:bCs/>
          <w:iCs/>
        </w:rPr>
        <w:t>wyrobu gotowego -</w:t>
      </w:r>
      <w:r w:rsidR="00627570" w:rsidRPr="00D4329A">
        <w:rPr>
          <w:bCs/>
          <w:iCs/>
        </w:rPr>
        <w:t xml:space="preserve"> </w:t>
      </w:r>
      <w:r w:rsidR="00007BC4" w:rsidRPr="00D4329A">
        <w:rPr>
          <w:bCs/>
          <w:iCs/>
        </w:rPr>
        <w:t>butów</w:t>
      </w:r>
    </w:p>
    <w:tbl>
      <w:tblPr>
        <w:tblStyle w:val="Tabela-Siatka"/>
        <w:tblW w:w="5000" w:type="pct"/>
        <w:tblLayout w:type="fixed"/>
        <w:tblLook w:val="04A0"/>
      </w:tblPr>
      <w:tblGrid>
        <w:gridCol w:w="508"/>
        <w:gridCol w:w="2557"/>
        <w:gridCol w:w="1077"/>
        <w:gridCol w:w="2154"/>
        <w:gridCol w:w="2990"/>
      </w:tblGrid>
      <w:tr w:rsidR="00ED6B5D" w:rsidRPr="00D4329A" w:rsidTr="00D265CD">
        <w:trPr>
          <w:trHeight w:val="20"/>
          <w:tblHeader/>
        </w:trPr>
        <w:tc>
          <w:tcPr>
            <w:tcW w:w="273" w:type="pct"/>
            <w:vAlign w:val="center"/>
          </w:tcPr>
          <w:p w:rsidR="00ED6B5D" w:rsidRPr="00D4329A" w:rsidRDefault="00ED6B5D" w:rsidP="00436EA1">
            <w:pPr>
              <w:ind w:left="-142" w:right="-108" w:firstLine="142"/>
              <w:jc w:val="both"/>
              <w:rPr>
                <w:bCs/>
                <w:iCs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377" w:type="pct"/>
            <w:vAlign w:val="center"/>
          </w:tcPr>
          <w:p w:rsidR="00ED6B5D" w:rsidRPr="00D4329A" w:rsidRDefault="00ED6B5D" w:rsidP="0041381E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580" w:type="pct"/>
            <w:vAlign w:val="center"/>
          </w:tcPr>
          <w:p w:rsidR="00ED6B5D" w:rsidRPr="00D4329A" w:rsidRDefault="00ED6B5D" w:rsidP="00994518">
            <w:pPr>
              <w:tabs>
                <w:tab w:val="left" w:pos="360"/>
              </w:tabs>
              <w:ind w:right="-108"/>
              <w:jc w:val="center"/>
              <w:rPr>
                <w:bCs/>
                <w:iCs/>
              </w:rPr>
            </w:pPr>
            <w:r w:rsidRPr="00D4329A">
              <w:rPr>
                <w:b/>
              </w:rPr>
              <w:t>J.m.</w:t>
            </w:r>
          </w:p>
        </w:tc>
        <w:tc>
          <w:tcPr>
            <w:tcW w:w="1160" w:type="pct"/>
            <w:vAlign w:val="center"/>
          </w:tcPr>
          <w:p w:rsidR="00ED6B5D" w:rsidRPr="00D4329A" w:rsidRDefault="00ED6B5D" w:rsidP="00436EA1">
            <w:pPr>
              <w:tabs>
                <w:tab w:val="left" w:pos="360"/>
              </w:tabs>
              <w:ind w:right="-108"/>
              <w:jc w:val="center"/>
              <w:rPr>
                <w:bCs/>
                <w:iCs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610" w:type="pct"/>
          </w:tcPr>
          <w:p w:rsidR="00ED6B5D" w:rsidRPr="00D4329A" w:rsidRDefault="00ED6B5D" w:rsidP="00F476E5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D4329A">
              <w:rPr>
                <w:b/>
              </w:rPr>
              <w:t>Metodyka badania/ sposób potwierdzenia</w:t>
            </w:r>
          </w:p>
        </w:tc>
      </w:tr>
      <w:tr w:rsidR="00ED6B5D" w:rsidRPr="00D4329A" w:rsidTr="00D265CD">
        <w:trPr>
          <w:trHeight w:val="20"/>
        </w:trPr>
        <w:tc>
          <w:tcPr>
            <w:tcW w:w="273" w:type="pct"/>
            <w:vAlign w:val="center"/>
          </w:tcPr>
          <w:p w:rsidR="00ED6B5D" w:rsidRPr="00D4329A" w:rsidRDefault="00ED6B5D" w:rsidP="0052011A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1.</w:t>
            </w:r>
          </w:p>
        </w:tc>
        <w:tc>
          <w:tcPr>
            <w:tcW w:w="1377" w:type="pct"/>
            <w:vAlign w:val="center"/>
          </w:tcPr>
          <w:p w:rsidR="00ED6B5D" w:rsidRPr="00ED6B5D" w:rsidRDefault="00ED6B5D" w:rsidP="00627570">
            <w:pPr>
              <w:pStyle w:val="Bezodstpw"/>
            </w:pPr>
            <w:r w:rsidRPr="00ED6B5D">
              <w:t>Wytrzymałość połączenia wierzch/podeszwa</w:t>
            </w:r>
            <w:r w:rsidR="00CF1775">
              <w:t>,</w:t>
            </w:r>
          </w:p>
          <w:p w:rsidR="00ED6B5D" w:rsidRPr="00ED6B5D" w:rsidRDefault="00ED6B5D" w:rsidP="00627570">
            <w:pPr>
              <w:pStyle w:val="Bezodstpw"/>
            </w:pPr>
            <w:r w:rsidRPr="00ED6B5D">
              <w:t>nie mniej niż</w:t>
            </w:r>
            <w:r w:rsidR="00CF1775">
              <w:t>:</w:t>
            </w:r>
          </w:p>
        </w:tc>
        <w:tc>
          <w:tcPr>
            <w:tcW w:w="580" w:type="pct"/>
          </w:tcPr>
          <w:p w:rsidR="00ED6B5D" w:rsidRPr="00ED6B5D" w:rsidRDefault="00ED6B5D" w:rsidP="00436EA1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</w:p>
          <w:p w:rsidR="00ED6B5D" w:rsidRPr="00ED6B5D" w:rsidRDefault="00ED6B5D" w:rsidP="00436EA1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ED6B5D">
              <w:rPr>
                <w:bCs/>
                <w:iCs/>
              </w:rPr>
              <w:t>N/mm</w:t>
            </w:r>
          </w:p>
        </w:tc>
        <w:tc>
          <w:tcPr>
            <w:tcW w:w="1160" w:type="pct"/>
            <w:vAlign w:val="center"/>
          </w:tcPr>
          <w:p w:rsidR="00ED6B5D" w:rsidRPr="00ED6B5D" w:rsidRDefault="00ED6B5D" w:rsidP="00533892">
            <w:pPr>
              <w:pStyle w:val="Bezodstpw"/>
              <w:jc w:val="center"/>
            </w:pPr>
            <w:r w:rsidRPr="00ED6B5D">
              <w:t>4</w:t>
            </w:r>
          </w:p>
          <w:p w:rsidR="00ED6B5D" w:rsidRPr="00ED6B5D" w:rsidRDefault="00ED6B5D" w:rsidP="00533892">
            <w:pPr>
              <w:pStyle w:val="Bezodstpw"/>
              <w:jc w:val="center"/>
              <w:rPr>
                <w:bCs/>
              </w:rPr>
            </w:pPr>
            <w:r w:rsidRPr="00ED6B5D">
              <w:t xml:space="preserve"> (przy rozerwaniu jakiejś części</w:t>
            </w:r>
            <w:r w:rsidR="000E6127">
              <w:t xml:space="preserve"> - </w:t>
            </w:r>
            <w:r w:rsidRPr="00ED6B5D">
              <w:t>nie mniej niż 3)</w:t>
            </w:r>
            <w:r w:rsidRPr="00ED6B5D">
              <w:rPr>
                <w:bCs/>
                <w:iCs/>
              </w:rPr>
              <w:t xml:space="preserve"> </w:t>
            </w:r>
          </w:p>
        </w:tc>
        <w:tc>
          <w:tcPr>
            <w:tcW w:w="1610" w:type="pct"/>
            <w:vAlign w:val="center"/>
          </w:tcPr>
          <w:p w:rsidR="00ED6B5D" w:rsidRPr="00ED6B5D" w:rsidRDefault="00ED6B5D" w:rsidP="00DC691F">
            <w:pPr>
              <w:pStyle w:val="Bezodstpw"/>
              <w:jc w:val="center"/>
              <w:rPr>
                <w:lang w:val="en-US"/>
              </w:rPr>
            </w:pPr>
            <w:r w:rsidRPr="00ED6B5D">
              <w:rPr>
                <w:lang w:val="en-US"/>
              </w:rPr>
              <w:t>PN-EN 13634:2018-02</w:t>
            </w:r>
          </w:p>
          <w:p w:rsidR="00ED6B5D" w:rsidRPr="00ED6B5D" w:rsidRDefault="00ED6B5D" w:rsidP="00DC691F">
            <w:pPr>
              <w:tabs>
                <w:tab w:val="left" w:pos="360"/>
              </w:tabs>
              <w:jc w:val="center"/>
            </w:pPr>
            <w:r w:rsidRPr="00ED6B5D">
              <w:t>p. 5.3</w:t>
            </w:r>
            <w:r w:rsidR="009446EB" w:rsidRPr="00ED6B5D">
              <w:rPr>
                <w:bCs/>
                <w:iCs/>
              </w:rPr>
              <w:t>*</w:t>
            </w:r>
          </w:p>
        </w:tc>
      </w:tr>
      <w:tr w:rsidR="00ED6B5D" w:rsidRPr="00D4329A" w:rsidTr="00D265CD">
        <w:trPr>
          <w:trHeight w:val="20"/>
        </w:trPr>
        <w:tc>
          <w:tcPr>
            <w:tcW w:w="273" w:type="pct"/>
            <w:vAlign w:val="center"/>
          </w:tcPr>
          <w:p w:rsidR="00ED6B5D" w:rsidRPr="00D4329A" w:rsidRDefault="00ED6B5D" w:rsidP="0052011A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2.</w:t>
            </w:r>
          </w:p>
        </w:tc>
        <w:tc>
          <w:tcPr>
            <w:tcW w:w="1377" w:type="pct"/>
            <w:vAlign w:val="center"/>
          </w:tcPr>
          <w:p w:rsidR="002A5F99" w:rsidRDefault="00ED6B5D" w:rsidP="00F476E5">
            <w:pPr>
              <w:tabs>
                <w:tab w:val="left" w:pos="360"/>
              </w:tabs>
              <w:jc w:val="both"/>
            </w:pPr>
            <w:r w:rsidRPr="00ED6B5D">
              <w:t>Szt</w:t>
            </w:r>
            <w:r w:rsidR="002A5F99">
              <w:t>ywność poprzeczna całego obuwia</w:t>
            </w:r>
            <w:r w:rsidR="00CF1775">
              <w:t>,</w:t>
            </w:r>
          </w:p>
          <w:p w:rsidR="00ED6B5D" w:rsidRPr="00ED6B5D" w:rsidRDefault="00ED6B5D" w:rsidP="00F476E5">
            <w:pPr>
              <w:tabs>
                <w:tab w:val="left" w:pos="360"/>
              </w:tabs>
              <w:jc w:val="both"/>
              <w:rPr>
                <w:bCs/>
                <w:iCs/>
              </w:rPr>
            </w:pPr>
            <w:r w:rsidRPr="00ED6B5D">
              <w:t>nie mniej niż</w:t>
            </w:r>
            <w:r w:rsidR="00CF1775">
              <w:t>:</w:t>
            </w:r>
          </w:p>
        </w:tc>
        <w:tc>
          <w:tcPr>
            <w:tcW w:w="580" w:type="pct"/>
            <w:vAlign w:val="center"/>
          </w:tcPr>
          <w:p w:rsidR="00ED6B5D" w:rsidRPr="00ED6B5D" w:rsidRDefault="00ED6B5D" w:rsidP="00433770">
            <w:pPr>
              <w:tabs>
                <w:tab w:val="left" w:pos="360"/>
              </w:tabs>
              <w:jc w:val="center"/>
            </w:pPr>
            <w:proofErr w:type="spellStart"/>
            <w:r w:rsidRPr="00ED6B5D">
              <w:t>kN</w:t>
            </w:r>
            <w:proofErr w:type="spellEnd"/>
          </w:p>
        </w:tc>
        <w:tc>
          <w:tcPr>
            <w:tcW w:w="1160" w:type="pct"/>
            <w:vAlign w:val="center"/>
          </w:tcPr>
          <w:p w:rsidR="00ED6B5D" w:rsidRPr="00ED6B5D" w:rsidRDefault="00ED6B5D" w:rsidP="00433770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ED6B5D">
              <w:rPr>
                <w:bCs/>
                <w:iCs/>
              </w:rPr>
              <w:t>1,5</w:t>
            </w:r>
          </w:p>
        </w:tc>
        <w:tc>
          <w:tcPr>
            <w:tcW w:w="1610" w:type="pct"/>
            <w:vAlign w:val="center"/>
          </w:tcPr>
          <w:p w:rsidR="00ED6B5D" w:rsidRPr="00ED6B5D" w:rsidRDefault="00ED6B5D" w:rsidP="009446EB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ED6B5D">
              <w:t>PN-EN 13634:2018-02</w:t>
            </w:r>
            <w:r w:rsidR="009446EB">
              <w:br/>
            </w:r>
            <w:r w:rsidRPr="00ED6B5D">
              <w:t>p.6.1</w:t>
            </w:r>
            <w:r w:rsidR="009446EB" w:rsidRPr="00ED6B5D">
              <w:rPr>
                <w:bCs/>
                <w:iCs/>
              </w:rPr>
              <w:t>*</w:t>
            </w:r>
          </w:p>
        </w:tc>
      </w:tr>
      <w:tr w:rsidR="00ED6B5D" w:rsidRPr="00D4329A" w:rsidTr="00166F12">
        <w:trPr>
          <w:trHeight w:val="20"/>
        </w:trPr>
        <w:tc>
          <w:tcPr>
            <w:tcW w:w="273" w:type="pct"/>
            <w:vAlign w:val="center"/>
          </w:tcPr>
          <w:p w:rsidR="00ED6B5D" w:rsidRPr="00D4329A" w:rsidRDefault="00ED6B5D" w:rsidP="0052011A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3.</w:t>
            </w:r>
          </w:p>
        </w:tc>
        <w:tc>
          <w:tcPr>
            <w:tcW w:w="1377" w:type="pct"/>
          </w:tcPr>
          <w:p w:rsidR="00ED6B5D" w:rsidRDefault="00ED6B5D" w:rsidP="00ED6B5D">
            <w:r w:rsidRPr="00ED6B5D">
              <w:t>Ochrona kostki zabezpieczając</w:t>
            </w:r>
            <w:r w:rsidR="00C25F40">
              <w:t xml:space="preserve">a przed uderzeniem </w:t>
            </w:r>
            <w:r>
              <w:t xml:space="preserve"> (IPA)</w:t>
            </w:r>
            <w:r w:rsidR="00CF1775">
              <w:t>,</w:t>
            </w:r>
          </w:p>
          <w:p w:rsidR="00ED6B5D" w:rsidRPr="00ED6B5D" w:rsidRDefault="00ED6B5D" w:rsidP="00ED6B5D">
            <w:pPr>
              <w:rPr>
                <w:sz w:val="24"/>
                <w:szCs w:val="24"/>
              </w:rPr>
            </w:pPr>
            <w:r w:rsidRPr="00ED6B5D">
              <w:t>nie więcej niż</w:t>
            </w:r>
            <w:r w:rsidR="00CF1775">
              <w:t>:</w:t>
            </w:r>
          </w:p>
        </w:tc>
        <w:tc>
          <w:tcPr>
            <w:tcW w:w="580" w:type="pct"/>
            <w:vAlign w:val="center"/>
          </w:tcPr>
          <w:p w:rsidR="00ED6B5D" w:rsidRPr="00ED6B5D" w:rsidRDefault="00ED6B5D" w:rsidP="00585BB8">
            <w:pPr>
              <w:tabs>
                <w:tab w:val="left" w:pos="360"/>
              </w:tabs>
              <w:jc w:val="center"/>
            </w:pPr>
            <w:proofErr w:type="spellStart"/>
            <w:r w:rsidRPr="00ED6B5D">
              <w:t>kN</w:t>
            </w:r>
            <w:proofErr w:type="spellEnd"/>
          </w:p>
        </w:tc>
        <w:tc>
          <w:tcPr>
            <w:tcW w:w="1160" w:type="pct"/>
            <w:vAlign w:val="center"/>
          </w:tcPr>
          <w:p w:rsidR="00ED6B5D" w:rsidRPr="00ED6B5D" w:rsidRDefault="00ED6B5D" w:rsidP="00585BB8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ED6B5D">
              <w:rPr>
                <w:bCs/>
                <w:iCs/>
              </w:rPr>
              <w:t>5</w:t>
            </w:r>
          </w:p>
        </w:tc>
        <w:tc>
          <w:tcPr>
            <w:tcW w:w="1610" w:type="pct"/>
            <w:vAlign w:val="center"/>
          </w:tcPr>
          <w:p w:rsidR="00ED6B5D" w:rsidRPr="00ED6B5D" w:rsidRDefault="00ED6B5D" w:rsidP="009446EB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ED6B5D">
              <w:t xml:space="preserve">PN-EN 13634:2018-02 </w:t>
            </w:r>
            <w:r w:rsidR="009446EB">
              <w:br/>
            </w:r>
            <w:r w:rsidRPr="00ED6B5D">
              <w:t>p.6.2</w:t>
            </w:r>
            <w:r w:rsidR="009446EB" w:rsidRPr="00ED6B5D">
              <w:rPr>
                <w:bCs/>
                <w:iCs/>
              </w:rPr>
              <w:t>*</w:t>
            </w:r>
          </w:p>
        </w:tc>
      </w:tr>
      <w:tr w:rsidR="00ED6B5D" w:rsidRPr="00D4329A" w:rsidTr="00166F12">
        <w:trPr>
          <w:trHeight w:val="20"/>
        </w:trPr>
        <w:tc>
          <w:tcPr>
            <w:tcW w:w="273" w:type="pct"/>
            <w:vAlign w:val="center"/>
          </w:tcPr>
          <w:p w:rsidR="00ED6B5D" w:rsidRPr="00D4329A" w:rsidRDefault="00ED6B5D" w:rsidP="0052011A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4.</w:t>
            </w:r>
          </w:p>
        </w:tc>
        <w:tc>
          <w:tcPr>
            <w:tcW w:w="1377" w:type="pct"/>
            <w:vAlign w:val="center"/>
          </w:tcPr>
          <w:p w:rsidR="00ED6B5D" w:rsidRPr="00ED6B5D" w:rsidRDefault="00ED6B5D" w:rsidP="00ED6B5D">
            <w:pPr>
              <w:pStyle w:val="Bezodstpw"/>
            </w:pPr>
            <w:r w:rsidRPr="00ED6B5D">
              <w:t>Odporność warst</w:t>
            </w:r>
            <w:r>
              <w:t>w wierzchu na ścieranie udarowe</w:t>
            </w:r>
          </w:p>
        </w:tc>
        <w:tc>
          <w:tcPr>
            <w:tcW w:w="580" w:type="pct"/>
            <w:vAlign w:val="center"/>
          </w:tcPr>
          <w:p w:rsidR="00ED6B5D" w:rsidRPr="00ED6B5D" w:rsidRDefault="00ED6B5D" w:rsidP="00F476E5">
            <w:pPr>
              <w:tabs>
                <w:tab w:val="left" w:pos="360"/>
              </w:tabs>
              <w:jc w:val="center"/>
            </w:pPr>
            <w:r w:rsidRPr="00ED6B5D">
              <w:t>poziom</w:t>
            </w:r>
          </w:p>
        </w:tc>
        <w:tc>
          <w:tcPr>
            <w:tcW w:w="1160" w:type="pct"/>
            <w:vAlign w:val="center"/>
          </w:tcPr>
          <w:p w:rsidR="00ED6B5D" w:rsidRPr="00ED6B5D" w:rsidRDefault="00ED6B5D" w:rsidP="008A19AB">
            <w:pPr>
              <w:pStyle w:val="Bezodstpw"/>
              <w:jc w:val="center"/>
            </w:pPr>
            <w:r w:rsidRPr="00ED6B5D">
              <w:t>2</w:t>
            </w:r>
          </w:p>
          <w:p w:rsidR="00ED6B5D" w:rsidRPr="00ED6B5D" w:rsidRDefault="00ED6B5D" w:rsidP="00F476E5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</w:p>
        </w:tc>
        <w:tc>
          <w:tcPr>
            <w:tcW w:w="1610" w:type="pct"/>
            <w:vAlign w:val="center"/>
          </w:tcPr>
          <w:p w:rsidR="00ED6B5D" w:rsidRPr="008F58E4" w:rsidRDefault="00F766CD" w:rsidP="009446E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 w:rsidRPr="008F58E4">
              <w:t xml:space="preserve">PN-EN 13634:2018-02 </w:t>
            </w:r>
            <w:r w:rsidRPr="008F58E4">
              <w:br/>
              <w:t>p. 4.4.4</w:t>
            </w:r>
            <w:r w:rsidRPr="008F58E4">
              <w:rPr>
                <w:bCs/>
                <w:iCs/>
              </w:rPr>
              <w:t>*</w:t>
            </w:r>
          </w:p>
        </w:tc>
      </w:tr>
      <w:tr w:rsidR="00ED6B5D" w:rsidRPr="00D4329A" w:rsidTr="00166F12">
        <w:trPr>
          <w:trHeight w:val="20"/>
        </w:trPr>
        <w:tc>
          <w:tcPr>
            <w:tcW w:w="273" w:type="pct"/>
            <w:vAlign w:val="center"/>
          </w:tcPr>
          <w:p w:rsidR="00ED6B5D" w:rsidRPr="00D4329A" w:rsidRDefault="00ED6B5D" w:rsidP="0052011A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t>5.</w:t>
            </w:r>
          </w:p>
        </w:tc>
        <w:tc>
          <w:tcPr>
            <w:tcW w:w="1377" w:type="pct"/>
            <w:vAlign w:val="center"/>
          </w:tcPr>
          <w:p w:rsidR="00ED6B5D" w:rsidRPr="00ED6B5D" w:rsidRDefault="00ED6B5D" w:rsidP="00ED6B5D">
            <w:pPr>
              <w:pStyle w:val="Bezodstpw"/>
            </w:pPr>
            <w:r w:rsidRPr="00ED6B5D">
              <w:t xml:space="preserve">Odporność </w:t>
            </w:r>
            <w:r>
              <w:t xml:space="preserve">wierzchu  na </w:t>
            </w:r>
            <w:r>
              <w:lastRenderedPageBreak/>
              <w:t>przecięcie udarowe</w:t>
            </w:r>
          </w:p>
        </w:tc>
        <w:tc>
          <w:tcPr>
            <w:tcW w:w="580" w:type="pct"/>
            <w:vAlign w:val="center"/>
          </w:tcPr>
          <w:p w:rsidR="00ED6B5D" w:rsidRPr="00ED6B5D" w:rsidRDefault="00ED6B5D" w:rsidP="00F476E5">
            <w:pPr>
              <w:tabs>
                <w:tab w:val="left" w:pos="360"/>
              </w:tabs>
              <w:jc w:val="center"/>
            </w:pPr>
            <w:r w:rsidRPr="00ED6B5D">
              <w:lastRenderedPageBreak/>
              <w:t>poziom</w:t>
            </w:r>
          </w:p>
        </w:tc>
        <w:tc>
          <w:tcPr>
            <w:tcW w:w="1160" w:type="pct"/>
            <w:vAlign w:val="center"/>
          </w:tcPr>
          <w:p w:rsidR="00ED6B5D" w:rsidRPr="00ED6B5D" w:rsidRDefault="00ED6B5D" w:rsidP="008D4DCD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ED6B5D">
              <w:rPr>
                <w:bCs/>
                <w:iCs/>
              </w:rPr>
              <w:t>2</w:t>
            </w:r>
          </w:p>
        </w:tc>
        <w:tc>
          <w:tcPr>
            <w:tcW w:w="1610" w:type="pct"/>
            <w:vAlign w:val="center"/>
          </w:tcPr>
          <w:p w:rsidR="00ED6B5D" w:rsidRPr="008F58E4" w:rsidRDefault="00F766CD" w:rsidP="009446E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 w:rsidRPr="008F58E4">
              <w:t xml:space="preserve">PN-EN 13634:2018-02 </w:t>
            </w:r>
            <w:r w:rsidRPr="008F58E4">
              <w:br/>
            </w:r>
            <w:r w:rsidRPr="008F58E4">
              <w:lastRenderedPageBreak/>
              <w:t>p. 4.4.5</w:t>
            </w:r>
            <w:r w:rsidRPr="008F58E4">
              <w:rPr>
                <w:bCs/>
                <w:iCs/>
              </w:rPr>
              <w:t>*</w:t>
            </w:r>
          </w:p>
        </w:tc>
      </w:tr>
      <w:tr w:rsidR="00ED6B5D" w:rsidRPr="00D4329A" w:rsidTr="00166F12">
        <w:trPr>
          <w:trHeight w:val="20"/>
        </w:trPr>
        <w:tc>
          <w:tcPr>
            <w:tcW w:w="273" w:type="pct"/>
            <w:vAlign w:val="center"/>
          </w:tcPr>
          <w:p w:rsidR="00ED6B5D" w:rsidRPr="00D4329A" w:rsidRDefault="00ED6B5D" w:rsidP="0052011A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D4329A">
              <w:rPr>
                <w:bCs/>
                <w:iCs/>
              </w:rPr>
              <w:lastRenderedPageBreak/>
              <w:t>6.</w:t>
            </w:r>
          </w:p>
        </w:tc>
        <w:tc>
          <w:tcPr>
            <w:tcW w:w="1377" w:type="pct"/>
            <w:vAlign w:val="center"/>
          </w:tcPr>
          <w:p w:rsidR="00ED6B5D" w:rsidRDefault="00ED6B5D" w:rsidP="0018690B">
            <w:pPr>
              <w:pStyle w:val="Bezodstpw"/>
            </w:pPr>
            <w:r w:rsidRPr="00ED6B5D">
              <w:t>Wodo</w:t>
            </w:r>
            <w:r>
              <w:t>szczelność szwów podszewki buta</w:t>
            </w:r>
            <w:r w:rsidR="00CF1775">
              <w:t>,</w:t>
            </w:r>
            <w:r>
              <w:t xml:space="preserve"> </w:t>
            </w:r>
          </w:p>
          <w:p w:rsidR="00ED6B5D" w:rsidRPr="00ED6B5D" w:rsidRDefault="00ED6B5D" w:rsidP="0018690B">
            <w:pPr>
              <w:pStyle w:val="Bezodstpw"/>
            </w:pPr>
            <w:r w:rsidRPr="00ED6B5D">
              <w:t xml:space="preserve"> nie mniej niż</w:t>
            </w:r>
            <w:r w:rsidR="00CF1775">
              <w:t>:</w:t>
            </w:r>
          </w:p>
        </w:tc>
        <w:tc>
          <w:tcPr>
            <w:tcW w:w="580" w:type="pct"/>
            <w:vAlign w:val="center"/>
          </w:tcPr>
          <w:p w:rsidR="00ED6B5D" w:rsidRPr="00ED6B5D" w:rsidRDefault="00ED6B5D" w:rsidP="00F476E5">
            <w:pPr>
              <w:tabs>
                <w:tab w:val="left" w:pos="360"/>
              </w:tabs>
              <w:jc w:val="center"/>
            </w:pPr>
            <w:proofErr w:type="spellStart"/>
            <w:r w:rsidRPr="00ED6B5D">
              <w:t>hPa</w:t>
            </w:r>
            <w:proofErr w:type="spellEnd"/>
            <w:r w:rsidRPr="00ED6B5D">
              <w:t xml:space="preserve"> </w:t>
            </w:r>
          </w:p>
        </w:tc>
        <w:tc>
          <w:tcPr>
            <w:tcW w:w="1160" w:type="pct"/>
            <w:vAlign w:val="center"/>
          </w:tcPr>
          <w:p w:rsidR="00ED6B5D" w:rsidRPr="00ED6B5D" w:rsidRDefault="00ED6B5D" w:rsidP="00F476E5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ED6B5D">
              <w:rPr>
                <w:bCs/>
                <w:iCs/>
              </w:rPr>
              <w:t>250</w:t>
            </w:r>
          </w:p>
        </w:tc>
        <w:tc>
          <w:tcPr>
            <w:tcW w:w="1610" w:type="pct"/>
            <w:vAlign w:val="center"/>
          </w:tcPr>
          <w:p w:rsidR="00ED6B5D" w:rsidRPr="008F58E4" w:rsidRDefault="00ED6B5D" w:rsidP="00F476E5">
            <w:pPr>
              <w:tabs>
                <w:tab w:val="left" w:pos="360"/>
              </w:tabs>
              <w:jc w:val="center"/>
            </w:pPr>
            <w:r w:rsidRPr="008F58E4">
              <w:t>PN-EN 343:2019-04</w:t>
            </w:r>
          </w:p>
        </w:tc>
      </w:tr>
    </w:tbl>
    <w:p w:rsidR="00ED6B5D" w:rsidRPr="00D706F2" w:rsidRDefault="00ED6B5D" w:rsidP="00D706F2">
      <w:pPr>
        <w:spacing w:line="276" w:lineRule="auto"/>
        <w:jc w:val="both"/>
      </w:pPr>
      <w:r w:rsidRPr="00D706F2">
        <w:rPr>
          <w:rFonts w:eastAsia="Times New Roman"/>
          <w:lang w:eastAsia="pl-PL"/>
        </w:rPr>
        <w:t xml:space="preserve">* </w:t>
      </w:r>
      <w:r w:rsidRPr="00D706F2">
        <w:t>Dopuszcza się wykonanie badania za zgodą Zamawiającego zgodnie z metodą nieakredytowaną lub alternatywną w laboratorium posiadającym certyfikat akredytacji</w:t>
      </w:r>
    </w:p>
    <w:p w:rsidR="00351A29" w:rsidRPr="00D4329A" w:rsidRDefault="00351A29" w:rsidP="00351A29">
      <w:pPr>
        <w:pStyle w:val="Bezodstpw"/>
        <w:spacing w:line="276" w:lineRule="auto"/>
        <w:ind w:left="2160"/>
      </w:pPr>
    </w:p>
    <w:p w:rsidR="00B40F4B" w:rsidRPr="00D4329A" w:rsidRDefault="00B40F4B" w:rsidP="009446EB">
      <w:pPr>
        <w:keepNext/>
        <w:numPr>
          <w:ilvl w:val="1"/>
          <w:numId w:val="26"/>
        </w:numPr>
        <w:suppressAutoHyphens/>
        <w:spacing w:after="0" w:line="276" w:lineRule="auto"/>
        <w:ind w:left="567" w:hanging="567"/>
        <w:outlineLvl w:val="0"/>
        <w:rPr>
          <w:b/>
          <w:bCs/>
          <w:kern w:val="32"/>
          <w:sz w:val="24"/>
          <w:szCs w:val="24"/>
        </w:rPr>
      </w:pPr>
      <w:bookmarkStart w:id="35" w:name="_Toc438545607"/>
      <w:bookmarkStart w:id="36" w:name="_Toc450300298"/>
      <w:bookmarkStart w:id="37" w:name="_Toc451931238"/>
      <w:bookmarkStart w:id="38" w:name="_Toc454871317"/>
      <w:bookmarkStart w:id="39" w:name="_Toc500332043"/>
      <w:bookmarkStart w:id="40" w:name="_Toc67917276"/>
      <w:r w:rsidRPr="00D4329A">
        <w:rPr>
          <w:b/>
          <w:bCs/>
          <w:kern w:val="32"/>
          <w:sz w:val="24"/>
          <w:szCs w:val="24"/>
        </w:rPr>
        <w:t>Wymagania dla szwów i ściegów</w:t>
      </w:r>
      <w:bookmarkEnd w:id="35"/>
      <w:bookmarkEnd w:id="36"/>
      <w:bookmarkEnd w:id="37"/>
      <w:bookmarkEnd w:id="38"/>
      <w:bookmarkEnd w:id="39"/>
      <w:bookmarkEnd w:id="40"/>
    </w:p>
    <w:p w:rsidR="009446EB" w:rsidRDefault="009446EB" w:rsidP="005014A4">
      <w:pPr>
        <w:pStyle w:val="Bezodstpw"/>
        <w:spacing w:line="276" w:lineRule="auto"/>
        <w:jc w:val="both"/>
      </w:pPr>
    </w:p>
    <w:p w:rsidR="00B40F4B" w:rsidRPr="00D4329A" w:rsidRDefault="00B40F4B" w:rsidP="005014A4">
      <w:pPr>
        <w:pStyle w:val="Bezodstpw"/>
        <w:spacing w:line="276" w:lineRule="auto"/>
        <w:jc w:val="both"/>
      </w:pPr>
      <w:r w:rsidRPr="00D4329A">
        <w:t xml:space="preserve">Elementy </w:t>
      </w:r>
      <w:r w:rsidR="008F4BB5" w:rsidRPr="00D4329A">
        <w:t>butów</w:t>
      </w:r>
      <w:r w:rsidRPr="00D4329A">
        <w:t xml:space="preserve"> powinny być łączone</w:t>
      </w:r>
      <w:r w:rsidR="00E96597" w:rsidRPr="00D4329A">
        <w:t xml:space="preserve"> ze sobą</w:t>
      </w:r>
      <w:r w:rsidRPr="00D4329A">
        <w:t xml:space="preserve"> za pomocą szycia i </w:t>
      </w:r>
      <w:r w:rsidR="00E96597" w:rsidRPr="00D4329A">
        <w:t>klejenia</w:t>
      </w:r>
      <w:r w:rsidRPr="00D4329A">
        <w:t>.</w:t>
      </w:r>
      <w:r w:rsidR="00430313" w:rsidRPr="00D4329A">
        <w:t xml:space="preserve"> Stosowane ściegi i szwy powinny być </w:t>
      </w:r>
      <w:r w:rsidR="00CF1775">
        <w:t xml:space="preserve">wykonane </w:t>
      </w:r>
      <w:r w:rsidR="00430313" w:rsidRPr="00D4329A">
        <w:t>zgodn</w:t>
      </w:r>
      <w:r w:rsidR="00CF1775">
        <w:t>i</w:t>
      </w:r>
      <w:r w:rsidR="00430313" w:rsidRPr="00D4329A">
        <w:t xml:space="preserve">e z obowiązującymi normami. Wszystkie szwy powinny </w:t>
      </w:r>
      <w:r w:rsidR="008F58E4">
        <w:t xml:space="preserve">                             </w:t>
      </w:r>
      <w:r w:rsidR="00430313" w:rsidRPr="00D4329A">
        <w:t xml:space="preserve">być zabezpieczone przed pruciem. </w:t>
      </w:r>
      <w:r w:rsidRPr="00D4329A">
        <w:t>Niedopuszczalne jest wykonanie ściegów o nieprawidłowym przeplocie nici i naprężeniu nitek tworzących szew.</w:t>
      </w:r>
      <w:r w:rsidR="00C23622" w:rsidRPr="00D4329A">
        <w:t xml:space="preserve"> Szwy łączące elementy cholewki powinny </w:t>
      </w:r>
      <w:r w:rsidR="008F58E4">
        <w:t xml:space="preserve">                    </w:t>
      </w:r>
      <w:r w:rsidR="00C23622" w:rsidRPr="00D4329A">
        <w:t>być podwójne, jak we wzorze.</w:t>
      </w:r>
    </w:p>
    <w:p w:rsidR="00690F9D" w:rsidRPr="00D4329A" w:rsidRDefault="00B40F4B" w:rsidP="005014A4">
      <w:pPr>
        <w:pStyle w:val="Bezodstpw"/>
        <w:spacing w:line="276" w:lineRule="auto"/>
        <w:jc w:val="both"/>
      </w:pPr>
      <w:r w:rsidRPr="00D4329A">
        <w:t xml:space="preserve">Taśmy </w:t>
      </w:r>
      <w:proofErr w:type="spellStart"/>
      <w:r w:rsidRPr="00D4329A">
        <w:t>samosczepne</w:t>
      </w:r>
      <w:proofErr w:type="spellEnd"/>
      <w:r w:rsidRPr="00D4329A">
        <w:t xml:space="preserve"> należy naszywać na szerokość 2,0</w:t>
      </w:r>
      <w:r w:rsidR="000E6127">
        <w:t xml:space="preserve"> </w:t>
      </w:r>
      <w:r w:rsidRPr="00D4329A">
        <w:t>÷</w:t>
      </w:r>
      <w:r w:rsidR="000E6127">
        <w:t xml:space="preserve"> </w:t>
      </w:r>
      <w:r w:rsidRPr="00D4329A">
        <w:t xml:space="preserve">2,5 mm w celu uniknięcia możliwości </w:t>
      </w:r>
      <w:r w:rsidR="008F58E4">
        <w:t xml:space="preserve">                  </w:t>
      </w:r>
      <w:r w:rsidRPr="00D4329A">
        <w:t>ich wyrywania podczas użytkowania.</w:t>
      </w:r>
    </w:p>
    <w:p w:rsidR="00B40F4B" w:rsidRPr="00D4329A" w:rsidRDefault="00B40F4B" w:rsidP="005014A4">
      <w:pPr>
        <w:pStyle w:val="Bezodstpw"/>
        <w:spacing w:line="276" w:lineRule="auto"/>
        <w:jc w:val="both"/>
      </w:pPr>
      <w:r w:rsidRPr="00D4329A">
        <w:t xml:space="preserve">Nie dopuszcza się sztukowania elementów </w:t>
      </w:r>
      <w:r w:rsidR="00811310" w:rsidRPr="00D4329A">
        <w:t>butów</w:t>
      </w:r>
      <w:r w:rsidRPr="00D4329A">
        <w:t xml:space="preserve"> oraz łączenia ściegó</w:t>
      </w:r>
      <w:r w:rsidR="007A3BF3" w:rsidRPr="00D4329A">
        <w:t xml:space="preserve">w </w:t>
      </w:r>
      <w:r w:rsidRPr="00D4329A">
        <w:t xml:space="preserve">w miejscach widocznych. </w:t>
      </w:r>
    </w:p>
    <w:p w:rsidR="00EF0D49" w:rsidRPr="00D4329A" w:rsidRDefault="00EF0D49" w:rsidP="00EF0D49">
      <w:pPr>
        <w:pStyle w:val="Bezodstpw"/>
        <w:spacing w:line="276" w:lineRule="auto"/>
        <w:jc w:val="both"/>
      </w:pPr>
      <w:r w:rsidRPr="00D4329A">
        <w:t>Szwy cholewki powinny być zabezpieczone uszczelnieniem w celu zapewnienia wodoszczelności.</w:t>
      </w:r>
    </w:p>
    <w:p w:rsidR="003E66AD" w:rsidRPr="00D4329A" w:rsidRDefault="003E66AD" w:rsidP="00EF0D49">
      <w:pPr>
        <w:pStyle w:val="Bezodstpw"/>
        <w:spacing w:line="276" w:lineRule="auto"/>
        <w:jc w:val="both"/>
      </w:pPr>
      <w:r w:rsidRPr="00D4329A">
        <w:rPr>
          <w:snapToGrid w:val="0"/>
        </w:rPr>
        <w:t xml:space="preserve">Zalecana gęstość ściegów </w:t>
      </w:r>
      <w:proofErr w:type="spellStart"/>
      <w:r w:rsidRPr="00D4329A">
        <w:rPr>
          <w:snapToGrid w:val="0"/>
        </w:rPr>
        <w:t>stębnowych</w:t>
      </w:r>
      <w:proofErr w:type="spellEnd"/>
      <w:r w:rsidRPr="00D4329A">
        <w:rPr>
          <w:snapToGrid w:val="0"/>
        </w:rPr>
        <w:t xml:space="preserve"> (typ 301): 4 </w:t>
      </w:r>
      <w:r w:rsidRPr="00D4329A">
        <w:t>÷</w:t>
      </w:r>
      <w:r w:rsidRPr="00D4329A">
        <w:rPr>
          <w:snapToGrid w:val="0"/>
        </w:rPr>
        <w:t xml:space="preserve"> 5 na 1</w:t>
      </w:r>
      <w:r w:rsidR="000E6127">
        <w:rPr>
          <w:snapToGrid w:val="0"/>
        </w:rPr>
        <w:t xml:space="preserve"> </w:t>
      </w:r>
      <w:r w:rsidRPr="00D4329A">
        <w:rPr>
          <w:snapToGrid w:val="0"/>
        </w:rPr>
        <w:t>cm długości.</w:t>
      </w:r>
    </w:p>
    <w:p w:rsidR="001A2799" w:rsidRDefault="002F6C7C" w:rsidP="005014A4">
      <w:pPr>
        <w:pStyle w:val="Bezodstpw"/>
        <w:spacing w:line="276" w:lineRule="auto"/>
        <w:jc w:val="both"/>
      </w:pPr>
      <w:r w:rsidRPr="00D4329A">
        <w:t>System montażu obuwia – bezpośredni wtrysk.</w:t>
      </w:r>
    </w:p>
    <w:p w:rsidR="001A2799" w:rsidRPr="00D4329A" w:rsidRDefault="001A2799" w:rsidP="005014A4">
      <w:pPr>
        <w:pStyle w:val="Bezodstpw"/>
        <w:spacing w:line="276" w:lineRule="auto"/>
        <w:jc w:val="both"/>
      </w:pPr>
    </w:p>
    <w:p w:rsidR="00313C86" w:rsidRPr="009446EB" w:rsidRDefault="00313C86" w:rsidP="009446EB">
      <w:pPr>
        <w:keepNext/>
        <w:numPr>
          <w:ilvl w:val="1"/>
          <w:numId w:val="26"/>
        </w:numPr>
        <w:suppressAutoHyphens/>
        <w:spacing w:after="0" w:line="276" w:lineRule="auto"/>
        <w:ind w:left="567" w:hanging="567"/>
        <w:outlineLvl w:val="0"/>
        <w:rPr>
          <w:b/>
          <w:bCs/>
          <w:kern w:val="32"/>
          <w:sz w:val="24"/>
          <w:szCs w:val="24"/>
        </w:rPr>
      </w:pPr>
      <w:bookmarkStart w:id="41" w:name="_Toc454871318"/>
      <w:bookmarkStart w:id="42" w:name="_Toc500332046"/>
      <w:bookmarkStart w:id="43" w:name="_Toc67917277"/>
      <w:r w:rsidRPr="009446EB">
        <w:rPr>
          <w:b/>
          <w:bCs/>
          <w:kern w:val="32"/>
          <w:sz w:val="24"/>
          <w:szCs w:val="24"/>
        </w:rPr>
        <w:t>Wymagania dotyczące jakości</w:t>
      </w:r>
      <w:bookmarkEnd w:id="41"/>
      <w:bookmarkEnd w:id="42"/>
      <w:bookmarkEnd w:id="43"/>
    </w:p>
    <w:p w:rsidR="009446EB" w:rsidRDefault="009446EB" w:rsidP="005014A4">
      <w:pPr>
        <w:pStyle w:val="Bezodstpw"/>
        <w:spacing w:line="276" w:lineRule="auto"/>
        <w:jc w:val="both"/>
        <w:rPr>
          <w:lang w:eastAsia="ar-SA"/>
        </w:rPr>
      </w:pPr>
    </w:p>
    <w:p w:rsidR="00313C86" w:rsidRPr="00D4329A" w:rsidRDefault="00313C86" w:rsidP="005014A4">
      <w:pPr>
        <w:pStyle w:val="Bezodstpw"/>
        <w:spacing w:line="276" w:lineRule="auto"/>
        <w:jc w:val="both"/>
        <w:rPr>
          <w:lang w:eastAsia="ar-SA"/>
        </w:rPr>
      </w:pPr>
      <w:r w:rsidRPr="00D4329A">
        <w:rPr>
          <w:lang w:eastAsia="ar-SA"/>
        </w:rPr>
        <w:t>Wykonawca powinien posiadać i stosować system oceny jakości produkcji</w:t>
      </w:r>
      <w:r w:rsidR="00CF1775">
        <w:rPr>
          <w:lang w:eastAsia="ar-SA"/>
        </w:rPr>
        <w:t>,</w:t>
      </w:r>
      <w:r w:rsidRPr="00D4329A">
        <w:rPr>
          <w:lang w:eastAsia="ar-SA"/>
        </w:rPr>
        <w:t xml:space="preserve"> w tym: kontrolę wstępną materiałów i dodatków, kontrolę międzyoperacyjną oraz kontrolę wyrobu końcowego, postępowania </w:t>
      </w:r>
      <w:r w:rsidR="008F58E4">
        <w:rPr>
          <w:lang w:eastAsia="ar-SA"/>
        </w:rPr>
        <w:t xml:space="preserve">       </w:t>
      </w:r>
      <w:r w:rsidRPr="00D4329A">
        <w:rPr>
          <w:lang w:eastAsia="ar-SA"/>
        </w:rPr>
        <w:t>z wyrobem niezgodnym.</w:t>
      </w:r>
    </w:p>
    <w:p w:rsidR="00313C86" w:rsidRPr="00D4329A" w:rsidRDefault="00313C86" w:rsidP="005014A4">
      <w:pPr>
        <w:pStyle w:val="Bezodstpw"/>
        <w:spacing w:line="276" w:lineRule="auto"/>
        <w:jc w:val="both"/>
        <w:rPr>
          <w:lang w:eastAsia="ar-SA"/>
        </w:rPr>
      </w:pPr>
      <w:r w:rsidRPr="00D4329A">
        <w:rPr>
          <w:lang w:eastAsia="ar-SA"/>
        </w:rPr>
        <w:t>Wykonanie powyższych czynności powinno być udokumentowane (sporządzone zapisy).</w:t>
      </w:r>
    </w:p>
    <w:p w:rsidR="00313C86" w:rsidRPr="00D4329A" w:rsidRDefault="00313C86" w:rsidP="005014A4">
      <w:pPr>
        <w:pStyle w:val="Bezodstpw"/>
        <w:spacing w:line="276" w:lineRule="auto"/>
        <w:jc w:val="both"/>
      </w:pPr>
      <w:r w:rsidRPr="00D4329A">
        <w:rPr>
          <w:lang w:eastAsia="ar-SA"/>
        </w:rPr>
        <w:t>Wykonawca jest zobowiązany do sporządzenia stosownego dokumentu (protokołu, zaświadczenia) z przeprowadzonej klasyfikacji jakości i kontroli końcowej wyrobów</w:t>
      </w:r>
      <w:r w:rsidRPr="00D4329A">
        <w:t xml:space="preserve"> na zgodność z z</w:t>
      </w:r>
      <w:r w:rsidR="001D47BD" w:rsidRPr="00D4329A">
        <w:t>apisami zawartymi w niniejszym dokumencie</w:t>
      </w:r>
      <w:r w:rsidRPr="00D4329A">
        <w:t>.</w:t>
      </w:r>
    </w:p>
    <w:p w:rsidR="00B40F4B" w:rsidRPr="00D4329A" w:rsidRDefault="00B40F4B" w:rsidP="005014A4">
      <w:pPr>
        <w:pStyle w:val="Bezodstpw"/>
        <w:spacing w:line="276" w:lineRule="auto"/>
        <w:jc w:val="both"/>
      </w:pPr>
    </w:p>
    <w:p w:rsidR="00313C86" w:rsidRPr="00D4329A" w:rsidRDefault="00313C86" w:rsidP="009446EB">
      <w:pPr>
        <w:pStyle w:val="Nagwek1"/>
        <w:keepNext/>
        <w:widowControl w:val="0"/>
        <w:numPr>
          <w:ilvl w:val="2"/>
          <w:numId w:val="26"/>
        </w:numPr>
        <w:tabs>
          <w:tab w:val="left" w:pos="1134"/>
        </w:tabs>
        <w:ind w:left="851" w:hanging="851"/>
        <w:jc w:val="left"/>
        <w:rPr>
          <w:bCs w:val="0"/>
          <w:szCs w:val="24"/>
        </w:rPr>
      </w:pPr>
      <w:bookmarkStart w:id="44" w:name="_Toc450300300"/>
      <w:bookmarkStart w:id="45" w:name="_Toc451931240"/>
      <w:bookmarkStart w:id="46" w:name="_Toc454871319"/>
      <w:bookmarkStart w:id="47" w:name="_Toc500332047"/>
      <w:bookmarkStart w:id="48" w:name="_Toc67917278"/>
      <w:r w:rsidRPr="00D4329A">
        <w:rPr>
          <w:bCs w:val="0"/>
          <w:szCs w:val="24"/>
        </w:rPr>
        <w:t>Klasyfikacja jakości</w:t>
      </w:r>
      <w:bookmarkEnd w:id="44"/>
      <w:bookmarkEnd w:id="45"/>
      <w:bookmarkEnd w:id="46"/>
      <w:bookmarkEnd w:id="47"/>
      <w:bookmarkEnd w:id="48"/>
      <w:r w:rsidRPr="00D4329A">
        <w:rPr>
          <w:bCs w:val="0"/>
          <w:szCs w:val="24"/>
        </w:rPr>
        <w:t xml:space="preserve"> </w:t>
      </w:r>
    </w:p>
    <w:p w:rsidR="009446EB" w:rsidRDefault="009446EB" w:rsidP="009446EB">
      <w:pPr>
        <w:spacing w:after="0" w:line="276" w:lineRule="auto"/>
      </w:pPr>
    </w:p>
    <w:p w:rsidR="00313C86" w:rsidRDefault="00C06936" w:rsidP="00D706F2">
      <w:pPr>
        <w:spacing w:after="0" w:line="276" w:lineRule="auto"/>
        <w:jc w:val="both"/>
      </w:pPr>
      <w:r w:rsidRPr="00715538">
        <w:t xml:space="preserve">Ocenę jakościową należy przeprowadzić wg </w:t>
      </w:r>
      <w:bookmarkStart w:id="49" w:name="_Hlk16145522"/>
      <w:r w:rsidRPr="00715538">
        <w:t>PN-86/0-91011</w:t>
      </w:r>
      <w:bookmarkEnd w:id="49"/>
      <w:r w:rsidR="00667465" w:rsidRPr="00715538">
        <w:t xml:space="preserve">. </w:t>
      </w:r>
      <w:r w:rsidRPr="00715538">
        <w:t>Dopuszcza się wyłą</w:t>
      </w:r>
      <w:r w:rsidR="00667465" w:rsidRPr="00715538">
        <w:t xml:space="preserve">cznie obuwie </w:t>
      </w:r>
      <w:r w:rsidR="008F58E4">
        <w:t xml:space="preserve">                    </w:t>
      </w:r>
      <w:r w:rsidR="00667465" w:rsidRPr="00715538">
        <w:t>w I</w:t>
      </w:r>
      <w:r w:rsidR="00667465" w:rsidRPr="00D4329A">
        <w:t xml:space="preserve"> gatunku. Buty motocyklowe </w:t>
      </w:r>
      <w:r w:rsidRPr="00D4329A">
        <w:t xml:space="preserve"> nal</w:t>
      </w:r>
      <w:r w:rsidR="00667465" w:rsidRPr="00D4329A">
        <w:t>eży oceniać jak obuwie robocze</w:t>
      </w:r>
      <w:r w:rsidRPr="00D4329A">
        <w:t>.</w:t>
      </w:r>
    </w:p>
    <w:p w:rsidR="00715538" w:rsidRPr="00D4329A" w:rsidRDefault="00715538" w:rsidP="009446EB">
      <w:pPr>
        <w:spacing w:after="0" w:line="276" w:lineRule="auto"/>
      </w:pPr>
    </w:p>
    <w:p w:rsidR="00313C86" w:rsidRPr="00D4329A" w:rsidRDefault="00313C86" w:rsidP="009446EB">
      <w:pPr>
        <w:pStyle w:val="Nagwek1"/>
        <w:keepNext/>
        <w:widowControl w:val="0"/>
        <w:numPr>
          <w:ilvl w:val="2"/>
          <w:numId w:val="26"/>
        </w:numPr>
        <w:tabs>
          <w:tab w:val="left" w:pos="1134"/>
        </w:tabs>
        <w:ind w:left="851" w:hanging="851"/>
        <w:jc w:val="left"/>
        <w:rPr>
          <w:bCs w:val="0"/>
          <w:szCs w:val="24"/>
        </w:rPr>
      </w:pPr>
      <w:bookmarkStart w:id="50" w:name="_Toc454871320"/>
      <w:bookmarkStart w:id="51" w:name="_Toc500332048"/>
      <w:bookmarkStart w:id="52" w:name="_Toc67917279"/>
      <w:r w:rsidRPr="00D4329A">
        <w:rPr>
          <w:bCs w:val="0"/>
          <w:szCs w:val="24"/>
        </w:rPr>
        <w:t>Wymagania jakościowe wyrobów</w:t>
      </w:r>
      <w:bookmarkEnd w:id="50"/>
      <w:bookmarkEnd w:id="51"/>
      <w:bookmarkEnd w:id="52"/>
    </w:p>
    <w:p w:rsidR="009446EB" w:rsidRDefault="009446EB" w:rsidP="005014A4">
      <w:pPr>
        <w:pStyle w:val="Bezodstpw"/>
        <w:spacing w:line="276" w:lineRule="auto"/>
        <w:jc w:val="both"/>
        <w:rPr>
          <w:u w:val="single"/>
        </w:rPr>
      </w:pPr>
    </w:p>
    <w:p w:rsidR="00313C86" w:rsidRPr="00D4329A" w:rsidRDefault="00313C86" w:rsidP="005014A4">
      <w:pPr>
        <w:pStyle w:val="Bezodstpw"/>
        <w:spacing w:line="276" w:lineRule="auto"/>
        <w:jc w:val="both"/>
        <w:rPr>
          <w:u w:val="single"/>
        </w:rPr>
      </w:pPr>
      <w:r w:rsidRPr="00D4329A">
        <w:rPr>
          <w:u w:val="single"/>
        </w:rPr>
        <w:t>Estetyka i ergonomia</w:t>
      </w:r>
    </w:p>
    <w:p w:rsidR="00313C86" w:rsidRPr="00D4329A" w:rsidRDefault="00667465" w:rsidP="001C4B7A">
      <w:pPr>
        <w:pStyle w:val="Bezodstpw"/>
        <w:spacing w:line="276" w:lineRule="auto"/>
        <w:jc w:val="both"/>
      </w:pPr>
      <w:r w:rsidRPr="00D4329A">
        <w:t xml:space="preserve">Buty </w:t>
      </w:r>
      <w:r w:rsidR="00313C86" w:rsidRPr="00D4329A">
        <w:t xml:space="preserve"> powinn</w:t>
      </w:r>
      <w:r w:rsidR="00182367" w:rsidRPr="00D4329A">
        <w:t>y</w:t>
      </w:r>
      <w:r w:rsidR="00313C86" w:rsidRPr="00D4329A">
        <w:t xml:space="preserve"> posiadać estetyczny wygląd. Nie dopuszcza się nieprawidłowych ściegów </w:t>
      </w:r>
      <w:r w:rsidR="008F58E4">
        <w:t xml:space="preserve">                          </w:t>
      </w:r>
      <w:r w:rsidR="00313C86" w:rsidRPr="00D4329A">
        <w:t>czy zdeformowania elementów.</w:t>
      </w:r>
      <w:r w:rsidR="00CA776B" w:rsidRPr="00D4329A">
        <w:t xml:space="preserve"> </w:t>
      </w:r>
      <w:r w:rsidR="002F6C7C" w:rsidRPr="00D4329A">
        <w:t xml:space="preserve"> Konstrukcja butów powinna zapewniać swobodę ruchów i komfort użytkownikowi, wygodę zakładania i zdejmowania.</w:t>
      </w:r>
    </w:p>
    <w:p w:rsidR="006A1D67" w:rsidRPr="00D4329A" w:rsidRDefault="006A1D67" w:rsidP="005014A4">
      <w:pPr>
        <w:pStyle w:val="Bezodstpw"/>
        <w:spacing w:line="276" w:lineRule="auto"/>
        <w:jc w:val="both"/>
        <w:rPr>
          <w:u w:val="single"/>
        </w:rPr>
      </w:pPr>
    </w:p>
    <w:p w:rsidR="00313C86" w:rsidRPr="00D4329A" w:rsidRDefault="00313C86" w:rsidP="005014A4">
      <w:pPr>
        <w:pStyle w:val="Bezodstpw"/>
        <w:spacing w:line="276" w:lineRule="auto"/>
        <w:jc w:val="both"/>
        <w:rPr>
          <w:u w:val="single"/>
        </w:rPr>
      </w:pPr>
      <w:r w:rsidRPr="00D4329A">
        <w:rPr>
          <w:u w:val="single"/>
        </w:rPr>
        <w:t>Niezawodność</w:t>
      </w:r>
      <w:r w:rsidR="009B7BF6" w:rsidRPr="00D4329A">
        <w:rPr>
          <w:u w:val="single"/>
        </w:rPr>
        <w:t xml:space="preserve">  </w:t>
      </w:r>
    </w:p>
    <w:p w:rsidR="00313C86" w:rsidRDefault="00D56C60" w:rsidP="005014A4">
      <w:pPr>
        <w:pStyle w:val="Bezodstpw"/>
        <w:spacing w:line="276" w:lineRule="auto"/>
        <w:jc w:val="both"/>
      </w:pPr>
      <w:r w:rsidRPr="00D4329A">
        <w:t>Buty</w:t>
      </w:r>
      <w:r w:rsidR="001D47BD" w:rsidRPr="00D4329A">
        <w:t xml:space="preserve"> używane i przechowywane zgodnie z zaleceniami powinny zachować swoje właściwości przez </w:t>
      </w:r>
      <w:r w:rsidR="006F20AB" w:rsidRPr="00D4329A">
        <w:t xml:space="preserve">cały </w:t>
      </w:r>
      <w:r w:rsidR="001D47BD" w:rsidRPr="00D4329A">
        <w:t>okres użytkow</w:t>
      </w:r>
      <w:r w:rsidR="006F20AB" w:rsidRPr="00D4329A">
        <w:t>ania oraz przez okres</w:t>
      </w:r>
      <w:r w:rsidR="001D47BD" w:rsidRPr="00D4329A">
        <w:t xml:space="preserve"> przechowywania</w:t>
      </w:r>
      <w:r w:rsidR="006F20AB" w:rsidRPr="00D4329A">
        <w:t xml:space="preserve"> określon</w:t>
      </w:r>
      <w:r w:rsidRPr="00D4329A">
        <w:t>y</w:t>
      </w:r>
      <w:r w:rsidR="006F20AB" w:rsidRPr="00D4329A">
        <w:t xml:space="preserve"> w umowie</w:t>
      </w:r>
      <w:r w:rsidR="001D47BD" w:rsidRPr="00D4329A">
        <w:t>.</w:t>
      </w:r>
    </w:p>
    <w:p w:rsidR="009446EB" w:rsidRPr="00D4329A" w:rsidRDefault="009446EB" w:rsidP="005014A4">
      <w:pPr>
        <w:pStyle w:val="Bezodstpw"/>
        <w:spacing w:line="276" w:lineRule="auto"/>
        <w:jc w:val="both"/>
      </w:pPr>
    </w:p>
    <w:p w:rsidR="00DE0289" w:rsidRPr="00D4329A" w:rsidRDefault="00DE0289" w:rsidP="009446EB">
      <w:pPr>
        <w:pStyle w:val="Nagwek1"/>
        <w:keepNext/>
        <w:widowControl w:val="0"/>
        <w:numPr>
          <w:ilvl w:val="2"/>
          <w:numId w:val="26"/>
        </w:numPr>
        <w:tabs>
          <w:tab w:val="left" w:pos="1134"/>
        </w:tabs>
        <w:ind w:left="851" w:hanging="851"/>
        <w:jc w:val="left"/>
        <w:rPr>
          <w:bCs w:val="0"/>
          <w:szCs w:val="24"/>
        </w:rPr>
      </w:pPr>
      <w:bookmarkStart w:id="53" w:name="_Toc454871321"/>
      <w:bookmarkStart w:id="54" w:name="_Toc500332049"/>
      <w:bookmarkStart w:id="55" w:name="_Toc67917280"/>
      <w:r w:rsidRPr="00D4329A">
        <w:rPr>
          <w:bCs w:val="0"/>
          <w:szCs w:val="24"/>
        </w:rPr>
        <w:lastRenderedPageBreak/>
        <w:t>Przykłady błędów niedopuszczalnych</w:t>
      </w:r>
      <w:bookmarkEnd w:id="53"/>
      <w:bookmarkEnd w:id="54"/>
      <w:bookmarkEnd w:id="55"/>
    </w:p>
    <w:p w:rsidR="009446EB" w:rsidRDefault="009446EB" w:rsidP="005014A4">
      <w:pPr>
        <w:pStyle w:val="Bezodstpw"/>
        <w:spacing w:line="276" w:lineRule="auto"/>
        <w:rPr>
          <w:b/>
        </w:rPr>
      </w:pPr>
    </w:p>
    <w:p w:rsidR="00DE0289" w:rsidRPr="00D4329A" w:rsidRDefault="00DE7B47" w:rsidP="005014A4">
      <w:pPr>
        <w:pStyle w:val="Bezodstpw"/>
        <w:spacing w:line="276" w:lineRule="auto"/>
        <w:rPr>
          <w:b/>
        </w:rPr>
      </w:pPr>
      <w:r w:rsidRPr="00D4329A">
        <w:rPr>
          <w:b/>
        </w:rPr>
        <w:t>B</w:t>
      </w:r>
      <w:r w:rsidR="00DE0289" w:rsidRPr="00D4329A">
        <w:rPr>
          <w:b/>
        </w:rPr>
        <w:t>łędy konfekcyjne:</w:t>
      </w:r>
    </w:p>
    <w:p w:rsidR="00DE0289" w:rsidRPr="00D4329A" w:rsidRDefault="00DE0289" w:rsidP="00CD1120">
      <w:pPr>
        <w:pStyle w:val="Bezodstpw"/>
        <w:numPr>
          <w:ilvl w:val="0"/>
          <w:numId w:val="6"/>
        </w:numPr>
        <w:spacing w:line="276" w:lineRule="auto"/>
      </w:pPr>
      <w:r w:rsidRPr="00D4329A">
        <w:t>zniekształcenia i skrzywienia poszczególnych elementów wyrobu,</w:t>
      </w:r>
    </w:p>
    <w:p w:rsidR="00DE0289" w:rsidRPr="00D4329A" w:rsidRDefault="00DE0289" w:rsidP="00CD1120">
      <w:pPr>
        <w:pStyle w:val="Bezodstpw"/>
        <w:numPr>
          <w:ilvl w:val="0"/>
          <w:numId w:val="6"/>
        </w:numPr>
        <w:spacing w:line="276" w:lineRule="auto"/>
      </w:pPr>
      <w:r w:rsidRPr="00D4329A">
        <w:t>nieprawidłowo wykonane lub źle rozmieszczone elementy zapięcia,</w:t>
      </w:r>
    </w:p>
    <w:p w:rsidR="00DE0289" w:rsidRPr="00D4329A" w:rsidRDefault="00DE7B47" w:rsidP="00CD1120">
      <w:pPr>
        <w:pStyle w:val="Bezodstpw"/>
        <w:numPr>
          <w:ilvl w:val="0"/>
          <w:numId w:val="6"/>
        </w:numPr>
        <w:spacing w:line="276" w:lineRule="auto"/>
      </w:pPr>
      <w:r w:rsidRPr="00D4329A">
        <w:t>niedoszycia</w:t>
      </w:r>
      <w:r w:rsidR="00DE0289" w:rsidRPr="00D4329A">
        <w:t>,</w:t>
      </w:r>
      <w:r w:rsidRPr="00D4329A">
        <w:t xml:space="preserve"> prucie, brak mocowań na końcach szwów,</w:t>
      </w:r>
      <w:r w:rsidR="00DE0289" w:rsidRPr="00D4329A">
        <w:t xml:space="preserve"> nieprawidłowe szwy lub ściegi</w:t>
      </w:r>
      <w:r w:rsidRPr="00D4329A">
        <w:t xml:space="preserve">, </w:t>
      </w:r>
      <w:r w:rsidR="00DE0289" w:rsidRPr="00D4329A">
        <w:t>perforacja,</w:t>
      </w:r>
    </w:p>
    <w:p w:rsidR="001D47BD" w:rsidRPr="00D4329A" w:rsidRDefault="001D47BD" w:rsidP="00CD1120">
      <w:pPr>
        <w:pStyle w:val="Akapitzlist"/>
        <w:numPr>
          <w:ilvl w:val="0"/>
          <w:numId w:val="6"/>
        </w:numPr>
        <w:spacing w:line="276" w:lineRule="auto"/>
        <w:rPr>
          <w:rFonts w:eastAsia="Calibri"/>
          <w:szCs w:val="22"/>
          <w:lang w:eastAsia="en-US"/>
        </w:rPr>
      </w:pPr>
      <w:r w:rsidRPr="00D4329A">
        <w:rPr>
          <w:rFonts w:eastAsia="Calibri"/>
          <w:szCs w:val="22"/>
          <w:lang w:eastAsia="en-US"/>
        </w:rPr>
        <w:t>powtórzenie ściegu w wypadku zerwania nici.</w:t>
      </w:r>
    </w:p>
    <w:p w:rsidR="00DE0289" w:rsidRPr="00D4329A" w:rsidRDefault="00DE0289" w:rsidP="00AD294B">
      <w:pPr>
        <w:pStyle w:val="Bezodstpw"/>
        <w:numPr>
          <w:ilvl w:val="0"/>
          <w:numId w:val="6"/>
        </w:numPr>
        <w:spacing w:line="276" w:lineRule="auto"/>
      </w:pPr>
      <w:r w:rsidRPr="00D4329A">
        <w:t>różnica wymiarów między częściami składowymi wykraczająca poza dopuszczalne odchyłki.</w:t>
      </w:r>
    </w:p>
    <w:p w:rsidR="00DE0289" w:rsidRPr="00D4329A" w:rsidRDefault="00DE7B47" w:rsidP="005014A4">
      <w:pPr>
        <w:pStyle w:val="Bezodstpw"/>
        <w:spacing w:line="276" w:lineRule="auto"/>
        <w:rPr>
          <w:b/>
        </w:rPr>
      </w:pPr>
      <w:r w:rsidRPr="00D4329A">
        <w:rPr>
          <w:b/>
        </w:rPr>
        <w:t>B</w:t>
      </w:r>
      <w:r w:rsidR="00F33BE8" w:rsidRPr="00D4329A">
        <w:rPr>
          <w:b/>
        </w:rPr>
        <w:t>łędy skóry</w:t>
      </w:r>
      <w:r w:rsidR="00DE0289" w:rsidRPr="00D4329A">
        <w:rPr>
          <w:b/>
        </w:rPr>
        <w:t>:</w:t>
      </w:r>
    </w:p>
    <w:p w:rsidR="007F72A2" w:rsidRPr="00D4329A" w:rsidRDefault="007F72A2" w:rsidP="00CD1120">
      <w:pPr>
        <w:pStyle w:val="Bezodstpw"/>
        <w:numPr>
          <w:ilvl w:val="0"/>
          <w:numId w:val="29"/>
        </w:numPr>
        <w:spacing w:line="276" w:lineRule="auto"/>
      </w:pPr>
      <w:r w:rsidRPr="00D4329A">
        <w:t xml:space="preserve">skóra o nieprawidłowej strukturze lica, </w:t>
      </w:r>
    </w:p>
    <w:p w:rsidR="007F72A2" w:rsidRPr="00D4329A" w:rsidRDefault="007F72A2" w:rsidP="00CD1120">
      <w:pPr>
        <w:pStyle w:val="Bezodstpw"/>
        <w:numPr>
          <w:ilvl w:val="0"/>
          <w:numId w:val="29"/>
        </w:numPr>
        <w:spacing w:line="276" w:lineRule="auto"/>
      </w:pPr>
      <w:r w:rsidRPr="00D4329A">
        <w:t>skazy i defekty mające wpływ na funkcjonalność, żywotność i wygląd produktu,</w:t>
      </w:r>
    </w:p>
    <w:p w:rsidR="007F72A2" w:rsidRPr="00D4329A" w:rsidRDefault="00F33BE8" w:rsidP="00CD1120">
      <w:pPr>
        <w:pStyle w:val="Bezodstpw"/>
        <w:numPr>
          <w:ilvl w:val="0"/>
          <w:numId w:val="29"/>
        </w:numPr>
        <w:spacing w:line="276" w:lineRule="auto"/>
      </w:pPr>
      <w:r w:rsidRPr="00D4329A">
        <w:t>nierównomierność barwy</w:t>
      </w:r>
      <w:r w:rsidR="007F72A2" w:rsidRPr="00D4329A">
        <w:t>,</w:t>
      </w:r>
    </w:p>
    <w:p w:rsidR="00351A29" w:rsidRPr="00D4329A" w:rsidRDefault="007F72A2" w:rsidP="00CD1120">
      <w:pPr>
        <w:pStyle w:val="Bezodstpw"/>
        <w:numPr>
          <w:ilvl w:val="0"/>
          <w:numId w:val="29"/>
        </w:numPr>
        <w:spacing w:line="276" w:lineRule="auto"/>
      </w:pPr>
      <w:r w:rsidRPr="00D4329A">
        <w:t>kolor czarny</w:t>
      </w:r>
      <w:r w:rsidR="00F33BE8" w:rsidRPr="00D4329A">
        <w:t xml:space="preserve"> skóry</w:t>
      </w:r>
      <w:r w:rsidRPr="00D4329A">
        <w:t xml:space="preserve"> barwiony technologią natryskową.</w:t>
      </w:r>
    </w:p>
    <w:p w:rsidR="001C2472" w:rsidRPr="00D4329A" w:rsidRDefault="001C2472" w:rsidP="00CD1120">
      <w:pPr>
        <w:pStyle w:val="Bezodstpw"/>
        <w:numPr>
          <w:ilvl w:val="0"/>
          <w:numId w:val="29"/>
        </w:numPr>
        <w:spacing w:line="276" w:lineRule="auto"/>
      </w:pPr>
      <w:r w:rsidRPr="00D4329A">
        <w:t>brak symetrii w ty</w:t>
      </w:r>
      <w:r w:rsidR="00AD294B" w:rsidRPr="00D4329A">
        <w:t>ch samych częściach pary butów</w:t>
      </w:r>
      <w:r w:rsidRPr="00D4329A">
        <w:t xml:space="preserve"> w zakresie wyglądu, struktury skóry, uziarnienia lica, grubości, miękkości, ciągliwości i odcienia koloru skóry</w:t>
      </w:r>
      <w:r w:rsidR="00AD294B" w:rsidRPr="00D4329A">
        <w:t>.</w:t>
      </w:r>
    </w:p>
    <w:p w:rsidR="00F33BE8" w:rsidRPr="00D4329A" w:rsidRDefault="00F33BE8" w:rsidP="00A84BA9">
      <w:pPr>
        <w:pStyle w:val="Bezodstpw"/>
        <w:spacing w:line="276" w:lineRule="auto"/>
        <w:rPr>
          <w:b/>
        </w:rPr>
      </w:pPr>
      <w:r w:rsidRPr="00D4329A">
        <w:rPr>
          <w:b/>
        </w:rPr>
        <w:t>Błędy dzianin: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brak kolumienki lub rządka,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zryw nitki dzianiny,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zaciągnięcie,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cera,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nieprawidłowy przeplot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pasiastość,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zabrudzenia,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zmechacenie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skosy ˃ 6˚,</w:t>
      </w:r>
    </w:p>
    <w:p w:rsidR="00F33BE8" w:rsidRPr="00D4329A" w:rsidRDefault="00F33BE8" w:rsidP="00CD1120">
      <w:pPr>
        <w:pStyle w:val="Bezodstpw"/>
        <w:numPr>
          <w:ilvl w:val="0"/>
          <w:numId w:val="30"/>
        </w:numPr>
        <w:spacing w:line="276" w:lineRule="auto"/>
      </w:pPr>
      <w:r w:rsidRPr="00D4329A">
        <w:t>nierównomierność barwy.</w:t>
      </w:r>
    </w:p>
    <w:p w:rsidR="00690F9D" w:rsidRPr="00D4329A" w:rsidRDefault="00F22AD9" w:rsidP="00690F9D">
      <w:pPr>
        <w:pStyle w:val="Bezodstpw"/>
        <w:spacing w:line="276" w:lineRule="auto"/>
        <w:rPr>
          <w:b/>
        </w:rPr>
      </w:pPr>
      <w:r w:rsidRPr="00D4329A">
        <w:rPr>
          <w:b/>
        </w:rPr>
        <w:t>Błędy elementu odblaskowego</w:t>
      </w:r>
      <w:r w:rsidR="00690F9D" w:rsidRPr="00D4329A">
        <w:rPr>
          <w:b/>
        </w:rPr>
        <w:t>:</w:t>
      </w:r>
    </w:p>
    <w:p w:rsidR="00690F9D" w:rsidRPr="00D4329A" w:rsidRDefault="00690F9D" w:rsidP="00690F9D">
      <w:pPr>
        <w:numPr>
          <w:ilvl w:val="0"/>
          <w:numId w:val="34"/>
        </w:numPr>
        <w:tabs>
          <w:tab w:val="left" w:pos="709"/>
        </w:tabs>
        <w:suppressAutoHyphens/>
        <w:autoSpaceDN w:val="0"/>
        <w:spacing w:after="0" w:line="276" w:lineRule="auto"/>
        <w:ind w:left="284" w:firstLine="0"/>
        <w:jc w:val="both"/>
        <w:textAlignment w:val="baseline"/>
        <w:rPr>
          <w:lang w:eastAsia="ar-SA"/>
        </w:rPr>
      </w:pPr>
      <w:r w:rsidRPr="00D4329A">
        <w:rPr>
          <w:lang w:eastAsia="ar-SA"/>
        </w:rPr>
        <w:t>powstawanie pęcherzy na materiale odblaskowym,</w:t>
      </w:r>
    </w:p>
    <w:p w:rsidR="00690F9D" w:rsidRPr="00D4329A" w:rsidRDefault="00690F9D" w:rsidP="00866927">
      <w:pPr>
        <w:numPr>
          <w:ilvl w:val="0"/>
          <w:numId w:val="34"/>
        </w:numPr>
        <w:tabs>
          <w:tab w:val="left" w:pos="709"/>
        </w:tabs>
        <w:suppressAutoHyphens/>
        <w:autoSpaceDN w:val="0"/>
        <w:spacing w:after="0" w:line="276" w:lineRule="auto"/>
        <w:ind w:left="709" w:hanging="425"/>
        <w:jc w:val="both"/>
        <w:textAlignment w:val="baseline"/>
        <w:rPr>
          <w:lang w:eastAsia="ar-SA"/>
        </w:rPr>
      </w:pPr>
      <w:r w:rsidRPr="00D4329A">
        <w:rPr>
          <w:lang w:eastAsia="ar-SA"/>
        </w:rPr>
        <w:t>fragmentaryczne, jak i całościowe odklejanie (</w:t>
      </w:r>
      <w:proofErr w:type="spellStart"/>
      <w:r w:rsidRPr="00D4329A">
        <w:rPr>
          <w:lang w:eastAsia="ar-SA"/>
        </w:rPr>
        <w:t>delaminacja</w:t>
      </w:r>
      <w:proofErr w:type="spellEnd"/>
      <w:r w:rsidRPr="00D4329A">
        <w:rPr>
          <w:lang w:eastAsia="ar-SA"/>
        </w:rPr>
        <w:t>) materiału odblaskowego od tkaniny,</w:t>
      </w:r>
    </w:p>
    <w:p w:rsidR="00690F9D" w:rsidRPr="00D4329A" w:rsidRDefault="00690F9D" w:rsidP="00690F9D">
      <w:pPr>
        <w:numPr>
          <w:ilvl w:val="0"/>
          <w:numId w:val="34"/>
        </w:numPr>
        <w:tabs>
          <w:tab w:val="left" w:pos="709"/>
        </w:tabs>
        <w:suppressAutoHyphens/>
        <w:autoSpaceDN w:val="0"/>
        <w:spacing w:after="0" w:line="276" w:lineRule="auto"/>
        <w:ind w:left="284" w:firstLine="0"/>
        <w:jc w:val="both"/>
        <w:textAlignment w:val="baseline"/>
        <w:rPr>
          <w:lang w:eastAsia="ar-SA"/>
        </w:rPr>
      </w:pPr>
      <w:r w:rsidRPr="00D4329A">
        <w:rPr>
          <w:lang w:eastAsia="ar-SA"/>
        </w:rPr>
        <w:t>powstawanie trwałych zagnieceń,</w:t>
      </w:r>
    </w:p>
    <w:p w:rsidR="00715538" w:rsidRPr="00CF1775" w:rsidRDefault="00690F9D" w:rsidP="00690F9D">
      <w:pPr>
        <w:numPr>
          <w:ilvl w:val="0"/>
          <w:numId w:val="34"/>
        </w:numPr>
        <w:tabs>
          <w:tab w:val="left" w:pos="709"/>
        </w:tabs>
        <w:suppressAutoHyphens/>
        <w:autoSpaceDN w:val="0"/>
        <w:spacing w:after="0" w:line="276" w:lineRule="auto"/>
        <w:ind w:left="284" w:firstLine="0"/>
        <w:jc w:val="both"/>
        <w:textAlignment w:val="baseline"/>
        <w:rPr>
          <w:lang w:eastAsia="ar-SA"/>
        </w:rPr>
      </w:pPr>
      <w:r w:rsidRPr="00D4329A">
        <w:rPr>
          <w:lang w:eastAsia="ar-SA"/>
        </w:rPr>
        <w:t>powstawanie ubytków, przetarć materiału odblaskowego.</w:t>
      </w:r>
    </w:p>
    <w:p w:rsidR="00DE0289" w:rsidRPr="00D4329A" w:rsidRDefault="00DE0289" w:rsidP="005014A4">
      <w:pPr>
        <w:pStyle w:val="Bezodstpw"/>
        <w:spacing w:line="276" w:lineRule="auto"/>
        <w:jc w:val="both"/>
      </w:pPr>
    </w:p>
    <w:p w:rsidR="00673096" w:rsidRPr="009446EB" w:rsidRDefault="00716683" w:rsidP="009446EB">
      <w:pPr>
        <w:keepNext/>
        <w:numPr>
          <w:ilvl w:val="1"/>
          <w:numId w:val="26"/>
        </w:numPr>
        <w:suppressAutoHyphens/>
        <w:spacing w:after="0" w:line="276" w:lineRule="auto"/>
        <w:ind w:left="567" w:hanging="567"/>
        <w:outlineLvl w:val="0"/>
        <w:rPr>
          <w:b/>
          <w:bCs/>
          <w:kern w:val="32"/>
          <w:sz w:val="24"/>
          <w:szCs w:val="24"/>
        </w:rPr>
      </w:pPr>
      <w:bookmarkStart w:id="56" w:name="_Toc67917281"/>
      <w:bookmarkStart w:id="57" w:name="_Toc405196712"/>
      <w:bookmarkStart w:id="58" w:name="_Toc454871323"/>
      <w:bookmarkStart w:id="59" w:name="_Toc500332051"/>
      <w:r w:rsidRPr="009446EB">
        <w:rPr>
          <w:b/>
          <w:bCs/>
          <w:kern w:val="32"/>
          <w:sz w:val="24"/>
          <w:szCs w:val="24"/>
        </w:rPr>
        <w:t>Wymagania dotyczące nieszkodliwości</w:t>
      </w:r>
      <w:r w:rsidR="00673096" w:rsidRPr="009446EB">
        <w:rPr>
          <w:b/>
          <w:bCs/>
          <w:kern w:val="32"/>
          <w:sz w:val="24"/>
          <w:szCs w:val="24"/>
        </w:rPr>
        <w:t xml:space="preserve"> wyrobu</w:t>
      </w:r>
      <w:bookmarkEnd w:id="56"/>
    </w:p>
    <w:bookmarkEnd w:id="57"/>
    <w:bookmarkEnd w:id="58"/>
    <w:bookmarkEnd w:id="59"/>
    <w:p w:rsidR="009446EB" w:rsidRDefault="009446EB" w:rsidP="00BB4125">
      <w:pPr>
        <w:spacing w:after="0" w:line="276" w:lineRule="auto"/>
        <w:jc w:val="both"/>
      </w:pPr>
    </w:p>
    <w:p w:rsidR="00AD2493" w:rsidRPr="00D4329A" w:rsidRDefault="00BB4125" w:rsidP="00BB4125">
      <w:pPr>
        <w:spacing w:after="0" w:line="276" w:lineRule="auto"/>
        <w:jc w:val="both"/>
      </w:pPr>
      <w:r w:rsidRPr="00D4329A">
        <w:t>B</w:t>
      </w:r>
      <w:r w:rsidR="00AD294B" w:rsidRPr="00D4329A">
        <w:t>uty</w:t>
      </w:r>
      <w:r w:rsidR="0082059D" w:rsidRPr="00D4329A">
        <w:t xml:space="preserve"> powinny spełniać wszystkie wymagania dotyczące nieszkodliwości zamieszczone w normie</w:t>
      </w:r>
      <w:r w:rsidRPr="00D4329A">
        <w:t xml:space="preserve"> </w:t>
      </w:r>
      <w:r w:rsidR="009446EB">
        <w:br/>
      </w:r>
      <w:r w:rsidRPr="00D4329A">
        <w:t>PN-EN 13634:2018-02</w:t>
      </w:r>
      <w:r w:rsidR="009F7C7A" w:rsidRPr="00D4329A">
        <w:t>.</w:t>
      </w:r>
      <w:r w:rsidRPr="00D4329A">
        <w:t xml:space="preserve"> </w:t>
      </w:r>
      <w:r w:rsidRPr="00D4329A">
        <w:rPr>
          <w:snapToGrid w:val="0"/>
        </w:rPr>
        <w:t xml:space="preserve">Części, które mają kontakt z ciałem użytkownika, powinny być pozbawione szorstkości, ostrych brzegów i elementów wystających, które mogłyby powodować nadmierne podrażnienia lub skaleczenia. Wyrób nie powinien oddziaływać niekorzystnie na zdrowie lub higienę użytkownika. </w:t>
      </w:r>
      <w:r w:rsidR="001454DC" w:rsidRPr="00D4329A">
        <w:t xml:space="preserve">Wyrób powinien być wykonany z materiałów i dodatków spełniających wymagania Rozporządzenia (WE) nr 1907/2006 Parlamentu Europejskiego i Rady z dnia 18 grudnia 2006 r. </w:t>
      </w:r>
      <w:r w:rsidR="008F58E4">
        <w:t xml:space="preserve">                   </w:t>
      </w:r>
      <w:r w:rsidR="001454DC" w:rsidRPr="00D4329A">
        <w:t xml:space="preserve">w sprawie rejestracji, oceny, udzielania zezwoleń i stosowanych ograniczeń w zakresie chemikaliów (REACH) i utworzenia Europejskiej Agencji Chemikaliów, zmieniającego Dyrektywę 1999/45/WE oraz uchylającego Rozporządzenie Rady (EWG) nr 793/93 i Rozporządzenie Komisji (WE) </w:t>
      </w:r>
      <w:r w:rsidR="008F58E4">
        <w:t xml:space="preserve">                         </w:t>
      </w:r>
      <w:r w:rsidR="001454DC" w:rsidRPr="00D4329A">
        <w:t xml:space="preserve">nr 1488/94, jak również Dyrektywę Rady 76/769/EWG i Dyrektywy Komisji 91/155/EWG, 93/67/EWG, 93/105/WE i 2000/21/WE (Dz. Urz. UE z 2006  r. Nr L 396, s. 1 z </w:t>
      </w:r>
      <w:proofErr w:type="spellStart"/>
      <w:r w:rsidR="001454DC" w:rsidRPr="00D4329A">
        <w:t>późn</w:t>
      </w:r>
      <w:proofErr w:type="spellEnd"/>
      <w:r w:rsidR="001454DC" w:rsidRPr="00D4329A">
        <w:t>. zm.).</w:t>
      </w:r>
    </w:p>
    <w:p w:rsidR="001454DC" w:rsidRPr="00D4329A" w:rsidRDefault="001454DC" w:rsidP="005014A4">
      <w:pPr>
        <w:pStyle w:val="Bezodstpw"/>
        <w:spacing w:line="276" w:lineRule="auto"/>
      </w:pPr>
    </w:p>
    <w:p w:rsidR="0015186D" w:rsidRDefault="0015186D" w:rsidP="009F7C7A">
      <w:pPr>
        <w:spacing w:after="0" w:line="276" w:lineRule="auto"/>
        <w:rPr>
          <w:b/>
        </w:rPr>
      </w:pPr>
    </w:p>
    <w:p w:rsidR="009F7C7A" w:rsidRPr="00D4329A" w:rsidRDefault="00A82B15" w:rsidP="009F7C7A">
      <w:pPr>
        <w:spacing w:after="0" w:line="276" w:lineRule="auto"/>
      </w:pPr>
      <w:r w:rsidRPr="009446EB">
        <w:rPr>
          <w:b/>
        </w:rPr>
        <w:lastRenderedPageBreak/>
        <w:t>Tabe</w:t>
      </w:r>
      <w:r w:rsidR="00187DFB" w:rsidRPr="009446EB">
        <w:rPr>
          <w:b/>
        </w:rPr>
        <w:t xml:space="preserve">la </w:t>
      </w:r>
      <w:r w:rsidR="00065B2B" w:rsidRPr="009446EB">
        <w:rPr>
          <w:b/>
        </w:rPr>
        <w:t>10</w:t>
      </w:r>
      <w:r w:rsidR="009F7C7A" w:rsidRPr="009446EB">
        <w:rPr>
          <w:b/>
        </w:rPr>
        <w:t>.</w:t>
      </w:r>
      <w:r w:rsidR="009F7C7A" w:rsidRPr="00D4329A">
        <w:t xml:space="preserve"> Wymagania dotyczące </w:t>
      </w:r>
      <w:r w:rsidR="005021E1" w:rsidRPr="00D4329A">
        <w:t>nieszkodliwości</w:t>
      </w:r>
      <w:r w:rsidR="009F7C7A" w:rsidRPr="00D4329A">
        <w:t xml:space="preserve"> dla </w:t>
      </w:r>
      <w:r w:rsidR="00957E57" w:rsidRPr="00D4329A">
        <w:t>skór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490"/>
        <w:gridCol w:w="3691"/>
        <w:gridCol w:w="1133"/>
        <w:gridCol w:w="1135"/>
        <w:gridCol w:w="2701"/>
      </w:tblGrid>
      <w:tr w:rsidR="00EF5B89" w:rsidRPr="00D4329A" w:rsidTr="001C4B7A">
        <w:trPr>
          <w:cantSplit/>
          <w:trHeight w:val="20"/>
        </w:trPr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D8712D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2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D8712D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D8712D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Jednostka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D8712D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B89" w:rsidRPr="00D4329A" w:rsidRDefault="00EF5B89" w:rsidP="00D8712D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Metodyka badania/ sposób potwierdzenia</w:t>
            </w:r>
          </w:p>
        </w:tc>
      </w:tr>
      <w:tr w:rsidR="00EF5B89" w:rsidRPr="00D4329A" w:rsidTr="001C4B7A">
        <w:trPr>
          <w:cantSplit/>
          <w:trHeight w:val="20"/>
        </w:trPr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9F7C7A">
            <w:pPr>
              <w:spacing w:after="0"/>
              <w:jc w:val="center"/>
            </w:pPr>
            <w:r w:rsidRPr="00D4329A">
              <w:t>1.</w:t>
            </w:r>
          </w:p>
        </w:tc>
        <w:tc>
          <w:tcPr>
            <w:tcW w:w="2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693D71" w:rsidP="009F7C7A">
            <w:pPr>
              <w:spacing w:after="0"/>
            </w:pPr>
            <w:r>
              <w:t>Zawartość chromu (VI)</w:t>
            </w:r>
            <w:r w:rsidR="00ED7809">
              <w:t>,</w:t>
            </w:r>
          </w:p>
          <w:p w:rsidR="00EF5B89" w:rsidRPr="00D4329A" w:rsidRDefault="00EF5B89" w:rsidP="009F7C7A">
            <w:pPr>
              <w:spacing w:after="0"/>
            </w:pPr>
            <w:r w:rsidRPr="00D4329A">
              <w:t xml:space="preserve">nie więcej </w:t>
            </w:r>
            <w:r w:rsidR="008B419B">
              <w:t>niż</w:t>
            </w:r>
            <w:r w:rsidR="00ED7809">
              <w:t>: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9F7C7A">
            <w:pPr>
              <w:spacing w:after="0"/>
              <w:jc w:val="center"/>
            </w:pPr>
            <w:r w:rsidRPr="00D4329A">
              <w:t>mg/kg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9F7C7A">
            <w:pPr>
              <w:spacing w:after="0"/>
              <w:jc w:val="center"/>
            </w:pPr>
            <w:r w:rsidRPr="00D4329A">
              <w:t xml:space="preserve">3,0  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B89" w:rsidRPr="002A5F99" w:rsidRDefault="00DC5995" w:rsidP="00DC5995">
            <w:pPr>
              <w:spacing w:after="0"/>
              <w:jc w:val="center"/>
            </w:pPr>
            <w:r>
              <w:t>PN-EN 13634:2018-02</w:t>
            </w:r>
            <w:r w:rsidR="00EF5B89" w:rsidRPr="002A5F99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  <w:tr w:rsidR="00EF5B89" w:rsidRPr="00D4329A" w:rsidTr="00F6669B">
        <w:trPr>
          <w:cantSplit/>
          <w:trHeight w:val="930"/>
        </w:trPr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EF5B89" w:rsidP="009F7C7A">
            <w:pPr>
              <w:spacing w:after="0"/>
              <w:jc w:val="center"/>
            </w:pPr>
            <w:r w:rsidRPr="00D4329A">
              <w:t>2.</w:t>
            </w:r>
          </w:p>
        </w:tc>
        <w:tc>
          <w:tcPr>
            <w:tcW w:w="2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5F99" w:rsidRDefault="000E6127" w:rsidP="002A5F99">
            <w:pPr>
              <w:spacing w:after="0"/>
            </w:pPr>
            <w:r>
              <w:t>- o</w:t>
            </w:r>
            <w:r w:rsidR="00EF5B89" w:rsidRPr="00D4329A">
              <w:t xml:space="preserve">dczyn </w:t>
            </w:r>
            <w:proofErr w:type="spellStart"/>
            <w:r w:rsidR="00EF5B89" w:rsidRPr="00D4329A">
              <w:t>pH</w:t>
            </w:r>
            <w:proofErr w:type="spellEnd"/>
            <w:r w:rsidR="00ED7809">
              <w:t>,</w:t>
            </w:r>
            <w:r w:rsidR="002A5F99">
              <w:t xml:space="preserve"> </w:t>
            </w:r>
            <w:r w:rsidR="002A5F99" w:rsidRPr="00ED6B5D">
              <w:t>nie mniej niż</w:t>
            </w:r>
            <w:r w:rsidR="00ED7809">
              <w:t>:</w:t>
            </w:r>
          </w:p>
          <w:p w:rsidR="002A5F99" w:rsidRPr="00D4329A" w:rsidRDefault="000E6127" w:rsidP="00DE3E1E">
            <w:pPr>
              <w:spacing w:after="0"/>
            </w:pPr>
            <w:r>
              <w:t>- d</w:t>
            </w:r>
            <w:r w:rsidR="002A5F99">
              <w:t xml:space="preserve">la </w:t>
            </w:r>
            <w:r w:rsidR="0015186D">
              <w:t xml:space="preserve">odczynu </w:t>
            </w:r>
            <w:proofErr w:type="spellStart"/>
            <w:r w:rsidR="002A5F99">
              <w:t>pH</w:t>
            </w:r>
            <w:proofErr w:type="spellEnd"/>
            <w:r w:rsidR="002A5F99">
              <w:t xml:space="preserve"> </w:t>
            </w:r>
            <w:r>
              <w:t xml:space="preserve">niższego </w:t>
            </w:r>
            <w:r w:rsidR="002A5F99">
              <w:t>niż 4 liczba dyferencji</w:t>
            </w:r>
            <w:r w:rsidR="00ED7809">
              <w:t>,</w:t>
            </w:r>
            <w:r w:rsidR="002A5F99">
              <w:t xml:space="preserve"> mniej niż</w:t>
            </w:r>
            <w:r w:rsidR="00ED7809">
              <w:t>: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Pr="00D4329A" w:rsidRDefault="000E6127" w:rsidP="009F7C7A">
            <w:pPr>
              <w:spacing w:after="0"/>
              <w:jc w:val="center"/>
            </w:pPr>
            <w:r>
              <w:t xml:space="preserve">jedn. </w:t>
            </w:r>
            <w:proofErr w:type="spellStart"/>
            <w:r>
              <w:t>pH</w:t>
            </w:r>
            <w:proofErr w:type="spellEnd"/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F5B89" w:rsidRDefault="002A5F99" w:rsidP="009F7C7A">
            <w:pPr>
              <w:spacing w:after="0"/>
              <w:jc w:val="center"/>
            </w:pPr>
            <w:r>
              <w:t>3,2</w:t>
            </w:r>
          </w:p>
          <w:p w:rsidR="00693D71" w:rsidRDefault="00693D71" w:rsidP="009F7C7A">
            <w:pPr>
              <w:spacing w:after="0"/>
              <w:jc w:val="center"/>
            </w:pPr>
          </w:p>
          <w:p w:rsidR="002A5F99" w:rsidRPr="00D4329A" w:rsidRDefault="002A5F99" w:rsidP="009F7C7A">
            <w:pPr>
              <w:spacing w:after="0"/>
              <w:jc w:val="center"/>
            </w:pPr>
            <w:r>
              <w:t>0,7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B89" w:rsidRPr="002A5F99" w:rsidRDefault="00EF5B89" w:rsidP="00DC5995">
            <w:pPr>
              <w:spacing w:after="0"/>
              <w:jc w:val="center"/>
            </w:pPr>
            <w:r w:rsidRPr="002A5F99">
              <w:t>PN-EN 136</w:t>
            </w:r>
            <w:r w:rsidR="00DC5995">
              <w:t>34</w:t>
            </w:r>
            <w:r w:rsidRPr="002A5F99">
              <w:t>:2018-02</w:t>
            </w:r>
            <w:r w:rsidRPr="002A5F99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</w:tbl>
    <w:p w:rsidR="009F7C7A" w:rsidRPr="00DE3E1E" w:rsidRDefault="002A5F99" w:rsidP="00DE3E1E">
      <w:pPr>
        <w:spacing w:line="276" w:lineRule="auto"/>
        <w:jc w:val="both"/>
      </w:pPr>
      <w:r w:rsidRPr="00DE3E1E">
        <w:rPr>
          <w:rFonts w:eastAsia="Times New Roman"/>
          <w:lang w:eastAsia="pl-PL"/>
        </w:rPr>
        <w:t xml:space="preserve">* </w:t>
      </w:r>
      <w:r w:rsidRPr="00DE3E1E">
        <w:t>Dopuszcza się wykonanie badania za zgodą Zamawiającego zgodnie z metodą nieakredytowaną lub alternatywną w laboratorium posiadającym certyfikat akredytacji</w:t>
      </w:r>
    </w:p>
    <w:p w:rsidR="009F7C7A" w:rsidRPr="00D4329A" w:rsidRDefault="00A82B15" w:rsidP="009F7C7A">
      <w:pPr>
        <w:spacing w:after="0" w:line="276" w:lineRule="auto"/>
      </w:pPr>
      <w:r w:rsidRPr="009446EB">
        <w:rPr>
          <w:b/>
        </w:rPr>
        <w:t>Tabe</w:t>
      </w:r>
      <w:r w:rsidR="00187DFB" w:rsidRPr="009446EB">
        <w:rPr>
          <w:b/>
        </w:rPr>
        <w:t>la 1</w:t>
      </w:r>
      <w:r w:rsidR="00065B2B" w:rsidRPr="009446EB">
        <w:rPr>
          <w:b/>
        </w:rPr>
        <w:t>1</w:t>
      </w:r>
      <w:r w:rsidR="009F7C7A" w:rsidRPr="009446EB">
        <w:rPr>
          <w:b/>
        </w:rPr>
        <w:t>.</w:t>
      </w:r>
      <w:r w:rsidR="009F7C7A" w:rsidRPr="00D4329A">
        <w:t xml:space="preserve"> </w:t>
      </w:r>
      <w:r w:rsidR="00604E08" w:rsidRPr="00D4329A">
        <w:rPr>
          <w:rFonts w:eastAsia="TimesNewRoman"/>
        </w:rPr>
        <w:t>Wymagania dotyczące parametrów substancji szkodliwych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198"/>
        <w:gridCol w:w="1416"/>
        <w:gridCol w:w="1133"/>
        <w:gridCol w:w="1135"/>
        <w:gridCol w:w="2757"/>
      </w:tblGrid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Lp.</w:t>
            </w:r>
          </w:p>
        </w:tc>
        <w:tc>
          <w:tcPr>
            <w:tcW w:w="19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Parametr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Jednostka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Wartość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  <w:rPr>
                <w:b/>
              </w:rPr>
            </w:pPr>
            <w:r w:rsidRPr="00D4329A">
              <w:rPr>
                <w:b/>
              </w:rPr>
              <w:t>Metodyka badań</w:t>
            </w:r>
          </w:p>
        </w:tc>
      </w:tr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</w:pPr>
            <w:r w:rsidRPr="00D4329A">
              <w:t>1.</w:t>
            </w:r>
          </w:p>
        </w:tc>
        <w:tc>
          <w:tcPr>
            <w:tcW w:w="19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693D71" w:rsidP="009F7C7A">
            <w:pPr>
              <w:spacing w:after="0"/>
            </w:pPr>
            <w:r>
              <w:t>Zawartość amin aromatycznych</w:t>
            </w:r>
            <w:r w:rsidR="00ED7809">
              <w:t>,</w:t>
            </w:r>
          </w:p>
          <w:p w:rsidR="009F7C7A" w:rsidRPr="00D4329A" w:rsidRDefault="009F7C7A" w:rsidP="009F7C7A">
            <w:pPr>
              <w:spacing w:after="0"/>
            </w:pPr>
            <w:r w:rsidRPr="00D4329A">
              <w:t xml:space="preserve">nie więcej </w:t>
            </w:r>
            <w:r w:rsidR="008B419B">
              <w:t>niż</w:t>
            </w:r>
            <w:r w:rsidR="00ED7809">
              <w:t>: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</w:pPr>
            <w:r w:rsidRPr="00D4329A">
              <w:t>mg/kg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</w:pPr>
            <w:r w:rsidRPr="00D4329A">
              <w:t>30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DE3E1E">
            <w:pPr>
              <w:spacing w:after="0"/>
              <w:jc w:val="center"/>
              <w:rPr>
                <w:lang w:val="es-ES"/>
              </w:rPr>
            </w:pPr>
            <w:r w:rsidRPr="00D4329A">
              <w:rPr>
                <w:lang w:val="es-ES"/>
              </w:rPr>
              <w:t>PN-EN 14362-1:2017-04</w:t>
            </w:r>
          </w:p>
          <w:p w:rsidR="009F7C7A" w:rsidRPr="00D4329A" w:rsidRDefault="009F7C7A" w:rsidP="00DE3E1E">
            <w:pPr>
              <w:spacing w:after="0"/>
              <w:jc w:val="center"/>
            </w:pPr>
            <w:r w:rsidRPr="00D4329A">
              <w:rPr>
                <w:lang w:val="es-ES"/>
              </w:rPr>
              <w:t>PN-EN 14362-3:2017-04</w:t>
            </w:r>
          </w:p>
        </w:tc>
      </w:tr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</w:pPr>
            <w:r w:rsidRPr="00D4329A">
              <w:t>2.</w:t>
            </w:r>
          </w:p>
        </w:tc>
        <w:tc>
          <w:tcPr>
            <w:tcW w:w="19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</w:pPr>
            <w:r w:rsidRPr="00D4329A">
              <w:t>Zawartość formaldehydu</w:t>
            </w:r>
            <w:r w:rsidR="00ED7809">
              <w:t>,</w:t>
            </w:r>
          </w:p>
          <w:p w:rsidR="009F7C7A" w:rsidRPr="00D4329A" w:rsidRDefault="009F7C7A" w:rsidP="009F7C7A">
            <w:pPr>
              <w:spacing w:after="0"/>
            </w:pPr>
            <w:r w:rsidRPr="00D4329A">
              <w:t xml:space="preserve">nie więcej </w:t>
            </w:r>
            <w:r w:rsidR="008B419B">
              <w:t>niż</w:t>
            </w:r>
            <w:r w:rsidR="00ED7809">
              <w:t>: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</w:pPr>
            <w:r w:rsidRPr="00D4329A">
              <w:t>mg/kg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9F7C7A">
            <w:pPr>
              <w:spacing w:after="0"/>
              <w:jc w:val="center"/>
            </w:pPr>
            <w:r w:rsidRPr="00D4329A">
              <w:t>75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D4329A" w:rsidRDefault="009F7C7A" w:rsidP="00DE3E1E">
            <w:pPr>
              <w:spacing w:after="0"/>
              <w:jc w:val="center"/>
            </w:pPr>
            <w:bookmarkStart w:id="60" w:name="_Hlk483987597"/>
            <w:r w:rsidRPr="00D4329A">
              <w:rPr>
                <w:lang w:val="es-ES"/>
              </w:rPr>
              <w:t>PN-EN ISO 14184-1:2011</w:t>
            </w:r>
            <w:bookmarkEnd w:id="60"/>
          </w:p>
        </w:tc>
      </w:tr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284632" w:rsidP="009F7C7A">
            <w:pPr>
              <w:spacing w:after="0"/>
              <w:jc w:val="center"/>
            </w:pPr>
            <w:r w:rsidRPr="00D4329A">
              <w:t>3.</w:t>
            </w:r>
          </w:p>
        </w:tc>
        <w:tc>
          <w:tcPr>
            <w:tcW w:w="19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  <w:r w:rsidRPr="00D4329A">
              <w:t xml:space="preserve">Odczyn </w:t>
            </w:r>
            <w:proofErr w:type="spellStart"/>
            <w:r w:rsidRPr="00D4329A">
              <w:t>pH</w:t>
            </w:r>
            <w:proofErr w:type="spellEnd"/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0E6127" w:rsidP="009F7C7A">
            <w:pPr>
              <w:spacing w:after="0"/>
              <w:jc w:val="center"/>
            </w:pPr>
            <w:r>
              <w:t xml:space="preserve">jedn. </w:t>
            </w:r>
            <w:proofErr w:type="spellStart"/>
            <w:r>
              <w:t>pH</w:t>
            </w:r>
            <w:proofErr w:type="spellEnd"/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4,5</w:t>
            </w:r>
            <w:r w:rsidR="000E6127">
              <w:t xml:space="preserve"> </w:t>
            </w:r>
            <w:r w:rsidRPr="00D4329A">
              <w:t>÷</w:t>
            </w:r>
            <w:r w:rsidR="000E6127">
              <w:t xml:space="preserve"> </w:t>
            </w:r>
            <w:r w:rsidRPr="00D4329A">
              <w:t>7,5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DE3E1E">
            <w:pPr>
              <w:spacing w:after="0"/>
              <w:jc w:val="center"/>
              <w:rPr>
                <w:lang w:val="es-ES"/>
              </w:rPr>
            </w:pPr>
            <w:r w:rsidRPr="00D4329A">
              <w:t>PN-EN ISO 3071:2007</w:t>
            </w:r>
          </w:p>
        </w:tc>
      </w:tr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4.</w:t>
            </w:r>
          </w:p>
        </w:tc>
        <w:tc>
          <w:tcPr>
            <w:tcW w:w="119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BB6EE6">
            <w:pPr>
              <w:spacing w:after="0"/>
              <w:ind w:right="-70"/>
            </w:pPr>
            <w:r w:rsidRPr="00D4329A">
              <w:t xml:space="preserve">Zawartość metali </w:t>
            </w:r>
            <w:r w:rsidR="00BB6EE6" w:rsidRPr="00D4329A">
              <w:t>c</w:t>
            </w:r>
            <w:r w:rsidRPr="00D4329A">
              <w:t>ięż</w:t>
            </w:r>
            <w:r w:rsidR="00693D71">
              <w:t xml:space="preserve">kich </w:t>
            </w:r>
            <w:r w:rsidR="00693D71">
              <w:br/>
              <w:t>w zmineralizowanej próbce</w:t>
            </w:r>
            <w:r w:rsidR="00ED7809">
              <w:t>,</w:t>
            </w:r>
          </w:p>
          <w:p w:rsidR="00604E08" w:rsidRPr="00D4329A" w:rsidRDefault="00604E08" w:rsidP="009F7C7A">
            <w:pPr>
              <w:spacing w:after="0"/>
            </w:pPr>
            <w:r w:rsidRPr="00D4329A">
              <w:t xml:space="preserve">nie więcej </w:t>
            </w:r>
            <w:r w:rsidR="008B419B">
              <w:t>niż</w:t>
            </w:r>
            <w:r w:rsidR="00ED7809">
              <w:t>: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Ołów (Pb)</w:t>
            </w:r>
          </w:p>
        </w:tc>
        <w:tc>
          <w:tcPr>
            <w:tcW w:w="6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mg/kg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90,0</w:t>
            </w:r>
          </w:p>
        </w:tc>
        <w:tc>
          <w:tcPr>
            <w:tcW w:w="14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DE3E1E">
            <w:pPr>
              <w:spacing w:after="0"/>
              <w:jc w:val="center"/>
            </w:pPr>
            <w:r w:rsidRPr="00D4329A">
              <w:t>PN-EN 16711-1:2016-01</w:t>
            </w:r>
          </w:p>
        </w:tc>
      </w:tr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</w:p>
        </w:tc>
        <w:tc>
          <w:tcPr>
            <w:tcW w:w="11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Kadm Cd)</w:t>
            </w:r>
          </w:p>
        </w:tc>
        <w:tc>
          <w:tcPr>
            <w:tcW w:w="6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40,0</w:t>
            </w:r>
          </w:p>
        </w:tc>
        <w:tc>
          <w:tcPr>
            <w:tcW w:w="14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DE3E1E">
            <w:pPr>
              <w:spacing w:after="0"/>
              <w:jc w:val="center"/>
            </w:pPr>
          </w:p>
        </w:tc>
      </w:tr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</w:p>
        </w:tc>
        <w:tc>
          <w:tcPr>
            <w:tcW w:w="119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  <w:r w:rsidRPr="00D4329A">
              <w:t>Zawartość ekstrahowanych</w:t>
            </w:r>
            <w:r w:rsidR="00693D71">
              <w:t xml:space="preserve"> metali ciężkich</w:t>
            </w:r>
            <w:r w:rsidR="00ED7809">
              <w:t>,</w:t>
            </w:r>
          </w:p>
          <w:p w:rsidR="00604E08" w:rsidRPr="00D4329A" w:rsidRDefault="00604E08" w:rsidP="009F7C7A">
            <w:pPr>
              <w:spacing w:after="0"/>
            </w:pPr>
            <w:r w:rsidRPr="00D4329A">
              <w:t xml:space="preserve">nie więcej </w:t>
            </w:r>
            <w:r w:rsidR="008B419B">
              <w:t>niż</w:t>
            </w:r>
            <w:r w:rsidR="00ED7809">
              <w:t>: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Arsen (As)</w:t>
            </w:r>
          </w:p>
        </w:tc>
        <w:tc>
          <w:tcPr>
            <w:tcW w:w="6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1,0</w:t>
            </w:r>
          </w:p>
        </w:tc>
        <w:tc>
          <w:tcPr>
            <w:tcW w:w="14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DE3E1E">
            <w:pPr>
              <w:spacing w:after="0"/>
              <w:jc w:val="center"/>
            </w:pPr>
            <w:r w:rsidRPr="00D4329A">
              <w:t>PN-EN 16711-2:2016-01</w:t>
            </w:r>
          </w:p>
        </w:tc>
      </w:tr>
      <w:tr w:rsidR="00D4329A" w:rsidRPr="00D4329A" w:rsidTr="00DE3E1E">
        <w:trPr>
          <w:cantSplit/>
          <w:trHeight w:val="20"/>
          <w:tblHeader/>
          <w:jc w:val="center"/>
        </w:trPr>
        <w:tc>
          <w:tcPr>
            <w:tcW w:w="3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</w:p>
        </w:tc>
        <w:tc>
          <w:tcPr>
            <w:tcW w:w="119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Rtęć (</w:t>
            </w:r>
            <w:proofErr w:type="spellStart"/>
            <w:r w:rsidRPr="00D4329A">
              <w:t>Hg</w:t>
            </w:r>
            <w:proofErr w:type="spellEnd"/>
            <w:r w:rsidRPr="00D4329A">
              <w:t>)</w:t>
            </w:r>
          </w:p>
        </w:tc>
        <w:tc>
          <w:tcPr>
            <w:tcW w:w="6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  <w:jc w:val="center"/>
            </w:pPr>
            <w:r w:rsidRPr="00D4329A">
              <w:t>0,02</w:t>
            </w:r>
          </w:p>
        </w:tc>
        <w:tc>
          <w:tcPr>
            <w:tcW w:w="14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04E08" w:rsidRPr="00D4329A" w:rsidRDefault="00604E08" w:rsidP="009F7C7A">
            <w:pPr>
              <w:spacing w:after="0"/>
            </w:pPr>
          </w:p>
        </w:tc>
      </w:tr>
    </w:tbl>
    <w:p w:rsidR="009F7C7A" w:rsidRPr="00D4329A" w:rsidRDefault="009F7C7A" w:rsidP="005014A4">
      <w:pPr>
        <w:pStyle w:val="Bezodstpw"/>
        <w:spacing w:line="276" w:lineRule="auto"/>
      </w:pPr>
    </w:p>
    <w:p w:rsidR="00690F9D" w:rsidRPr="00D4329A" w:rsidRDefault="00690F9D" w:rsidP="009446EB">
      <w:pPr>
        <w:pStyle w:val="Nagwek3"/>
        <w:ind w:left="851" w:hanging="851"/>
      </w:pPr>
      <w:bookmarkStart w:id="61" w:name="_Toc522271360"/>
      <w:bookmarkStart w:id="62" w:name="_Toc523772631"/>
      <w:bookmarkStart w:id="63" w:name="_Toc531957549"/>
      <w:bookmarkStart w:id="64" w:name="_Toc36193208"/>
      <w:bookmarkStart w:id="65" w:name="_Toc67917282"/>
      <w:r w:rsidRPr="00D4329A">
        <w:t xml:space="preserve">Trwałość napisu </w:t>
      </w:r>
      <w:bookmarkEnd w:id="61"/>
      <w:bookmarkEnd w:id="62"/>
      <w:bookmarkEnd w:id="63"/>
      <w:bookmarkEnd w:id="64"/>
      <w:r w:rsidR="00EF5B89" w:rsidRPr="00EF5B89">
        <w:t>„ Policja”</w:t>
      </w:r>
      <w:bookmarkEnd w:id="65"/>
      <w:r w:rsidR="00EF5B89" w:rsidRPr="00D4329A">
        <w:t xml:space="preserve">  </w:t>
      </w:r>
    </w:p>
    <w:p w:rsidR="009446EB" w:rsidRDefault="009446EB" w:rsidP="001C4B7A">
      <w:pPr>
        <w:spacing w:after="0" w:line="276" w:lineRule="auto"/>
        <w:jc w:val="both"/>
      </w:pPr>
    </w:p>
    <w:p w:rsidR="00690F9D" w:rsidRPr="00D4329A" w:rsidRDefault="00690F9D" w:rsidP="00ED7809">
      <w:pPr>
        <w:spacing w:after="0" w:line="276" w:lineRule="auto"/>
        <w:jc w:val="both"/>
      </w:pPr>
      <w:r w:rsidRPr="00D4329A">
        <w:t>Napis</w:t>
      </w:r>
      <w:r w:rsidR="00EF5B89">
        <w:t xml:space="preserve"> </w:t>
      </w:r>
      <w:r w:rsidRPr="00D4329A">
        <w:t>„Policja”</w:t>
      </w:r>
      <w:r w:rsidR="00EF5B89">
        <w:t xml:space="preserve"> </w:t>
      </w:r>
      <w:r w:rsidRPr="00D4329A">
        <w:t>um</w:t>
      </w:r>
      <w:r w:rsidR="00BB6EE6" w:rsidRPr="00D4329A">
        <w:t>ieszczony jest na obu butach</w:t>
      </w:r>
      <w:r w:rsidRPr="00D4329A">
        <w:t xml:space="preserve"> </w:t>
      </w:r>
      <w:r w:rsidR="002D0E5E" w:rsidRPr="00D4329A">
        <w:t xml:space="preserve">na </w:t>
      </w:r>
      <w:r w:rsidR="00BB6EE6" w:rsidRPr="00D4329A">
        <w:t>przedniej części cholewki, z dołem napisu s</w:t>
      </w:r>
      <w:r w:rsidR="00924BB9" w:rsidRPr="00D4329A">
        <w:t>kierowanym do podeszwy</w:t>
      </w:r>
      <w:r w:rsidR="00BB6EE6" w:rsidRPr="00D4329A">
        <w:t xml:space="preserve">. </w:t>
      </w:r>
      <w:r w:rsidRPr="00D4329A">
        <w:t xml:space="preserve">Powinien on powstać w wyniku </w:t>
      </w:r>
      <w:r w:rsidR="002D0E5E" w:rsidRPr="00D4329A">
        <w:t>wytłoczenia napisu w skórze</w:t>
      </w:r>
      <w:r w:rsidR="00F56EB6" w:rsidRPr="00D4329A">
        <w:t xml:space="preserve"> </w:t>
      </w:r>
      <w:r w:rsidR="00524B6C">
        <w:br/>
      </w:r>
      <w:r w:rsidR="00F56EB6" w:rsidRPr="00D4329A">
        <w:t>i zabezpieczenia go od spodu silikonem</w:t>
      </w:r>
      <w:r w:rsidR="002D0E5E" w:rsidRPr="00D4329A">
        <w:t>.</w:t>
      </w:r>
    </w:p>
    <w:p w:rsidR="0091401F" w:rsidRDefault="00690F9D" w:rsidP="00690F9D">
      <w:pPr>
        <w:tabs>
          <w:tab w:val="left" w:pos="426"/>
        </w:tabs>
        <w:spacing w:after="0" w:line="276" w:lineRule="auto"/>
        <w:jc w:val="both"/>
        <w:rPr>
          <w:lang w:eastAsia="ar-SA"/>
        </w:rPr>
      </w:pPr>
      <w:r w:rsidRPr="00D4329A">
        <w:rPr>
          <w:lang w:eastAsia="ar-SA"/>
        </w:rPr>
        <w:t>Ocena or</w:t>
      </w:r>
      <w:r w:rsidR="002D0E5E" w:rsidRPr="00D4329A">
        <w:rPr>
          <w:lang w:eastAsia="ar-SA"/>
        </w:rPr>
        <w:t xml:space="preserve">ganoleptyczna trwałości napisu </w:t>
      </w:r>
      <w:r w:rsidRPr="00D4329A">
        <w:rPr>
          <w:lang w:eastAsia="ar-SA"/>
        </w:rPr>
        <w:t xml:space="preserve">powinna potwierdzić </w:t>
      </w:r>
      <w:r w:rsidR="002D0E5E" w:rsidRPr="00D4329A">
        <w:rPr>
          <w:lang w:eastAsia="ar-SA"/>
        </w:rPr>
        <w:t>wypukłość</w:t>
      </w:r>
      <w:r w:rsidRPr="00D4329A">
        <w:rPr>
          <w:lang w:eastAsia="ar-SA"/>
        </w:rPr>
        <w:t xml:space="preserve"> oraz niezmieniony kształt liter.</w:t>
      </w:r>
    </w:p>
    <w:p w:rsidR="0091401F" w:rsidRPr="00D4329A" w:rsidRDefault="0091401F" w:rsidP="00690F9D">
      <w:pPr>
        <w:tabs>
          <w:tab w:val="left" w:pos="426"/>
        </w:tabs>
        <w:spacing w:after="0" w:line="276" w:lineRule="auto"/>
        <w:jc w:val="both"/>
        <w:rPr>
          <w:lang w:eastAsia="ar-SA"/>
        </w:rPr>
      </w:pPr>
    </w:p>
    <w:p w:rsidR="00C23622" w:rsidRPr="00D4329A" w:rsidRDefault="00C23622" w:rsidP="009446EB">
      <w:pPr>
        <w:pStyle w:val="Nagwek3"/>
        <w:ind w:left="851" w:hanging="851"/>
      </w:pPr>
      <w:bookmarkStart w:id="66" w:name="_Toc67917283"/>
      <w:r w:rsidRPr="00D4329A">
        <w:t>Konserwacja butów motocyklowych</w:t>
      </w:r>
      <w:bookmarkEnd w:id="66"/>
    </w:p>
    <w:p w:rsidR="009446EB" w:rsidRDefault="009446EB" w:rsidP="00C23622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lang w:eastAsia="ar-SA"/>
        </w:rPr>
      </w:pPr>
    </w:p>
    <w:p w:rsidR="00C23622" w:rsidRPr="00D4329A" w:rsidRDefault="006B24C2" w:rsidP="00C23622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lang w:eastAsia="ar-SA"/>
        </w:rPr>
      </w:pPr>
      <w:r w:rsidRPr="00D4329A">
        <w:rPr>
          <w:lang w:eastAsia="ar-SA"/>
        </w:rPr>
        <w:t>Czyszczenie butów</w:t>
      </w:r>
      <w:r w:rsidR="00C23622" w:rsidRPr="00D4329A">
        <w:rPr>
          <w:lang w:eastAsia="ar-SA"/>
        </w:rPr>
        <w:t xml:space="preserve"> polega na usuwaniu zanieczyszczeń poprzez przetarcie wilgotną szmatką </w:t>
      </w:r>
      <w:r w:rsidR="008F58E4">
        <w:rPr>
          <w:lang w:eastAsia="ar-SA"/>
        </w:rPr>
        <w:t xml:space="preserve">           </w:t>
      </w:r>
      <w:r w:rsidR="00C23622" w:rsidRPr="00D4329A">
        <w:rPr>
          <w:lang w:eastAsia="ar-SA"/>
        </w:rPr>
        <w:t xml:space="preserve">lub gąbką i wysuszeniu ich w przewiewnym miejscu. Konserwować je należy dostępnymi środkami konserwującymi przeznaczonymi </w:t>
      </w:r>
      <w:r w:rsidR="009F3F34" w:rsidRPr="00D4329A">
        <w:rPr>
          <w:lang w:eastAsia="ar-SA"/>
        </w:rPr>
        <w:t>dla</w:t>
      </w:r>
      <w:r w:rsidRPr="00D4329A">
        <w:rPr>
          <w:lang w:eastAsia="ar-SA"/>
        </w:rPr>
        <w:t xml:space="preserve"> obuwia</w:t>
      </w:r>
      <w:r w:rsidR="00C23622" w:rsidRPr="00D4329A">
        <w:rPr>
          <w:lang w:eastAsia="ar-SA"/>
        </w:rPr>
        <w:t xml:space="preserve"> skórzane</w:t>
      </w:r>
      <w:r w:rsidRPr="00D4329A">
        <w:rPr>
          <w:lang w:eastAsia="ar-SA"/>
        </w:rPr>
        <w:t>go</w:t>
      </w:r>
      <w:r w:rsidR="00C23622" w:rsidRPr="00D4329A">
        <w:rPr>
          <w:lang w:eastAsia="ar-SA"/>
        </w:rPr>
        <w:t>.</w:t>
      </w:r>
    </w:p>
    <w:p w:rsidR="009446EB" w:rsidRDefault="009446EB" w:rsidP="008E3D12">
      <w:pPr>
        <w:pStyle w:val="Nagwek1"/>
      </w:pPr>
      <w:bookmarkStart w:id="67" w:name="_Toc499815433"/>
    </w:p>
    <w:p w:rsidR="00977044" w:rsidRDefault="00977044" w:rsidP="008E3D12">
      <w:pPr>
        <w:pStyle w:val="Nagwek1"/>
      </w:pPr>
    </w:p>
    <w:p w:rsidR="00977044" w:rsidRDefault="00977044" w:rsidP="008E3D12">
      <w:pPr>
        <w:pStyle w:val="Nagwek1"/>
      </w:pPr>
    </w:p>
    <w:p w:rsidR="00977044" w:rsidRDefault="00977044" w:rsidP="008E3D12">
      <w:pPr>
        <w:pStyle w:val="Nagwek1"/>
      </w:pPr>
    </w:p>
    <w:p w:rsidR="00977044" w:rsidRDefault="00977044" w:rsidP="008E3D12">
      <w:pPr>
        <w:pStyle w:val="Nagwek1"/>
      </w:pPr>
    </w:p>
    <w:p w:rsidR="00977044" w:rsidRPr="00D4329A" w:rsidRDefault="00977044" w:rsidP="008E3D12">
      <w:pPr>
        <w:pStyle w:val="Nagwek1"/>
      </w:pPr>
    </w:p>
    <w:p w:rsidR="006F68D8" w:rsidRPr="00D4329A" w:rsidRDefault="009D6269" w:rsidP="00CD1120">
      <w:pPr>
        <w:pStyle w:val="Nagwek1"/>
        <w:numPr>
          <w:ilvl w:val="0"/>
          <w:numId w:val="26"/>
        </w:numPr>
      </w:pPr>
      <w:bookmarkStart w:id="68" w:name="_Toc67917284"/>
      <w:r w:rsidRPr="00D4329A">
        <w:t>ZESTAWIENIE ELEMENTÓW SKŁADOWYCH</w:t>
      </w:r>
      <w:bookmarkEnd w:id="67"/>
      <w:bookmarkEnd w:id="68"/>
      <w:r w:rsidR="003B2331" w:rsidRPr="00D4329A">
        <w:t xml:space="preserve"> </w:t>
      </w:r>
    </w:p>
    <w:p w:rsidR="009446EB" w:rsidRDefault="009446EB" w:rsidP="005014A4">
      <w:pPr>
        <w:pStyle w:val="Bezodstpw"/>
        <w:spacing w:line="276" w:lineRule="auto"/>
      </w:pPr>
    </w:p>
    <w:p w:rsidR="00DE09FC" w:rsidRPr="00D4329A" w:rsidRDefault="00A82B15" w:rsidP="005014A4">
      <w:pPr>
        <w:pStyle w:val="Bezodstpw"/>
        <w:spacing w:line="276" w:lineRule="auto"/>
      </w:pPr>
      <w:r w:rsidRPr="009446EB">
        <w:rPr>
          <w:b/>
        </w:rPr>
        <w:t>Tabe</w:t>
      </w:r>
      <w:r w:rsidR="00EF39CE" w:rsidRPr="009446EB">
        <w:rPr>
          <w:b/>
        </w:rPr>
        <w:t>la 1</w:t>
      </w:r>
      <w:r w:rsidR="00065B2B" w:rsidRPr="009446EB">
        <w:rPr>
          <w:b/>
        </w:rPr>
        <w:t>2</w:t>
      </w:r>
      <w:r w:rsidR="00EE3BC8" w:rsidRPr="009446EB">
        <w:rPr>
          <w:b/>
        </w:rPr>
        <w:t>.</w:t>
      </w:r>
      <w:r w:rsidR="00EE3BC8" w:rsidRPr="00D4329A">
        <w:t xml:space="preserve"> Składowe elementy </w:t>
      </w:r>
      <w:r w:rsidR="009F3BF8" w:rsidRPr="00D4329A">
        <w:t>butów</w:t>
      </w:r>
    </w:p>
    <w:tbl>
      <w:tblPr>
        <w:tblStyle w:val="Tabela-Siatka"/>
        <w:tblW w:w="5000" w:type="pct"/>
        <w:tblLayout w:type="fixed"/>
        <w:tblLook w:val="04A0"/>
      </w:tblPr>
      <w:tblGrid>
        <w:gridCol w:w="514"/>
        <w:gridCol w:w="2870"/>
        <w:gridCol w:w="4602"/>
        <w:gridCol w:w="1300"/>
      </w:tblGrid>
      <w:tr w:rsidR="00D4329A" w:rsidRPr="00D4329A" w:rsidTr="00DE3E1E">
        <w:trPr>
          <w:trHeight w:val="575"/>
          <w:tblHeader/>
        </w:trPr>
        <w:tc>
          <w:tcPr>
            <w:tcW w:w="276" w:type="pct"/>
            <w:vAlign w:val="center"/>
          </w:tcPr>
          <w:p w:rsidR="00EC4A5F" w:rsidRPr="00D4329A" w:rsidRDefault="00284632" w:rsidP="00284632">
            <w:pPr>
              <w:pStyle w:val="Bezodstpw"/>
              <w:spacing w:line="276" w:lineRule="auto"/>
              <w:ind w:right="-80"/>
              <w:jc w:val="center"/>
              <w:rPr>
                <w:b/>
              </w:rPr>
            </w:pPr>
            <w:r w:rsidRPr="00D4329A">
              <w:rPr>
                <w:b/>
              </w:rPr>
              <w:lastRenderedPageBreak/>
              <w:t>Lp.</w:t>
            </w:r>
          </w:p>
        </w:tc>
        <w:tc>
          <w:tcPr>
            <w:tcW w:w="1545" w:type="pct"/>
            <w:vAlign w:val="center"/>
          </w:tcPr>
          <w:p w:rsidR="00EC4A5F" w:rsidRPr="00D4329A" w:rsidRDefault="00EC4A5F" w:rsidP="00583F57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D4329A">
              <w:rPr>
                <w:b/>
              </w:rPr>
              <w:t>Rodzaj materiału</w:t>
            </w:r>
          </w:p>
        </w:tc>
        <w:tc>
          <w:tcPr>
            <w:tcW w:w="2478" w:type="pct"/>
            <w:vAlign w:val="center"/>
          </w:tcPr>
          <w:p w:rsidR="00EC4A5F" w:rsidRPr="00D4329A" w:rsidRDefault="00EC4A5F" w:rsidP="00583F57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D4329A">
              <w:rPr>
                <w:b/>
              </w:rPr>
              <w:t>Nazwa elementu lub umiejscowienie</w:t>
            </w:r>
          </w:p>
        </w:tc>
        <w:tc>
          <w:tcPr>
            <w:tcW w:w="700" w:type="pct"/>
            <w:vAlign w:val="center"/>
          </w:tcPr>
          <w:p w:rsidR="00EC4A5F" w:rsidRPr="00D4329A" w:rsidRDefault="002C53A2" w:rsidP="00583F57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Liczba</w:t>
            </w:r>
            <w:r w:rsidRPr="00D4329A">
              <w:rPr>
                <w:b/>
              </w:rPr>
              <w:t xml:space="preserve"> </w:t>
            </w:r>
            <w:r w:rsidR="00EC4A5F" w:rsidRPr="00D4329A">
              <w:rPr>
                <w:b/>
              </w:rPr>
              <w:t>elementów</w:t>
            </w:r>
          </w:p>
        </w:tc>
      </w:tr>
      <w:tr w:rsidR="00D4329A" w:rsidRPr="00D4329A" w:rsidTr="00DE3E1E">
        <w:trPr>
          <w:trHeight w:val="575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  <w:rPr>
                <w:b/>
              </w:rPr>
            </w:pPr>
            <w:r w:rsidRPr="00D4329A">
              <w:t>1.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>Skóra wierzchnia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Przyszwa wierzchnia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Tylnik wierzchni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Cholewa zewnętrzna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Cholewa wewnętrzna przednia</w:t>
            </w:r>
          </w:p>
          <w:p w:rsidR="00284632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Cholewa wewnętrzna tylna</w:t>
            </w:r>
          </w:p>
          <w:p w:rsidR="00DC5E4A" w:rsidRPr="00144BEB" w:rsidRDefault="00DC5E4A" w:rsidP="00693D71">
            <w:pPr>
              <w:pStyle w:val="Bezodstpw"/>
              <w:spacing w:line="276" w:lineRule="auto"/>
              <w:ind w:left="34"/>
            </w:pPr>
            <w:r w:rsidRPr="00144BEB">
              <w:t>Element okrągły na kostkę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Element przedni wierzchu</w:t>
            </w:r>
          </w:p>
          <w:p w:rsidR="00144AF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Element tylny wierzchu</w:t>
            </w:r>
          </w:p>
          <w:p w:rsidR="00284632" w:rsidRPr="00D4329A" w:rsidRDefault="00144AFA" w:rsidP="00693D71">
            <w:pPr>
              <w:pStyle w:val="Bezodstpw"/>
              <w:spacing w:line="276" w:lineRule="auto"/>
              <w:ind w:left="34"/>
            </w:pPr>
            <w:r w:rsidRPr="00144AFA">
              <w:t>Usztywnienie pod odblask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DC5E4A" w:rsidRDefault="00DC5E4A" w:rsidP="00284632">
            <w:pPr>
              <w:pStyle w:val="Bezodstpw"/>
              <w:spacing w:line="276" w:lineRule="auto"/>
              <w:jc w:val="center"/>
            </w:pPr>
            <w:r>
              <w:t>2</w:t>
            </w:r>
          </w:p>
          <w:p w:rsidR="00144AFA" w:rsidRPr="00D4329A" w:rsidRDefault="00144AFA" w:rsidP="00284632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t>2</w:t>
            </w:r>
          </w:p>
        </w:tc>
      </w:tr>
      <w:tr w:rsidR="00D4329A" w:rsidRPr="00D4329A" w:rsidTr="00DE3E1E">
        <w:trPr>
          <w:trHeight w:val="395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>Skóra perforowana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spacing w:line="276" w:lineRule="auto"/>
              <w:ind w:left="34"/>
            </w:pPr>
            <w:r w:rsidRPr="00D4329A">
              <w:t>Kołnierz podszewki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575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3.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>Skóra cienka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spacing w:line="276" w:lineRule="auto"/>
              <w:ind w:left="34"/>
            </w:pPr>
            <w:r w:rsidRPr="00D4329A">
              <w:t>Kołnierz buta</w:t>
            </w:r>
          </w:p>
          <w:p w:rsidR="00284632" w:rsidRPr="00D4329A" w:rsidRDefault="00284632" w:rsidP="00693D71">
            <w:pPr>
              <w:spacing w:line="276" w:lineRule="auto"/>
              <w:ind w:left="34"/>
            </w:pPr>
            <w:r w:rsidRPr="00D4329A">
              <w:t>Wierzch elementu elastycznego przodu</w:t>
            </w:r>
          </w:p>
          <w:p w:rsidR="00284632" w:rsidRPr="00D4329A" w:rsidRDefault="00284632" w:rsidP="00693D71">
            <w:pPr>
              <w:spacing w:line="276" w:lineRule="auto"/>
              <w:ind w:left="34"/>
            </w:pPr>
            <w:r w:rsidRPr="00D4329A">
              <w:t>Wierzch elementu elastycznego tyłu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575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  <w:rPr>
                <w:b/>
              </w:rPr>
            </w:pPr>
            <w:r w:rsidRPr="00D4329A">
              <w:t>4.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  <w:ind w:right="-108"/>
            </w:pPr>
            <w:r w:rsidRPr="00D4329A">
              <w:t>Podszewka</w:t>
            </w:r>
          </w:p>
          <w:p w:rsidR="00284632" w:rsidRPr="00D4329A" w:rsidRDefault="00284632" w:rsidP="00524B6C">
            <w:pPr>
              <w:pStyle w:val="Bezodstpw"/>
              <w:spacing w:line="276" w:lineRule="auto"/>
              <w:ind w:right="-108"/>
            </w:pP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 w:right="-108"/>
            </w:pPr>
            <w:r w:rsidRPr="00D4329A">
              <w:t>Tylnik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 w:right="-108"/>
            </w:pPr>
            <w:r w:rsidRPr="00D4329A">
              <w:t>Podszewka przednia przy zamku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 w:right="-108"/>
            </w:pPr>
            <w:r w:rsidRPr="00D4329A">
              <w:t>Podszewka przyszwy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Podszewka zewnętrzna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Podszewka wewnętrzna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575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  <w:rPr>
                <w:b/>
              </w:rPr>
            </w:pPr>
            <w:r w:rsidRPr="00D4329A">
              <w:t>5.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rPr>
                <w:rFonts w:eastAsia="Times New Roman"/>
                <w:lang w:eastAsia="pl-PL"/>
              </w:rPr>
              <w:t xml:space="preserve">Dzianina wodoodporna </w:t>
            </w:r>
            <w:r w:rsidR="00524B6C">
              <w:rPr>
                <w:rFonts w:eastAsia="Times New Roman"/>
                <w:lang w:eastAsia="pl-PL"/>
              </w:rPr>
              <w:br/>
            </w:r>
            <w:r w:rsidRPr="00D4329A">
              <w:rPr>
                <w:rFonts w:eastAsia="Times New Roman"/>
                <w:lang w:eastAsia="pl-PL"/>
              </w:rPr>
              <w:t>z membraną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Klin do podszewki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Klin wierzchni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343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6.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  <w:ind w:right="-108"/>
            </w:pPr>
            <w:r w:rsidRPr="00D4329A">
              <w:t>Folia odblaskowa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Standard"/>
              <w:ind w:left="34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Element odblaskowy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343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7.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  <w:ind w:right="-108"/>
            </w:pPr>
            <w:r w:rsidRPr="00D4329A">
              <w:t>Tkanina na element odblaskowy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Standard"/>
              <w:ind w:left="34"/>
              <w:rPr>
                <w:sz w:val="22"/>
                <w:szCs w:val="22"/>
              </w:rPr>
            </w:pPr>
            <w:r w:rsidRPr="00D4329A">
              <w:rPr>
                <w:sz w:val="22"/>
                <w:szCs w:val="22"/>
              </w:rPr>
              <w:t>Baza elementu odblaskowego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585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8.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 xml:space="preserve">Wzmocnienie wierzchu buta </w:t>
            </w:r>
            <w:r w:rsidR="00524B6C">
              <w:br/>
            </w:r>
            <w:r w:rsidRPr="00D4329A">
              <w:t>z pokryciem antypoślizgowym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Łatka antypoślizgowa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03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9.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proofErr w:type="spellStart"/>
            <w:r w:rsidRPr="00D4329A">
              <w:t>Międzypodszewka</w:t>
            </w:r>
            <w:proofErr w:type="spellEnd"/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Przyszwa</w:t>
            </w:r>
          </w:p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Element zewnętrzny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816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10.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 xml:space="preserve">Taśma </w:t>
            </w:r>
            <w:proofErr w:type="spellStart"/>
            <w:r w:rsidRPr="00D4329A">
              <w:t>samosczepna</w:t>
            </w:r>
            <w:proofErr w:type="spellEnd"/>
            <w:r w:rsidRPr="00D4329A">
              <w:t xml:space="preserve"> haczyk</w:t>
            </w:r>
            <w:r w:rsidR="002C53A2">
              <w:t>,</w:t>
            </w:r>
            <w:r w:rsidRPr="00D4329A">
              <w:t xml:space="preserve"> szer. </w:t>
            </w:r>
            <w:r w:rsidR="00144AFA">
              <w:t>1</w:t>
            </w:r>
            <w:r w:rsidR="00EF5B89">
              <w:t>2</w:t>
            </w:r>
            <w:r w:rsidRPr="00D4329A">
              <w:t>0</w:t>
            </w:r>
            <w:r w:rsidR="00EF5B89">
              <w:t xml:space="preserve"> </w:t>
            </w:r>
            <w:r w:rsidRPr="00D4329A">
              <w:t>mm</w:t>
            </w:r>
          </w:p>
        </w:tc>
        <w:tc>
          <w:tcPr>
            <w:tcW w:w="2478" w:type="pct"/>
            <w:vAlign w:val="center"/>
          </w:tcPr>
          <w:p w:rsidR="00284632" w:rsidRPr="00693D71" w:rsidRDefault="00284632" w:rsidP="00693D71">
            <w:pPr>
              <w:pStyle w:val="Standard"/>
              <w:ind w:left="34"/>
              <w:rPr>
                <w:sz w:val="22"/>
                <w:szCs w:val="22"/>
              </w:rPr>
            </w:pPr>
            <w:r w:rsidRPr="00693D71">
              <w:rPr>
                <w:sz w:val="22"/>
                <w:szCs w:val="22"/>
              </w:rPr>
              <w:t>Rzep ostry górny</w:t>
            </w:r>
          </w:p>
          <w:p w:rsidR="00284632" w:rsidRPr="00693D71" w:rsidRDefault="00284632" w:rsidP="00693D71">
            <w:pPr>
              <w:pStyle w:val="Bezodstpw"/>
              <w:spacing w:line="276" w:lineRule="auto"/>
              <w:ind w:left="34"/>
            </w:pP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654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11.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 xml:space="preserve">Taśma </w:t>
            </w:r>
            <w:proofErr w:type="spellStart"/>
            <w:r w:rsidRPr="00D4329A">
              <w:t>samosczepna</w:t>
            </w:r>
            <w:proofErr w:type="spellEnd"/>
            <w:r w:rsidRPr="00D4329A">
              <w:t xml:space="preserve"> pętelka</w:t>
            </w:r>
            <w:r w:rsidR="002C53A2">
              <w:t>,</w:t>
            </w:r>
            <w:r w:rsidRPr="00D4329A">
              <w:t xml:space="preserve"> szer. </w:t>
            </w:r>
            <w:r w:rsidR="00144AFA">
              <w:t>1</w:t>
            </w:r>
            <w:r w:rsidRPr="00D4329A">
              <w:t>20</w:t>
            </w:r>
            <w:r w:rsidR="00EF5B89">
              <w:t xml:space="preserve"> </w:t>
            </w:r>
            <w:r w:rsidRPr="00D4329A">
              <w:t>mm</w:t>
            </w:r>
          </w:p>
        </w:tc>
        <w:tc>
          <w:tcPr>
            <w:tcW w:w="2478" w:type="pct"/>
            <w:vAlign w:val="center"/>
          </w:tcPr>
          <w:p w:rsidR="00284632" w:rsidRPr="00693D71" w:rsidRDefault="00284632" w:rsidP="00693D71">
            <w:pPr>
              <w:pStyle w:val="Standard"/>
              <w:ind w:left="34"/>
              <w:rPr>
                <w:sz w:val="22"/>
                <w:szCs w:val="22"/>
              </w:rPr>
            </w:pPr>
            <w:r w:rsidRPr="00693D71">
              <w:rPr>
                <w:sz w:val="22"/>
                <w:szCs w:val="22"/>
              </w:rPr>
              <w:t>Rzep miękki górny</w:t>
            </w:r>
          </w:p>
          <w:p w:rsidR="00284632" w:rsidRPr="00693D71" w:rsidRDefault="00284632" w:rsidP="00693D71">
            <w:pPr>
              <w:pStyle w:val="Bezodstpw"/>
              <w:spacing w:line="276" w:lineRule="auto"/>
              <w:ind w:left="34"/>
            </w:pP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776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12.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 xml:space="preserve">Taśma </w:t>
            </w:r>
            <w:proofErr w:type="spellStart"/>
            <w:r w:rsidRPr="00D4329A">
              <w:t>samosczepna</w:t>
            </w:r>
            <w:proofErr w:type="spellEnd"/>
            <w:r w:rsidRPr="00D4329A">
              <w:t xml:space="preserve"> haczyk</w:t>
            </w:r>
            <w:r w:rsidR="002C53A2">
              <w:t>,</w:t>
            </w:r>
            <w:r w:rsidRPr="00D4329A">
              <w:t xml:space="preserve"> szer. 40</w:t>
            </w:r>
            <w:r w:rsidR="00EF5B89">
              <w:t xml:space="preserve"> </w:t>
            </w:r>
            <w:r w:rsidRPr="00D4329A">
              <w:t>mm</w:t>
            </w:r>
          </w:p>
        </w:tc>
        <w:tc>
          <w:tcPr>
            <w:tcW w:w="2478" w:type="pct"/>
            <w:vAlign w:val="center"/>
          </w:tcPr>
          <w:p w:rsidR="00284632" w:rsidRPr="00693D71" w:rsidRDefault="00284632" w:rsidP="00693D71">
            <w:pPr>
              <w:pStyle w:val="Standard"/>
              <w:ind w:left="34"/>
              <w:rPr>
                <w:sz w:val="22"/>
                <w:szCs w:val="22"/>
              </w:rPr>
            </w:pPr>
            <w:r w:rsidRPr="00693D71">
              <w:rPr>
                <w:sz w:val="22"/>
                <w:szCs w:val="22"/>
              </w:rPr>
              <w:t>Rzep ostry dolny</w:t>
            </w:r>
          </w:p>
          <w:p w:rsidR="00284632" w:rsidRPr="00693D71" w:rsidRDefault="00284632" w:rsidP="00693D71">
            <w:pPr>
              <w:pStyle w:val="Bezodstpw"/>
              <w:spacing w:line="276" w:lineRule="auto"/>
              <w:ind w:left="34"/>
            </w:pP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742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13.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 xml:space="preserve">Taśma </w:t>
            </w:r>
            <w:proofErr w:type="spellStart"/>
            <w:r w:rsidRPr="00D4329A">
              <w:t>samosczepna</w:t>
            </w:r>
            <w:proofErr w:type="spellEnd"/>
            <w:r w:rsidRPr="00D4329A">
              <w:t xml:space="preserve"> pętelka</w:t>
            </w:r>
            <w:r w:rsidR="002C53A2">
              <w:t>,</w:t>
            </w:r>
            <w:r w:rsidRPr="00D4329A">
              <w:t xml:space="preserve"> szer. 40</w:t>
            </w:r>
            <w:r w:rsidR="00EF5B89">
              <w:t xml:space="preserve"> </w:t>
            </w:r>
            <w:r w:rsidRPr="00D4329A">
              <w:t>mm</w:t>
            </w:r>
          </w:p>
        </w:tc>
        <w:tc>
          <w:tcPr>
            <w:tcW w:w="2478" w:type="pct"/>
            <w:vAlign w:val="center"/>
          </w:tcPr>
          <w:p w:rsidR="00284632" w:rsidRPr="00693D71" w:rsidRDefault="00284632" w:rsidP="00693D71">
            <w:pPr>
              <w:pStyle w:val="Standard"/>
              <w:ind w:left="34"/>
              <w:rPr>
                <w:sz w:val="22"/>
                <w:szCs w:val="22"/>
              </w:rPr>
            </w:pPr>
            <w:r w:rsidRPr="00693D71">
              <w:rPr>
                <w:sz w:val="22"/>
                <w:szCs w:val="22"/>
              </w:rPr>
              <w:t>Rzep miękki dolny</w:t>
            </w:r>
          </w:p>
          <w:p w:rsidR="00284632" w:rsidRPr="00693D71" w:rsidRDefault="00284632" w:rsidP="00693D71">
            <w:pPr>
              <w:pStyle w:val="Bezodstpw"/>
              <w:spacing w:line="276" w:lineRule="auto"/>
              <w:ind w:left="34"/>
            </w:pP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14.</w:t>
            </w:r>
          </w:p>
        </w:tc>
        <w:tc>
          <w:tcPr>
            <w:tcW w:w="1545" w:type="pct"/>
            <w:vAlign w:val="center"/>
          </w:tcPr>
          <w:p w:rsidR="00284632" w:rsidRPr="00D4329A" w:rsidRDefault="00DC5995" w:rsidP="00524B6C">
            <w:pPr>
              <w:pStyle w:val="Bezodstpw"/>
              <w:spacing w:line="276" w:lineRule="auto"/>
            </w:pPr>
            <w:r w:rsidRPr="00D4329A">
              <w:t>P</w:t>
            </w:r>
            <w:r w:rsidR="00284632" w:rsidRPr="00D4329A">
              <w:t>ianka</w:t>
            </w:r>
            <w:r>
              <w:t xml:space="preserve"> </w:t>
            </w:r>
            <w:r w:rsidRPr="00DC5995">
              <w:t xml:space="preserve">o grubości </w:t>
            </w:r>
            <w:r w:rsidR="00284632" w:rsidRPr="00D4329A">
              <w:t xml:space="preserve">2 mm </w:t>
            </w:r>
            <w:r w:rsidR="00524B6C">
              <w:br/>
            </w:r>
            <w:r w:rsidR="00284632" w:rsidRPr="00D4329A">
              <w:t>z klejem</w:t>
            </w:r>
          </w:p>
        </w:tc>
        <w:tc>
          <w:tcPr>
            <w:tcW w:w="2478" w:type="pct"/>
            <w:vAlign w:val="center"/>
          </w:tcPr>
          <w:p w:rsidR="00284632" w:rsidRPr="00693D71" w:rsidRDefault="00B03D6D" w:rsidP="00693D71">
            <w:pPr>
              <w:pStyle w:val="Bezodstpw"/>
              <w:spacing w:line="276" w:lineRule="auto"/>
              <w:ind w:left="34"/>
            </w:pPr>
            <w:r w:rsidRPr="00693D71">
              <w:t>Podkład pod protekto</w:t>
            </w:r>
            <w:r w:rsidR="00284632" w:rsidRPr="00693D71">
              <w:t xml:space="preserve">r </w:t>
            </w:r>
            <w:proofErr w:type="spellStart"/>
            <w:r w:rsidR="00284632" w:rsidRPr="00693D71">
              <w:t>nagoleniowy</w:t>
            </w:r>
            <w:proofErr w:type="spellEnd"/>
          </w:p>
          <w:p w:rsidR="00284632" w:rsidRPr="00693D71" w:rsidRDefault="00B03D6D" w:rsidP="00693D71">
            <w:pPr>
              <w:pStyle w:val="Bezodstpw"/>
              <w:spacing w:line="276" w:lineRule="auto"/>
              <w:ind w:left="34"/>
            </w:pPr>
            <w:r w:rsidRPr="00693D71">
              <w:t xml:space="preserve">Podkład pod protektor </w:t>
            </w:r>
            <w:proofErr w:type="spellStart"/>
            <w:r w:rsidRPr="00693D71">
              <w:t>nakostkowy</w:t>
            </w:r>
            <w:proofErr w:type="spellEnd"/>
            <w:r w:rsidRPr="00693D71">
              <w:t xml:space="preserve"> wewnętrzny</w:t>
            </w:r>
          </w:p>
          <w:p w:rsidR="00284632" w:rsidRPr="00693D71" w:rsidRDefault="00B03D6D" w:rsidP="00693D71">
            <w:pPr>
              <w:pStyle w:val="Bezodstpw"/>
              <w:spacing w:line="276" w:lineRule="auto"/>
              <w:ind w:left="34"/>
            </w:pPr>
            <w:r w:rsidRPr="00693D71">
              <w:t xml:space="preserve">Podkład pod protektor </w:t>
            </w:r>
            <w:proofErr w:type="spellStart"/>
            <w:r w:rsidRPr="00693D71">
              <w:t>nakostkowy</w:t>
            </w:r>
            <w:proofErr w:type="spellEnd"/>
            <w:r w:rsidRPr="00693D71">
              <w:t xml:space="preserve"> zewnętrzny</w:t>
            </w:r>
          </w:p>
        </w:tc>
        <w:tc>
          <w:tcPr>
            <w:tcW w:w="700" w:type="pct"/>
            <w:vAlign w:val="bottom"/>
          </w:tcPr>
          <w:p w:rsidR="00284632" w:rsidRPr="00D4329A" w:rsidRDefault="00284632" w:rsidP="00DE3E1E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DE3E1E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DE3E1E" w:rsidP="00DE3E1E">
            <w:pPr>
              <w:pStyle w:val="Bezodstpw"/>
              <w:spacing w:line="276" w:lineRule="auto"/>
              <w:jc w:val="center"/>
            </w:pPr>
            <w:r>
              <w:t>2</w:t>
            </w:r>
          </w:p>
        </w:tc>
      </w:tr>
      <w:tr w:rsidR="00D4329A" w:rsidRPr="00D4329A" w:rsidTr="00DE3E1E">
        <w:trPr>
          <w:trHeight w:val="1107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15.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 xml:space="preserve">Pianka </w:t>
            </w:r>
            <w:r w:rsidR="00EF5B89" w:rsidRPr="00DC5995">
              <w:t xml:space="preserve">o grubości </w:t>
            </w:r>
            <w:r w:rsidRPr="00D4329A">
              <w:t>10</w:t>
            </w:r>
            <w:r w:rsidR="00524B6C">
              <w:t xml:space="preserve"> </w:t>
            </w:r>
            <w:r w:rsidRPr="00D4329A">
              <w:t>mm</w:t>
            </w:r>
          </w:p>
        </w:tc>
        <w:tc>
          <w:tcPr>
            <w:tcW w:w="2478" w:type="pct"/>
            <w:vAlign w:val="center"/>
          </w:tcPr>
          <w:p w:rsidR="00284632" w:rsidRPr="00693D71" w:rsidRDefault="00284632" w:rsidP="00693D71">
            <w:pPr>
              <w:spacing w:line="276" w:lineRule="auto"/>
              <w:ind w:left="34"/>
            </w:pPr>
            <w:r w:rsidRPr="00693D71">
              <w:t>Wypełnienie kołnierza buta</w:t>
            </w:r>
          </w:p>
          <w:p w:rsidR="00284632" w:rsidRPr="00693D71" w:rsidRDefault="00284632" w:rsidP="00693D71">
            <w:pPr>
              <w:spacing w:line="276" w:lineRule="auto"/>
              <w:ind w:left="34"/>
            </w:pPr>
            <w:r w:rsidRPr="00693D71">
              <w:t>Wypełnienie elementu elastycznego przodu</w:t>
            </w:r>
          </w:p>
          <w:p w:rsidR="00284632" w:rsidRPr="00693D71" w:rsidRDefault="00284632" w:rsidP="00693D71">
            <w:pPr>
              <w:pStyle w:val="Bezodstpw"/>
              <w:spacing w:line="276" w:lineRule="auto"/>
              <w:ind w:left="34"/>
            </w:pPr>
            <w:r w:rsidRPr="00693D71">
              <w:t>Wypełnienie elementu elastycznego tyłu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69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lastRenderedPageBreak/>
              <w:t>16.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>Dzianina siatkowa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spacing w:line="276" w:lineRule="auto"/>
              <w:ind w:left="34"/>
            </w:pPr>
            <w:r w:rsidRPr="00D4329A">
              <w:t>Spód elementu elastycznego przodu</w:t>
            </w:r>
          </w:p>
          <w:p w:rsidR="00284632" w:rsidRPr="00D4329A" w:rsidRDefault="00284632" w:rsidP="00693D71">
            <w:pPr>
              <w:spacing w:line="276" w:lineRule="auto"/>
              <w:ind w:left="34"/>
            </w:pPr>
            <w:r w:rsidRPr="00D4329A">
              <w:t>Spód elementu elastycznego tyłu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17.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t>Zamek błyskawiczny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Strona wewnętrzna cholewki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18.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rPr>
                <w:rFonts w:eastAsia="Times New Roman"/>
                <w:lang w:eastAsia="pl-PL"/>
              </w:rPr>
              <w:t xml:space="preserve">Protektor </w:t>
            </w:r>
            <w:proofErr w:type="spellStart"/>
            <w:r w:rsidRPr="00D4329A">
              <w:rPr>
                <w:rFonts w:eastAsia="Times New Roman"/>
                <w:lang w:eastAsia="pl-PL"/>
              </w:rPr>
              <w:t>nagoleniowy</w:t>
            </w:r>
            <w:proofErr w:type="spellEnd"/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Na kości piszczelowej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19.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rPr>
                <w:rFonts w:eastAsia="Times New Roman"/>
                <w:lang w:eastAsia="pl-PL"/>
              </w:rPr>
              <w:t>Protektor kostkowy zewnętrzny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Na kostkach zewnętrznych stóp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20.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rPr>
                <w:rFonts w:eastAsia="Times New Roman"/>
                <w:lang w:eastAsia="pl-PL"/>
              </w:rPr>
              <w:t>Protektor kostkowy wewnętrzny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Na kostkach wewnętrznych stóp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21.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  <w:rPr>
                <w:rFonts w:eastAsia="Times New Roman"/>
                <w:lang w:eastAsia="pl-PL"/>
              </w:rPr>
            </w:pPr>
            <w:proofErr w:type="spellStart"/>
            <w:r w:rsidRPr="00D4329A">
              <w:rPr>
                <w:rFonts w:eastAsia="Times New Roman"/>
                <w:lang w:eastAsia="pl-PL"/>
              </w:rPr>
              <w:t>Zapiętek</w:t>
            </w:r>
            <w:proofErr w:type="spellEnd"/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Z tyłu buta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22.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Podnosek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Z przodu buta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23.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Wkładka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Wyściółka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24.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proofErr w:type="spellStart"/>
            <w:r w:rsidRPr="00D4329A">
              <w:t>Podpodeszwa</w:t>
            </w:r>
            <w:proofErr w:type="spellEnd"/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Pod wyściółką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25.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proofErr w:type="spellStart"/>
            <w:r w:rsidRPr="00D4329A">
              <w:t>Międzypodeszwa</w:t>
            </w:r>
            <w:proofErr w:type="spellEnd"/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Górna część podeszwy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D4329A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26.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</w:pPr>
            <w:r w:rsidRPr="00D4329A">
              <w:rPr>
                <w:rFonts w:eastAsia="Times New Roman"/>
                <w:lang w:eastAsia="pl-PL"/>
              </w:rPr>
              <w:t>Wkładka usztywniająca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 xml:space="preserve">Pomiędzy </w:t>
            </w:r>
            <w:proofErr w:type="spellStart"/>
            <w:r w:rsidRPr="00D4329A">
              <w:t>międzypodeszwą</w:t>
            </w:r>
            <w:proofErr w:type="spellEnd"/>
            <w:r w:rsidRPr="00D4329A">
              <w:t xml:space="preserve"> a bieżnikiem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  <w:tr w:rsidR="00284632" w:rsidRPr="00D4329A" w:rsidTr="00DE3E1E">
        <w:trPr>
          <w:trHeight w:val="418"/>
        </w:trPr>
        <w:tc>
          <w:tcPr>
            <w:tcW w:w="276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ind w:right="-80"/>
              <w:jc w:val="center"/>
            </w:pPr>
            <w:r w:rsidRPr="00D4329A">
              <w:t>27.</w:t>
            </w:r>
          </w:p>
        </w:tc>
        <w:tc>
          <w:tcPr>
            <w:tcW w:w="1545" w:type="pct"/>
            <w:vAlign w:val="center"/>
          </w:tcPr>
          <w:p w:rsidR="00284632" w:rsidRPr="00D4329A" w:rsidRDefault="00284632" w:rsidP="00524B6C">
            <w:pPr>
              <w:pStyle w:val="Bezodstpw"/>
              <w:spacing w:line="276" w:lineRule="auto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Bieżnik</w:t>
            </w:r>
          </w:p>
        </w:tc>
        <w:tc>
          <w:tcPr>
            <w:tcW w:w="2478" w:type="pct"/>
            <w:vAlign w:val="center"/>
          </w:tcPr>
          <w:p w:rsidR="00284632" w:rsidRPr="00D4329A" w:rsidRDefault="00284632" w:rsidP="00693D71">
            <w:pPr>
              <w:pStyle w:val="Bezodstpw"/>
              <w:spacing w:line="276" w:lineRule="auto"/>
              <w:ind w:left="34"/>
            </w:pPr>
            <w:r w:rsidRPr="00D4329A">
              <w:t>Na podeszwie</w:t>
            </w:r>
          </w:p>
        </w:tc>
        <w:tc>
          <w:tcPr>
            <w:tcW w:w="700" w:type="pct"/>
            <w:vAlign w:val="center"/>
          </w:tcPr>
          <w:p w:rsidR="00284632" w:rsidRPr="00D4329A" w:rsidRDefault="00284632" w:rsidP="00284632">
            <w:pPr>
              <w:pStyle w:val="Bezodstpw"/>
              <w:spacing w:line="276" w:lineRule="auto"/>
              <w:jc w:val="center"/>
            </w:pPr>
            <w:r w:rsidRPr="00D4329A">
              <w:t>2</w:t>
            </w:r>
          </w:p>
        </w:tc>
      </w:tr>
    </w:tbl>
    <w:p w:rsidR="00524B6C" w:rsidRPr="00D4329A" w:rsidRDefault="00524B6C" w:rsidP="005014A4">
      <w:pPr>
        <w:pStyle w:val="Nagwek1"/>
      </w:pPr>
    </w:p>
    <w:p w:rsidR="006F68D8" w:rsidRDefault="006F68D8" w:rsidP="00CD1120">
      <w:pPr>
        <w:pStyle w:val="Nagwek1"/>
        <w:keepNext/>
        <w:widowControl w:val="0"/>
        <w:numPr>
          <w:ilvl w:val="0"/>
          <w:numId w:val="26"/>
        </w:numPr>
        <w:jc w:val="left"/>
        <w:rPr>
          <w:bCs w:val="0"/>
          <w:szCs w:val="24"/>
        </w:rPr>
      </w:pPr>
      <w:bookmarkStart w:id="69" w:name="_Toc67917285"/>
      <w:r w:rsidRPr="00D4329A">
        <w:rPr>
          <w:bCs w:val="0"/>
          <w:szCs w:val="24"/>
        </w:rPr>
        <w:t>WYMIAROWANIE WYROBU</w:t>
      </w:r>
      <w:bookmarkEnd w:id="69"/>
    </w:p>
    <w:p w:rsidR="00524B6C" w:rsidRPr="00D4329A" w:rsidRDefault="00524B6C" w:rsidP="00524B6C">
      <w:pPr>
        <w:pStyle w:val="Nagwek1"/>
        <w:keepNext/>
        <w:widowControl w:val="0"/>
        <w:ind w:left="360"/>
        <w:jc w:val="left"/>
        <w:rPr>
          <w:bCs w:val="0"/>
          <w:szCs w:val="24"/>
        </w:rPr>
      </w:pPr>
    </w:p>
    <w:p w:rsidR="006F68D8" w:rsidRPr="00D4329A" w:rsidRDefault="00851F5B" w:rsidP="00524B6C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  <w:rPr>
          <w:snapToGrid w:val="0"/>
          <w:szCs w:val="24"/>
        </w:rPr>
      </w:pPr>
      <w:bookmarkStart w:id="70" w:name="_Toc454871326"/>
      <w:bookmarkStart w:id="71" w:name="_Toc500332054"/>
      <w:bookmarkStart w:id="72" w:name="_Toc67917286"/>
      <w:r w:rsidRPr="00D4329A">
        <w:rPr>
          <w:snapToGrid w:val="0"/>
          <w:szCs w:val="24"/>
        </w:rPr>
        <w:t>Ilość r</w:t>
      </w:r>
      <w:r w:rsidR="006F68D8" w:rsidRPr="00D4329A">
        <w:rPr>
          <w:snapToGrid w:val="0"/>
          <w:szCs w:val="24"/>
        </w:rPr>
        <w:t>ozmiar</w:t>
      </w:r>
      <w:bookmarkEnd w:id="70"/>
      <w:bookmarkEnd w:id="71"/>
      <w:r w:rsidRPr="00D4329A">
        <w:rPr>
          <w:snapToGrid w:val="0"/>
          <w:szCs w:val="24"/>
        </w:rPr>
        <w:t>ów</w:t>
      </w:r>
      <w:bookmarkEnd w:id="72"/>
    </w:p>
    <w:p w:rsidR="007503F4" w:rsidRPr="00D4329A" w:rsidRDefault="00851F5B" w:rsidP="00EF5B89">
      <w:pPr>
        <w:pStyle w:val="Bezodstpw"/>
        <w:spacing w:line="276" w:lineRule="auto"/>
        <w:jc w:val="both"/>
      </w:pPr>
      <w:r w:rsidRPr="00D4329A">
        <w:t>Buty powinny być produkowane</w:t>
      </w:r>
      <w:r w:rsidR="00284632" w:rsidRPr="00D4329A">
        <w:t xml:space="preserve"> w numeracji francuskiej od 37 do 47. Mogą być również produkowane w rozmiarach wykraczających</w:t>
      </w:r>
      <w:r w:rsidR="00137745" w:rsidRPr="00D4329A">
        <w:t xml:space="preserve"> </w:t>
      </w:r>
      <w:r w:rsidR="000F7D60" w:rsidRPr="00D4329A">
        <w:t xml:space="preserve">poza </w:t>
      </w:r>
      <w:r w:rsidR="00A82B15">
        <w:t>Tabe</w:t>
      </w:r>
      <w:r w:rsidR="000F7D60" w:rsidRPr="00D4329A">
        <w:t>lę 1</w:t>
      </w:r>
      <w:r w:rsidR="00065B2B" w:rsidRPr="00D4329A">
        <w:t>3</w:t>
      </w:r>
      <w:r w:rsidR="00284632" w:rsidRPr="00D4329A">
        <w:t xml:space="preserve"> oraz niestandardowych. </w:t>
      </w:r>
    </w:p>
    <w:p w:rsidR="00FF2249" w:rsidRPr="00D4329A" w:rsidRDefault="00FF2249" w:rsidP="001C4B7A">
      <w:pPr>
        <w:pStyle w:val="Bezodstpw"/>
        <w:spacing w:line="276" w:lineRule="auto"/>
        <w:jc w:val="both"/>
      </w:pPr>
    </w:p>
    <w:p w:rsidR="006F68D8" w:rsidRPr="00D4329A" w:rsidRDefault="00A82B15" w:rsidP="005014A4">
      <w:pPr>
        <w:pStyle w:val="Bezodstpw"/>
        <w:spacing w:line="276" w:lineRule="auto"/>
      </w:pPr>
      <w:r w:rsidRPr="00524B6C">
        <w:rPr>
          <w:b/>
        </w:rPr>
        <w:t>Tabe</w:t>
      </w:r>
      <w:r w:rsidR="006F68D8" w:rsidRPr="00524B6C">
        <w:rPr>
          <w:b/>
        </w:rPr>
        <w:t>la 1</w:t>
      </w:r>
      <w:r w:rsidR="00065B2B" w:rsidRPr="00524B6C">
        <w:rPr>
          <w:b/>
        </w:rPr>
        <w:t>3</w:t>
      </w:r>
      <w:r w:rsidR="006F68D8" w:rsidRPr="00524B6C">
        <w:rPr>
          <w:b/>
        </w:rPr>
        <w:t>.</w:t>
      </w:r>
      <w:r w:rsidR="006F68D8" w:rsidRPr="00D4329A">
        <w:t xml:space="preserve"> Rozmiary </w:t>
      </w:r>
      <w:r w:rsidR="00284632" w:rsidRPr="00D4329A">
        <w:t>wyrobu gotowego</w:t>
      </w:r>
      <w:r w:rsidR="00770F6F" w:rsidRPr="00D4329A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459"/>
        <w:gridCol w:w="4751"/>
      </w:tblGrid>
      <w:tr w:rsidR="00D4329A" w:rsidRPr="00524B6C" w:rsidTr="003037DA">
        <w:trPr>
          <w:trHeight w:val="363"/>
          <w:tblHeader/>
        </w:trPr>
        <w:tc>
          <w:tcPr>
            <w:tcW w:w="2421" w:type="pct"/>
            <w:vAlign w:val="center"/>
          </w:tcPr>
          <w:p w:rsidR="00FD78FC" w:rsidRPr="00524B6C" w:rsidRDefault="00FD78FC" w:rsidP="00CE16AB">
            <w:pPr>
              <w:tabs>
                <w:tab w:val="left" w:pos="360"/>
              </w:tabs>
              <w:spacing w:after="0"/>
              <w:jc w:val="center"/>
              <w:rPr>
                <w:b/>
              </w:rPr>
            </w:pPr>
            <w:r w:rsidRPr="00524B6C">
              <w:rPr>
                <w:b/>
              </w:rPr>
              <w:t>Długość stopy [mm]</w:t>
            </w:r>
          </w:p>
        </w:tc>
        <w:tc>
          <w:tcPr>
            <w:tcW w:w="2579" w:type="pct"/>
            <w:vAlign w:val="center"/>
          </w:tcPr>
          <w:p w:rsidR="00FD78FC" w:rsidRPr="00524B6C" w:rsidRDefault="00FD78FC" w:rsidP="00CE16AB">
            <w:pPr>
              <w:tabs>
                <w:tab w:val="left" w:pos="360"/>
              </w:tabs>
              <w:spacing w:after="0"/>
              <w:jc w:val="center"/>
              <w:rPr>
                <w:b/>
              </w:rPr>
            </w:pPr>
            <w:r w:rsidRPr="00524B6C">
              <w:rPr>
                <w:b/>
              </w:rPr>
              <w:t>Numeracja (francuska)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235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37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245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38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250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39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255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40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265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41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270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42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280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43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285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44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290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45</w:t>
            </w:r>
          </w:p>
        </w:tc>
      </w:tr>
      <w:tr w:rsidR="00D4329A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300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46</w:t>
            </w:r>
          </w:p>
        </w:tc>
      </w:tr>
      <w:tr w:rsidR="00137745" w:rsidRPr="00D4329A" w:rsidTr="003037DA">
        <w:trPr>
          <w:trHeight w:val="363"/>
        </w:trPr>
        <w:tc>
          <w:tcPr>
            <w:tcW w:w="2421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305</w:t>
            </w:r>
          </w:p>
        </w:tc>
        <w:tc>
          <w:tcPr>
            <w:tcW w:w="2579" w:type="pct"/>
            <w:vAlign w:val="center"/>
          </w:tcPr>
          <w:p w:rsidR="00FD78FC" w:rsidRPr="00D4329A" w:rsidRDefault="00FD78FC" w:rsidP="00CE16AB">
            <w:pPr>
              <w:tabs>
                <w:tab w:val="left" w:pos="360"/>
              </w:tabs>
              <w:spacing w:after="0"/>
              <w:jc w:val="center"/>
            </w:pPr>
            <w:r w:rsidRPr="00D4329A">
              <w:t>47</w:t>
            </w:r>
          </w:p>
        </w:tc>
      </w:tr>
    </w:tbl>
    <w:p w:rsidR="00137745" w:rsidRPr="00D4329A" w:rsidRDefault="00137745" w:rsidP="00DF4426">
      <w:pPr>
        <w:spacing w:line="276" w:lineRule="auto"/>
        <w:outlineLvl w:val="0"/>
        <w:rPr>
          <w:b/>
          <w:bCs/>
          <w:vanish/>
          <w:kern w:val="36"/>
          <w:sz w:val="24"/>
          <w:szCs w:val="48"/>
        </w:rPr>
      </w:pPr>
      <w:bookmarkStart w:id="73" w:name="_Toc35860553"/>
      <w:bookmarkStart w:id="74" w:name="_Toc35860609"/>
      <w:bookmarkStart w:id="75" w:name="_Toc35860735"/>
      <w:bookmarkStart w:id="76" w:name="_Toc35860807"/>
      <w:bookmarkEnd w:id="73"/>
      <w:bookmarkEnd w:id="74"/>
      <w:bookmarkEnd w:id="75"/>
      <w:bookmarkEnd w:id="76"/>
    </w:p>
    <w:p w:rsidR="00FB26D2" w:rsidRPr="00D4329A" w:rsidRDefault="00BD4647" w:rsidP="00524B6C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  <w:rPr>
          <w:snapToGrid w:val="0"/>
          <w:szCs w:val="24"/>
        </w:rPr>
      </w:pPr>
      <w:r w:rsidRPr="00D4329A">
        <w:rPr>
          <w:snapToGrid w:val="0"/>
          <w:szCs w:val="24"/>
        </w:rPr>
        <w:t xml:space="preserve"> </w:t>
      </w:r>
      <w:bookmarkStart w:id="77" w:name="_Toc67917287"/>
      <w:r w:rsidR="00EC6FA2" w:rsidRPr="00D4329A">
        <w:rPr>
          <w:snapToGrid w:val="0"/>
          <w:szCs w:val="24"/>
        </w:rPr>
        <w:t>W</w:t>
      </w:r>
      <w:r w:rsidR="00FB26D2" w:rsidRPr="00D4329A">
        <w:rPr>
          <w:snapToGrid w:val="0"/>
          <w:szCs w:val="24"/>
        </w:rPr>
        <w:t>ymiary wyrobu gotowego</w:t>
      </w:r>
      <w:bookmarkEnd w:id="77"/>
    </w:p>
    <w:p w:rsidR="00524B6C" w:rsidRDefault="00524B6C" w:rsidP="005014A4">
      <w:pPr>
        <w:pStyle w:val="Bezodstpw"/>
        <w:spacing w:line="276" w:lineRule="auto"/>
        <w:jc w:val="both"/>
      </w:pPr>
    </w:p>
    <w:p w:rsidR="007503F4" w:rsidRDefault="00FB26D2" w:rsidP="005014A4">
      <w:pPr>
        <w:pStyle w:val="Bezodstpw"/>
        <w:spacing w:line="276" w:lineRule="auto"/>
        <w:jc w:val="both"/>
      </w:pPr>
      <w:r w:rsidRPr="00D4329A">
        <w:t>Podstawowe wymiary dla rozmiaru</w:t>
      </w:r>
      <w:r w:rsidR="00CE16AB" w:rsidRPr="00D4329A">
        <w:t xml:space="preserve"> 43</w:t>
      </w:r>
      <w:r w:rsidRPr="00D4329A">
        <w:t xml:space="preserve"> zestawiono w </w:t>
      </w:r>
      <w:r w:rsidR="00A82B15">
        <w:t>Tabe</w:t>
      </w:r>
      <w:r w:rsidR="00EC6FA2" w:rsidRPr="00D4329A">
        <w:t>li</w:t>
      </w:r>
      <w:r w:rsidRPr="00D4329A">
        <w:t xml:space="preserve"> </w:t>
      </w:r>
      <w:r w:rsidR="000F7D60" w:rsidRPr="00D4329A">
        <w:t>1</w:t>
      </w:r>
      <w:r w:rsidR="00065B2B" w:rsidRPr="00D4329A">
        <w:t>4</w:t>
      </w:r>
      <w:r w:rsidRPr="00D4329A">
        <w:t xml:space="preserve">, a sposób wymiarowania przedstawiono na </w:t>
      </w:r>
      <w:r w:rsidR="007503F4">
        <w:t>R</w:t>
      </w:r>
      <w:r w:rsidR="007503F4" w:rsidRPr="00D4329A">
        <w:t xml:space="preserve">ysunku </w:t>
      </w:r>
      <w:r w:rsidR="00EC1E56" w:rsidRPr="00D4329A">
        <w:t>3</w:t>
      </w:r>
      <w:r w:rsidRPr="00D4329A">
        <w:t>.</w:t>
      </w:r>
      <w:r w:rsidR="006910C2" w:rsidRPr="00D4329A">
        <w:t xml:space="preserve"> </w:t>
      </w:r>
    </w:p>
    <w:p w:rsidR="00892392" w:rsidRDefault="006910C2" w:rsidP="005014A4">
      <w:pPr>
        <w:pStyle w:val="Bezodstpw"/>
        <w:spacing w:line="276" w:lineRule="auto"/>
        <w:jc w:val="both"/>
      </w:pPr>
      <w:r w:rsidRPr="00D4329A">
        <w:lastRenderedPageBreak/>
        <w:t xml:space="preserve">Buty w rozmiarze 43 powinny mieć wymiary zapewnione przez kopyto o parametrach z </w:t>
      </w:r>
      <w:r w:rsidR="00A82B15">
        <w:t>Tabe</w:t>
      </w:r>
      <w:r w:rsidRPr="00D4329A">
        <w:t>li 1</w:t>
      </w:r>
      <w:r w:rsidR="00065B2B" w:rsidRPr="00D4329A">
        <w:t>5</w:t>
      </w:r>
      <w:r w:rsidRPr="00D4329A">
        <w:t>.</w:t>
      </w:r>
      <w:r w:rsidR="00FB26D2" w:rsidRPr="00D4329A">
        <w:t xml:space="preserve"> Wymiary dla pozostałych rozmiarów oraz rozmiarów </w:t>
      </w:r>
      <w:r w:rsidR="00CE16AB" w:rsidRPr="00D4329A">
        <w:t xml:space="preserve">nietypowych muszą być zgodne z </w:t>
      </w:r>
      <w:r w:rsidR="00FB26D2" w:rsidRPr="00D4329A">
        <w:t>zasadami stopniowania</w:t>
      </w:r>
      <w:r w:rsidRPr="00D4329A">
        <w:t xml:space="preserve"> dla numeracji francuskiej</w:t>
      </w:r>
      <w:r w:rsidR="00FB26D2" w:rsidRPr="00D4329A">
        <w:t xml:space="preserve">, a także zapewniać funkcjonalność, właściwe dopasowanie </w:t>
      </w:r>
      <w:r w:rsidR="008F58E4">
        <w:t xml:space="preserve">                </w:t>
      </w:r>
      <w:r w:rsidR="00FB26D2" w:rsidRPr="00D4329A">
        <w:t xml:space="preserve">do użytkownika oraz estetykę. </w:t>
      </w:r>
    </w:p>
    <w:p w:rsidR="00524B6C" w:rsidRPr="00D4329A" w:rsidRDefault="00524B6C" w:rsidP="005014A4">
      <w:pPr>
        <w:pStyle w:val="Bezodstpw"/>
        <w:spacing w:line="276" w:lineRule="auto"/>
        <w:jc w:val="both"/>
      </w:pPr>
    </w:p>
    <w:p w:rsidR="002024D6" w:rsidRPr="00D4329A" w:rsidRDefault="00A82B15" w:rsidP="002024D6">
      <w:pPr>
        <w:pStyle w:val="Bezodstpw"/>
        <w:spacing w:line="276" w:lineRule="auto"/>
      </w:pPr>
      <w:r>
        <w:t>Tabe</w:t>
      </w:r>
      <w:r w:rsidR="00065B2B" w:rsidRPr="00D4329A">
        <w:t>la 14</w:t>
      </w:r>
      <w:r w:rsidR="002024D6" w:rsidRPr="00D4329A">
        <w:t>. Wymiarowanie butów w rozmiarze 43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96"/>
        <w:gridCol w:w="4644"/>
        <w:gridCol w:w="1547"/>
        <w:gridCol w:w="2323"/>
      </w:tblGrid>
      <w:tr w:rsidR="00D4329A" w:rsidRPr="00D4329A" w:rsidTr="001C4B7A">
        <w:trPr>
          <w:trHeight w:val="20"/>
        </w:trPr>
        <w:tc>
          <w:tcPr>
            <w:tcW w:w="2899" w:type="pct"/>
            <w:gridSpan w:val="2"/>
            <w:shd w:val="clear" w:color="auto" w:fill="auto"/>
            <w:noWrap/>
            <w:vAlign w:val="center"/>
            <w:hideMark/>
          </w:tcPr>
          <w:p w:rsidR="002024D6" w:rsidRPr="00EF5B89" w:rsidRDefault="002024D6" w:rsidP="00B3635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EF5B89">
              <w:rPr>
                <w:rFonts w:eastAsia="Times New Roman"/>
                <w:b/>
                <w:bCs/>
                <w:lang w:eastAsia="pl-PL"/>
              </w:rPr>
              <w:t>Wymiar</w:t>
            </w:r>
          </w:p>
        </w:tc>
        <w:tc>
          <w:tcPr>
            <w:tcW w:w="840" w:type="pct"/>
            <w:vAlign w:val="center"/>
          </w:tcPr>
          <w:p w:rsidR="002024D6" w:rsidRPr="00EF5B89" w:rsidRDefault="002024D6" w:rsidP="00B3635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EF5B89">
              <w:rPr>
                <w:rFonts w:eastAsia="Times New Roman"/>
                <w:b/>
                <w:bCs/>
                <w:lang w:eastAsia="pl-PL"/>
              </w:rPr>
              <w:t>[cm]</w:t>
            </w:r>
          </w:p>
        </w:tc>
        <w:tc>
          <w:tcPr>
            <w:tcW w:w="1261" w:type="pct"/>
            <w:shd w:val="clear" w:color="auto" w:fill="auto"/>
            <w:noWrap/>
            <w:vAlign w:val="center"/>
            <w:hideMark/>
          </w:tcPr>
          <w:p w:rsidR="00524B6C" w:rsidRDefault="00524B6C" w:rsidP="00B3635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>
              <w:rPr>
                <w:rFonts w:eastAsia="Times New Roman"/>
                <w:b/>
                <w:bCs/>
                <w:lang w:eastAsia="pl-PL"/>
              </w:rPr>
              <w:t xml:space="preserve">Tolerancja </w:t>
            </w:r>
          </w:p>
          <w:p w:rsidR="002024D6" w:rsidRPr="00EF5B89" w:rsidRDefault="00524B6C" w:rsidP="00B3635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>
              <w:rPr>
                <w:rFonts w:eastAsia="Times New Roman"/>
                <w:b/>
                <w:bCs/>
                <w:lang w:eastAsia="pl-PL"/>
              </w:rPr>
              <w:t>±</w:t>
            </w:r>
            <w:r w:rsidR="002024D6" w:rsidRPr="00EF5B89">
              <w:rPr>
                <w:rFonts w:eastAsia="Times New Roman"/>
                <w:b/>
                <w:bCs/>
                <w:lang w:eastAsia="pl-PL"/>
              </w:rPr>
              <w:t xml:space="preserve"> [cm]</w:t>
            </w:r>
          </w:p>
        </w:tc>
      </w:tr>
      <w:tr w:rsidR="00D4329A" w:rsidRPr="00D4329A" w:rsidTr="001C4B7A">
        <w:trPr>
          <w:trHeight w:val="20"/>
        </w:trPr>
        <w:tc>
          <w:tcPr>
            <w:tcW w:w="378" w:type="pct"/>
            <w:shd w:val="clear" w:color="auto" w:fill="auto"/>
            <w:noWrap/>
            <w:vAlign w:val="center"/>
            <w:hideMark/>
          </w:tcPr>
          <w:p w:rsidR="002024D6" w:rsidRPr="00EF5B89" w:rsidRDefault="002024D6" w:rsidP="00B3635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EF5B89">
              <w:rPr>
                <w:rFonts w:eastAsia="Times New Roman"/>
                <w:b/>
                <w:bCs/>
                <w:lang w:eastAsia="pl-PL"/>
              </w:rPr>
              <w:t>A</w:t>
            </w:r>
          </w:p>
        </w:tc>
        <w:tc>
          <w:tcPr>
            <w:tcW w:w="2521" w:type="pct"/>
            <w:shd w:val="clear" w:color="auto" w:fill="auto"/>
            <w:noWrap/>
            <w:vAlign w:val="center"/>
            <w:hideMark/>
          </w:tcPr>
          <w:p w:rsidR="002024D6" w:rsidRPr="00D4329A" w:rsidRDefault="002024D6" w:rsidP="00B3635A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Wysokość podeszwy z tyłu</w:t>
            </w:r>
            <w:r w:rsidR="00DC5E4A">
              <w:rPr>
                <w:rFonts w:eastAsia="Times New Roman"/>
                <w:lang w:eastAsia="pl-PL"/>
              </w:rPr>
              <w:t xml:space="preserve"> (od podłoża)</w:t>
            </w:r>
          </w:p>
        </w:tc>
        <w:tc>
          <w:tcPr>
            <w:tcW w:w="840" w:type="pct"/>
            <w:vAlign w:val="center"/>
          </w:tcPr>
          <w:p w:rsidR="002024D6" w:rsidRPr="00144BEB" w:rsidRDefault="002024D6" w:rsidP="00B3635A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144BEB">
              <w:rPr>
                <w:rFonts w:eastAsia="Times New Roman"/>
                <w:lang w:eastAsia="pl-PL"/>
              </w:rPr>
              <w:t>5</w:t>
            </w:r>
          </w:p>
        </w:tc>
        <w:tc>
          <w:tcPr>
            <w:tcW w:w="1261" w:type="pct"/>
            <w:shd w:val="clear" w:color="auto" w:fill="auto"/>
            <w:noWrap/>
            <w:vAlign w:val="center"/>
            <w:hideMark/>
          </w:tcPr>
          <w:p w:rsidR="002024D6" w:rsidRPr="00D4329A" w:rsidRDefault="002024D6" w:rsidP="00B3635A">
            <w:pPr>
              <w:spacing w:after="0"/>
              <w:jc w:val="center"/>
              <w:rPr>
                <w:rFonts w:ascii="Calibri" w:eastAsia="Times New Roman" w:hAnsi="Calibri"/>
                <w:highlight w:val="yellow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0,5</w:t>
            </w:r>
          </w:p>
        </w:tc>
      </w:tr>
      <w:tr w:rsidR="00D4329A" w:rsidRPr="00D4329A" w:rsidTr="001C4B7A">
        <w:trPr>
          <w:trHeight w:val="20"/>
        </w:trPr>
        <w:tc>
          <w:tcPr>
            <w:tcW w:w="378" w:type="pct"/>
            <w:shd w:val="clear" w:color="auto" w:fill="auto"/>
            <w:noWrap/>
            <w:vAlign w:val="center"/>
            <w:hideMark/>
          </w:tcPr>
          <w:p w:rsidR="002024D6" w:rsidRPr="00EF5B89" w:rsidRDefault="002024D6" w:rsidP="00B3635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EF5B89">
              <w:rPr>
                <w:rFonts w:eastAsia="Times New Roman"/>
                <w:b/>
                <w:bCs/>
                <w:lang w:eastAsia="pl-PL"/>
              </w:rPr>
              <w:t>B</w:t>
            </w:r>
          </w:p>
        </w:tc>
        <w:tc>
          <w:tcPr>
            <w:tcW w:w="2521" w:type="pct"/>
            <w:shd w:val="clear" w:color="auto" w:fill="auto"/>
            <w:noWrap/>
            <w:vAlign w:val="center"/>
            <w:hideMark/>
          </w:tcPr>
          <w:p w:rsidR="002024D6" w:rsidRPr="00D4329A" w:rsidRDefault="002024D6" w:rsidP="00B3635A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 xml:space="preserve">Wysokość </w:t>
            </w:r>
            <w:proofErr w:type="spellStart"/>
            <w:r w:rsidRPr="00D4329A">
              <w:rPr>
                <w:rFonts w:eastAsia="Times New Roman"/>
                <w:lang w:eastAsia="pl-PL"/>
              </w:rPr>
              <w:t>zapiętka</w:t>
            </w:r>
            <w:proofErr w:type="spellEnd"/>
          </w:p>
        </w:tc>
        <w:tc>
          <w:tcPr>
            <w:tcW w:w="840" w:type="pct"/>
            <w:vAlign w:val="center"/>
          </w:tcPr>
          <w:p w:rsidR="0003314F" w:rsidRPr="00144BEB" w:rsidRDefault="0003314F" w:rsidP="00B3635A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144BEB">
              <w:rPr>
                <w:rFonts w:eastAsia="Times New Roman"/>
                <w:lang w:eastAsia="pl-PL"/>
              </w:rPr>
              <w:t>6</w:t>
            </w:r>
          </w:p>
        </w:tc>
        <w:tc>
          <w:tcPr>
            <w:tcW w:w="1261" w:type="pct"/>
            <w:shd w:val="clear" w:color="auto" w:fill="auto"/>
            <w:noWrap/>
            <w:vAlign w:val="center"/>
            <w:hideMark/>
          </w:tcPr>
          <w:p w:rsidR="002024D6" w:rsidRPr="00D4329A" w:rsidRDefault="002024D6" w:rsidP="00B3635A">
            <w:pPr>
              <w:spacing w:after="0"/>
              <w:jc w:val="center"/>
              <w:rPr>
                <w:rFonts w:ascii="Calibri" w:eastAsia="Times New Roman" w:hAnsi="Calibri"/>
                <w:highlight w:val="yellow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0,5</w:t>
            </w:r>
          </w:p>
        </w:tc>
      </w:tr>
      <w:tr w:rsidR="002024D6" w:rsidRPr="00D4329A" w:rsidTr="001C4B7A">
        <w:trPr>
          <w:trHeight w:val="20"/>
        </w:trPr>
        <w:tc>
          <w:tcPr>
            <w:tcW w:w="378" w:type="pct"/>
            <w:shd w:val="clear" w:color="auto" w:fill="auto"/>
            <w:noWrap/>
            <w:vAlign w:val="center"/>
            <w:hideMark/>
          </w:tcPr>
          <w:p w:rsidR="002024D6" w:rsidRPr="00EF5B89" w:rsidRDefault="002024D6" w:rsidP="00B3635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EF5B89">
              <w:rPr>
                <w:rFonts w:eastAsia="Times New Roman"/>
                <w:b/>
                <w:bCs/>
                <w:lang w:eastAsia="pl-PL"/>
              </w:rPr>
              <w:t>C</w:t>
            </w:r>
          </w:p>
        </w:tc>
        <w:tc>
          <w:tcPr>
            <w:tcW w:w="2521" w:type="pct"/>
            <w:shd w:val="clear" w:color="auto" w:fill="auto"/>
            <w:noWrap/>
            <w:vAlign w:val="center"/>
            <w:hideMark/>
          </w:tcPr>
          <w:p w:rsidR="002024D6" w:rsidRPr="00D4329A" w:rsidRDefault="002024D6" w:rsidP="00B3635A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Wysokość buta wraz z kołnierzem z tyłu</w:t>
            </w:r>
          </w:p>
        </w:tc>
        <w:tc>
          <w:tcPr>
            <w:tcW w:w="840" w:type="pct"/>
            <w:vAlign w:val="center"/>
          </w:tcPr>
          <w:p w:rsidR="002024D6" w:rsidRPr="00144BEB" w:rsidRDefault="0003314F" w:rsidP="00B3635A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144BEB">
              <w:rPr>
                <w:rFonts w:eastAsia="Times New Roman"/>
                <w:lang w:eastAsia="pl-PL"/>
              </w:rPr>
              <w:t>2</w:t>
            </w:r>
            <w:r w:rsidR="002024D6" w:rsidRPr="00144BEB">
              <w:rPr>
                <w:rFonts w:eastAsia="Times New Roman"/>
                <w:lang w:eastAsia="pl-PL"/>
              </w:rPr>
              <w:t>4</w:t>
            </w:r>
          </w:p>
        </w:tc>
        <w:tc>
          <w:tcPr>
            <w:tcW w:w="1261" w:type="pct"/>
            <w:shd w:val="clear" w:color="auto" w:fill="auto"/>
            <w:noWrap/>
            <w:vAlign w:val="center"/>
            <w:hideMark/>
          </w:tcPr>
          <w:p w:rsidR="002024D6" w:rsidRPr="00D4329A" w:rsidRDefault="002024D6" w:rsidP="00B3635A">
            <w:pPr>
              <w:spacing w:after="0"/>
              <w:jc w:val="center"/>
              <w:rPr>
                <w:rFonts w:ascii="Calibri" w:eastAsia="Times New Roman" w:hAnsi="Calibri"/>
                <w:highlight w:val="yellow"/>
                <w:lang w:eastAsia="pl-PL"/>
              </w:rPr>
            </w:pPr>
            <w:r w:rsidRPr="00D4329A">
              <w:rPr>
                <w:rFonts w:eastAsia="Times New Roman"/>
                <w:lang w:eastAsia="pl-PL"/>
              </w:rPr>
              <w:t>0,5</w:t>
            </w:r>
          </w:p>
        </w:tc>
      </w:tr>
    </w:tbl>
    <w:p w:rsidR="00B65C4D" w:rsidRDefault="00D05964" w:rsidP="00EF48DA">
      <w:pPr>
        <w:pStyle w:val="Bezodstpw"/>
        <w:spacing w:line="276" w:lineRule="auto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1462151</wp:posOffset>
            </wp:positionH>
            <wp:positionV relativeFrom="paragraph">
              <wp:posOffset>69215</wp:posOffset>
            </wp:positionV>
            <wp:extent cx="2790825" cy="2325688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DCB881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2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B6C" w:rsidRDefault="00524B6C" w:rsidP="00EF48DA">
      <w:pPr>
        <w:pStyle w:val="Bezodstpw"/>
        <w:spacing w:line="276" w:lineRule="auto"/>
        <w:jc w:val="center"/>
      </w:pPr>
    </w:p>
    <w:p w:rsidR="00524B6C" w:rsidRDefault="00524B6C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Default="00D05964" w:rsidP="00EF48DA">
      <w:pPr>
        <w:pStyle w:val="Bezodstpw"/>
        <w:spacing w:line="276" w:lineRule="auto"/>
        <w:jc w:val="center"/>
      </w:pPr>
    </w:p>
    <w:p w:rsidR="00D05964" w:rsidRPr="00D4329A" w:rsidRDefault="00D05964" w:rsidP="00EF48DA">
      <w:pPr>
        <w:pStyle w:val="Bezodstpw"/>
        <w:spacing w:line="276" w:lineRule="auto"/>
        <w:jc w:val="center"/>
      </w:pPr>
    </w:p>
    <w:p w:rsidR="002024D6" w:rsidRPr="00D4329A" w:rsidRDefault="002024D6" w:rsidP="00EF48DA">
      <w:pPr>
        <w:pStyle w:val="Bezodstpw"/>
        <w:spacing w:line="276" w:lineRule="auto"/>
        <w:jc w:val="center"/>
      </w:pPr>
    </w:p>
    <w:p w:rsidR="002024D6" w:rsidRPr="00F315AE" w:rsidRDefault="00EF48DA" w:rsidP="00EF48DA">
      <w:pPr>
        <w:pStyle w:val="Bezodstpw"/>
        <w:spacing w:line="276" w:lineRule="auto"/>
        <w:jc w:val="center"/>
      </w:pPr>
      <w:r w:rsidRPr="001C4B7A">
        <w:rPr>
          <w:b/>
        </w:rPr>
        <w:t xml:space="preserve">Rysunek </w:t>
      </w:r>
      <w:r w:rsidR="00EC1E56" w:rsidRPr="001C4B7A">
        <w:rPr>
          <w:b/>
        </w:rPr>
        <w:t>3</w:t>
      </w:r>
      <w:r w:rsidRPr="001C4B7A">
        <w:rPr>
          <w:b/>
        </w:rPr>
        <w:t>.</w:t>
      </w:r>
      <w:r w:rsidRPr="00F315AE">
        <w:t xml:space="preserve"> Wymiarowanie butów (do Tabeli 1</w:t>
      </w:r>
      <w:r w:rsidR="00B03D6D" w:rsidRPr="00F315AE">
        <w:t>4</w:t>
      </w:r>
      <w:r w:rsidRPr="00F315AE">
        <w:t>)</w:t>
      </w:r>
    </w:p>
    <w:p w:rsidR="006910C2" w:rsidRPr="00D4329A" w:rsidRDefault="006910C2" w:rsidP="00BC48C1">
      <w:pPr>
        <w:pStyle w:val="Bezodstpw"/>
        <w:spacing w:line="276" w:lineRule="auto"/>
        <w:rPr>
          <w:i/>
        </w:rPr>
      </w:pPr>
    </w:p>
    <w:p w:rsidR="006910C2" w:rsidRPr="00D4329A" w:rsidRDefault="006910C2" w:rsidP="006910C2">
      <w:pPr>
        <w:pStyle w:val="Bezodstpw"/>
        <w:spacing w:line="276" w:lineRule="auto"/>
      </w:pPr>
      <w:r w:rsidRPr="00524B6C">
        <w:rPr>
          <w:b/>
        </w:rPr>
        <w:t>Tabela 1</w:t>
      </w:r>
      <w:r w:rsidR="00065B2B" w:rsidRPr="00524B6C">
        <w:rPr>
          <w:b/>
        </w:rPr>
        <w:t>5</w:t>
      </w:r>
      <w:r w:rsidRPr="00D4329A">
        <w:t xml:space="preserve">. </w:t>
      </w:r>
      <w:r w:rsidR="00C45B3F">
        <w:t>Wymiary</w:t>
      </w:r>
      <w:r w:rsidR="00C45B3F" w:rsidRPr="00D4329A">
        <w:t xml:space="preserve"> </w:t>
      </w:r>
      <w:r w:rsidRPr="00D4329A">
        <w:t xml:space="preserve">kopyta dla butów w rozmiarze 43 według numeracji francuskiej (sztychowej) </w:t>
      </w:r>
    </w:p>
    <w:tbl>
      <w:tblPr>
        <w:tblStyle w:val="Tabela-Siatka"/>
        <w:tblW w:w="5000" w:type="pct"/>
        <w:tblLayout w:type="fixed"/>
        <w:tblLook w:val="04A0"/>
      </w:tblPr>
      <w:tblGrid>
        <w:gridCol w:w="6288"/>
        <w:gridCol w:w="2998"/>
      </w:tblGrid>
      <w:tr w:rsidR="00D4329A" w:rsidRPr="00D4329A" w:rsidTr="001C4B7A">
        <w:trPr>
          <w:trHeight w:val="20"/>
        </w:trPr>
        <w:tc>
          <w:tcPr>
            <w:tcW w:w="3386" w:type="pct"/>
            <w:vAlign w:val="center"/>
          </w:tcPr>
          <w:p w:rsidR="006910C2" w:rsidRPr="00D4329A" w:rsidRDefault="006910C2" w:rsidP="00344CC7">
            <w:pPr>
              <w:pStyle w:val="Bezodstpw"/>
              <w:spacing w:line="276" w:lineRule="auto"/>
              <w:ind w:firstLine="426"/>
              <w:jc w:val="center"/>
              <w:rPr>
                <w:b/>
              </w:rPr>
            </w:pPr>
            <w:r w:rsidRPr="00D4329A">
              <w:rPr>
                <w:b/>
              </w:rPr>
              <w:t>Rozmiar buta</w:t>
            </w:r>
            <w:r w:rsidR="00344CC7" w:rsidRPr="00D4329A">
              <w:rPr>
                <w:b/>
              </w:rPr>
              <w:t xml:space="preserve"> 43</w:t>
            </w:r>
          </w:p>
        </w:tc>
        <w:tc>
          <w:tcPr>
            <w:tcW w:w="1614" w:type="pct"/>
            <w:vAlign w:val="center"/>
          </w:tcPr>
          <w:p w:rsidR="006910C2" w:rsidRPr="00D4329A" w:rsidRDefault="00344CC7" w:rsidP="00344CC7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D4329A">
              <w:rPr>
                <w:b/>
              </w:rPr>
              <w:t>Wymiary kopyta  [mm]</w:t>
            </w:r>
          </w:p>
        </w:tc>
      </w:tr>
      <w:tr w:rsidR="00D4329A" w:rsidRPr="00D4329A" w:rsidTr="001C4B7A">
        <w:trPr>
          <w:trHeight w:val="20"/>
        </w:trPr>
        <w:tc>
          <w:tcPr>
            <w:tcW w:w="3386" w:type="pct"/>
            <w:vAlign w:val="center"/>
          </w:tcPr>
          <w:p w:rsidR="006910C2" w:rsidRPr="00D4329A" w:rsidRDefault="006910C2" w:rsidP="00344CC7">
            <w:pPr>
              <w:pStyle w:val="Bezodstpw"/>
              <w:spacing w:line="276" w:lineRule="auto"/>
              <w:ind w:firstLine="426"/>
              <w:jc w:val="center"/>
            </w:pPr>
            <w:r w:rsidRPr="00D4329A">
              <w:t>Długość ściółki kopyta</w:t>
            </w:r>
          </w:p>
        </w:tc>
        <w:tc>
          <w:tcPr>
            <w:tcW w:w="1614" w:type="pct"/>
            <w:vAlign w:val="center"/>
          </w:tcPr>
          <w:p w:rsidR="006910C2" w:rsidRPr="00D4329A" w:rsidRDefault="006910C2" w:rsidP="00344CC7">
            <w:pPr>
              <w:pStyle w:val="Bezodstpw"/>
              <w:spacing w:line="276" w:lineRule="auto"/>
              <w:jc w:val="center"/>
            </w:pPr>
            <w:r w:rsidRPr="00D4329A">
              <w:t>284</w:t>
            </w:r>
          </w:p>
        </w:tc>
      </w:tr>
      <w:tr w:rsidR="00D4329A" w:rsidRPr="00D4329A" w:rsidTr="001C4B7A">
        <w:trPr>
          <w:trHeight w:val="20"/>
        </w:trPr>
        <w:tc>
          <w:tcPr>
            <w:tcW w:w="3386" w:type="pct"/>
            <w:vAlign w:val="center"/>
          </w:tcPr>
          <w:p w:rsidR="006910C2" w:rsidRPr="00D4329A" w:rsidRDefault="006910C2" w:rsidP="00344CC7">
            <w:pPr>
              <w:pStyle w:val="Bezodstpw"/>
              <w:spacing w:line="276" w:lineRule="auto"/>
              <w:ind w:firstLine="426"/>
              <w:jc w:val="center"/>
            </w:pPr>
            <w:r w:rsidRPr="00D4329A">
              <w:t>Szerokość ściółki kopyta w przedstopiu</w:t>
            </w:r>
          </w:p>
        </w:tc>
        <w:tc>
          <w:tcPr>
            <w:tcW w:w="1614" w:type="pct"/>
            <w:vAlign w:val="center"/>
          </w:tcPr>
          <w:p w:rsidR="006910C2" w:rsidRPr="00D4329A" w:rsidRDefault="00344CC7" w:rsidP="00344CC7">
            <w:pPr>
              <w:pStyle w:val="Bezodstpw"/>
              <w:spacing w:line="276" w:lineRule="auto"/>
              <w:jc w:val="center"/>
            </w:pPr>
            <w:r w:rsidRPr="00D4329A">
              <w:t>94</w:t>
            </w:r>
          </w:p>
        </w:tc>
      </w:tr>
      <w:tr w:rsidR="00D4329A" w:rsidRPr="00D4329A" w:rsidTr="001C4B7A">
        <w:trPr>
          <w:trHeight w:val="20"/>
        </w:trPr>
        <w:tc>
          <w:tcPr>
            <w:tcW w:w="3386" w:type="pct"/>
            <w:vAlign w:val="center"/>
          </w:tcPr>
          <w:p w:rsidR="006910C2" w:rsidRPr="00D4329A" w:rsidRDefault="006910C2" w:rsidP="00344CC7">
            <w:pPr>
              <w:pStyle w:val="Bezodstpw"/>
              <w:spacing w:line="276" w:lineRule="auto"/>
              <w:ind w:firstLine="426"/>
              <w:jc w:val="center"/>
            </w:pPr>
            <w:r w:rsidRPr="00D4329A">
              <w:t>Szerokość ściółki kopyta w pięcie</w:t>
            </w:r>
          </w:p>
        </w:tc>
        <w:tc>
          <w:tcPr>
            <w:tcW w:w="1614" w:type="pct"/>
            <w:vAlign w:val="center"/>
          </w:tcPr>
          <w:p w:rsidR="006910C2" w:rsidRPr="00D4329A" w:rsidRDefault="00344CC7" w:rsidP="00344CC7">
            <w:pPr>
              <w:pStyle w:val="Bezodstpw"/>
              <w:spacing w:line="276" w:lineRule="auto"/>
              <w:jc w:val="center"/>
            </w:pPr>
            <w:r w:rsidRPr="00D4329A">
              <w:t>64</w:t>
            </w:r>
          </w:p>
        </w:tc>
      </w:tr>
      <w:tr w:rsidR="006910C2" w:rsidRPr="00D4329A" w:rsidTr="001C4B7A">
        <w:trPr>
          <w:trHeight w:val="20"/>
        </w:trPr>
        <w:tc>
          <w:tcPr>
            <w:tcW w:w="3386" w:type="pct"/>
            <w:vAlign w:val="center"/>
          </w:tcPr>
          <w:p w:rsidR="006910C2" w:rsidRPr="00D4329A" w:rsidRDefault="006910C2" w:rsidP="00344CC7">
            <w:pPr>
              <w:pStyle w:val="Bezodstpw"/>
              <w:spacing w:line="276" w:lineRule="auto"/>
              <w:ind w:firstLine="426"/>
              <w:jc w:val="center"/>
            </w:pPr>
            <w:r w:rsidRPr="00D4329A">
              <w:t>Obwód przez podbicie</w:t>
            </w:r>
          </w:p>
        </w:tc>
        <w:tc>
          <w:tcPr>
            <w:tcW w:w="1614" w:type="pct"/>
            <w:vAlign w:val="center"/>
          </w:tcPr>
          <w:p w:rsidR="006910C2" w:rsidRPr="00D4329A" w:rsidRDefault="00344CC7" w:rsidP="00344CC7">
            <w:pPr>
              <w:pStyle w:val="Bezodstpw"/>
              <w:spacing w:line="276" w:lineRule="auto"/>
              <w:jc w:val="center"/>
            </w:pPr>
            <w:r w:rsidRPr="00D4329A">
              <w:t>268</w:t>
            </w:r>
          </w:p>
        </w:tc>
      </w:tr>
    </w:tbl>
    <w:p w:rsidR="006910C2" w:rsidRPr="00D4329A" w:rsidRDefault="006910C2" w:rsidP="006910C2">
      <w:pPr>
        <w:pStyle w:val="Bezodstpw"/>
        <w:spacing w:line="276" w:lineRule="auto"/>
      </w:pPr>
    </w:p>
    <w:p w:rsidR="006910C2" w:rsidRPr="00D4329A" w:rsidRDefault="006910C2" w:rsidP="00BC48C1">
      <w:pPr>
        <w:pStyle w:val="Bezodstpw"/>
        <w:spacing w:line="276" w:lineRule="auto"/>
        <w:rPr>
          <w:i/>
        </w:rPr>
      </w:pPr>
    </w:p>
    <w:p w:rsidR="00163C69" w:rsidRPr="00D4329A" w:rsidRDefault="00163C69" w:rsidP="00163C69">
      <w:pPr>
        <w:pStyle w:val="Bezodstpw"/>
        <w:spacing w:line="276" w:lineRule="auto"/>
        <w:jc w:val="center"/>
      </w:pPr>
      <w:r w:rsidRPr="00D4329A">
        <w:rPr>
          <w:noProof/>
          <w:lang w:eastAsia="pl-PL"/>
        </w:rPr>
        <w:drawing>
          <wp:inline distT="0" distB="0" distL="0" distR="0">
            <wp:extent cx="3120899" cy="1895475"/>
            <wp:effectExtent l="0" t="0" r="3810" b="0"/>
            <wp:docPr id="61" name="Obraz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276" cy="1902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3C69" w:rsidRPr="00F315AE" w:rsidRDefault="00EC1E56" w:rsidP="00163C69">
      <w:pPr>
        <w:pStyle w:val="Bezodstpw"/>
        <w:spacing w:line="276" w:lineRule="auto"/>
        <w:jc w:val="center"/>
      </w:pPr>
      <w:r w:rsidRPr="001C4B7A">
        <w:rPr>
          <w:b/>
        </w:rPr>
        <w:t>Rys</w:t>
      </w:r>
      <w:r w:rsidR="00651BDB" w:rsidRPr="001C4B7A">
        <w:rPr>
          <w:b/>
        </w:rPr>
        <w:t>unek</w:t>
      </w:r>
      <w:r w:rsidRPr="001C4B7A">
        <w:rPr>
          <w:b/>
        </w:rPr>
        <w:t xml:space="preserve"> 4</w:t>
      </w:r>
      <w:r w:rsidR="00163C69" w:rsidRPr="001C4B7A">
        <w:rPr>
          <w:b/>
        </w:rPr>
        <w:t>.</w:t>
      </w:r>
      <w:r w:rsidR="00163C69" w:rsidRPr="00F315AE">
        <w:t xml:space="preserve"> Wymiarowanie napisu</w:t>
      </w:r>
    </w:p>
    <w:p w:rsidR="00163C69" w:rsidRPr="00D4329A" w:rsidRDefault="00163C69" w:rsidP="00163C69">
      <w:pPr>
        <w:pStyle w:val="Bezodstpw"/>
        <w:spacing w:line="276" w:lineRule="auto"/>
        <w:rPr>
          <w:i/>
        </w:rPr>
      </w:pPr>
    </w:p>
    <w:p w:rsidR="00163C69" w:rsidRPr="00D4329A" w:rsidRDefault="00163C69" w:rsidP="00163C69">
      <w:pPr>
        <w:pStyle w:val="Bezodstpw"/>
        <w:spacing w:line="276" w:lineRule="auto"/>
      </w:pPr>
      <w:r w:rsidRPr="00524B6C">
        <w:rPr>
          <w:b/>
        </w:rPr>
        <w:t>Tabela 1</w:t>
      </w:r>
      <w:r w:rsidR="00065B2B" w:rsidRPr="00524B6C">
        <w:rPr>
          <w:b/>
        </w:rPr>
        <w:t>6</w:t>
      </w:r>
      <w:r w:rsidRPr="00524B6C">
        <w:rPr>
          <w:b/>
        </w:rPr>
        <w:t>.</w:t>
      </w:r>
      <w:r w:rsidRPr="00D4329A">
        <w:t xml:space="preserve"> Wymiarowanie napisu</w:t>
      </w:r>
      <w:r w:rsidR="00924BB9" w:rsidRPr="00D4329A">
        <w:t xml:space="preserve"> „POLICJA”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/>
      </w:tblPr>
      <w:tblGrid>
        <w:gridCol w:w="1003"/>
        <w:gridCol w:w="5527"/>
        <w:gridCol w:w="1310"/>
        <w:gridCol w:w="1310"/>
      </w:tblGrid>
      <w:tr w:rsidR="00D4329A" w:rsidRPr="00D4329A" w:rsidTr="001C4B7A">
        <w:trPr>
          <w:trHeight w:val="20"/>
        </w:trPr>
        <w:tc>
          <w:tcPr>
            <w:tcW w:w="548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D4329A" w:rsidRDefault="00163C69" w:rsidP="00F5242C">
            <w:pPr>
              <w:pStyle w:val="Bezodstpw"/>
              <w:jc w:val="center"/>
              <w:rPr>
                <w:b/>
                <w:bCs/>
              </w:rPr>
            </w:pPr>
            <w:r w:rsidRPr="00D4329A">
              <w:rPr>
                <w:b/>
                <w:bCs/>
              </w:rPr>
              <w:t>Symbol</w:t>
            </w:r>
          </w:p>
        </w:tc>
        <w:tc>
          <w:tcPr>
            <w:tcW w:w="3019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63C69" w:rsidRPr="00D4329A" w:rsidRDefault="00163C69" w:rsidP="00F5242C">
            <w:pPr>
              <w:pStyle w:val="Bezodstpw"/>
              <w:jc w:val="center"/>
              <w:rPr>
                <w:b/>
                <w:bCs/>
              </w:rPr>
            </w:pPr>
            <w:r w:rsidRPr="00D4329A">
              <w:rPr>
                <w:b/>
                <w:bCs/>
              </w:rPr>
              <w:t>Nazwa wymiaru</w:t>
            </w:r>
          </w:p>
        </w:tc>
        <w:tc>
          <w:tcPr>
            <w:tcW w:w="716" w:type="pct"/>
            <w:vAlign w:val="center"/>
          </w:tcPr>
          <w:p w:rsidR="00163C69" w:rsidRPr="00D4329A" w:rsidRDefault="00163C69" w:rsidP="00F5242C">
            <w:pPr>
              <w:pStyle w:val="Bezodstpw"/>
              <w:jc w:val="center"/>
              <w:rPr>
                <w:b/>
                <w:bCs/>
              </w:rPr>
            </w:pPr>
            <w:r w:rsidRPr="00D4329A">
              <w:rPr>
                <w:b/>
                <w:bCs/>
              </w:rPr>
              <w:t>Wymiar [cm]</w:t>
            </w:r>
          </w:p>
        </w:tc>
        <w:tc>
          <w:tcPr>
            <w:tcW w:w="716" w:type="pct"/>
            <w:vAlign w:val="center"/>
          </w:tcPr>
          <w:p w:rsidR="00163C69" w:rsidRPr="00D4329A" w:rsidRDefault="00163C69" w:rsidP="00F5242C">
            <w:pPr>
              <w:pStyle w:val="Bezodstpw"/>
              <w:jc w:val="center"/>
              <w:rPr>
                <w:b/>
                <w:bCs/>
              </w:rPr>
            </w:pPr>
            <w:r w:rsidRPr="00D4329A">
              <w:rPr>
                <w:b/>
                <w:bCs/>
              </w:rPr>
              <w:t>Tolerancja  ± [cm]</w:t>
            </w:r>
          </w:p>
        </w:tc>
      </w:tr>
      <w:tr w:rsidR="00D4329A" w:rsidRPr="00D4329A" w:rsidTr="001C4B7A">
        <w:trPr>
          <w:trHeight w:val="20"/>
        </w:trPr>
        <w:tc>
          <w:tcPr>
            <w:tcW w:w="548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63C69" w:rsidRPr="00D4329A" w:rsidRDefault="00163C69" w:rsidP="00F5242C">
            <w:pPr>
              <w:pStyle w:val="Bezodstpw"/>
              <w:jc w:val="center"/>
            </w:pPr>
            <w:r w:rsidRPr="00D4329A">
              <w:t>a</w:t>
            </w:r>
          </w:p>
        </w:tc>
        <w:tc>
          <w:tcPr>
            <w:tcW w:w="3019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63C69" w:rsidRPr="00D4329A" w:rsidRDefault="00EC1E56" w:rsidP="006B24C2">
            <w:pPr>
              <w:pStyle w:val="Bezodstpw"/>
              <w:ind w:firstLine="426"/>
            </w:pPr>
            <w:r w:rsidRPr="00D4329A">
              <w:t>S</w:t>
            </w:r>
            <w:r w:rsidR="00163C69" w:rsidRPr="00D4329A">
              <w:t xml:space="preserve">zerokość napisu "POLICJA" </w:t>
            </w:r>
          </w:p>
        </w:tc>
        <w:tc>
          <w:tcPr>
            <w:tcW w:w="716" w:type="pct"/>
            <w:vAlign w:val="bottom"/>
          </w:tcPr>
          <w:p w:rsidR="00163C69" w:rsidRPr="00D4329A" w:rsidRDefault="00137745" w:rsidP="00137745">
            <w:pPr>
              <w:pStyle w:val="Bezodstpw"/>
              <w:jc w:val="center"/>
            </w:pPr>
            <w:r w:rsidRPr="00D4329A">
              <w:t>8</w:t>
            </w:r>
            <w:r w:rsidR="00163C69" w:rsidRPr="00D4329A">
              <w:t>,</w:t>
            </w:r>
            <w:r w:rsidR="00B70BC2">
              <w:t>6</w:t>
            </w:r>
          </w:p>
        </w:tc>
        <w:tc>
          <w:tcPr>
            <w:tcW w:w="716" w:type="pct"/>
            <w:vAlign w:val="bottom"/>
          </w:tcPr>
          <w:p w:rsidR="00163C69" w:rsidRPr="00D4329A" w:rsidRDefault="00163C69" w:rsidP="00F5242C">
            <w:pPr>
              <w:pStyle w:val="Bezodstpw"/>
              <w:jc w:val="center"/>
            </w:pPr>
            <w:r w:rsidRPr="00D4329A">
              <w:t>0,2</w:t>
            </w:r>
          </w:p>
        </w:tc>
      </w:tr>
      <w:tr w:rsidR="00D4329A" w:rsidRPr="00D4329A" w:rsidTr="001C4B7A">
        <w:trPr>
          <w:trHeight w:val="20"/>
        </w:trPr>
        <w:tc>
          <w:tcPr>
            <w:tcW w:w="548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63C69" w:rsidRPr="00D4329A" w:rsidRDefault="00163C69" w:rsidP="00F5242C">
            <w:pPr>
              <w:pStyle w:val="Bezodstpw"/>
              <w:jc w:val="center"/>
            </w:pPr>
            <w:r w:rsidRPr="00D4329A">
              <w:lastRenderedPageBreak/>
              <w:t>b</w:t>
            </w:r>
          </w:p>
        </w:tc>
        <w:tc>
          <w:tcPr>
            <w:tcW w:w="3019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63C69" w:rsidRPr="00D4329A" w:rsidRDefault="00EC1E56" w:rsidP="006B24C2">
            <w:pPr>
              <w:pStyle w:val="Bezodstpw"/>
              <w:ind w:firstLine="426"/>
            </w:pPr>
            <w:r w:rsidRPr="00D4329A">
              <w:t>W</w:t>
            </w:r>
            <w:r w:rsidR="00163C69" w:rsidRPr="00D4329A">
              <w:t>ysokość liter napisu "POLICJA"</w:t>
            </w:r>
          </w:p>
        </w:tc>
        <w:tc>
          <w:tcPr>
            <w:tcW w:w="716" w:type="pct"/>
            <w:vAlign w:val="bottom"/>
          </w:tcPr>
          <w:p w:rsidR="00163C69" w:rsidRPr="00D4329A" w:rsidRDefault="00B70BC2" w:rsidP="00F5242C">
            <w:pPr>
              <w:pStyle w:val="Bezodstpw"/>
              <w:jc w:val="center"/>
            </w:pPr>
            <w:r>
              <w:t>2,1</w:t>
            </w:r>
          </w:p>
        </w:tc>
        <w:tc>
          <w:tcPr>
            <w:tcW w:w="716" w:type="pct"/>
            <w:vAlign w:val="bottom"/>
          </w:tcPr>
          <w:p w:rsidR="00163C69" w:rsidRPr="00D4329A" w:rsidRDefault="00163C69" w:rsidP="00F5242C">
            <w:pPr>
              <w:pStyle w:val="Bezodstpw"/>
              <w:jc w:val="center"/>
            </w:pPr>
            <w:r w:rsidRPr="00D4329A">
              <w:t>0,1</w:t>
            </w:r>
          </w:p>
        </w:tc>
      </w:tr>
      <w:tr w:rsidR="00D4329A" w:rsidRPr="00D4329A" w:rsidTr="001C4B7A">
        <w:trPr>
          <w:trHeight w:val="20"/>
        </w:trPr>
        <w:tc>
          <w:tcPr>
            <w:tcW w:w="548" w:type="pct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63C69" w:rsidRPr="00D4329A" w:rsidRDefault="00163C69" w:rsidP="00F5242C">
            <w:pPr>
              <w:pStyle w:val="Bezodstpw"/>
              <w:jc w:val="center"/>
            </w:pPr>
            <w:r w:rsidRPr="00D4329A">
              <w:t>c</w:t>
            </w:r>
          </w:p>
        </w:tc>
        <w:tc>
          <w:tcPr>
            <w:tcW w:w="3019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63C69" w:rsidRPr="00D4329A" w:rsidRDefault="00EC1E56" w:rsidP="006B24C2">
            <w:pPr>
              <w:pStyle w:val="Bezodstpw"/>
              <w:ind w:firstLine="426"/>
            </w:pPr>
            <w:r w:rsidRPr="00D4329A">
              <w:t>G</w:t>
            </w:r>
            <w:r w:rsidR="00163C69" w:rsidRPr="00D4329A">
              <w:t xml:space="preserve">rubość liter napisu "POLICJA" </w:t>
            </w:r>
          </w:p>
        </w:tc>
        <w:tc>
          <w:tcPr>
            <w:tcW w:w="716" w:type="pct"/>
            <w:vAlign w:val="bottom"/>
          </w:tcPr>
          <w:p w:rsidR="00163C69" w:rsidRPr="00D4329A" w:rsidRDefault="00137745" w:rsidP="00F5242C">
            <w:pPr>
              <w:pStyle w:val="Bezodstpw"/>
              <w:jc w:val="center"/>
            </w:pPr>
            <w:r w:rsidRPr="00D4329A">
              <w:t>0,</w:t>
            </w:r>
            <w:r w:rsidR="009E4240" w:rsidRPr="00D4329A">
              <w:t>4</w:t>
            </w:r>
          </w:p>
        </w:tc>
        <w:tc>
          <w:tcPr>
            <w:tcW w:w="716" w:type="pct"/>
            <w:vAlign w:val="bottom"/>
          </w:tcPr>
          <w:p w:rsidR="00163C69" w:rsidRPr="00D4329A" w:rsidRDefault="009E4240" w:rsidP="00F5242C">
            <w:pPr>
              <w:pStyle w:val="Bezodstpw"/>
              <w:jc w:val="center"/>
            </w:pPr>
            <w:r w:rsidRPr="00D4329A">
              <w:t>0,1</w:t>
            </w:r>
          </w:p>
        </w:tc>
      </w:tr>
    </w:tbl>
    <w:p w:rsidR="00524B6C" w:rsidRPr="00D4329A" w:rsidRDefault="00524B6C" w:rsidP="001F5436">
      <w:bookmarkStart w:id="78" w:name="_Toc35433358"/>
      <w:bookmarkStart w:id="79" w:name="_Toc35433477"/>
      <w:bookmarkStart w:id="80" w:name="_Toc35860555"/>
      <w:bookmarkStart w:id="81" w:name="_Toc35860611"/>
      <w:bookmarkStart w:id="82" w:name="_Toc35860737"/>
      <w:bookmarkStart w:id="83" w:name="_Toc35860809"/>
      <w:bookmarkStart w:id="84" w:name="_Toc35433359"/>
      <w:bookmarkStart w:id="85" w:name="_Toc35433478"/>
      <w:bookmarkStart w:id="86" w:name="_Toc35860556"/>
      <w:bookmarkStart w:id="87" w:name="_Toc35860612"/>
      <w:bookmarkStart w:id="88" w:name="_Toc35860738"/>
      <w:bookmarkStart w:id="89" w:name="_Toc35860810"/>
      <w:bookmarkStart w:id="90" w:name="_Toc35433366"/>
      <w:bookmarkStart w:id="91" w:name="_Toc35433485"/>
      <w:bookmarkStart w:id="92" w:name="_Toc35860563"/>
      <w:bookmarkStart w:id="93" w:name="_Toc35860619"/>
      <w:bookmarkStart w:id="94" w:name="_Toc35860745"/>
      <w:bookmarkStart w:id="95" w:name="_Toc35860817"/>
      <w:bookmarkStart w:id="96" w:name="_Toc39150875"/>
      <w:bookmarkStart w:id="97" w:name="_Toc39150951"/>
      <w:bookmarkStart w:id="98" w:name="_Toc39582393"/>
      <w:bookmarkStart w:id="99" w:name="_Toc40252754"/>
      <w:bookmarkStart w:id="100" w:name="_Toc40268158"/>
      <w:bookmarkStart w:id="101" w:name="_Toc39150876"/>
      <w:bookmarkStart w:id="102" w:name="_Toc39150952"/>
      <w:bookmarkStart w:id="103" w:name="_Toc39582394"/>
      <w:bookmarkStart w:id="104" w:name="_Toc40252755"/>
      <w:bookmarkStart w:id="105" w:name="_Toc40268159"/>
      <w:bookmarkStart w:id="106" w:name="_Toc39150877"/>
      <w:bookmarkStart w:id="107" w:name="_Toc39150953"/>
      <w:bookmarkStart w:id="108" w:name="_Toc39582395"/>
      <w:bookmarkStart w:id="109" w:name="_Toc40252756"/>
      <w:bookmarkStart w:id="110" w:name="_Toc40268160"/>
      <w:bookmarkStart w:id="111" w:name="_Toc39150878"/>
      <w:bookmarkStart w:id="112" w:name="_Toc39150954"/>
      <w:bookmarkStart w:id="113" w:name="_Toc39582396"/>
      <w:bookmarkStart w:id="114" w:name="_Toc40252757"/>
      <w:bookmarkStart w:id="115" w:name="_Toc40268161"/>
      <w:bookmarkStart w:id="116" w:name="_Toc39150879"/>
      <w:bookmarkStart w:id="117" w:name="_Toc39150955"/>
      <w:bookmarkStart w:id="118" w:name="_Toc39582397"/>
      <w:bookmarkStart w:id="119" w:name="_Toc40252758"/>
      <w:bookmarkStart w:id="120" w:name="_Toc40268162"/>
      <w:bookmarkStart w:id="121" w:name="_Toc39150880"/>
      <w:bookmarkStart w:id="122" w:name="_Toc39150956"/>
      <w:bookmarkStart w:id="123" w:name="_Toc39582398"/>
      <w:bookmarkStart w:id="124" w:name="_Toc40252759"/>
      <w:bookmarkStart w:id="125" w:name="_Toc40268163"/>
      <w:bookmarkStart w:id="126" w:name="_Toc39150881"/>
      <w:bookmarkStart w:id="127" w:name="_Toc39150957"/>
      <w:bookmarkStart w:id="128" w:name="_Toc39582399"/>
      <w:bookmarkStart w:id="129" w:name="_Toc40252760"/>
      <w:bookmarkStart w:id="130" w:name="_Toc40268164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1F5436" w:rsidRPr="00D4329A" w:rsidRDefault="001F5436" w:rsidP="001F5436">
      <w:pPr>
        <w:spacing w:line="276" w:lineRule="auto"/>
        <w:outlineLvl w:val="0"/>
        <w:rPr>
          <w:b/>
          <w:bCs/>
          <w:vanish/>
          <w:kern w:val="36"/>
          <w:sz w:val="24"/>
          <w:szCs w:val="48"/>
        </w:rPr>
      </w:pPr>
    </w:p>
    <w:p w:rsidR="00F85B07" w:rsidRPr="00D4329A" w:rsidRDefault="00C80450" w:rsidP="001F5436">
      <w:pPr>
        <w:pStyle w:val="Nagwek1"/>
        <w:keepNext/>
        <w:widowControl w:val="0"/>
        <w:numPr>
          <w:ilvl w:val="0"/>
          <w:numId w:val="26"/>
        </w:numPr>
        <w:jc w:val="left"/>
        <w:rPr>
          <w:bCs w:val="0"/>
          <w:szCs w:val="24"/>
        </w:rPr>
      </w:pPr>
      <w:bookmarkStart w:id="131" w:name="_Toc67917288"/>
      <w:r w:rsidRPr="00D4329A">
        <w:rPr>
          <w:bCs w:val="0"/>
          <w:szCs w:val="24"/>
        </w:rPr>
        <w:t>OCENA ERGONOMII</w:t>
      </w:r>
      <w:r w:rsidR="006946CC" w:rsidRPr="00D4329A">
        <w:rPr>
          <w:bCs w:val="0"/>
          <w:szCs w:val="24"/>
        </w:rPr>
        <w:t xml:space="preserve"> </w:t>
      </w:r>
      <w:r w:rsidR="00027C87" w:rsidRPr="00D4329A">
        <w:rPr>
          <w:bCs w:val="0"/>
          <w:szCs w:val="24"/>
        </w:rPr>
        <w:t>BUTÓW</w:t>
      </w:r>
      <w:bookmarkEnd w:id="131"/>
    </w:p>
    <w:p w:rsidR="00524B6C" w:rsidRDefault="00524B6C" w:rsidP="00524B6C">
      <w:pPr>
        <w:spacing w:after="0" w:line="276" w:lineRule="auto"/>
        <w:jc w:val="both"/>
      </w:pPr>
    </w:p>
    <w:p w:rsidR="00BB6D4F" w:rsidRDefault="00583734" w:rsidP="00BB6D4F">
      <w:pPr>
        <w:spacing w:after="0" w:line="276" w:lineRule="auto"/>
        <w:jc w:val="both"/>
      </w:pPr>
      <w:r w:rsidRPr="00EF5B89">
        <w:t xml:space="preserve">Według normy </w:t>
      </w:r>
      <w:r w:rsidR="009E4240" w:rsidRPr="00EF5B89">
        <w:t>PN-EN 13634:201</w:t>
      </w:r>
      <w:r w:rsidR="00DB3A44" w:rsidRPr="00EF5B89">
        <w:t>8-02</w:t>
      </w:r>
      <w:r w:rsidR="007503F4">
        <w:t>,</w:t>
      </w:r>
      <w:r w:rsidR="00DB3A44" w:rsidRPr="00EF5B89">
        <w:t xml:space="preserve"> </w:t>
      </w:r>
      <w:r w:rsidR="009E4240" w:rsidRPr="00EF5B89">
        <w:t>pkt</w:t>
      </w:r>
      <w:r w:rsidR="002B2E36">
        <w:t>.</w:t>
      </w:r>
      <w:r w:rsidR="009E4240" w:rsidRPr="00EF5B89">
        <w:t xml:space="preserve"> 4.7 </w:t>
      </w:r>
      <w:r w:rsidR="008B0B28" w:rsidRPr="00EF5B89">
        <w:t>powinno być przeprowadz</w:t>
      </w:r>
      <w:r w:rsidR="009E4240" w:rsidRPr="00EF5B89">
        <w:t>one badanie ergonomiczne butów</w:t>
      </w:r>
      <w:r w:rsidR="008B0B28" w:rsidRPr="00EF5B89">
        <w:t xml:space="preserve"> przynajmniej przez jednego oceniającego z doświadczeniem w jeździe na motocyklu</w:t>
      </w:r>
      <w:r w:rsidR="00003D1C">
        <w:t>,</w:t>
      </w:r>
      <w:r w:rsidR="008B0B28" w:rsidRPr="00EF5B89">
        <w:t xml:space="preserve"> ubranego w parę </w:t>
      </w:r>
      <w:r w:rsidR="009E4240" w:rsidRPr="00EF5B89">
        <w:t>butów dopasowanych do wielkości stóp</w:t>
      </w:r>
      <w:r w:rsidR="00BB6D4F">
        <w:t xml:space="preserve"> o odpowiedniej </w:t>
      </w:r>
      <w:r w:rsidR="008B0B28" w:rsidRPr="00EF5B89">
        <w:t>wielkości.</w:t>
      </w:r>
    </w:p>
    <w:p w:rsidR="00F40FE8" w:rsidRDefault="00F40FE8" w:rsidP="00BB6D4F">
      <w:pPr>
        <w:spacing w:after="0" w:line="276" w:lineRule="auto"/>
        <w:jc w:val="both"/>
      </w:pPr>
      <w:r w:rsidRPr="006171D7">
        <w:t>Za zgodą Zamawiającego, Dostawca</w:t>
      </w:r>
      <w:r w:rsidRPr="002B6EDE">
        <w:t xml:space="preserve"> </w:t>
      </w:r>
      <w:r>
        <w:t>butów</w:t>
      </w:r>
      <w:r w:rsidRPr="002B6EDE">
        <w:t xml:space="preserve">, </w:t>
      </w:r>
      <w:r>
        <w:t>może</w:t>
      </w:r>
      <w:r w:rsidRPr="00DE6ECD">
        <w:t xml:space="preserve"> zweryfikować </w:t>
      </w:r>
      <w:r>
        <w:t>ich ergonomię i wielkość</w:t>
      </w:r>
      <w:r w:rsidRPr="00DE6ECD">
        <w:t xml:space="preserve"> zgodnie </w:t>
      </w:r>
      <w:r w:rsidR="008F58E4">
        <w:t xml:space="preserve">                  </w:t>
      </w:r>
      <w:r w:rsidRPr="00DE6ECD">
        <w:t xml:space="preserve">z normą </w:t>
      </w:r>
      <w:r w:rsidRPr="00EF5B89">
        <w:t>PN-EN 13634:2018-02</w:t>
      </w:r>
      <w:r>
        <w:t xml:space="preserve"> pkt</w:t>
      </w:r>
      <w:r w:rsidR="002B2E36">
        <w:t>.</w:t>
      </w:r>
      <w:r>
        <w:t xml:space="preserve"> 4.7 (</w:t>
      </w:r>
      <w:r w:rsidR="00524B6C">
        <w:t>Załącznik</w:t>
      </w:r>
      <w:r>
        <w:t xml:space="preserve"> A) w  akredytowanym laboratorium</w:t>
      </w:r>
      <w:r w:rsidR="00324A8B">
        <w:t>,</w:t>
      </w:r>
      <w:r>
        <w:t xml:space="preserve"> jako badanie według metodyki nieakredytowanej.</w:t>
      </w:r>
    </w:p>
    <w:p w:rsidR="00BB6D4F" w:rsidRPr="002B6EDE" w:rsidRDefault="00BB6D4F" w:rsidP="00BB6D4F">
      <w:pPr>
        <w:spacing w:after="0" w:line="276" w:lineRule="auto"/>
        <w:jc w:val="both"/>
      </w:pPr>
    </w:p>
    <w:p w:rsidR="00F40FE8" w:rsidRDefault="00F40FE8" w:rsidP="00F40FE8">
      <w:pPr>
        <w:pStyle w:val="Nagwek1"/>
        <w:keepNext/>
        <w:widowControl w:val="0"/>
        <w:numPr>
          <w:ilvl w:val="0"/>
          <w:numId w:val="26"/>
        </w:numPr>
        <w:jc w:val="left"/>
        <w:rPr>
          <w:bCs w:val="0"/>
          <w:szCs w:val="24"/>
        </w:rPr>
      </w:pPr>
      <w:bookmarkStart w:id="132" w:name="_Toc39150883"/>
      <w:bookmarkStart w:id="133" w:name="_Toc39150959"/>
      <w:bookmarkStart w:id="134" w:name="_Toc39582401"/>
      <w:bookmarkStart w:id="135" w:name="_Toc40252762"/>
      <w:bookmarkStart w:id="136" w:name="_Toc40268166"/>
      <w:bookmarkStart w:id="137" w:name="_Toc40473629"/>
      <w:bookmarkStart w:id="138" w:name="_Toc67917289"/>
      <w:bookmarkEnd w:id="132"/>
      <w:bookmarkEnd w:id="133"/>
      <w:bookmarkEnd w:id="134"/>
      <w:bookmarkEnd w:id="135"/>
      <w:bookmarkEnd w:id="136"/>
      <w:r>
        <w:rPr>
          <w:bCs w:val="0"/>
          <w:szCs w:val="24"/>
        </w:rPr>
        <w:t>WYMAGANIA DODATKOWE</w:t>
      </w:r>
      <w:bookmarkEnd w:id="137"/>
      <w:bookmarkEnd w:id="138"/>
      <w:r>
        <w:rPr>
          <w:bCs w:val="0"/>
          <w:szCs w:val="24"/>
        </w:rPr>
        <w:t xml:space="preserve"> </w:t>
      </w:r>
      <w:bookmarkStart w:id="139" w:name="_Toc38270917"/>
      <w:bookmarkStart w:id="140" w:name="_Toc39752437"/>
      <w:bookmarkStart w:id="141" w:name="_Toc40258720"/>
      <w:bookmarkStart w:id="142" w:name="_Toc38270918"/>
      <w:bookmarkStart w:id="143" w:name="_Toc39752438"/>
      <w:bookmarkStart w:id="144" w:name="_Toc40258721"/>
      <w:bookmarkEnd w:id="139"/>
      <w:bookmarkEnd w:id="140"/>
      <w:bookmarkEnd w:id="141"/>
      <w:bookmarkEnd w:id="142"/>
      <w:bookmarkEnd w:id="143"/>
      <w:bookmarkEnd w:id="144"/>
    </w:p>
    <w:p w:rsidR="00BB6D4F" w:rsidRDefault="00BB6D4F" w:rsidP="00BB6D4F">
      <w:pPr>
        <w:pStyle w:val="Nagwek1"/>
        <w:keepNext/>
        <w:widowControl w:val="0"/>
        <w:ind w:left="360"/>
        <w:jc w:val="left"/>
        <w:rPr>
          <w:bCs w:val="0"/>
          <w:szCs w:val="24"/>
        </w:rPr>
      </w:pPr>
    </w:p>
    <w:p w:rsidR="00BB6D4F" w:rsidRDefault="001F5436" w:rsidP="00BB6D4F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</w:pPr>
      <w:r w:rsidRPr="00D4329A">
        <w:t xml:space="preserve"> </w:t>
      </w:r>
      <w:bookmarkStart w:id="145" w:name="_Toc67917290"/>
      <w:r w:rsidR="005D2C59" w:rsidRPr="00D4329A">
        <w:t>Sztywny</w:t>
      </w:r>
      <w:r w:rsidR="00FD1490" w:rsidRPr="00D4329A">
        <w:t xml:space="preserve"> protektor </w:t>
      </w:r>
      <w:proofErr w:type="spellStart"/>
      <w:r w:rsidR="00FD1490" w:rsidRPr="00D4329A">
        <w:t>na</w:t>
      </w:r>
      <w:r w:rsidR="005D2C59" w:rsidRPr="00D4329A">
        <w:t>goleniowy</w:t>
      </w:r>
      <w:bookmarkEnd w:id="145"/>
      <w:proofErr w:type="spellEnd"/>
    </w:p>
    <w:p w:rsidR="00D942F1" w:rsidRPr="00D4329A" w:rsidRDefault="00D942F1" w:rsidP="00BB6D4F">
      <w:pPr>
        <w:pStyle w:val="Nagwek1"/>
        <w:keepNext/>
        <w:widowControl w:val="0"/>
        <w:ind w:left="567"/>
        <w:jc w:val="left"/>
      </w:pPr>
      <w:r w:rsidRPr="00D4329A">
        <w:t xml:space="preserve"> </w:t>
      </w:r>
    </w:p>
    <w:p w:rsidR="002947B1" w:rsidRDefault="005D2C59" w:rsidP="00BB6D4F">
      <w:pPr>
        <w:pStyle w:val="Bezodstpw"/>
        <w:spacing w:line="276" w:lineRule="auto"/>
        <w:jc w:val="both"/>
      </w:pPr>
      <w:r w:rsidRPr="00D4329A">
        <w:t xml:space="preserve">Protektor </w:t>
      </w:r>
      <w:proofErr w:type="spellStart"/>
      <w:r w:rsidRPr="00D4329A">
        <w:t>nagoleniowy</w:t>
      </w:r>
      <w:proofErr w:type="spellEnd"/>
      <w:r w:rsidR="00FD1490" w:rsidRPr="00D4329A">
        <w:t xml:space="preserve"> występujący w różnych rozmiarach powinien być tak usytuowany i  dobrany</w:t>
      </w:r>
      <w:r w:rsidR="00F35391" w:rsidRPr="00D4329A">
        <w:t xml:space="preserve"> wielkością i kształtem do wielkości</w:t>
      </w:r>
      <w:r w:rsidRPr="00D4329A">
        <w:t xml:space="preserve"> butów</w:t>
      </w:r>
      <w:r w:rsidR="00FD1490" w:rsidRPr="00D4329A">
        <w:t>, aby dopasować się</w:t>
      </w:r>
      <w:r w:rsidR="00F35391" w:rsidRPr="00D4329A">
        <w:t xml:space="preserve"> do </w:t>
      </w:r>
      <w:r w:rsidRPr="00D4329A">
        <w:t>goleni</w:t>
      </w:r>
      <w:r w:rsidR="00F35391" w:rsidRPr="00D4329A">
        <w:t xml:space="preserve"> i zapewnić użytkown</w:t>
      </w:r>
      <w:r w:rsidRPr="00D4329A">
        <w:t>ikom komfort użytkowania</w:t>
      </w:r>
      <w:r w:rsidR="00F35391" w:rsidRPr="00D4329A">
        <w:t>.</w:t>
      </w:r>
      <w:r w:rsidR="0058585D" w:rsidRPr="00D4329A">
        <w:t xml:space="preserve"> </w:t>
      </w:r>
    </w:p>
    <w:p w:rsidR="00324A8B" w:rsidRPr="00D4329A" w:rsidRDefault="00324A8B" w:rsidP="00BB6D4F">
      <w:pPr>
        <w:pStyle w:val="Bezodstpw"/>
        <w:spacing w:line="276" w:lineRule="auto"/>
        <w:jc w:val="both"/>
      </w:pPr>
    </w:p>
    <w:p w:rsidR="00D942F1" w:rsidRDefault="002947B1" w:rsidP="00D942F1">
      <w:pPr>
        <w:pStyle w:val="Bezodstpw"/>
        <w:spacing w:line="276" w:lineRule="auto"/>
        <w:jc w:val="both"/>
      </w:pPr>
      <w:r w:rsidRPr="00D4329A">
        <w:t>W</w:t>
      </w:r>
      <w:r w:rsidR="00771C51" w:rsidRPr="00D4329A">
        <w:t xml:space="preserve"> </w:t>
      </w:r>
      <w:r w:rsidR="00A82B15">
        <w:t>Tabe</w:t>
      </w:r>
      <w:r w:rsidR="00771C51" w:rsidRPr="00D4329A">
        <w:t>li 1</w:t>
      </w:r>
      <w:r w:rsidR="008B29E3">
        <w:t>7</w:t>
      </w:r>
      <w:r w:rsidR="0058585D" w:rsidRPr="00D4329A">
        <w:t xml:space="preserve"> </w:t>
      </w:r>
      <w:r w:rsidR="007003A1">
        <w:t>przedstawiono</w:t>
      </w:r>
      <w:r w:rsidR="007003A1" w:rsidRPr="00D4329A">
        <w:t xml:space="preserve"> </w:t>
      </w:r>
      <w:r w:rsidR="0058585D" w:rsidRPr="00D4329A">
        <w:t>minimalne wymiary protektora  w zależności od rozmiarów butów.</w:t>
      </w:r>
    </w:p>
    <w:p w:rsidR="00715538" w:rsidRPr="00D4329A" w:rsidRDefault="00715538" w:rsidP="00D942F1">
      <w:pPr>
        <w:pStyle w:val="Bezodstpw"/>
        <w:spacing w:line="276" w:lineRule="auto"/>
        <w:jc w:val="both"/>
      </w:pPr>
    </w:p>
    <w:p w:rsidR="00D942F1" w:rsidRPr="00D4329A" w:rsidRDefault="00112945" w:rsidP="00EF48DA">
      <w:pPr>
        <w:pStyle w:val="Bezodstpw"/>
      </w:pPr>
      <w:r w:rsidRPr="001C4B7A">
        <w:rPr>
          <w:b/>
          <w:bCs/>
        </w:rPr>
        <w:t>Tabela 1</w:t>
      </w:r>
      <w:r w:rsidR="008B29E3" w:rsidRPr="001C4B7A">
        <w:rPr>
          <w:b/>
          <w:bCs/>
        </w:rPr>
        <w:t>7</w:t>
      </w:r>
      <w:r w:rsidRPr="001C4B7A">
        <w:rPr>
          <w:b/>
          <w:bCs/>
        </w:rPr>
        <w:t>.</w:t>
      </w:r>
      <w:r w:rsidRPr="00D4329A">
        <w:t xml:space="preserve"> Wymiary protektora  w zależności od rozmiarów butów</w:t>
      </w:r>
    </w:p>
    <w:tbl>
      <w:tblPr>
        <w:tblStyle w:val="Tabela-Siatka"/>
        <w:tblW w:w="5000" w:type="pct"/>
        <w:tblLook w:val="04A0"/>
      </w:tblPr>
      <w:tblGrid>
        <w:gridCol w:w="1866"/>
        <w:gridCol w:w="1855"/>
        <w:gridCol w:w="1855"/>
        <w:gridCol w:w="1855"/>
        <w:gridCol w:w="1855"/>
      </w:tblGrid>
      <w:tr w:rsidR="00D4329A" w:rsidRPr="00D4329A" w:rsidTr="001C4B7A">
        <w:trPr>
          <w:trHeight w:val="20"/>
        </w:trPr>
        <w:tc>
          <w:tcPr>
            <w:tcW w:w="1004" w:type="pct"/>
            <w:vMerge w:val="restar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</w:p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Rozmiar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C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D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E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proofErr w:type="spellStart"/>
            <w:r w:rsidRPr="00D4329A">
              <w:rPr>
                <w:b/>
              </w:rPr>
              <w:t>r</w:t>
            </w:r>
            <w:proofErr w:type="spellEnd"/>
          </w:p>
        </w:tc>
      </w:tr>
      <w:tr w:rsidR="00D4329A" w:rsidRPr="00D4329A" w:rsidTr="001C4B7A">
        <w:trPr>
          <w:trHeight w:val="20"/>
        </w:trPr>
        <w:tc>
          <w:tcPr>
            <w:tcW w:w="1004" w:type="pct"/>
            <w:vMerge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min.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min.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min.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  <w:rPr>
                <w:b/>
              </w:rPr>
            </w:pPr>
            <w:r w:rsidRPr="00D4329A">
              <w:rPr>
                <w:b/>
              </w:rPr>
              <w:t>ma</w:t>
            </w:r>
            <w:r w:rsidR="00324A8B">
              <w:rPr>
                <w:b/>
              </w:rPr>
              <w:t>ks</w:t>
            </w:r>
            <w:r w:rsidRPr="00D4329A">
              <w:rPr>
                <w:b/>
              </w:rPr>
              <w:t>.</w:t>
            </w:r>
          </w:p>
        </w:tc>
      </w:tr>
      <w:tr w:rsidR="00D4329A" w:rsidRPr="00D4329A" w:rsidTr="001C4B7A">
        <w:trPr>
          <w:trHeight w:val="20"/>
        </w:trPr>
        <w:tc>
          <w:tcPr>
            <w:tcW w:w="1004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38 i poniżej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70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45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80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17</w:t>
            </w:r>
          </w:p>
        </w:tc>
      </w:tr>
      <w:tr w:rsidR="00D4329A" w:rsidRPr="00D4329A" w:rsidTr="001C4B7A">
        <w:trPr>
          <w:trHeight w:val="20"/>
        </w:trPr>
        <w:tc>
          <w:tcPr>
            <w:tcW w:w="1004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39 do 42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75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50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90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19</w:t>
            </w:r>
          </w:p>
        </w:tc>
      </w:tr>
      <w:tr w:rsidR="00EC1E56" w:rsidRPr="00D4329A" w:rsidTr="001C4B7A">
        <w:trPr>
          <w:trHeight w:val="20"/>
        </w:trPr>
        <w:tc>
          <w:tcPr>
            <w:tcW w:w="1004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43 i powyżej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80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55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95</w:t>
            </w:r>
          </w:p>
        </w:tc>
        <w:tc>
          <w:tcPr>
            <w:tcW w:w="999" w:type="pct"/>
            <w:vAlign w:val="center"/>
          </w:tcPr>
          <w:p w:rsidR="00EC1E56" w:rsidRPr="00D4329A" w:rsidRDefault="00EC1E56" w:rsidP="006B24C2">
            <w:pPr>
              <w:pStyle w:val="Bezodstpw"/>
              <w:jc w:val="center"/>
            </w:pPr>
            <w:r w:rsidRPr="00D4329A">
              <w:t>21</w:t>
            </w:r>
          </w:p>
        </w:tc>
      </w:tr>
    </w:tbl>
    <w:p w:rsidR="0058585D" w:rsidRPr="00D4329A" w:rsidRDefault="0058585D" w:rsidP="00D942F1">
      <w:pPr>
        <w:pStyle w:val="Bezodstpw"/>
        <w:spacing w:line="276" w:lineRule="auto"/>
        <w:jc w:val="both"/>
      </w:pPr>
    </w:p>
    <w:p w:rsidR="0058585D" w:rsidRPr="00D4329A" w:rsidRDefault="0058585D" w:rsidP="00D942F1">
      <w:pPr>
        <w:pStyle w:val="Bezodstpw"/>
        <w:spacing w:line="276" w:lineRule="auto"/>
        <w:jc w:val="both"/>
      </w:pPr>
    </w:p>
    <w:p w:rsidR="0058585D" w:rsidRPr="00D4329A" w:rsidRDefault="0058585D" w:rsidP="00D942F1">
      <w:pPr>
        <w:pStyle w:val="Bezodstpw"/>
        <w:spacing w:line="276" w:lineRule="auto"/>
        <w:jc w:val="both"/>
      </w:pPr>
    </w:p>
    <w:p w:rsidR="00D942F1" w:rsidRPr="00D4329A" w:rsidRDefault="00D942F1" w:rsidP="00D942F1">
      <w:pPr>
        <w:pStyle w:val="Bezodstpw"/>
        <w:spacing w:line="276" w:lineRule="auto"/>
        <w:jc w:val="both"/>
      </w:pPr>
    </w:p>
    <w:p w:rsidR="009E40CC" w:rsidRPr="00D4329A" w:rsidRDefault="009E40CC" w:rsidP="00D942F1">
      <w:pPr>
        <w:pStyle w:val="Bezodstpw"/>
        <w:spacing w:line="276" w:lineRule="auto"/>
        <w:jc w:val="both"/>
      </w:pPr>
    </w:p>
    <w:p w:rsidR="009E40CC" w:rsidRPr="00D4329A" w:rsidRDefault="009E40CC" w:rsidP="00D942F1">
      <w:pPr>
        <w:pStyle w:val="Bezodstpw"/>
        <w:spacing w:line="276" w:lineRule="auto"/>
        <w:jc w:val="both"/>
      </w:pPr>
    </w:p>
    <w:p w:rsidR="009E40CC" w:rsidRPr="00D4329A" w:rsidRDefault="002B2E36" w:rsidP="00DE3E1E">
      <w:pPr>
        <w:pStyle w:val="Bezodstpw"/>
        <w:spacing w:line="276" w:lineRule="auto"/>
        <w:jc w:val="center"/>
      </w:pPr>
      <w:r w:rsidRPr="00D4329A">
        <w:rPr>
          <w:noProof/>
          <w:lang w:eastAsia="pl-PL"/>
        </w:rPr>
        <w:drawing>
          <wp:inline distT="0" distB="0" distL="0" distR="0">
            <wp:extent cx="2219325" cy="2395855"/>
            <wp:effectExtent l="0" t="0" r="9525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 goleń wymiar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5D" w:rsidRPr="00F315AE" w:rsidRDefault="0058585D" w:rsidP="0020711C">
      <w:pPr>
        <w:pStyle w:val="Bezodstpw"/>
        <w:spacing w:line="276" w:lineRule="auto"/>
        <w:jc w:val="center"/>
      </w:pPr>
      <w:r w:rsidRPr="00BB6D4F">
        <w:rPr>
          <w:b/>
          <w:iCs/>
        </w:rPr>
        <w:t xml:space="preserve">Rysunek </w:t>
      </w:r>
      <w:r w:rsidR="002912FA" w:rsidRPr="00BB6D4F">
        <w:rPr>
          <w:b/>
          <w:iCs/>
        </w:rPr>
        <w:t>5</w:t>
      </w:r>
      <w:r w:rsidRPr="00BB6D4F">
        <w:rPr>
          <w:b/>
          <w:iCs/>
        </w:rPr>
        <w:t>.</w:t>
      </w:r>
      <w:r w:rsidRPr="00F315AE">
        <w:rPr>
          <w:iCs/>
        </w:rPr>
        <w:t xml:space="preserve"> </w:t>
      </w:r>
      <w:r w:rsidRPr="00F315AE">
        <w:t>Minimalne wymiary protektora  w zależności od rozmiarów butów</w:t>
      </w:r>
    </w:p>
    <w:p w:rsidR="002E11F8" w:rsidRPr="00D4329A" w:rsidRDefault="002E11F8" w:rsidP="0058585D">
      <w:pPr>
        <w:pStyle w:val="Bezodstpw"/>
        <w:spacing w:line="276" w:lineRule="auto"/>
        <w:jc w:val="both"/>
        <w:rPr>
          <w:i/>
        </w:rPr>
      </w:pPr>
    </w:p>
    <w:p w:rsidR="002E11F8" w:rsidRDefault="002E11F8" w:rsidP="0058585D">
      <w:pPr>
        <w:pStyle w:val="Bezodstpw"/>
        <w:spacing w:line="276" w:lineRule="auto"/>
        <w:jc w:val="both"/>
      </w:pPr>
      <w:r w:rsidRPr="00D4329A">
        <w:lastRenderedPageBreak/>
        <w:t>Na twardej kształtce, od wewnątrz</w:t>
      </w:r>
      <w:r w:rsidR="0002144F" w:rsidRPr="00D4329A">
        <w:t>, wystając poza kształtkę</w:t>
      </w:r>
      <w:r w:rsidRPr="00D4329A">
        <w:t xml:space="preserve">, </w:t>
      </w:r>
      <w:r w:rsidR="0002144F" w:rsidRPr="00D4329A">
        <w:t>powinna znajdować</w:t>
      </w:r>
      <w:r w:rsidRPr="00D4329A">
        <w:t xml:space="preserve"> się pianka podkładowa z klejem, która ma za zadanie polepszyć odporność protektora na uderzenia i zapewnić komfort użytkowania.</w:t>
      </w:r>
    </w:p>
    <w:p w:rsidR="00CD4178" w:rsidRDefault="00CD4178" w:rsidP="0058585D">
      <w:pPr>
        <w:pStyle w:val="Bezodstpw"/>
        <w:spacing w:line="276" w:lineRule="auto"/>
        <w:jc w:val="both"/>
      </w:pPr>
    </w:p>
    <w:p w:rsidR="003037DA" w:rsidRDefault="003037DA" w:rsidP="00DE3E1E">
      <w:pPr>
        <w:pStyle w:val="Bezodstpw"/>
        <w:spacing w:line="276" w:lineRule="auto"/>
        <w:jc w:val="center"/>
      </w:pPr>
    </w:p>
    <w:p w:rsidR="00CD4178" w:rsidRDefault="00324A8B" w:rsidP="00DE3E1E">
      <w:pPr>
        <w:pStyle w:val="Bezodstpw"/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171700" cy="264977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8994A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87" cy="26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78" w:rsidRDefault="00CD4178" w:rsidP="0058585D">
      <w:pPr>
        <w:pStyle w:val="Bezodstpw"/>
        <w:spacing w:line="276" w:lineRule="auto"/>
        <w:jc w:val="both"/>
      </w:pPr>
    </w:p>
    <w:p w:rsidR="00D942F1" w:rsidRPr="00F315AE" w:rsidRDefault="00164B71" w:rsidP="00166F12">
      <w:pPr>
        <w:pStyle w:val="Bezodstpw"/>
        <w:spacing w:line="276" w:lineRule="auto"/>
        <w:jc w:val="center"/>
        <w:rPr>
          <w:iCs/>
        </w:rPr>
      </w:pPr>
      <w:r w:rsidRPr="00BB6D4F">
        <w:rPr>
          <w:b/>
          <w:iCs/>
        </w:rPr>
        <w:t xml:space="preserve">Rysunek </w:t>
      </w:r>
      <w:r w:rsidR="002912FA" w:rsidRPr="00BB6D4F">
        <w:rPr>
          <w:b/>
          <w:iCs/>
        </w:rPr>
        <w:t>6</w:t>
      </w:r>
      <w:r w:rsidR="00F35391" w:rsidRPr="00BB6D4F">
        <w:rPr>
          <w:b/>
          <w:iCs/>
        </w:rPr>
        <w:t>.</w:t>
      </w:r>
      <w:r w:rsidR="00F35391" w:rsidRPr="00F315AE">
        <w:rPr>
          <w:iCs/>
        </w:rPr>
        <w:t xml:space="preserve"> </w:t>
      </w:r>
      <w:r w:rsidR="0058585D" w:rsidRPr="00F315AE">
        <w:rPr>
          <w:iCs/>
        </w:rPr>
        <w:t>Wygląd przykładowego twardego protektora nagolennikowego</w:t>
      </w:r>
      <w:r w:rsidR="007503F4">
        <w:rPr>
          <w:iCs/>
        </w:rPr>
        <w:t>:</w:t>
      </w:r>
      <w:r w:rsidR="00F315AE">
        <w:rPr>
          <w:iCs/>
        </w:rPr>
        <w:t xml:space="preserve"> </w:t>
      </w:r>
      <w:r w:rsidR="0058585D" w:rsidRPr="00F315AE">
        <w:rPr>
          <w:iCs/>
        </w:rPr>
        <w:t xml:space="preserve">(a) z naklejoną </w:t>
      </w:r>
      <w:r w:rsidR="008F58E4">
        <w:rPr>
          <w:iCs/>
        </w:rPr>
        <w:t xml:space="preserve">                          </w:t>
      </w:r>
      <w:r w:rsidR="0058585D" w:rsidRPr="00F315AE">
        <w:rPr>
          <w:iCs/>
        </w:rPr>
        <w:t>od wewnątrz pianką</w:t>
      </w:r>
      <w:r w:rsidR="00F315AE">
        <w:rPr>
          <w:iCs/>
        </w:rPr>
        <w:t xml:space="preserve"> </w:t>
      </w:r>
      <w:r w:rsidR="0058585D" w:rsidRPr="00F315AE">
        <w:rPr>
          <w:iCs/>
        </w:rPr>
        <w:t>(b) z klejem</w:t>
      </w:r>
      <w:r w:rsidR="00F315AE">
        <w:rPr>
          <w:iCs/>
        </w:rPr>
        <w:t xml:space="preserve"> </w:t>
      </w:r>
      <w:r w:rsidR="002E11F8" w:rsidRPr="00F315AE">
        <w:rPr>
          <w:iCs/>
        </w:rPr>
        <w:t>(c)</w:t>
      </w:r>
    </w:p>
    <w:p w:rsidR="00BB6D4F" w:rsidRDefault="00BB6D4F" w:rsidP="001F5436">
      <w:pPr>
        <w:pStyle w:val="Nagwek1"/>
      </w:pPr>
    </w:p>
    <w:p w:rsidR="0058585D" w:rsidRPr="00D4329A" w:rsidRDefault="001F5436" w:rsidP="00BB6D4F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</w:pPr>
      <w:bookmarkStart w:id="146" w:name="_Toc40638575"/>
      <w:bookmarkStart w:id="147" w:name="_Toc40703305"/>
      <w:bookmarkStart w:id="148" w:name="_Toc40703343"/>
      <w:bookmarkEnd w:id="146"/>
      <w:bookmarkEnd w:id="147"/>
      <w:bookmarkEnd w:id="148"/>
      <w:r w:rsidRPr="00D4329A">
        <w:t xml:space="preserve"> </w:t>
      </w:r>
      <w:bookmarkStart w:id="149" w:name="_Toc67917291"/>
      <w:proofErr w:type="spellStart"/>
      <w:r w:rsidR="008B29E3">
        <w:t>P</w:t>
      </w:r>
      <w:r w:rsidR="00027C87" w:rsidRPr="00D4329A">
        <w:t>rotektory</w:t>
      </w:r>
      <w:proofErr w:type="spellEnd"/>
      <w:r w:rsidR="00027C87" w:rsidRPr="00D4329A">
        <w:t xml:space="preserve"> </w:t>
      </w:r>
      <w:proofErr w:type="spellStart"/>
      <w:r w:rsidR="00027C87" w:rsidRPr="00D4329A">
        <w:t>nakostkowe</w:t>
      </w:r>
      <w:bookmarkEnd w:id="149"/>
      <w:proofErr w:type="spellEnd"/>
    </w:p>
    <w:p w:rsidR="00BB6D4F" w:rsidRDefault="00BB6D4F" w:rsidP="004B3509">
      <w:pPr>
        <w:spacing w:after="0" w:line="276" w:lineRule="auto"/>
        <w:jc w:val="both"/>
      </w:pPr>
    </w:p>
    <w:p w:rsidR="0002144F" w:rsidRPr="00D4329A" w:rsidRDefault="0002144F" w:rsidP="004B3509">
      <w:pPr>
        <w:spacing w:after="0" w:line="276" w:lineRule="auto"/>
        <w:jc w:val="both"/>
      </w:pPr>
      <w:r w:rsidRPr="00D4329A">
        <w:t xml:space="preserve">Po obu stronach buta, na wysokości kostek stopy </w:t>
      </w:r>
      <w:r w:rsidR="00690DD3" w:rsidRPr="00D4329A">
        <w:t xml:space="preserve">pomiędzy skórą wierzchnią a podszewką </w:t>
      </w:r>
      <w:r w:rsidRPr="00D4329A">
        <w:t>powinny znajdować się przytwierdzone od wewnątrz</w:t>
      </w:r>
      <w:r w:rsidR="00690DD3" w:rsidRPr="00D4329A">
        <w:t xml:space="preserve"> </w:t>
      </w:r>
      <w:proofErr w:type="spellStart"/>
      <w:r w:rsidR="00690DD3" w:rsidRPr="00D4329A">
        <w:t>protektory</w:t>
      </w:r>
      <w:proofErr w:type="spellEnd"/>
      <w:r w:rsidR="00690DD3" w:rsidRPr="00D4329A">
        <w:t xml:space="preserve"> </w:t>
      </w:r>
      <w:proofErr w:type="spellStart"/>
      <w:r w:rsidR="00690DD3" w:rsidRPr="00D4329A">
        <w:t>nakostkowe</w:t>
      </w:r>
      <w:proofErr w:type="spellEnd"/>
      <w:r w:rsidR="00690DD3" w:rsidRPr="00D4329A">
        <w:t>, od strony stopy dodatkowo pokryte pianką z klejem o brzegach wystających poza protektor.</w:t>
      </w:r>
      <w:r w:rsidR="003A432F" w:rsidRPr="00D4329A">
        <w:t xml:space="preserve"> Oprócz wysoko elastycznego materiału użytego w </w:t>
      </w:r>
      <w:r w:rsidR="00690DD3" w:rsidRPr="00D4329A">
        <w:t xml:space="preserve"> </w:t>
      </w:r>
      <w:r w:rsidR="003A432F" w:rsidRPr="00D4329A">
        <w:t>protektorach również ich b</w:t>
      </w:r>
      <w:r w:rsidR="00690DD3" w:rsidRPr="00D4329A">
        <w:t>udowa w</w:t>
      </w:r>
      <w:r w:rsidR="003A432F" w:rsidRPr="00D4329A">
        <w:t xml:space="preserve"> postaci plas</w:t>
      </w:r>
      <w:r w:rsidR="00EF48DA" w:rsidRPr="00D4329A">
        <w:t>tra</w:t>
      </w:r>
      <w:r w:rsidR="003A432F" w:rsidRPr="00D4329A">
        <w:t xml:space="preserve"> miodu </w:t>
      </w:r>
      <w:r w:rsidR="00650679">
        <w:t xml:space="preserve">powinna </w:t>
      </w:r>
      <w:r w:rsidR="003A432F" w:rsidRPr="00D4329A">
        <w:t>zapewnia</w:t>
      </w:r>
      <w:r w:rsidR="00650679">
        <w:t>ć</w:t>
      </w:r>
      <w:r w:rsidR="003A432F" w:rsidRPr="00D4329A">
        <w:t xml:space="preserve"> jak największą ochronę i dopasowanie się do kształtu kostki, przy niewielkiej grubości protektora</w:t>
      </w:r>
      <w:r w:rsidR="00EF48DA" w:rsidRPr="00D4329A">
        <w:t xml:space="preserve">. </w:t>
      </w:r>
      <w:r w:rsidR="008F58E4">
        <w:t xml:space="preserve">                   </w:t>
      </w:r>
      <w:r w:rsidR="00EF48DA" w:rsidRPr="00D4329A">
        <w:t>Na</w:t>
      </w:r>
      <w:r w:rsidR="00EF5B89">
        <w:t xml:space="preserve"> </w:t>
      </w:r>
      <w:r w:rsidR="00EF48DA" w:rsidRPr="00D4329A">
        <w:t xml:space="preserve">zewnętrznej kostce </w:t>
      </w:r>
      <w:r w:rsidR="00650679">
        <w:t xml:space="preserve">powinien być </w:t>
      </w:r>
      <w:r w:rsidR="00EF48DA" w:rsidRPr="00D4329A">
        <w:t>zamontowany większy protektor, na wewnętrznej kostce mniejszy</w:t>
      </w:r>
      <w:r w:rsidR="0003314F">
        <w:t xml:space="preserve"> (Tabela 1 pkt</w:t>
      </w:r>
      <w:r w:rsidR="007003A1">
        <w:t>.</w:t>
      </w:r>
      <w:r w:rsidR="0003314F">
        <w:t xml:space="preserve"> 14</w:t>
      </w:r>
      <w:r w:rsidR="00DE3E1E">
        <w:t xml:space="preserve">, </w:t>
      </w:r>
      <w:r w:rsidR="0003314F">
        <w:t>15)</w:t>
      </w:r>
      <w:r w:rsidR="000517C2" w:rsidRPr="00D4329A">
        <w:t>, gdyż jest tam mniej miejsca z uwagi na zamek błyskawiczny.</w:t>
      </w:r>
      <w:r w:rsidR="00EF48DA" w:rsidRPr="00D4329A">
        <w:t xml:space="preserve"> </w:t>
      </w:r>
    </w:p>
    <w:p w:rsidR="00C22956" w:rsidRPr="00BB6D4F" w:rsidRDefault="00C22956" w:rsidP="00BB6D4F">
      <w:pPr>
        <w:pStyle w:val="Nagwek1"/>
        <w:keepNext/>
        <w:widowControl w:val="0"/>
        <w:jc w:val="left"/>
      </w:pPr>
      <w:bookmarkStart w:id="150" w:name="_Toc39150896"/>
      <w:bookmarkStart w:id="151" w:name="_Toc39150972"/>
      <w:bookmarkStart w:id="152" w:name="_Toc39582414"/>
      <w:bookmarkStart w:id="153" w:name="_Toc40252775"/>
      <w:bookmarkStart w:id="154" w:name="_Toc40268179"/>
      <w:bookmarkEnd w:id="150"/>
      <w:bookmarkEnd w:id="151"/>
      <w:bookmarkEnd w:id="152"/>
      <w:bookmarkEnd w:id="153"/>
      <w:bookmarkEnd w:id="154"/>
    </w:p>
    <w:p w:rsidR="00027C87" w:rsidRDefault="001F5436" w:rsidP="00BB6D4F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</w:pPr>
      <w:bookmarkStart w:id="155" w:name="_Toc39150897"/>
      <w:bookmarkStart w:id="156" w:name="_Toc39150973"/>
      <w:bookmarkStart w:id="157" w:name="_Toc39582415"/>
      <w:bookmarkStart w:id="158" w:name="_Toc40252776"/>
      <w:bookmarkStart w:id="159" w:name="_Toc40268180"/>
      <w:bookmarkEnd w:id="155"/>
      <w:bookmarkEnd w:id="156"/>
      <w:bookmarkEnd w:id="157"/>
      <w:bookmarkEnd w:id="158"/>
      <w:bookmarkEnd w:id="159"/>
      <w:r w:rsidRPr="00D4329A">
        <w:t xml:space="preserve"> </w:t>
      </w:r>
      <w:bookmarkStart w:id="160" w:name="_Toc67917292"/>
      <w:r w:rsidR="00EC4AFB">
        <w:t>E</w:t>
      </w:r>
      <w:r w:rsidR="00C22956" w:rsidRPr="00D4329A">
        <w:t>lement elastyczn</w:t>
      </w:r>
      <w:r w:rsidR="00EC4AFB">
        <w:t>y</w:t>
      </w:r>
      <w:r w:rsidR="00C22956" w:rsidRPr="00D4329A">
        <w:t xml:space="preserve"> z przodu</w:t>
      </w:r>
      <w:bookmarkEnd w:id="160"/>
    </w:p>
    <w:p w:rsidR="00BB6D4F" w:rsidRPr="00D4329A" w:rsidRDefault="00BB6D4F" w:rsidP="00BB6D4F">
      <w:pPr>
        <w:pStyle w:val="Nagwek1"/>
        <w:keepNext/>
        <w:widowControl w:val="0"/>
        <w:jc w:val="left"/>
      </w:pPr>
    </w:p>
    <w:p w:rsidR="009552E3" w:rsidRDefault="0024588E" w:rsidP="00866927">
      <w:pPr>
        <w:spacing w:after="0" w:line="276" w:lineRule="auto"/>
        <w:jc w:val="both"/>
        <w:rPr>
          <w:noProof/>
          <w:lang w:eastAsia="pl-PL"/>
        </w:rPr>
      </w:pPr>
      <w:r w:rsidRPr="00D4329A">
        <w:rPr>
          <w:noProof/>
          <w:lang w:eastAsia="pl-PL"/>
        </w:rPr>
        <w:t>Element elastyczny z przodu (i z tyłu) ma za zadanie ułatwić zginanie nogi w kostce oraz umożliwi</w:t>
      </w:r>
      <w:r w:rsidR="007003A1">
        <w:rPr>
          <w:noProof/>
          <w:lang w:eastAsia="pl-PL"/>
        </w:rPr>
        <w:t>a</w:t>
      </w:r>
      <w:r w:rsidRPr="00D4329A">
        <w:rPr>
          <w:noProof/>
          <w:lang w:eastAsia="pl-PL"/>
        </w:rPr>
        <w:t xml:space="preserve">ć dopasowanie buta w podbiciu stopy. Pod miękką, cienką skórą znajduje się elastyczna, miękka pianka z podłożoną od spodu cienką </w:t>
      </w:r>
      <w:r w:rsidR="0091401F">
        <w:rPr>
          <w:noProof/>
          <w:lang w:eastAsia="pl-PL"/>
        </w:rPr>
        <w:t>siatką</w:t>
      </w:r>
      <w:r w:rsidRPr="00D4329A">
        <w:rPr>
          <w:noProof/>
          <w:lang w:eastAsia="pl-PL"/>
        </w:rPr>
        <w:t>. Wszystkie te części są złączone razem równoległymi przeszyciami. Element elastyczny z przodu powinien mieć wyso</w:t>
      </w:r>
      <w:r w:rsidR="00657F2D">
        <w:rPr>
          <w:noProof/>
          <w:lang w:eastAsia="pl-PL"/>
        </w:rPr>
        <w:t>kość maksym</w:t>
      </w:r>
      <w:r w:rsidR="00A82B15">
        <w:rPr>
          <w:noProof/>
          <w:lang w:eastAsia="pl-PL"/>
        </w:rPr>
        <w:t>alną zgodną z T</w:t>
      </w:r>
      <w:r w:rsidR="008B29E3">
        <w:rPr>
          <w:noProof/>
          <w:lang w:eastAsia="pl-PL"/>
        </w:rPr>
        <w:t>abelą 18</w:t>
      </w:r>
      <w:r w:rsidRPr="00D4329A">
        <w:rPr>
          <w:noProof/>
          <w:lang w:eastAsia="pl-PL"/>
        </w:rPr>
        <w:t>. Sposób je</w:t>
      </w:r>
      <w:r w:rsidR="008B29E3">
        <w:rPr>
          <w:noProof/>
          <w:lang w:eastAsia="pl-PL"/>
        </w:rPr>
        <w:t xml:space="preserve">j mierzenia </w:t>
      </w:r>
      <w:r w:rsidR="007003A1">
        <w:rPr>
          <w:noProof/>
          <w:lang w:eastAsia="pl-PL"/>
        </w:rPr>
        <w:t xml:space="preserve">przedstawiono </w:t>
      </w:r>
      <w:r w:rsidR="008B29E3">
        <w:rPr>
          <w:noProof/>
          <w:lang w:eastAsia="pl-PL"/>
        </w:rPr>
        <w:t>na Rysunku 7</w:t>
      </w:r>
      <w:r w:rsidRPr="00D4329A">
        <w:rPr>
          <w:noProof/>
          <w:lang w:eastAsia="pl-PL"/>
        </w:rPr>
        <w:t>.</w:t>
      </w:r>
    </w:p>
    <w:p w:rsidR="00BB6D4F" w:rsidRPr="00D4329A" w:rsidRDefault="00BB6D4F" w:rsidP="00BB6D4F">
      <w:pPr>
        <w:spacing w:after="0" w:line="276" w:lineRule="auto"/>
        <w:rPr>
          <w:noProof/>
          <w:lang w:eastAsia="pl-PL"/>
        </w:rPr>
      </w:pPr>
    </w:p>
    <w:p w:rsidR="00BC63EB" w:rsidRDefault="00BC63EB" w:rsidP="00BC63EB">
      <w:pPr>
        <w:pStyle w:val="Bezodstpw"/>
        <w:spacing w:line="276" w:lineRule="auto"/>
      </w:pPr>
      <w:r w:rsidRPr="00BB6D4F">
        <w:rPr>
          <w:b/>
        </w:rPr>
        <w:t>Tabel</w:t>
      </w:r>
      <w:r w:rsidR="008B29E3" w:rsidRPr="00BB6D4F">
        <w:rPr>
          <w:b/>
        </w:rPr>
        <w:t>a 18</w:t>
      </w:r>
      <w:r w:rsidRPr="00BB6D4F">
        <w:rPr>
          <w:b/>
        </w:rPr>
        <w:t>.</w:t>
      </w:r>
      <w:r w:rsidRPr="00D4329A">
        <w:t xml:space="preserve"> Wysokość elementu elastycznego z przodu w zależności od rozmiaru butów</w:t>
      </w:r>
    </w:p>
    <w:tbl>
      <w:tblPr>
        <w:tblStyle w:val="Tabela-Siatka"/>
        <w:tblW w:w="5000" w:type="pct"/>
        <w:tblLook w:val="04A0"/>
      </w:tblPr>
      <w:tblGrid>
        <w:gridCol w:w="4643"/>
        <w:gridCol w:w="4643"/>
      </w:tblGrid>
      <w:tr w:rsidR="00D4329A" w:rsidRPr="00D4329A" w:rsidTr="003037DA">
        <w:trPr>
          <w:trHeight w:val="363"/>
        </w:trPr>
        <w:tc>
          <w:tcPr>
            <w:tcW w:w="2500" w:type="pct"/>
            <w:vAlign w:val="center"/>
          </w:tcPr>
          <w:p w:rsidR="00CD5DE5" w:rsidRPr="00D4329A" w:rsidRDefault="00CD5DE5" w:rsidP="00CD5DE5">
            <w:pPr>
              <w:jc w:val="center"/>
              <w:rPr>
                <w:b/>
                <w:noProof/>
                <w:lang w:eastAsia="pl-PL"/>
              </w:rPr>
            </w:pPr>
            <w:r w:rsidRPr="00D4329A">
              <w:rPr>
                <w:b/>
                <w:noProof/>
                <w:lang w:eastAsia="pl-PL"/>
              </w:rPr>
              <w:t>Rozmiar</w:t>
            </w:r>
          </w:p>
        </w:tc>
        <w:tc>
          <w:tcPr>
            <w:tcW w:w="2500" w:type="pct"/>
            <w:vAlign w:val="center"/>
          </w:tcPr>
          <w:p w:rsidR="00CD5DE5" w:rsidRPr="00D4329A" w:rsidRDefault="00CD5DE5" w:rsidP="00CD5DE5">
            <w:pPr>
              <w:jc w:val="center"/>
              <w:rPr>
                <w:b/>
                <w:noProof/>
                <w:lang w:eastAsia="pl-PL"/>
              </w:rPr>
            </w:pPr>
            <w:r w:rsidRPr="00D4329A">
              <w:rPr>
                <w:b/>
                <w:noProof/>
                <w:lang w:eastAsia="pl-PL"/>
              </w:rPr>
              <w:t xml:space="preserve">F </w:t>
            </w:r>
            <w:r w:rsidR="0024588E" w:rsidRPr="00D4329A">
              <w:rPr>
                <w:b/>
                <w:noProof/>
                <w:lang w:eastAsia="pl-PL"/>
              </w:rPr>
              <w:t>(</w:t>
            </w:r>
            <w:r w:rsidR="00860C46">
              <w:rPr>
                <w:b/>
                <w:noProof/>
                <w:lang w:eastAsia="pl-PL"/>
              </w:rPr>
              <w:t>maks</w:t>
            </w:r>
            <w:r w:rsidR="00EC4AFB">
              <w:rPr>
                <w:b/>
                <w:noProof/>
                <w:lang w:eastAsia="pl-PL"/>
              </w:rPr>
              <w:t>imum</w:t>
            </w:r>
            <w:r w:rsidR="0024588E" w:rsidRPr="00D4329A">
              <w:rPr>
                <w:b/>
                <w:noProof/>
                <w:lang w:eastAsia="pl-PL"/>
              </w:rPr>
              <w:t>)</w:t>
            </w:r>
          </w:p>
        </w:tc>
      </w:tr>
      <w:tr w:rsidR="00D4329A" w:rsidRPr="00D4329A" w:rsidTr="003037DA">
        <w:trPr>
          <w:trHeight w:val="363"/>
        </w:trPr>
        <w:tc>
          <w:tcPr>
            <w:tcW w:w="2500" w:type="pct"/>
            <w:vAlign w:val="center"/>
          </w:tcPr>
          <w:p w:rsidR="00CD5DE5" w:rsidRPr="00D4329A" w:rsidRDefault="00CD5DE5" w:rsidP="00CD5DE5">
            <w:pPr>
              <w:jc w:val="center"/>
              <w:rPr>
                <w:noProof/>
                <w:lang w:eastAsia="pl-PL"/>
              </w:rPr>
            </w:pPr>
            <w:r w:rsidRPr="00D4329A">
              <w:rPr>
                <w:noProof/>
                <w:lang w:eastAsia="pl-PL"/>
              </w:rPr>
              <w:t>38 i poniżej</w:t>
            </w:r>
          </w:p>
        </w:tc>
        <w:tc>
          <w:tcPr>
            <w:tcW w:w="2500" w:type="pct"/>
            <w:vAlign w:val="center"/>
          </w:tcPr>
          <w:p w:rsidR="00CD5DE5" w:rsidRPr="00D4329A" w:rsidRDefault="000602E7" w:rsidP="00CD5DE5">
            <w:pPr>
              <w:tabs>
                <w:tab w:val="center" w:pos="1066"/>
              </w:tabs>
              <w:jc w:val="center"/>
              <w:rPr>
                <w:noProof/>
                <w:lang w:eastAsia="pl-PL"/>
              </w:rPr>
            </w:pPr>
            <w:r w:rsidRPr="00D4329A">
              <w:rPr>
                <w:noProof/>
                <w:lang w:eastAsia="pl-PL"/>
              </w:rPr>
              <w:t>12</w:t>
            </w:r>
            <w:r w:rsidR="00CD5DE5" w:rsidRPr="00D4329A">
              <w:rPr>
                <w:noProof/>
                <w:lang w:eastAsia="pl-PL"/>
              </w:rPr>
              <w:t>0</w:t>
            </w:r>
          </w:p>
        </w:tc>
      </w:tr>
      <w:tr w:rsidR="00D4329A" w:rsidRPr="00D4329A" w:rsidTr="003037DA">
        <w:trPr>
          <w:trHeight w:val="363"/>
        </w:trPr>
        <w:tc>
          <w:tcPr>
            <w:tcW w:w="2500" w:type="pct"/>
            <w:vAlign w:val="center"/>
          </w:tcPr>
          <w:p w:rsidR="00CD5DE5" w:rsidRPr="00D4329A" w:rsidRDefault="00CD5DE5" w:rsidP="00CD5DE5">
            <w:pPr>
              <w:jc w:val="center"/>
              <w:rPr>
                <w:noProof/>
                <w:lang w:eastAsia="pl-PL"/>
              </w:rPr>
            </w:pPr>
            <w:r w:rsidRPr="00D4329A">
              <w:rPr>
                <w:noProof/>
                <w:lang w:eastAsia="pl-PL"/>
              </w:rPr>
              <w:t>39 do 42</w:t>
            </w:r>
          </w:p>
        </w:tc>
        <w:tc>
          <w:tcPr>
            <w:tcW w:w="2500" w:type="pct"/>
            <w:vAlign w:val="center"/>
          </w:tcPr>
          <w:p w:rsidR="00CD5DE5" w:rsidRPr="00D4329A" w:rsidRDefault="000602E7" w:rsidP="00CD5DE5">
            <w:pPr>
              <w:jc w:val="center"/>
              <w:rPr>
                <w:noProof/>
                <w:lang w:eastAsia="pl-PL"/>
              </w:rPr>
            </w:pPr>
            <w:r w:rsidRPr="00D4329A">
              <w:rPr>
                <w:noProof/>
                <w:lang w:eastAsia="pl-PL"/>
              </w:rPr>
              <w:t>125</w:t>
            </w:r>
          </w:p>
        </w:tc>
      </w:tr>
      <w:tr w:rsidR="00CD5DE5" w:rsidRPr="00D4329A" w:rsidTr="003037DA">
        <w:trPr>
          <w:trHeight w:val="363"/>
        </w:trPr>
        <w:tc>
          <w:tcPr>
            <w:tcW w:w="2500" w:type="pct"/>
            <w:vAlign w:val="center"/>
          </w:tcPr>
          <w:p w:rsidR="00CD5DE5" w:rsidRPr="00D4329A" w:rsidRDefault="00CD5DE5" w:rsidP="00CD5DE5">
            <w:pPr>
              <w:jc w:val="center"/>
              <w:rPr>
                <w:noProof/>
                <w:lang w:eastAsia="pl-PL"/>
              </w:rPr>
            </w:pPr>
            <w:r w:rsidRPr="00D4329A">
              <w:rPr>
                <w:noProof/>
                <w:lang w:eastAsia="pl-PL"/>
              </w:rPr>
              <w:t>43 i powyżej</w:t>
            </w:r>
          </w:p>
        </w:tc>
        <w:tc>
          <w:tcPr>
            <w:tcW w:w="2500" w:type="pct"/>
            <w:vAlign w:val="center"/>
          </w:tcPr>
          <w:p w:rsidR="00CD5DE5" w:rsidRPr="00D4329A" w:rsidRDefault="000602E7" w:rsidP="00CD5DE5">
            <w:pPr>
              <w:jc w:val="center"/>
              <w:rPr>
                <w:noProof/>
                <w:lang w:eastAsia="pl-PL"/>
              </w:rPr>
            </w:pPr>
            <w:r w:rsidRPr="00D4329A">
              <w:rPr>
                <w:noProof/>
                <w:lang w:eastAsia="pl-PL"/>
              </w:rPr>
              <w:t>130</w:t>
            </w:r>
          </w:p>
        </w:tc>
      </w:tr>
    </w:tbl>
    <w:p w:rsidR="00324A8B" w:rsidRDefault="00324A8B" w:rsidP="00324A8B">
      <w:pPr>
        <w:jc w:val="center"/>
        <w:rPr>
          <w:noProof/>
          <w:lang w:eastAsia="pl-PL"/>
        </w:rPr>
      </w:pPr>
    </w:p>
    <w:p w:rsidR="00CD5DE5" w:rsidRPr="00D4329A" w:rsidRDefault="00117791" w:rsidP="00D706F2">
      <w:pPr>
        <w:jc w:val="center"/>
        <w:rPr>
          <w:noProof/>
          <w:lang w:eastAsia="pl-PL"/>
        </w:rPr>
      </w:pPr>
      <w:r>
        <w:rPr>
          <w:noProof/>
          <w:lang w:eastAsia="pl-PL"/>
        </w:rPr>
      </w:r>
      <w:r>
        <w:rPr>
          <w:noProof/>
          <w:lang w:eastAsia="pl-PL"/>
        </w:rPr>
        <w:pict>
          <v:group id="Grupa 18" o:spid="_x0000_s1026" style="width:182.25pt;height:162.75pt;mso-position-horizontal-relative:char;mso-position-vertical-relative:line" coordsize="17396,161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3" o:spid="_x0000_s1027" type="#_x0000_t75" style="position:absolute;width:15794;height:16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OazBAAAA2gAAAA8AAABkcnMvZG93bnJldi54bWxEj92KwjAUhO+FfYdwFrzT1L9Fu6ayLCxY&#10;76z7AMfm2JY2J6WJWn16IwheDjPzDbPe9KYRF+pcZVnBZByBIM6trrhQ8H/4Gy1BOI+ssbFMCm7k&#10;YJN8DNYYa3vlPV0yX4gAYRejgtL7NpbS5SUZdGPbEgfvZDuDPsiukLrDa4CbRk6j6EsarDgslNjS&#10;b0l5nZ2NghyL1S51d32ktN7S3C0madYqNfzsf75BeOr9O/xqb7WCGTyvhBsgk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wOazBAAAA2gAAAA8AAAAAAAAAAAAAAAAAnwIA&#10;AGRycy9kb3ducmV2LnhtbFBLBQYAAAAABAAEAPcAAACNAwAAAAA=&#10;">
              <v:imagedata r:id="rId17" o:title=""/>
              <v:path arrowok="t"/>
            </v:shape>
            <v:rect id="Prostokąt 9" o:spid="_x0000_s1028" style="position:absolute;left:11044;top:3028;width:3810;height:64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1ysQA&#10;AADaAAAADwAAAGRycy9kb3ducmV2LnhtbESPT2sCMRTE74V+h/AKXopmdaHo1ihaKHjpwT+Ix8fm&#10;dRPcvCybuLv20zcFocdhZn7DLNeDq0VHbbCeFUwnGQji0mvLlYLT8XM8BxEissbaMym4U4D16vlp&#10;iYX2Pe+pO8RKJAiHAhWYGJtCylAachgmviFO3rdvHcYk20rqFvsEd7WcZdmbdGg5LRhs6MNQeT3c&#10;nIKve57vutf82p9sXtkfedmejVdq9DJs3kFEGuJ/+NHeaQUL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tcrEAAAA2gAAAA8AAAAAAAAAAAAAAAAAmAIAAGRycy9k&#10;b3ducmV2LnhtbFBLBQYAAAAABAAEAPUAAACJAwAAAAA=&#10;" fillcolor="white [3212]" stroked="f" strokeweight="1pt"/>
            <v:line id="Łącznik prostoliniowy 10" o:spid="_x0000_s1029" style="position:absolute;visibility:visible" from="8550,5284" to="17217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H+AcQAAADbAAAADwAAAGRycy9kb3ducmV2LnhtbESPzW7CQAyE75X6DisjcUHNBg4IUhZE&#10;kZC49MDPA5isSaJkvVF2IYGnrw9Ivdma8czn1WZwjXpQFyrPBqZJCoo497biwsDlvP9agAoR2WLj&#10;mQw8KcBm/fmxwsz6no/0OMVCSQiHDA2UMbaZ1iEvyWFIfEss2s13DqOsXaFth72Eu0bP0nSuHVYs&#10;DSW2tCspr093Z2Cm7e8iP/rJOVxfP9Xksq3jsjdmPBq236AiDfHf/L4+WMEXevlFBt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Ef4BxAAAANsAAAAPAAAAAAAAAAAA&#10;AAAAAKECAABkcnMvZG93bnJldi54bWxQSwUGAAAAAAQABAD5AAAAkgMAAAAA&#10;" strokecolor="red" strokeweight=".5pt">
              <v:stroke joinstyle="miter"/>
            </v:line>
            <v:line id="Łącznik prostoliniowy 14" o:spid="_x0000_s1030" style="position:absolute;visibility:visible" from="8728,11400" to="17396,1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r4Ar4AAADbAAAADwAAAGRycy9kb3ducmV2LnhtbERPSwrCMBDdC94hjOBGNFVEtBpFBcGN&#10;Cz8HGJuxLTaT0kRbPb0RBHfzeN9ZrBpTiCdVLresYDiIQBAnVuecKricd/0pCOeRNRaWScGLHKyW&#10;7dYCY21rPtLz5FMRQtjFqCDzvoyldElGBt3AlsSBu9nKoA+wSqWusA7hppCjKJpIgzmHhgxL2maU&#10;3E8Po2Ak9WGaHG3v7K7vTd67rO9+VivV7TTrOQhPjf+Lf+69DvPH8P0lHC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KvgCvgAAANsAAAAPAAAAAAAAAAAAAAAAAKEC&#10;AABkcnMvZG93bnJldi54bWxQSwUGAAAAAAQABAD5AAAAjAMAAAAA&#10;" strokecolor="red" strokeweight=".5pt">
              <v:stroke joinstyle="miter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5" o:spid="_x0000_s1031" type="#_x0000_t32" style="position:absolute;left:15794;top:5284;width:0;height:60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b4vsEAAADbAAAADwAAAGRycy9kb3ducmV2LnhtbERPS4vCMBC+L/gfwgheljV1cUWqUYog&#10;7EXB53m2GdtgMylNtNVfbxYW9jYf33Pmy85W4k6NN44VjIYJCOLcacOFguNh/TEF4QOyxsoxKXiQ&#10;h+Wi9zbHVLuWd3Tfh0LEEPYpKihDqFMpfV6SRT90NXHkLq6xGCJsCqkbbGO4reRnkkykRcOxocSa&#10;ViXl1/3NKnjPtrdnez5txrytsvWUzc/1YZQa9LtsBiJQF/7Ff+5vHed/we8v8Q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Bvi+wQAAANsAAAAPAAAAAAAAAAAAAAAA&#10;AKECAABkcnMvZG93bnJldi54bWxQSwUGAAAAAAQABAD5AAAAjwMAAAAA&#10;" strokecolor="red" strokeweight=".5pt">
              <v:stroke startarrow="open" endarrow="open"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2" type="#_x0000_t202" style="position:absolute;left:15319;top:7362;width:1840;height:2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<v:textbox>
                <w:txbxContent>
                  <w:p w:rsidR="008F58E4" w:rsidRPr="009552E3" w:rsidRDefault="008F58E4">
                    <w:pPr>
                      <w:rPr>
                        <w:color w:val="FF0000"/>
                      </w:rPr>
                    </w:pPr>
                    <w:r w:rsidRPr="009552E3">
                      <w:rPr>
                        <w:color w:val="FF0000"/>
                      </w:rPr>
                      <w:t>F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B6D4F" w:rsidRDefault="00F315AE" w:rsidP="00166F12">
      <w:pPr>
        <w:pStyle w:val="Bezodstpw"/>
        <w:spacing w:line="276" w:lineRule="auto"/>
        <w:ind w:left="993" w:hanging="993"/>
        <w:jc w:val="center"/>
      </w:pPr>
      <w:r w:rsidRPr="00BB6D4F">
        <w:rPr>
          <w:b/>
          <w:iCs/>
        </w:rPr>
        <w:t>Rysunek 7</w:t>
      </w:r>
      <w:r w:rsidR="00B70E9C" w:rsidRPr="00BB6D4F">
        <w:rPr>
          <w:b/>
          <w:iCs/>
        </w:rPr>
        <w:t>.</w:t>
      </w:r>
      <w:r w:rsidR="00B70E9C" w:rsidRPr="00F315AE">
        <w:rPr>
          <w:iCs/>
        </w:rPr>
        <w:t xml:space="preserve"> </w:t>
      </w:r>
      <w:r w:rsidR="00B70E9C" w:rsidRPr="00F315AE">
        <w:t>Wysokość elementu elastycznego z przodu</w:t>
      </w:r>
    </w:p>
    <w:p w:rsidR="00BB6D4F" w:rsidRPr="00F315AE" w:rsidRDefault="00BB6D4F" w:rsidP="00D942F1">
      <w:pPr>
        <w:pStyle w:val="Bezodstpw"/>
        <w:spacing w:line="276" w:lineRule="auto"/>
        <w:jc w:val="both"/>
      </w:pPr>
    </w:p>
    <w:p w:rsidR="00B70E9C" w:rsidRPr="00D4329A" w:rsidRDefault="00FD3AED" w:rsidP="00BB6D4F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</w:pPr>
      <w:bookmarkStart w:id="161" w:name="_Toc39150908"/>
      <w:bookmarkStart w:id="162" w:name="_Toc39150984"/>
      <w:bookmarkStart w:id="163" w:name="_Toc39582426"/>
      <w:bookmarkStart w:id="164" w:name="_Toc40252787"/>
      <w:bookmarkStart w:id="165" w:name="_Toc40268191"/>
      <w:bookmarkStart w:id="166" w:name="_Toc39150919"/>
      <w:bookmarkStart w:id="167" w:name="_Toc39150995"/>
      <w:bookmarkStart w:id="168" w:name="_Toc39582437"/>
      <w:bookmarkStart w:id="169" w:name="_Toc40252798"/>
      <w:bookmarkStart w:id="170" w:name="_Toc40268202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 w:rsidRPr="00D4329A">
        <w:t xml:space="preserve"> </w:t>
      </w:r>
      <w:bookmarkStart w:id="171" w:name="_Toc67917293"/>
      <w:r w:rsidR="00E9034D" w:rsidRPr="00D4329A">
        <w:t>Budowa podeszwy</w:t>
      </w:r>
      <w:bookmarkEnd w:id="171"/>
    </w:p>
    <w:p w:rsidR="00BB6D4F" w:rsidRDefault="00BB6D4F" w:rsidP="00D942F1">
      <w:pPr>
        <w:pStyle w:val="Bezodstpw"/>
        <w:spacing w:line="276" w:lineRule="auto"/>
        <w:jc w:val="both"/>
      </w:pPr>
    </w:p>
    <w:p w:rsidR="00A15DF5" w:rsidRPr="00D4329A" w:rsidRDefault="00E9034D" w:rsidP="00D942F1">
      <w:pPr>
        <w:pStyle w:val="Bezodstpw"/>
        <w:spacing w:line="276" w:lineRule="auto"/>
        <w:jc w:val="both"/>
      </w:pPr>
      <w:r w:rsidRPr="00D4329A">
        <w:t xml:space="preserve">Podeszwa buta powinna być </w:t>
      </w:r>
      <w:r w:rsidR="007003A1">
        <w:t>wykonana</w:t>
      </w:r>
      <w:r w:rsidR="007003A1" w:rsidRPr="00D4329A">
        <w:t xml:space="preserve"> </w:t>
      </w:r>
      <w:r w:rsidRPr="00D4329A">
        <w:t>metodą wtrysku bezpośredniego</w:t>
      </w:r>
      <w:r w:rsidR="00723564" w:rsidRPr="00D4329A">
        <w:t>. Urzeźbienie podeszwy zgodne</w:t>
      </w:r>
      <w:r w:rsidR="00A82B15">
        <w:t xml:space="preserve"> z zakreskowanymi obszarami na R</w:t>
      </w:r>
      <w:r w:rsidR="008B29E3">
        <w:t>ysunku 8</w:t>
      </w:r>
      <w:r w:rsidR="00723564" w:rsidRPr="00D4329A">
        <w:t xml:space="preserve"> powinno być otwarte na boki. </w:t>
      </w:r>
    </w:p>
    <w:p w:rsidR="00A15DF5" w:rsidRPr="00D4329A" w:rsidRDefault="00A15DF5" w:rsidP="000602E7">
      <w:pPr>
        <w:pStyle w:val="Bezodstpw"/>
        <w:spacing w:line="276" w:lineRule="auto"/>
        <w:jc w:val="center"/>
      </w:pPr>
      <w:r w:rsidRPr="00D4329A">
        <w:rPr>
          <w:noProof/>
          <w:lang w:eastAsia="pl-PL"/>
        </w:rPr>
        <w:drawing>
          <wp:inline distT="0" distB="0" distL="0" distR="0">
            <wp:extent cx="3581400" cy="250403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szwa %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721" cy="25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E7" w:rsidRPr="00F315AE" w:rsidRDefault="00F315AE" w:rsidP="000602E7">
      <w:pPr>
        <w:pStyle w:val="Bezodstpw"/>
        <w:spacing w:line="276" w:lineRule="auto"/>
        <w:ind w:left="993" w:hanging="993"/>
        <w:jc w:val="center"/>
        <w:rPr>
          <w:iCs/>
        </w:rPr>
      </w:pPr>
      <w:r w:rsidRPr="003B157A">
        <w:rPr>
          <w:b/>
          <w:iCs/>
        </w:rPr>
        <w:t>Rysunek 8</w:t>
      </w:r>
      <w:r w:rsidR="000602E7" w:rsidRPr="003B157A">
        <w:rPr>
          <w:b/>
          <w:iCs/>
        </w:rPr>
        <w:t>.</w:t>
      </w:r>
      <w:r w:rsidR="000602E7" w:rsidRPr="00F315AE">
        <w:rPr>
          <w:iCs/>
        </w:rPr>
        <w:t xml:space="preserve"> </w:t>
      </w:r>
      <w:r w:rsidR="000602E7" w:rsidRPr="00F315AE">
        <w:t>Zakres obszarów z urzeźbieniem</w:t>
      </w:r>
    </w:p>
    <w:p w:rsidR="00A15DF5" w:rsidRPr="00D4329A" w:rsidRDefault="00A15DF5" w:rsidP="00D942F1">
      <w:pPr>
        <w:pStyle w:val="Bezodstpw"/>
        <w:spacing w:line="276" w:lineRule="auto"/>
        <w:jc w:val="both"/>
      </w:pPr>
    </w:p>
    <w:p w:rsidR="007503F4" w:rsidRDefault="00A15DF5" w:rsidP="00D942F1">
      <w:pPr>
        <w:pStyle w:val="Bezodstpw"/>
        <w:spacing w:line="276" w:lineRule="auto"/>
        <w:jc w:val="both"/>
      </w:pPr>
      <w:r w:rsidRPr="00D4329A">
        <w:t>Aby zabezpieczyć użytkownika przed urazami stóp</w:t>
      </w:r>
      <w:r w:rsidR="00860C46">
        <w:t>,</w:t>
      </w:r>
      <w:r w:rsidRPr="00D4329A">
        <w:t xml:space="preserve"> powinna być odpowiednio </w:t>
      </w:r>
      <w:r w:rsidR="00A82B15">
        <w:t>wzmocniona  konstrukcja</w:t>
      </w:r>
      <w:r w:rsidR="00860C46">
        <w:t xml:space="preserve"> podeszwy</w:t>
      </w:r>
      <w:r w:rsidR="00A82B15">
        <w:t xml:space="preserve">. </w:t>
      </w:r>
    </w:p>
    <w:p w:rsidR="00B70E9C" w:rsidRPr="00D4329A" w:rsidRDefault="00A82B15" w:rsidP="00D942F1">
      <w:pPr>
        <w:pStyle w:val="Bezodstpw"/>
        <w:spacing w:line="276" w:lineRule="auto"/>
        <w:jc w:val="both"/>
      </w:pPr>
      <w:r>
        <w:t>Na R</w:t>
      </w:r>
      <w:r w:rsidR="008B29E3">
        <w:t>ysunku 9</w:t>
      </w:r>
      <w:r w:rsidR="00A15DF5" w:rsidRPr="00D4329A">
        <w:t xml:space="preserve"> pokazano warstwy przykładowej podeszwy, która została wzmocniona specjalną usztywniającą</w:t>
      </w:r>
      <w:r w:rsidR="00FA190F" w:rsidRPr="00D4329A">
        <w:t xml:space="preserve"> wstawką</w:t>
      </w:r>
      <w:r w:rsidR="00A15DF5" w:rsidRPr="00D4329A">
        <w:t xml:space="preserve"> zintegrowaną z </w:t>
      </w:r>
      <w:proofErr w:type="spellStart"/>
      <w:r w:rsidR="00A15DF5" w:rsidRPr="00D4329A">
        <w:t>podpodeszwą</w:t>
      </w:r>
      <w:proofErr w:type="spellEnd"/>
      <w:r w:rsidR="00A15DF5" w:rsidRPr="00D4329A">
        <w:t xml:space="preserve">. </w:t>
      </w:r>
    </w:p>
    <w:p w:rsidR="00A15DF5" w:rsidRPr="00D4329A" w:rsidRDefault="00A15DF5" w:rsidP="000602E7">
      <w:pPr>
        <w:pStyle w:val="Bezodstpw"/>
        <w:spacing w:line="276" w:lineRule="auto"/>
        <w:jc w:val="center"/>
      </w:pPr>
      <w:r w:rsidRPr="00D4329A">
        <w:rPr>
          <w:noProof/>
          <w:lang w:eastAsia="pl-PL"/>
        </w:rPr>
        <w:drawing>
          <wp:inline distT="0" distB="0" distL="0" distR="0">
            <wp:extent cx="2750820" cy="14369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szwa warstw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34" cy="144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F5" w:rsidRPr="00D706F2" w:rsidRDefault="000602E7" w:rsidP="00FA190F">
      <w:pPr>
        <w:pStyle w:val="Bezodstpw"/>
        <w:numPr>
          <w:ilvl w:val="0"/>
          <w:numId w:val="43"/>
        </w:numPr>
        <w:spacing w:line="276" w:lineRule="auto"/>
        <w:jc w:val="both"/>
        <w:rPr>
          <w:sz w:val="20"/>
          <w:szCs w:val="20"/>
        </w:rPr>
      </w:pPr>
      <w:r w:rsidRPr="00D706F2">
        <w:rPr>
          <w:sz w:val="20"/>
          <w:szCs w:val="20"/>
        </w:rPr>
        <w:t>wkładka żelowa</w:t>
      </w:r>
    </w:p>
    <w:p w:rsidR="00FA190F" w:rsidRPr="00D706F2" w:rsidRDefault="000602E7" w:rsidP="00FA190F">
      <w:pPr>
        <w:pStyle w:val="Bezodstpw"/>
        <w:numPr>
          <w:ilvl w:val="0"/>
          <w:numId w:val="43"/>
        </w:numPr>
        <w:spacing w:line="276" w:lineRule="auto"/>
        <w:jc w:val="both"/>
        <w:rPr>
          <w:sz w:val="20"/>
          <w:szCs w:val="20"/>
        </w:rPr>
      </w:pPr>
      <w:proofErr w:type="spellStart"/>
      <w:r w:rsidRPr="00D706F2">
        <w:rPr>
          <w:sz w:val="20"/>
          <w:szCs w:val="20"/>
        </w:rPr>
        <w:t>podpodeszwa</w:t>
      </w:r>
      <w:proofErr w:type="spellEnd"/>
    </w:p>
    <w:p w:rsidR="00FA190F" w:rsidRPr="00D706F2" w:rsidRDefault="000602E7" w:rsidP="00FA190F">
      <w:pPr>
        <w:pStyle w:val="Bezodstpw"/>
        <w:numPr>
          <w:ilvl w:val="0"/>
          <w:numId w:val="43"/>
        </w:numPr>
        <w:spacing w:line="276" w:lineRule="auto"/>
        <w:jc w:val="both"/>
        <w:rPr>
          <w:sz w:val="20"/>
          <w:szCs w:val="20"/>
        </w:rPr>
      </w:pPr>
      <w:r w:rsidRPr="00D706F2">
        <w:rPr>
          <w:sz w:val="20"/>
          <w:szCs w:val="20"/>
        </w:rPr>
        <w:t xml:space="preserve">zintegrowana z </w:t>
      </w:r>
      <w:proofErr w:type="spellStart"/>
      <w:r w:rsidRPr="00D706F2">
        <w:rPr>
          <w:sz w:val="20"/>
          <w:szCs w:val="20"/>
        </w:rPr>
        <w:t>podpodeszwą</w:t>
      </w:r>
      <w:proofErr w:type="spellEnd"/>
      <w:r w:rsidRPr="00D706F2">
        <w:rPr>
          <w:sz w:val="20"/>
          <w:szCs w:val="20"/>
        </w:rPr>
        <w:t xml:space="preserve"> usztywniająca wstawka</w:t>
      </w:r>
    </w:p>
    <w:p w:rsidR="00FA190F" w:rsidRPr="00D706F2" w:rsidRDefault="000602E7" w:rsidP="00FA190F">
      <w:pPr>
        <w:pStyle w:val="Bezodstpw"/>
        <w:numPr>
          <w:ilvl w:val="0"/>
          <w:numId w:val="43"/>
        </w:numPr>
        <w:spacing w:line="276" w:lineRule="auto"/>
        <w:jc w:val="both"/>
        <w:rPr>
          <w:sz w:val="20"/>
          <w:szCs w:val="20"/>
        </w:rPr>
      </w:pPr>
      <w:r w:rsidRPr="00D706F2">
        <w:rPr>
          <w:sz w:val="20"/>
          <w:szCs w:val="20"/>
        </w:rPr>
        <w:t>podwinięta podszewka z membraną (zaćwiekowana klejem)</w:t>
      </w:r>
    </w:p>
    <w:p w:rsidR="00FA190F" w:rsidRPr="00D706F2" w:rsidRDefault="000602E7" w:rsidP="00FA190F">
      <w:pPr>
        <w:pStyle w:val="Bezodstpw"/>
        <w:numPr>
          <w:ilvl w:val="0"/>
          <w:numId w:val="43"/>
        </w:numPr>
        <w:spacing w:line="276" w:lineRule="auto"/>
        <w:jc w:val="both"/>
        <w:rPr>
          <w:sz w:val="20"/>
          <w:szCs w:val="20"/>
        </w:rPr>
      </w:pPr>
      <w:r w:rsidRPr="00D706F2">
        <w:rPr>
          <w:sz w:val="20"/>
          <w:szCs w:val="20"/>
        </w:rPr>
        <w:t>podwinięta skóra wierzchu (zaćwiekowana klejem)</w:t>
      </w:r>
    </w:p>
    <w:p w:rsidR="00FA190F" w:rsidRPr="00D706F2" w:rsidRDefault="000602E7" w:rsidP="00FA190F">
      <w:pPr>
        <w:pStyle w:val="Bezodstpw"/>
        <w:numPr>
          <w:ilvl w:val="0"/>
          <w:numId w:val="43"/>
        </w:numPr>
        <w:spacing w:line="276" w:lineRule="auto"/>
        <w:jc w:val="both"/>
        <w:rPr>
          <w:sz w:val="20"/>
          <w:szCs w:val="20"/>
        </w:rPr>
      </w:pPr>
      <w:proofErr w:type="spellStart"/>
      <w:r w:rsidRPr="00D706F2">
        <w:rPr>
          <w:sz w:val="20"/>
          <w:szCs w:val="20"/>
        </w:rPr>
        <w:lastRenderedPageBreak/>
        <w:t>międzypodeszwa</w:t>
      </w:r>
      <w:proofErr w:type="spellEnd"/>
      <w:r w:rsidRPr="00D706F2">
        <w:rPr>
          <w:sz w:val="20"/>
          <w:szCs w:val="20"/>
        </w:rPr>
        <w:t xml:space="preserve"> amortyzująca z poliuretanu (wtrysk bezpośredni)</w:t>
      </w:r>
    </w:p>
    <w:p w:rsidR="00FA190F" w:rsidRPr="00D706F2" w:rsidRDefault="000602E7" w:rsidP="00FA190F">
      <w:pPr>
        <w:pStyle w:val="Bezodstpw"/>
        <w:numPr>
          <w:ilvl w:val="0"/>
          <w:numId w:val="43"/>
        </w:numPr>
        <w:spacing w:line="276" w:lineRule="auto"/>
        <w:jc w:val="both"/>
        <w:rPr>
          <w:sz w:val="20"/>
          <w:szCs w:val="20"/>
        </w:rPr>
      </w:pPr>
      <w:r w:rsidRPr="00D706F2">
        <w:rPr>
          <w:sz w:val="20"/>
          <w:szCs w:val="20"/>
        </w:rPr>
        <w:t>bieżnik z poliuretanu (wtrysk bezpośredni)</w:t>
      </w:r>
    </w:p>
    <w:p w:rsidR="00324A8B" w:rsidRDefault="00324A8B" w:rsidP="00DF2E72">
      <w:pPr>
        <w:pStyle w:val="Bezodstpw"/>
        <w:spacing w:line="276" w:lineRule="auto"/>
        <w:ind w:left="993" w:hanging="993"/>
        <w:jc w:val="center"/>
        <w:rPr>
          <w:b/>
          <w:iCs/>
        </w:rPr>
      </w:pPr>
    </w:p>
    <w:p w:rsidR="00065B2B" w:rsidRDefault="00F315AE" w:rsidP="00DF2E72">
      <w:pPr>
        <w:pStyle w:val="Bezodstpw"/>
        <w:spacing w:line="276" w:lineRule="auto"/>
        <w:ind w:left="993" w:hanging="993"/>
        <w:jc w:val="center"/>
      </w:pPr>
      <w:r w:rsidRPr="00BB6D4F">
        <w:rPr>
          <w:b/>
          <w:iCs/>
        </w:rPr>
        <w:t>Rysunek 9</w:t>
      </w:r>
      <w:r w:rsidR="000602E7" w:rsidRPr="00BB6D4F">
        <w:rPr>
          <w:b/>
          <w:iCs/>
        </w:rPr>
        <w:t>.</w:t>
      </w:r>
      <w:r w:rsidR="000602E7" w:rsidRPr="00F315AE">
        <w:rPr>
          <w:iCs/>
        </w:rPr>
        <w:t xml:space="preserve"> </w:t>
      </w:r>
      <w:r w:rsidR="00DF2E72" w:rsidRPr="00F315AE">
        <w:t>Kolejność warstw w podeszwie</w:t>
      </w:r>
    </w:p>
    <w:p w:rsidR="00324A8B" w:rsidRPr="00F315AE" w:rsidRDefault="00324A8B" w:rsidP="00DF2E72">
      <w:pPr>
        <w:pStyle w:val="Bezodstpw"/>
        <w:spacing w:line="276" w:lineRule="auto"/>
        <w:ind w:left="993" w:hanging="993"/>
        <w:jc w:val="center"/>
      </w:pPr>
    </w:p>
    <w:p w:rsidR="00A15DF5" w:rsidRPr="00D4329A" w:rsidRDefault="00A15DF5" w:rsidP="00D942F1">
      <w:pPr>
        <w:pStyle w:val="Bezodstpw"/>
        <w:spacing w:line="276" w:lineRule="auto"/>
        <w:jc w:val="both"/>
      </w:pPr>
    </w:p>
    <w:p w:rsidR="00F746DA" w:rsidRDefault="006044CE" w:rsidP="00BB6D4F">
      <w:pPr>
        <w:pStyle w:val="Nagwek1"/>
        <w:keepNext/>
        <w:widowControl w:val="0"/>
        <w:numPr>
          <w:ilvl w:val="0"/>
          <w:numId w:val="26"/>
        </w:numPr>
        <w:ind w:left="567" w:hanging="567"/>
        <w:rPr>
          <w:bCs w:val="0"/>
          <w:szCs w:val="24"/>
        </w:rPr>
      </w:pPr>
      <w:bookmarkStart w:id="172" w:name="_Toc454871335"/>
      <w:bookmarkStart w:id="173" w:name="_Toc500332056"/>
      <w:bookmarkStart w:id="174" w:name="_Toc67917294"/>
      <w:bookmarkStart w:id="175" w:name="_Hlk530564622"/>
      <w:r w:rsidRPr="00D4329A">
        <w:rPr>
          <w:bCs w:val="0"/>
          <w:szCs w:val="24"/>
        </w:rPr>
        <w:t>CECHOWANIE,</w:t>
      </w:r>
      <w:r w:rsidR="00F746DA" w:rsidRPr="00D4329A">
        <w:rPr>
          <w:bCs w:val="0"/>
          <w:szCs w:val="24"/>
        </w:rPr>
        <w:t xml:space="preserve"> PAKOWANIE, PRZECHOWYWANIE</w:t>
      </w:r>
      <w:bookmarkEnd w:id="172"/>
      <w:r w:rsidR="00F746DA" w:rsidRPr="00D4329A">
        <w:rPr>
          <w:bCs w:val="0"/>
          <w:szCs w:val="24"/>
        </w:rPr>
        <w:t>, TRANSPORT I GWARANCJA</w:t>
      </w:r>
      <w:bookmarkEnd w:id="173"/>
      <w:bookmarkEnd w:id="174"/>
    </w:p>
    <w:p w:rsidR="00BB6D4F" w:rsidRPr="00D4329A" w:rsidRDefault="00BB6D4F" w:rsidP="00BB6D4F">
      <w:pPr>
        <w:pStyle w:val="Nagwek1"/>
        <w:keepNext/>
        <w:widowControl w:val="0"/>
        <w:ind w:left="360"/>
        <w:rPr>
          <w:bCs w:val="0"/>
          <w:szCs w:val="24"/>
        </w:rPr>
      </w:pPr>
    </w:p>
    <w:p w:rsidR="001C50E9" w:rsidRDefault="001C50E9" w:rsidP="00BB6D4F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  <w:rPr>
          <w:bCs w:val="0"/>
          <w:szCs w:val="24"/>
        </w:rPr>
      </w:pPr>
      <w:bookmarkStart w:id="176" w:name="_Toc454871336"/>
      <w:bookmarkStart w:id="177" w:name="_Toc500332057"/>
      <w:bookmarkStart w:id="178" w:name="_Toc67917295"/>
      <w:r w:rsidRPr="00D4329A">
        <w:rPr>
          <w:bCs w:val="0"/>
          <w:szCs w:val="24"/>
        </w:rPr>
        <w:t>Cechowanie</w:t>
      </w:r>
      <w:bookmarkEnd w:id="176"/>
      <w:bookmarkEnd w:id="177"/>
      <w:bookmarkEnd w:id="178"/>
    </w:p>
    <w:p w:rsidR="00BB6D4F" w:rsidRPr="00D4329A" w:rsidRDefault="00BB6D4F" w:rsidP="00BB6D4F">
      <w:pPr>
        <w:pStyle w:val="Nagwek1"/>
        <w:keepNext/>
        <w:widowControl w:val="0"/>
        <w:ind w:left="567"/>
        <w:jc w:val="left"/>
        <w:rPr>
          <w:bCs w:val="0"/>
          <w:szCs w:val="24"/>
        </w:rPr>
      </w:pPr>
    </w:p>
    <w:p w:rsidR="001C50E9" w:rsidRDefault="001C50E9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D4329A">
        <w:rPr>
          <w:rStyle w:val="Pogrubienie"/>
          <w:b w:val="0"/>
        </w:rPr>
        <w:t>Wyr</w:t>
      </w:r>
      <w:r w:rsidR="00055E3C" w:rsidRPr="00D4329A">
        <w:rPr>
          <w:rStyle w:val="Pogrubienie"/>
          <w:b w:val="0"/>
        </w:rPr>
        <w:t>ó</w:t>
      </w:r>
      <w:r w:rsidRPr="00D4329A">
        <w:rPr>
          <w:rStyle w:val="Pogrubienie"/>
          <w:b w:val="0"/>
        </w:rPr>
        <w:t>b powin</w:t>
      </w:r>
      <w:r w:rsidR="00055E3C" w:rsidRPr="00D4329A">
        <w:rPr>
          <w:rStyle w:val="Pogrubienie"/>
          <w:b w:val="0"/>
        </w:rPr>
        <w:t>ien</w:t>
      </w:r>
      <w:r w:rsidRPr="00D4329A">
        <w:rPr>
          <w:rStyle w:val="Pogrubienie"/>
          <w:b w:val="0"/>
        </w:rPr>
        <w:t xml:space="preserve"> posiadać wszywki i etykiety, opakowanie zbiorcze powinno posiadać etykietę. Informacje i znaki zawarte na wszywkach i etykietach muszą być w języku polskim, trwałe i czytelne. Na wszywkach i etykietach nie dopuszcza się skreśleń i poprawek.</w:t>
      </w:r>
    </w:p>
    <w:p w:rsidR="007003A1" w:rsidRPr="00D4329A" w:rsidRDefault="007003A1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</w:p>
    <w:bookmarkEnd w:id="175"/>
    <w:p w:rsidR="001C50E9" w:rsidRPr="00D4329A" w:rsidRDefault="001C50E9" w:rsidP="005014A4">
      <w:pPr>
        <w:tabs>
          <w:tab w:val="left" w:pos="426"/>
        </w:tabs>
        <w:spacing w:after="0" w:line="276" w:lineRule="auto"/>
        <w:jc w:val="both"/>
        <w:rPr>
          <w:rStyle w:val="Pogrubienie"/>
        </w:rPr>
      </w:pPr>
      <w:r w:rsidRPr="00D4329A">
        <w:rPr>
          <w:rStyle w:val="Pogrubienie"/>
        </w:rPr>
        <w:t>Wszywka informacyjna</w:t>
      </w:r>
    </w:p>
    <w:p w:rsidR="001C50E9" w:rsidRPr="00D4329A" w:rsidRDefault="001C50E9" w:rsidP="005014A4">
      <w:pPr>
        <w:widowControl w:val="0"/>
        <w:tabs>
          <w:tab w:val="left" w:pos="426"/>
        </w:tabs>
        <w:autoSpaceDE w:val="0"/>
        <w:spacing w:after="0" w:line="276" w:lineRule="auto"/>
        <w:jc w:val="both"/>
        <w:rPr>
          <w:rStyle w:val="Pogrubienie"/>
          <w:b w:val="0"/>
        </w:rPr>
      </w:pPr>
      <w:r w:rsidRPr="00D4329A">
        <w:rPr>
          <w:rStyle w:val="Pogrubienie"/>
          <w:b w:val="0"/>
        </w:rPr>
        <w:t>Wszywka inf</w:t>
      </w:r>
      <w:r w:rsidR="00813540" w:rsidRPr="00D4329A">
        <w:rPr>
          <w:rStyle w:val="Pogrubienie"/>
          <w:b w:val="0"/>
        </w:rPr>
        <w:t>ormacyjna wyrobu, zamocowana</w:t>
      </w:r>
      <w:r w:rsidR="00560D61" w:rsidRPr="00D4329A">
        <w:rPr>
          <w:rStyle w:val="Pogrubienie"/>
          <w:b w:val="0"/>
        </w:rPr>
        <w:t xml:space="preserve"> </w:t>
      </w:r>
      <w:r w:rsidR="00861825" w:rsidRPr="00D4329A">
        <w:rPr>
          <w:rStyle w:val="Pogrubienie"/>
          <w:b w:val="0"/>
        </w:rPr>
        <w:t xml:space="preserve">na obu </w:t>
      </w:r>
      <w:proofErr w:type="spellStart"/>
      <w:r w:rsidR="00861825" w:rsidRPr="00D4329A">
        <w:rPr>
          <w:rStyle w:val="Pogrubienie"/>
          <w:b w:val="0"/>
        </w:rPr>
        <w:t>półparach</w:t>
      </w:r>
      <w:proofErr w:type="spellEnd"/>
      <w:r w:rsidR="00861825" w:rsidRPr="00D4329A">
        <w:rPr>
          <w:rStyle w:val="Pogrubienie"/>
          <w:b w:val="0"/>
        </w:rPr>
        <w:t xml:space="preserve"> </w:t>
      </w:r>
      <w:r w:rsidR="00560D61" w:rsidRPr="00D4329A">
        <w:rPr>
          <w:rStyle w:val="Pogrubienie"/>
          <w:b w:val="0"/>
        </w:rPr>
        <w:t>wysoko</w:t>
      </w:r>
      <w:r w:rsidRPr="00D4329A">
        <w:rPr>
          <w:rStyle w:val="Pogrubienie"/>
          <w:b w:val="0"/>
        </w:rPr>
        <w:t xml:space="preserve"> </w:t>
      </w:r>
      <w:r w:rsidR="00F14DC9" w:rsidRPr="00D4329A">
        <w:rPr>
          <w:rStyle w:val="Pogrubienie"/>
          <w:b w:val="0"/>
        </w:rPr>
        <w:t xml:space="preserve">wewnątrz buta od </w:t>
      </w:r>
      <w:r w:rsidR="00560D61" w:rsidRPr="00D4329A">
        <w:rPr>
          <w:rStyle w:val="Pogrubienie"/>
          <w:b w:val="0"/>
        </w:rPr>
        <w:t xml:space="preserve">strony wewnętrznej, </w:t>
      </w:r>
      <w:r w:rsidR="00F14DC9" w:rsidRPr="00D4329A">
        <w:rPr>
          <w:rStyle w:val="Pogrubienie"/>
          <w:b w:val="0"/>
        </w:rPr>
        <w:t xml:space="preserve"> </w:t>
      </w:r>
      <w:r w:rsidR="00813540" w:rsidRPr="00D4329A">
        <w:rPr>
          <w:rStyle w:val="Pogrubienie"/>
          <w:b w:val="0"/>
        </w:rPr>
        <w:t>powinna</w:t>
      </w:r>
      <w:r w:rsidR="002C2C77" w:rsidRPr="00D4329A">
        <w:rPr>
          <w:rStyle w:val="Pogrubienie"/>
          <w:b w:val="0"/>
        </w:rPr>
        <w:t> </w:t>
      </w:r>
      <w:r w:rsidR="00055E3C" w:rsidRPr="00D4329A">
        <w:rPr>
          <w:rStyle w:val="Pogrubienie"/>
          <w:b w:val="0"/>
        </w:rPr>
        <w:t>zawiera</w:t>
      </w:r>
      <w:r w:rsidR="00813540" w:rsidRPr="00D4329A">
        <w:rPr>
          <w:rStyle w:val="Pogrubienie"/>
          <w:b w:val="0"/>
        </w:rPr>
        <w:t>ć</w:t>
      </w:r>
      <w:r w:rsidRPr="00D4329A">
        <w:rPr>
          <w:rStyle w:val="Pogrubienie"/>
          <w:b w:val="0"/>
        </w:rPr>
        <w:t>:</w:t>
      </w:r>
    </w:p>
    <w:p w:rsidR="001C50E9" w:rsidRPr="00D4329A" w:rsidRDefault="00342161" w:rsidP="00CD1120">
      <w:pPr>
        <w:widowControl w:val="0"/>
        <w:numPr>
          <w:ilvl w:val="0"/>
          <w:numId w:val="20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nazwę</w:t>
      </w:r>
      <w:r w:rsidR="001C50E9" w:rsidRPr="00D4329A">
        <w:rPr>
          <w:rStyle w:val="Pogrubienie"/>
          <w:b w:val="0"/>
        </w:rPr>
        <w:t xml:space="preserve"> wyrobu,</w:t>
      </w:r>
    </w:p>
    <w:p w:rsidR="00861825" w:rsidRPr="00D4329A" w:rsidRDefault="0012098A" w:rsidP="00CD1120">
      <w:pPr>
        <w:widowControl w:val="0"/>
        <w:numPr>
          <w:ilvl w:val="0"/>
          <w:numId w:val="20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wielkość wyrobu</w:t>
      </w:r>
      <w:r w:rsidR="007003A1">
        <w:rPr>
          <w:rStyle w:val="Pogrubienie"/>
          <w:b w:val="0"/>
        </w:rPr>
        <w:t>.</w:t>
      </w:r>
      <w:r w:rsidR="0020589A" w:rsidRPr="00D4329A">
        <w:rPr>
          <w:rStyle w:val="Pogrubienie"/>
          <w:b w:val="0"/>
        </w:rPr>
        <w:t xml:space="preserve"> </w:t>
      </w:r>
    </w:p>
    <w:p w:rsidR="00342161" w:rsidRPr="00D4329A" w:rsidRDefault="00342161" w:rsidP="00342161">
      <w:pPr>
        <w:widowControl w:val="0"/>
        <w:tabs>
          <w:tab w:val="left" w:pos="426"/>
        </w:tabs>
        <w:suppressAutoHyphens/>
        <w:autoSpaceDE w:val="0"/>
        <w:autoSpaceDN w:val="0"/>
        <w:spacing w:after="0" w:line="276" w:lineRule="auto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Na butach ponadto powinny znajdować się widoczne znaki:</w:t>
      </w:r>
    </w:p>
    <w:p w:rsidR="00342161" w:rsidRPr="00D4329A" w:rsidRDefault="00342161" w:rsidP="00342161">
      <w:pPr>
        <w:widowControl w:val="0"/>
        <w:numPr>
          <w:ilvl w:val="0"/>
          <w:numId w:val="3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nazwa (znak firmowy) producenta,</w:t>
      </w:r>
    </w:p>
    <w:p w:rsidR="001C50E9" w:rsidRPr="00D4329A" w:rsidRDefault="00342161" w:rsidP="00342161">
      <w:pPr>
        <w:pStyle w:val="Akapitzlist"/>
        <w:widowControl w:val="0"/>
        <w:numPr>
          <w:ilvl w:val="0"/>
          <w:numId w:val="39"/>
        </w:numPr>
        <w:tabs>
          <w:tab w:val="left" w:pos="426"/>
        </w:tabs>
        <w:suppressAutoHyphens/>
        <w:autoSpaceDE w:val="0"/>
        <w:autoSpaceDN w:val="0"/>
        <w:spacing w:line="276" w:lineRule="auto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rok</w:t>
      </w:r>
      <w:r w:rsidR="00554BF6" w:rsidRPr="00D4329A">
        <w:rPr>
          <w:rStyle w:val="Pogrubienie"/>
          <w:b w:val="0"/>
        </w:rPr>
        <w:t xml:space="preserve"> i miesiąc</w:t>
      </w:r>
      <w:r w:rsidRPr="00D4329A">
        <w:rPr>
          <w:rStyle w:val="Pogrubienie"/>
          <w:b w:val="0"/>
        </w:rPr>
        <w:t xml:space="preserve"> produkcji</w:t>
      </w:r>
      <w:r w:rsidR="007003A1">
        <w:rPr>
          <w:rStyle w:val="Pogrubienie"/>
          <w:b w:val="0"/>
        </w:rPr>
        <w:t>,</w:t>
      </w:r>
      <w:r w:rsidR="0020589A" w:rsidRPr="00D4329A">
        <w:rPr>
          <w:rStyle w:val="Pogrubienie"/>
          <w:b w:val="0"/>
        </w:rPr>
        <w:t xml:space="preserve"> </w:t>
      </w:r>
    </w:p>
    <w:p w:rsidR="00554BF6" w:rsidRPr="00D4329A" w:rsidRDefault="00041678" w:rsidP="00342161">
      <w:pPr>
        <w:pStyle w:val="Akapitzlist"/>
        <w:widowControl w:val="0"/>
        <w:numPr>
          <w:ilvl w:val="0"/>
          <w:numId w:val="39"/>
        </w:numPr>
        <w:tabs>
          <w:tab w:val="left" w:pos="426"/>
        </w:tabs>
        <w:suppressAutoHyphens/>
        <w:autoSpaceDE w:val="0"/>
        <w:autoSpaceDN w:val="0"/>
        <w:spacing w:line="276" w:lineRule="auto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piktogram</w:t>
      </w:r>
      <w:r w:rsidR="00AA3EC0" w:rsidRPr="00D4329A">
        <w:rPr>
          <w:rStyle w:val="Pogrubienie"/>
          <w:b w:val="0"/>
        </w:rPr>
        <w:t xml:space="preserve"> </w:t>
      </w:r>
      <w:r w:rsidR="004D0759" w:rsidRPr="00D4329A">
        <w:rPr>
          <w:rStyle w:val="Pogrubienie"/>
          <w:b w:val="0"/>
        </w:rPr>
        <w:t xml:space="preserve">z numerem normy, deklarowanymi poziomami ochrony i dodatkowymi właściwościami butów </w:t>
      </w:r>
      <w:r w:rsidR="00F24547" w:rsidRPr="00D4329A">
        <w:rPr>
          <w:rStyle w:val="Pogrubienie"/>
          <w:b w:val="0"/>
        </w:rPr>
        <w:t>umieszczamy wewnątrz butów,</w:t>
      </w:r>
      <w:r w:rsidR="00554BF6" w:rsidRPr="00D4329A">
        <w:rPr>
          <w:rStyle w:val="Pogrubienie"/>
          <w:b w:val="0"/>
        </w:rPr>
        <w:t xml:space="preserve"> o ile buty wykonane są zgodnie </w:t>
      </w:r>
      <w:r w:rsidR="008F58E4">
        <w:rPr>
          <w:rStyle w:val="Pogrubienie"/>
          <w:b w:val="0"/>
        </w:rPr>
        <w:t xml:space="preserve">                          </w:t>
      </w:r>
      <w:r w:rsidR="00554BF6" w:rsidRPr="00D4329A">
        <w:rPr>
          <w:rStyle w:val="Pogrubienie"/>
          <w:b w:val="0"/>
        </w:rPr>
        <w:t>z normą PN-EN 13634:2018. W przeciwnym wypadku nie należy piktogramu na butach umieszczać.</w:t>
      </w:r>
    </w:p>
    <w:p w:rsidR="00554BF6" w:rsidRPr="00D4329A" w:rsidRDefault="00117791" w:rsidP="00D706F2">
      <w:pPr>
        <w:pStyle w:val="Akapitzlist"/>
        <w:widowControl w:val="0"/>
        <w:tabs>
          <w:tab w:val="left" w:pos="426"/>
        </w:tabs>
        <w:suppressAutoHyphens/>
        <w:autoSpaceDE w:val="0"/>
        <w:autoSpaceDN w:val="0"/>
        <w:spacing w:line="276" w:lineRule="auto"/>
        <w:jc w:val="center"/>
        <w:textAlignment w:val="baseline"/>
        <w:rPr>
          <w:rStyle w:val="Pogrubienie"/>
          <w:b w:val="0"/>
        </w:rPr>
      </w:pPr>
      <w:r w:rsidRPr="00117791">
        <w:rPr>
          <w:noProof/>
        </w:rPr>
      </w:r>
      <w:r w:rsidRPr="00117791">
        <w:rPr>
          <w:noProof/>
        </w:rPr>
        <w:pict>
          <v:group id="Grupa 17" o:spid="_x0000_s1033" style="width:106.35pt;height:134.8pt;mso-position-horizontal-relative:char;mso-position-vertical-relative:line" coordsize="14458,18499">
            <v:shape id="Obraz 3" o:spid="_x0000_s1034" type="#_x0000_t75" alt="13595-1" style="position:absolute;width:13716;height:130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C7hfDAAAA2wAAAA8AAABkcnMvZG93bnJldi54bWxEj1FrAjEQhN8L/oewgm811wpSTqO0FkEQ&#10;oT0V+rhctpejl82RrHr9902h0MdhZr5hluvBd+pKMbWBDTxMC1DEdbAtNwZOx+39E6gkyBa7wGTg&#10;mxKsV6O7JZY23PidrpU0KkM4lWjAifSl1ql25DFNQ0+cvc8QPUqWsdE24i3Dfacfi2KuPbacFxz2&#10;tHFUf1UXb+DjUO03EV/cWfitfz3UWznvOmMm4+F5AUpokP/wX3tnDczm8Psl/wC9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LuF8MAAADbAAAADwAAAAAAAAAAAAAAAACf&#10;AgAAZHJzL2Rvd25yZXYueG1sUEsFBgAAAAAEAAQA9wAAAI8DAAAAAA==&#10;">
              <v:imagedata r:id="rId20" o:title="13595-1"/>
              <v:path arrowok="t"/>
            </v:shape>
            <v:shape id="Pole tekstowe 2" o:spid="_x0000_s1035" type="#_x0000_t202" style="position:absolute;top:12333;width:14458;height: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<v:textbox>
                <w:txbxContent>
                  <w:p w:rsidR="008F58E4" w:rsidRPr="00554BF6" w:rsidRDefault="008F58E4" w:rsidP="00554BF6">
                    <w:pPr>
                      <w:spacing w:after="0"/>
                      <w:rPr>
                        <w:rStyle w:val="Pogrubienie"/>
                      </w:rPr>
                    </w:pPr>
                    <w:r>
                      <w:rPr>
                        <w:rStyle w:val="Pogrubienie"/>
                      </w:rPr>
                      <w:t xml:space="preserve">   </w:t>
                    </w:r>
                    <w:r w:rsidRPr="00554BF6">
                      <w:rPr>
                        <w:rStyle w:val="Pogrubienie"/>
                      </w:rPr>
                      <w:t>EN 13634:201</w:t>
                    </w:r>
                    <w:r>
                      <w:rPr>
                        <w:rStyle w:val="Pogrubienie"/>
                      </w:rPr>
                      <w:t>7</w:t>
                    </w:r>
                  </w:p>
                  <w:p w:rsidR="008F58E4" w:rsidRPr="00554BF6" w:rsidRDefault="008F58E4" w:rsidP="00554BF6">
                    <w:pPr>
                      <w:spacing w:after="0"/>
                      <w:rPr>
                        <w:rStyle w:val="Pogrubienie"/>
                      </w:rPr>
                    </w:pPr>
                    <w:r w:rsidRPr="00554BF6">
                      <w:rPr>
                        <w:rStyle w:val="Pogrubienie"/>
                      </w:rPr>
                      <w:t xml:space="preserve">   2       </w:t>
                    </w:r>
                    <w:proofErr w:type="spellStart"/>
                    <w:r w:rsidRPr="00554BF6">
                      <w:rPr>
                        <w:rStyle w:val="Pogrubienie"/>
                      </w:rPr>
                      <w:t>2</w:t>
                    </w:r>
                    <w:proofErr w:type="spellEnd"/>
                    <w:r w:rsidRPr="00554BF6">
                      <w:rPr>
                        <w:rStyle w:val="Pogrubienie"/>
                      </w:rPr>
                      <w:t xml:space="preserve">   </w:t>
                    </w:r>
                    <w:r>
                      <w:rPr>
                        <w:rStyle w:val="Pogrubienie"/>
                      </w:rPr>
                      <w:t xml:space="preserve"> </w:t>
                    </w:r>
                    <w:r w:rsidRPr="00554BF6">
                      <w:rPr>
                        <w:rStyle w:val="Pogrubienie"/>
                      </w:rPr>
                      <w:t xml:space="preserve">   </w:t>
                    </w:r>
                    <w:proofErr w:type="spellStart"/>
                    <w:r w:rsidRPr="00554BF6">
                      <w:rPr>
                        <w:rStyle w:val="Pogrubienie"/>
                      </w:rPr>
                      <w:t>2</w:t>
                    </w:r>
                    <w:proofErr w:type="spellEnd"/>
                    <w:r>
                      <w:rPr>
                        <w:rStyle w:val="Pogrubienie"/>
                      </w:rPr>
                      <w:t xml:space="preserve">     </w:t>
                    </w:r>
                    <w:proofErr w:type="spellStart"/>
                    <w:r>
                      <w:rPr>
                        <w:rStyle w:val="Pogrubienie"/>
                      </w:rPr>
                      <w:t>2</w:t>
                    </w:r>
                    <w:proofErr w:type="spellEnd"/>
                  </w:p>
                  <w:p w:rsidR="008F58E4" w:rsidRPr="00554BF6" w:rsidRDefault="008F58E4" w:rsidP="00554BF6">
                    <w:pPr>
                      <w:spacing w:after="0"/>
                    </w:pPr>
                    <w:r>
                      <w:rPr>
                        <w:rStyle w:val="Pogrubienie"/>
                      </w:rPr>
                      <w:t xml:space="preserve">  </w:t>
                    </w:r>
                    <w:r w:rsidRPr="00554BF6">
                      <w:rPr>
                        <w:rStyle w:val="Pogrubienie"/>
                      </w:rPr>
                      <w:t xml:space="preserve"> IPA    FO</w:t>
                    </w:r>
                    <w:r>
                      <w:rPr>
                        <w:rStyle w:val="Pogrubienie"/>
                      </w:rPr>
                      <w:t xml:space="preserve">  </w:t>
                    </w:r>
                    <w:r w:rsidRPr="00554BF6">
                      <w:rPr>
                        <w:rStyle w:val="Pogrubienie"/>
                      </w:rPr>
                      <w:t xml:space="preserve">  SRA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54BF6" w:rsidRPr="00D4329A" w:rsidRDefault="00554BF6" w:rsidP="00554BF6">
      <w:pPr>
        <w:pStyle w:val="Akapitzlist"/>
        <w:widowControl w:val="0"/>
        <w:tabs>
          <w:tab w:val="left" w:pos="426"/>
        </w:tabs>
        <w:suppressAutoHyphens/>
        <w:autoSpaceDE w:val="0"/>
        <w:autoSpaceDN w:val="0"/>
        <w:spacing w:line="276" w:lineRule="auto"/>
        <w:textAlignment w:val="baseline"/>
        <w:rPr>
          <w:rStyle w:val="Pogrubienie"/>
          <w:b w:val="0"/>
        </w:rPr>
      </w:pPr>
    </w:p>
    <w:p w:rsidR="00AA3EC0" w:rsidRPr="00F315AE" w:rsidRDefault="00AA3EC0" w:rsidP="00166F12">
      <w:pPr>
        <w:pStyle w:val="Bezodstpw"/>
        <w:spacing w:line="276" w:lineRule="auto"/>
        <w:jc w:val="center"/>
        <w:rPr>
          <w:iCs/>
        </w:rPr>
      </w:pPr>
      <w:r w:rsidRPr="00CC3D77">
        <w:rPr>
          <w:b/>
          <w:iCs/>
        </w:rPr>
        <w:t>Rysunek 1</w:t>
      </w:r>
      <w:r w:rsidR="00F315AE" w:rsidRPr="00CC3D77">
        <w:rPr>
          <w:b/>
          <w:iCs/>
        </w:rPr>
        <w:t>0</w:t>
      </w:r>
      <w:r w:rsidRPr="00F315AE">
        <w:rPr>
          <w:iCs/>
        </w:rPr>
        <w:t xml:space="preserve">. </w:t>
      </w:r>
      <w:r w:rsidRPr="00F315AE">
        <w:rPr>
          <w:rStyle w:val="Pogrubienie"/>
          <w:b w:val="0"/>
        </w:rPr>
        <w:t xml:space="preserve">Piktogram </w:t>
      </w:r>
      <w:r w:rsidR="00F24547" w:rsidRPr="00F315AE">
        <w:rPr>
          <w:rStyle w:val="Pogrubienie"/>
          <w:b w:val="0"/>
        </w:rPr>
        <w:t>(szerokość piktogramu  powinna wynosić minimum 25 mm)</w:t>
      </w:r>
      <w:r w:rsidR="00324A8B">
        <w:rPr>
          <w:rStyle w:val="Pogrubienie"/>
          <w:b w:val="0"/>
        </w:rPr>
        <w:t>,</w:t>
      </w:r>
      <w:r w:rsidRPr="00F315AE">
        <w:rPr>
          <w:rStyle w:val="Pogrubienie"/>
          <w:b w:val="0"/>
        </w:rPr>
        <w:t xml:space="preserve"> z numerem normy, deklarowanymi poziomami ochrony i dodatkowymi właściwościami butów</w:t>
      </w:r>
    </w:p>
    <w:p w:rsidR="007003A1" w:rsidRDefault="007003A1" w:rsidP="005014A4">
      <w:pPr>
        <w:tabs>
          <w:tab w:val="left" w:pos="426"/>
        </w:tabs>
        <w:spacing w:after="0" w:line="276" w:lineRule="auto"/>
        <w:jc w:val="both"/>
        <w:rPr>
          <w:rStyle w:val="Pogrubienie"/>
        </w:rPr>
      </w:pPr>
    </w:p>
    <w:p w:rsidR="001C50E9" w:rsidRPr="00D4329A" w:rsidRDefault="001C50E9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D4329A">
        <w:rPr>
          <w:rStyle w:val="Pogrubienie"/>
        </w:rPr>
        <w:t>Etykieta jednostkowa</w:t>
      </w:r>
      <w:r w:rsidRPr="00D4329A">
        <w:rPr>
          <w:rStyle w:val="Pogrubienie"/>
          <w:b w:val="0"/>
        </w:rPr>
        <w:t xml:space="preserve"> zamocowana do wyrobu za pomocą sztyftu plastikowego (w taki sposób, </w:t>
      </w:r>
      <w:r w:rsidR="008F58E4">
        <w:rPr>
          <w:rStyle w:val="Pogrubienie"/>
          <w:b w:val="0"/>
        </w:rPr>
        <w:t xml:space="preserve">                   </w:t>
      </w:r>
      <w:r w:rsidRPr="00D4329A">
        <w:rPr>
          <w:rStyle w:val="Pogrubienie"/>
          <w:b w:val="0"/>
        </w:rPr>
        <w:t xml:space="preserve">aby nie </w:t>
      </w:r>
      <w:r w:rsidR="0020146B" w:rsidRPr="00D4329A">
        <w:rPr>
          <w:rStyle w:val="Pogrubienie"/>
          <w:b w:val="0"/>
        </w:rPr>
        <w:t>uszkodzić wyrobu</w:t>
      </w:r>
      <w:r w:rsidRPr="00D4329A">
        <w:rPr>
          <w:rStyle w:val="Pogrubienie"/>
          <w:b w:val="0"/>
        </w:rPr>
        <w:t>) lub</w:t>
      </w:r>
      <w:r w:rsidR="00560D61" w:rsidRPr="00D4329A">
        <w:rPr>
          <w:rStyle w:val="Pogrubienie"/>
          <w:b w:val="0"/>
        </w:rPr>
        <w:t>/i</w:t>
      </w:r>
      <w:r w:rsidRPr="00D4329A">
        <w:rPr>
          <w:rStyle w:val="Pogrubienie"/>
          <w:b w:val="0"/>
        </w:rPr>
        <w:t xml:space="preserve"> naklejona na opakowanie jednostkowe, powinna zawierać, co najmniej następujące dane</w:t>
      </w:r>
      <w:r w:rsidR="00837309" w:rsidRPr="00D4329A">
        <w:rPr>
          <w:rStyle w:val="Pogrubienie"/>
          <w:b w:val="0"/>
        </w:rPr>
        <w:t xml:space="preserve"> (w języku polskim)</w:t>
      </w:r>
      <w:r w:rsidRPr="00D4329A">
        <w:rPr>
          <w:rStyle w:val="Pogrubienie"/>
          <w:b w:val="0"/>
        </w:rPr>
        <w:t>:</w:t>
      </w:r>
    </w:p>
    <w:p w:rsidR="001C50E9" w:rsidRPr="00D4329A" w:rsidRDefault="005C4657" w:rsidP="00560D61">
      <w:pPr>
        <w:numPr>
          <w:ilvl w:val="0"/>
          <w:numId w:val="21"/>
        </w:numPr>
        <w:tabs>
          <w:tab w:val="left" w:pos="284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 xml:space="preserve"> </w:t>
      </w:r>
      <w:r w:rsidR="001C50E9" w:rsidRPr="00D4329A">
        <w:rPr>
          <w:rStyle w:val="Pogrubienie"/>
          <w:b w:val="0"/>
        </w:rPr>
        <w:t>nazwę (znak firmowy), adres producenta,</w:t>
      </w:r>
    </w:p>
    <w:p w:rsidR="001C50E9" w:rsidRPr="00D4329A" w:rsidRDefault="001C50E9" w:rsidP="00CD1120">
      <w:pPr>
        <w:numPr>
          <w:ilvl w:val="0"/>
          <w:numId w:val="22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nazwę wyrobu,</w:t>
      </w:r>
    </w:p>
    <w:p w:rsidR="001C50E9" w:rsidRPr="00D4329A" w:rsidRDefault="001C50E9" w:rsidP="00CD1120">
      <w:pPr>
        <w:numPr>
          <w:ilvl w:val="0"/>
          <w:numId w:val="22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wielkość wyrobu,</w:t>
      </w:r>
    </w:p>
    <w:p w:rsidR="001C50E9" w:rsidRPr="00D4329A" w:rsidRDefault="001C50E9" w:rsidP="00CD1120">
      <w:pPr>
        <w:numPr>
          <w:ilvl w:val="0"/>
          <w:numId w:val="22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skład surowcowy,</w:t>
      </w:r>
    </w:p>
    <w:p w:rsidR="001C50E9" w:rsidRPr="00D4329A" w:rsidRDefault="001C50E9" w:rsidP="00CD1120">
      <w:pPr>
        <w:numPr>
          <w:ilvl w:val="0"/>
          <w:numId w:val="22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znak stopnia jakości (słownie),</w:t>
      </w:r>
      <w:r w:rsidR="000857F1" w:rsidRPr="00D4329A">
        <w:rPr>
          <w:rStyle w:val="Pogrubienie"/>
          <w:b w:val="0"/>
        </w:rPr>
        <w:t xml:space="preserve"> znak kontroli jakości KJ,</w:t>
      </w:r>
    </w:p>
    <w:p w:rsidR="00CD5D22" w:rsidRPr="00D4329A" w:rsidRDefault="00474329" w:rsidP="00CD5D22">
      <w:pPr>
        <w:numPr>
          <w:ilvl w:val="0"/>
          <w:numId w:val="22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 xml:space="preserve">miejsce, </w:t>
      </w:r>
      <w:r w:rsidR="001C50E9" w:rsidRPr="00D4329A">
        <w:rPr>
          <w:rStyle w:val="Pogrubienie"/>
          <w:b w:val="0"/>
        </w:rPr>
        <w:t>miesiąc i rok produkcji wyrobu</w:t>
      </w:r>
      <w:r w:rsidR="000857F1" w:rsidRPr="00D4329A">
        <w:rPr>
          <w:rStyle w:val="Pogrubienie"/>
          <w:b w:val="0"/>
        </w:rPr>
        <w:t>, nr partii produkcyjnej</w:t>
      </w:r>
      <w:r w:rsidR="001C50E9" w:rsidRPr="00D4329A">
        <w:rPr>
          <w:rStyle w:val="Pogrubienie"/>
          <w:b w:val="0"/>
        </w:rPr>
        <w:t>,</w:t>
      </w:r>
    </w:p>
    <w:p w:rsidR="001C50E9" w:rsidRPr="00D4329A" w:rsidRDefault="001C50E9" w:rsidP="00CD1120">
      <w:pPr>
        <w:numPr>
          <w:ilvl w:val="0"/>
          <w:numId w:val="22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lastRenderedPageBreak/>
        <w:t>okres gwarancji i przechowywania (ustal</w:t>
      </w:r>
      <w:r w:rsidR="001840DF" w:rsidRPr="00D4329A">
        <w:rPr>
          <w:rStyle w:val="Pogrubienie"/>
          <w:b w:val="0"/>
        </w:rPr>
        <w:t>ony w umowie na dostawę wyrobu),</w:t>
      </w:r>
    </w:p>
    <w:p w:rsidR="000857F1" w:rsidRPr="00D4329A" w:rsidRDefault="000857F1" w:rsidP="00CD1120">
      <w:pPr>
        <w:numPr>
          <w:ilvl w:val="0"/>
          <w:numId w:val="22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D4329A">
        <w:rPr>
          <w:rStyle w:val="Pogrubienie"/>
          <w:b w:val="0"/>
        </w:rPr>
        <w:t>zakres rozmiarów</w:t>
      </w:r>
      <w:r w:rsidR="001840DF" w:rsidRPr="00D4329A">
        <w:rPr>
          <w:rStyle w:val="Pogrubienie"/>
          <w:b w:val="0"/>
        </w:rPr>
        <w:t>,</w:t>
      </w:r>
      <w:r w:rsidR="00DE446B" w:rsidRPr="00D4329A">
        <w:rPr>
          <w:rStyle w:val="Pogrubienie"/>
          <w:b w:val="0"/>
        </w:rPr>
        <w:t xml:space="preserve"> dopasowanie do wielkości stopy</w:t>
      </w:r>
      <w:r w:rsidR="009028ED" w:rsidRPr="00D4329A">
        <w:rPr>
          <w:rStyle w:val="Pogrubienie"/>
          <w:b w:val="0"/>
        </w:rPr>
        <w:t xml:space="preserve"> </w:t>
      </w:r>
      <w:r w:rsidR="00F55BC5" w:rsidRPr="00D4329A">
        <w:rPr>
          <w:rStyle w:val="Pogrubienie"/>
          <w:b w:val="0"/>
        </w:rPr>
        <w:t>(</w:t>
      </w:r>
      <w:r w:rsidR="009028ED" w:rsidRPr="00D4329A">
        <w:rPr>
          <w:rStyle w:val="Pogrubienie"/>
          <w:b w:val="0"/>
        </w:rPr>
        <w:t xml:space="preserve">jak w </w:t>
      </w:r>
      <w:r w:rsidR="00A82B15">
        <w:rPr>
          <w:rStyle w:val="Pogrubienie"/>
          <w:b w:val="0"/>
        </w:rPr>
        <w:t>Tabe</w:t>
      </w:r>
      <w:r w:rsidR="009028ED" w:rsidRPr="00D4329A">
        <w:rPr>
          <w:rStyle w:val="Pogrubienie"/>
          <w:b w:val="0"/>
        </w:rPr>
        <w:t>li 1</w:t>
      </w:r>
      <w:r w:rsidR="00693D71">
        <w:rPr>
          <w:rStyle w:val="Pogrubienie"/>
          <w:b w:val="0"/>
        </w:rPr>
        <w:t>3</w:t>
      </w:r>
      <w:r w:rsidR="00F55BC5" w:rsidRPr="00D4329A">
        <w:rPr>
          <w:rStyle w:val="Pogrubienie"/>
          <w:b w:val="0"/>
        </w:rPr>
        <w:t>)</w:t>
      </w:r>
    </w:p>
    <w:p w:rsidR="001840DF" w:rsidRPr="00D4329A" w:rsidRDefault="001840DF" w:rsidP="0080448A">
      <w:pPr>
        <w:pStyle w:val="Akapitzlist"/>
        <w:numPr>
          <w:ilvl w:val="0"/>
          <w:numId w:val="22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D4329A">
        <w:rPr>
          <w:rStyle w:val="Pogrubienie"/>
          <w:rFonts w:eastAsia="Calibri"/>
          <w:b w:val="0"/>
          <w:szCs w:val="22"/>
          <w:lang w:eastAsia="en-US"/>
        </w:rPr>
        <w:t>opis produktu, instrukcję użytkowania</w:t>
      </w:r>
      <w:r w:rsidR="00A518C1" w:rsidRPr="00D4329A">
        <w:rPr>
          <w:rStyle w:val="Pogrubienie"/>
          <w:rFonts w:eastAsia="Calibri"/>
          <w:b w:val="0"/>
          <w:szCs w:val="22"/>
          <w:lang w:eastAsia="en-US"/>
        </w:rPr>
        <w:t xml:space="preserve"> i konserwacji</w:t>
      </w:r>
      <w:r w:rsidR="00B604BB" w:rsidRPr="00D4329A">
        <w:rPr>
          <w:rStyle w:val="Pogrubienie"/>
          <w:rFonts w:eastAsia="Calibri"/>
          <w:b w:val="0"/>
          <w:szCs w:val="22"/>
          <w:lang w:eastAsia="en-US"/>
        </w:rPr>
        <w:t xml:space="preserve"> (z informacją, że wyrób uszkodzony </w:t>
      </w:r>
      <w:r w:rsidR="008F58E4">
        <w:rPr>
          <w:rStyle w:val="Pogrubienie"/>
          <w:rFonts w:eastAsia="Calibri"/>
          <w:b w:val="0"/>
          <w:szCs w:val="22"/>
          <w:lang w:eastAsia="en-US"/>
        </w:rPr>
        <w:t xml:space="preserve">                      </w:t>
      </w:r>
      <w:r w:rsidR="00B604BB" w:rsidRPr="00D4329A">
        <w:rPr>
          <w:rStyle w:val="Pogrubienie"/>
          <w:rFonts w:eastAsia="Calibri"/>
          <w:b w:val="0"/>
          <w:szCs w:val="22"/>
          <w:lang w:eastAsia="en-US"/>
        </w:rPr>
        <w:t>nie nadaje się do użytkowania)</w:t>
      </w:r>
      <w:r w:rsidRPr="00D4329A">
        <w:rPr>
          <w:rStyle w:val="Pogrubienie"/>
          <w:rFonts w:eastAsia="Calibri"/>
          <w:b w:val="0"/>
          <w:szCs w:val="22"/>
          <w:lang w:eastAsia="en-US"/>
        </w:rPr>
        <w:t>,</w:t>
      </w:r>
    </w:p>
    <w:p w:rsidR="00DE446B" w:rsidRPr="00D4329A" w:rsidRDefault="00837309" w:rsidP="0080448A">
      <w:pPr>
        <w:pStyle w:val="Akapitzlist"/>
        <w:numPr>
          <w:ilvl w:val="0"/>
          <w:numId w:val="22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D4329A">
        <w:rPr>
          <w:rStyle w:val="Pogrubienie"/>
          <w:rFonts w:eastAsia="Calibri"/>
          <w:b w:val="0"/>
          <w:szCs w:val="22"/>
          <w:lang w:eastAsia="en-US"/>
        </w:rPr>
        <w:t>informac</w:t>
      </w:r>
      <w:r w:rsidR="00DE446B" w:rsidRPr="00D4329A">
        <w:rPr>
          <w:rStyle w:val="Pogrubienie"/>
          <w:rFonts w:eastAsia="Calibri"/>
          <w:b w:val="0"/>
          <w:szCs w:val="22"/>
          <w:lang w:eastAsia="en-US"/>
        </w:rPr>
        <w:t>ję dotyczącą</w:t>
      </w:r>
      <w:r w:rsidRPr="00D4329A">
        <w:rPr>
          <w:rStyle w:val="Pogrubienie"/>
          <w:rFonts w:eastAsia="Calibri"/>
          <w:b w:val="0"/>
          <w:szCs w:val="22"/>
          <w:lang w:eastAsia="en-US"/>
        </w:rPr>
        <w:t xml:space="preserve"> ochrony </w:t>
      </w:r>
      <w:r w:rsidR="00DE446B" w:rsidRPr="00D4329A">
        <w:rPr>
          <w:rStyle w:val="Pogrubienie"/>
          <w:rFonts w:eastAsia="Calibri"/>
          <w:b w:val="0"/>
          <w:szCs w:val="22"/>
          <w:lang w:eastAsia="en-US"/>
        </w:rPr>
        <w:t>kostek stopy</w:t>
      </w:r>
      <w:r w:rsidRPr="00D4329A">
        <w:rPr>
          <w:rStyle w:val="Pogrubienie"/>
          <w:rFonts w:eastAsia="Calibri"/>
          <w:b w:val="0"/>
          <w:szCs w:val="22"/>
          <w:lang w:eastAsia="en-US"/>
        </w:rPr>
        <w:t xml:space="preserve"> przed uderzeniem</w:t>
      </w:r>
      <w:r w:rsidR="00DE446B" w:rsidRPr="00D4329A">
        <w:rPr>
          <w:rStyle w:val="Pogrubienie"/>
          <w:rFonts w:eastAsia="Calibri"/>
          <w:b w:val="0"/>
          <w:szCs w:val="22"/>
          <w:lang w:eastAsia="en-US"/>
        </w:rPr>
        <w:t xml:space="preserve"> IPA,</w:t>
      </w:r>
    </w:p>
    <w:p w:rsidR="00DE446B" w:rsidRPr="00D4329A" w:rsidRDefault="00DE446B" w:rsidP="0080448A">
      <w:pPr>
        <w:pStyle w:val="Akapitzlist"/>
        <w:numPr>
          <w:ilvl w:val="0"/>
          <w:numId w:val="22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D4329A">
        <w:rPr>
          <w:rStyle w:val="Pogrubienie"/>
          <w:rFonts w:eastAsia="Calibri"/>
          <w:b w:val="0"/>
          <w:szCs w:val="22"/>
          <w:lang w:eastAsia="en-US"/>
        </w:rPr>
        <w:t>informację dotyczącą odporności podeszew na olej napędowy FO,</w:t>
      </w:r>
    </w:p>
    <w:p w:rsidR="00DE446B" w:rsidRPr="00D4329A" w:rsidRDefault="00DE446B" w:rsidP="0080448A">
      <w:pPr>
        <w:pStyle w:val="Akapitzlist"/>
        <w:numPr>
          <w:ilvl w:val="0"/>
          <w:numId w:val="22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D4329A">
        <w:rPr>
          <w:rStyle w:val="Pogrubienie"/>
          <w:rFonts w:eastAsia="Calibri"/>
          <w:b w:val="0"/>
          <w:szCs w:val="22"/>
          <w:lang w:eastAsia="en-US"/>
        </w:rPr>
        <w:t>informację dotyczącą antypoślizgowości podeszew</w:t>
      </w:r>
      <w:r w:rsidR="00A518C1" w:rsidRPr="00D4329A">
        <w:rPr>
          <w:rStyle w:val="Pogrubienie"/>
          <w:rFonts w:eastAsia="Calibri"/>
          <w:b w:val="0"/>
          <w:szCs w:val="22"/>
          <w:lang w:eastAsia="en-US"/>
        </w:rPr>
        <w:t xml:space="preserve"> na podłożu ceramicznym</w:t>
      </w:r>
      <w:r w:rsidRPr="00D4329A">
        <w:rPr>
          <w:rStyle w:val="Pogrubienie"/>
          <w:rFonts w:eastAsia="Calibri"/>
          <w:b w:val="0"/>
          <w:szCs w:val="22"/>
          <w:lang w:eastAsia="en-US"/>
        </w:rPr>
        <w:t xml:space="preserve"> SRA</w:t>
      </w:r>
    </w:p>
    <w:p w:rsidR="004D0759" w:rsidRPr="00D4329A" w:rsidRDefault="00DE446B" w:rsidP="0080448A">
      <w:pPr>
        <w:pStyle w:val="Akapitzlist"/>
        <w:numPr>
          <w:ilvl w:val="0"/>
          <w:numId w:val="22"/>
        </w:numPr>
        <w:spacing w:line="276" w:lineRule="auto"/>
        <w:rPr>
          <w:rFonts w:eastAsia="Calibri"/>
          <w:bCs/>
          <w:szCs w:val="22"/>
          <w:lang w:eastAsia="en-US"/>
        </w:rPr>
      </w:pPr>
      <w:r w:rsidRPr="00D4329A">
        <w:rPr>
          <w:rStyle w:val="Pogrubienie"/>
          <w:rFonts w:eastAsia="Calibri"/>
          <w:b w:val="0"/>
          <w:szCs w:val="22"/>
          <w:lang w:eastAsia="en-US"/>
        </w:rPr>
        <w:t>informację dotyczącą osiągniętego drugiego poziomu</w:t>
      </w:r>
      <w:r w:rsidR="003E3016" w:rsidRPr="00D4329A">
        <w:rPr>
          <w:rStyle w:val="Pogrubienie"/>
          <w:rFonts w:eastAsia="Calibri"/>
          <w:b w:val="0"/>
          <w:szCs w:val="22"/>
          <w:lang w:eastAsia="en-US"/>
        </w:rPr>
        <w:t xml:space="preserve"> normy </w:t>
      </w:r>
      <w:r w:rsidR="003E3016" w:rsidRPr="00D4329A">
        <w:t>PN-EN 13634:2018-02</w:t>
      </w:r>
      <w:r w:rsidR="00CC3D77">
        <w:t>:</w:t>
      </w:r>
    </w:p>
    <w:p w:rsidR="004D0759" w:rsidRPr="00D4329A" w:rsidRDefault="004D0759" w:rsidP="004D0759">
      <w:pPr>
        <w:pStyle w:val="Akapitzlist"/>
        <w:numPr>
          <w:ilvl w:val="0"/>
          <w:numId w:val="5"/>
        </w:numPr>
        <w:spacing w:line="276" w:lineRule="auto"/>
        <w:rPr>
          <w:rFonts w:eastAsia="Calibri"/>
          <w:bCs/>
          <w:szCs w:val="22"/>
          <w:lang w:eastAsia="en-US"/>
        </w:rPr>
      </w:pPr>
      <w:r w:rsidRPr="00D4329A">
        <w:rPr>
          <w:rFonts w:eastAsia="Calibri"/>
          <w:bCs/>
          <w:szCs w:val="22"/>
          <w:lang w:eastAsia="en-US"/>
        </w:rPr>
        <w:t>wysokości cholewki</w:t>
      </w:r>
      <w:r w:rsidR="00CC3D77">
        <w:rPr>
          <w:rFonts w:eastAsia="Calibri"/>
          <w:bCs/>
          <w:szCs w:val="22"/>
          <w:lang w:eastAsia="en-US"/>
        </w:rPr>
        <w:t>,</w:t>
      </w:r>
    </w:p>
    <w:p w:rsidR="004D0759" w:rsidRPr="00693D71" w:rsidRDefault="004D0759" w:rsidP="004D0759">
      <w:pPr>
        <w:pStyle w:val="Akapitzlist"/>
        <w:numPr>
          <w:ilvl w:val="0"/>
          <w:numId w:val="5"/>
        </w:numPr>
        <w:spacing w:line="276" w:lineRule="auto"/>
        <w:rPr>
          <w:rFonts w:eastAsia="Calibri"/>
          <w:bCs/>
          <w:szCs w:val="22"/>
          <w:lang w:eastAsia="en-US"/>
        </w:rPr>
      </w:pPr>
      <w:r w:rsidRPr="00D4329A">
        <w:rPr>
          <w:rFonts w:eastAsia="Calibri"/>
          <w:bCs/>
          <w:szCs w:val="22"/>
          <w:lang w:eastAsia="en-US"/>
        </w:rPr>
        <w:t xml:space="preserve">odporność na ścieranie udarowe </w:t>
      </w:r>
      <w:r w:rsidRPr="00693D71">
        <w:rPr>
          <w:rFonts w:eastAsia="Calibri"/>
          <w:bCs/>
          <w:szCs w:val="22"/>
          <w:lang w:eastAsia="en-US"/>
        </w:rPr>
        <w:t>(tylko</w:t>
      </w:r>
      <w:r w:rsidR="00E156D1" w:rsidRPr="00693D71">
        <w:rPr>
          <w:rFonts w:eastAsia="Calibri"/>
          <w:bCs/>
          <w:szCs w:val="22"/>
          <w:lang w:eastAsia="en-US"/>
        </w:rPr>
        <w:t>,</w:t>
      </w:r>
      <w:r w:rsidRPr="00693D71">
        <w:rPr>
          <w:rFonts w:eastAsia="Calibri"/>
          <w:bCs/>
          <w:szCs w:val="22"/>
          <w:lang w:eastAsia="en-US"/>
        </w:rPr>
        <w:t xml:space="preserve"> o ile badanie</w:t>
      </w:r>
      <w:r w:rsidR="00DF2E72" w:rsidRPr="00693D71">
        <w:rPr>
          <w:rFonts w:eastAsia="Calibri"/>
          <w:bCs/>
          <w:szCs w:val="22"/>
          <w:lang w:eastAsia="en-US"/>
        </w:rPr>
        <w:t xml:space="preserve"> 4 z </w:t>
      </w:r>
      <w:r w:rsidR="00A82B15" w:rsidRPr="00693D71">
        <w:rPr>
          <w:rFonts w:eastAsia="Calibri"/>
          <w:bCs/>
          <w:szCs w:val="22"/>
          <w:lang w:eastAsia="en-US"/>
        </w:rPr>
        <w:t>Tabe</w:t>
      </w:r>
      <w:r w:rsidR="00DF2E72" w:rsidRPr="00693D71">
        <w:rPr>
          <w:rFonts w:eastAsia="Calibri"/>
          <w:bCs/>
          <w:szCs w:val="22"/>
          <w:lang w:eastAsia="en-US"/>
        </w:rPr>
        <w:t>li 9</w:t>
      </w:r>
      <w:r w:rsidR="00E156D1" w:rsidRPr="00693D71">
        <w:rPr>
          <w:rFonts w:eastAsia="Calibri"/>
          <w:bCs/>
          <w:szCs w:val="22"/>
          <w:lang w:eastAsia="en-US"/>
        </w:rPr>
        <w:t xml:space="preserve"> jest zrobione zgodnie </w:t>
      </w:r>
      <w:r w:rsidR="008F58E4">
        <w:rPr>
          <w:rFonts w:eastAsia="Calibri"/>
          <w:bCs/>
          <w:szCs w:val="22"/>
          <w:lang w:eastAsia="en-US"/>
        </w:rPr>
        <w:t xml:space="preserve">                       </w:t>
      </w:r>
      <w:r w:rsidR="00E156D1" w:rsidRPr="00693D71">
        <w:rPr>
          <w:rFonts w:eastAsia="Calibri"/>
          <w:bCs/>
          <w:szCs w:val="22"/>
          <w:lang w:eastAsia="en-US"/>
        </w:rPr>
        <w:t xml:space="preserve">z normą </w:t>
      </w:r>
      <w:r w:rsidR="00E156D1" w:rsidRPr="00693D71">
        <w:t>PN-EN 13634:2018-02</w:t>
      </w:r>
      <w:r w:rsidRPr="00693D71">
        <w:rPr>
          <w:rFonts w:eastAsia="Calibri"/>
          <w:bCs/>
          <w:szCs w:val="22"/>
          <w:lang w:eastAsia="en-US"/>
        </w:rPr>
        <w:t>)</w:t>
      </w:r>
      <w:r w:rsidR="00CC3D77">
        <w:rPr>
          <w:rFonts w:eastAsia="Calibri"/>
          <w:bCs/>
          <w:szCs w:val="22"/>
          <w:lang w:eastAsia="en-US"/>
        </w:rPr>
        <w:t>,</w:t>
      </w:r>
    </w:p>
    <w:p w:rsidR="004D0759" w:rsidRPr="00693D71" w:rsidRDefault="004D0759" w:rsidP="00E156D1">
      <w:pPr>
        <w:pStyle w:val="Akapitzlist"/>
        <w:numPr>
          <w:ilvl w:val="0"/>
          <w:numId w:val="5"/>
        </w:numPr>
        <w:spacing w:line="276" w:lineRule="auto"/>
        <w:rPr>
          <w:rFonts w:eastAsia="Calibri"/>
          <w:bCs/>
          <w:szCs w:val="22"/>
          <w:lang w:eastAsia="en-US"/>
        </w:rPr>
      </w:pPr>
      <w:r w:rsidRPr="00693D71">
        <w:rPr>
          <w:rFonts w:eastAsia="Calibri"/>
          <w:bCs/>
          <w:szCs w:val="22"/>
          <w:lang w:eastAsia="en-US"/>
        </w:rPr>
        <w:t>odporność na przecięcie udarowe (tylko</w:t>
      </w:r>
      <w:r w:rsidR="00E156D1" w:rsidRPr="00693D71">
        <w:rPr>
          <w:rFonts w:eastAsia="Calibri"/>
          <w:bCs/>
          <w:szCs w:val="22"/>
          <w:lang w:eastAsia="en-US"/>
        </w:rPr>
        <w:t>,</w:t>
      </w:r>
      <w:r w:rsidRPr="00693D71">
        <w:rPr>
          <w:rFonts w:eastAsia="Calibri"/>
          <w:bCs/>
          <w:szCs w:val="22"/>
          <w:lang w:eastAsia="en-US"/>
        </w:rPr>
        <w:t xml:space="preserve"> o ile badanie</w:t>
      </w:r>
      <w:r w:rsidR="00DF2E72" w:rsidRPr="00693D71">
        <w:rPr>
          <w:rFonts w:eastAsia="Calibri"/>
          <w:bCs/>
          <w:szCs w:val="22"/>
          <w:lang w:eastAsia="en-US"/>
        </w:rPr>
        <w:t xml:space="preserve"> 5 z </w:t>
      </w:r>
      <w:r w:rsidR="00A82B15" w:rsidRPr="00693D71">
        <w:rPr>
          <w:rFonts w:eastAsia="Calibri"/>
          <w:bCs/>
          <w:szCs w:val="22"/>
          <w:lang w:eastAsia="en-US"/>
        </w:rPr>
        <w:t>Tabe</w:t>
      </w:r>
      <w:r w:rsidR="00DF2E72" w:rsidRPr="00693D71">
        <w:rPr>
          <w:rFonts w:eastAsia="Calibri"/>
          <w:bCs/>
          <w:szCs w:val="22"/>
          <w:lang w:eastAsia="en-US"/>
        </w:rPr>
        <w:t>li 9</w:t>
      </w:r>
      <w:r w:rsidR="00E156D1" w:rsidRPr="00693D71">
        <w:rPr>
          <w:rFonts w:eastAsia="Calibri"/>
          <w:bCs/>
          <w:szCs w:val="22"/>
          <w:lang w:eastAsia="en-US"/>
        </w:rPr>
        <w:t xml:space="preserve"> jest zrobione zgodnie </w:t>
      </w:r>
      <w:r w:rsidR="008F58E4">
        <w:rPr>
          <w:rFonts w:eastAsia="Calibri"/>
          <w:bCs/>
          <w:szCs w:val="22"/>
          <w:lang w:eastAsia="en-US"/>
        </w:rPr>
        <w:t xml:space="preserve">                   </w:t>
      </w:r>
      <w:r w:rsidR="00E156D1" w:rsidRPr="00693D71">
        <w:rPr>
          <w:rFonts w:eastAsia="Calibri"/>
          <w:bCs/>
          <w:szCs w:val="22"/>
          <w:lang w:eastAsia="en-US"/>
        </w:rPr>
        <w:t xml:space="preserve">z normą </w:t>
      </w:r>
      <w:r w:rsidR="00E156D1" w:rsidRPr="00693D71">
        <w:t>PN-EN 13634:2018-02</w:t>
      </w:r>
      <w:r w:rsidR="00E156D1" w:rsidRPr="00693D71">
        <w:rPr>
          <w:rFonts w:eastAsia="Calibri"/>
          <w:bCs/>
          <w:szCs w:val="22"/>
          <w:lang w:eastAsia="en-US"/>
        </w:rPr>
        <w:t>)</w:t>
      </w:r>
      <w:r w:rsidR="00CC3D77">
        <w:rPr>
          <w:rFonts w:eastAsia="Calibri"/>
          <w:bCs/>
          <w:szCs w:val="22"/>
          <w:lang w:eastAsia="en-US"/>
        </w:rPr>
        <w:t>,</w:t>
      </w:r>
    </w:p>
    <w:p w:rsidR="00837309" w:rsidRPr="00D4329A" w:rsidRDefault="00DE446B" w:rsidP="004D0759">
      <w:pPr>
        <w:pStyle w:val="Akapitzlist"/>
        <w:numPr>
          <w:ilvl w:val="0"/>
          <w:numId w:val="5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D4329A">
        <w:rPr>
          <w:rStyle w:val="Pogrubienie"/>
          <w:rFonts w:eastAsia="Calibri"/>
          <w:b w:val="0"/>
          <w:szCs w:val="22"/>
          <w:lang w:eastAsia="en-US"/>
        </w:rPr>
        <w:t>sztywności poprzecznej obuwia</w:t>
      </w:r>
      <w:r w:rsidR="00CC3D77">
        <w:rPr>
          <w:rStyle w:val="Pogrubienie"/>
          <w:rFonts w:eastAsia="Calibri"/>
          <w:b w:val="0"/>
          <w:szCs w:val="22"/>
          <w:lang w:eastAsia="en-US"/>
        </w:rPr>
        <w:t>.</w:t>
      </w:r>
    </w:p>
    <w:p w:rsidR="004D0759" w:rsidRPr="00D4329A" w:rsidRDefault="004D0759" w:rsidP="004D0759">
      <w:pPr>
        <w:pStyle w:val="Akapitzlist"/>
        <w:spacing w:line="276" w:lineRule="auto"/>
        <w:ind w:left="1146"/>
        <w:rPr>
          <w:rStyle w:val="Pogrubienie"/>
          <w:rFonts w:eastAsia="Calibri"/>
          <w:b w:val="0"/>
          <w:szCs w:val="22"/>
          <w:lang w:eastAsia="en-US"/>
        </w:rPr>
      </w:pPr>
    </w:p>
    <w:p w:rsidR="001C50E9" w:rsidRPr="00D4329A" w:rsidRDefault="001C50E9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D4329A">
        <w:rPr>
          <w:rStyle w:val="Pogrubienie"/>
        </w:rPr>
        <w:t>Etykieta zbiorcza</w:t>
      </w:r>
      <w:r w:rsidRPr="00D4329A">
        <w:rPr>
          <w:rStyle w:val="Pogrubienie"/>
          <w:b w:val="0"/>
        </w:rPr>
        <w:t xml:space="preserve"> na opakowanie zbiorcze powinna zawierać, co najmniej następujące dane: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nazwę (znak firmowy) i adres producenta,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nazwę wyrobu,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liczbę sztuk zawartych w opakowaniu i wielkość wyrobów (z wyszczególnieniem liczby sztuk</w:t>
      </w:r>
      <w:r w:rsidR="00C1403A" w:rsidRPr="00C646C1">
        <w:rPr>
          <w:rStyle w:val="Pogrubienie"/>
          <w:b w:val="0"/>
        </w:rPr>
        <w:t xml:space="preserve"> </w:t>
      </w:r>
      <w:r w:rsidRPr="00C646C1">
        <w:rPr>
          <w:rStyle w:val="Pogrubienie"/>
          <w:b w:val="0"/>
        </w:rPr>
        <w:t>w  poszczególnych wielkościach),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znak stopnia jakości (słownie),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nr umowy,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nr partii produkcyjnej,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miesiąc i rok produkcji wyrobu,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okres gwarancji i przechowywania (ustalony w umowie na dostawę wyrobu),</w:t>
      </w:r>
    </w:p>
    <w:p w:rsidR="001C50E9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>warunki przechowywania: w pomieszczeniach, zabezpieczających wyroby przed zawilgoceniem, zabrudzeniem, uszkodzeniami lub zniszczeniem oraz działaniem czynników szkodliwych (pleśnie, grzyby</w:t>
      </w:r>
      <w:r w:rsidR="00B9553A" w:rsidRPr="00C646C1">
        <w:rPr>
          <w:rStyle w:val="Pogrubienie"/>
          <w:b w:val="0"/>
        </w:rPr>
        <w:t>,</w:t>
      </w:r>
      <w:r w:rsidRPr="00C646C1">
        <w:rPr>
          <w:rStyle w:val="Pogrubienie"/>
          <w:b w:val="0"/>
        </w:rPr>
        <w:t xml:space="preserve"> itp.) oraz niepożądanych czynników zewnętrznych,</w:t>
      </w:r>
    </w:p>
    <w:p w:rsidR="005209F8" w:rsidRPr="00C646C1" w:rsidRDefault="001C50E9" w:rsidP="00166F12">
      <w:pPr>
        <w:pStyle w:val="Akapitzlist"/>
        <w:numPr>
          <w:ilvl w:val="0"/>
          <w:numId w:val="50"/>
        </w:numPr>
        <w:spacing w:line="276" w:lineRule="auto"/>
        <w:ind w:left="714" w:hanging="357"/>
        <w:rPr>
          <w:rStyle w:val="Pogrubienie"/>
          <w:b w:val="0"/>
        </w:rPr>
      </w:pPr>
      <w:r w:rsidRPr="00C646C1">
        <w:rPr>
          <w:rStyle w:val="Pogrubienie"/>
          <w:b w:val="0"/>
        </w:rPr>
        <w:t xml:space="preserve">warunki transportu: </w:t>
      </w:r>
      <w:r w:rsidR="005C4657" w:rsidRPr="00C646C1">
        <w:rPr>
          <w:rStyle w:val="Pogrubienie"/>
          <w:b w:val="0"/>
        </w:rPr>
        <w:t>za</w:t>
      </w:r>
      <w:r w:rsidRPr="00C646C1">
        <w:rPr>
          <w:rStyle w:val="Pogrubienie"/>
          <w:b w:val="0"/>
        </w:rPr>
        <w:t>gwarantowa</w:t>
      </w:r>
      <w:r w:rsidR="005C4657" w:rsidRPr="00C646C1">
        <w:rPr>
          <w:rStyle w:val="Pogrubienie"/>
          <w:b w:val="0"/>
        </w:rPr>
        <w:t>nie zabezpieczenia</w:t>
      </w:r>
      <w:r w:rsidRPr="00C646C1">
        <w:rPr>
          <w:rStyle w:val="Pogrubienie"/>
          <w:b w:val="0"/>
        </w:rPr>
        <w:t xml:space="preserve"> wyrobu i opakowania zbiorczego przed zamoczeniem, zabrudzeniem, uszkodzeniami mechanicznymi i chemicznymi.</w:t>
      </w:r>
    </w:p>
    <w:p w:rsidR="002C2C77" w:rsidRPr="00D4329A" w:rsidRDefault="002C2C77" w:rsidP="005014A4">
      <w:pPr>
        <w:tabs>
          <w:tab w:val="left" w:pos="360"/>
          <w:tab w:val="left" w:pos="426"/>
        </w:tabs>
        <w:suppressAutoHyphens/>
        <w:autoSpaceDN w:val="0"/>
        <w:spacing w:after="0" w:line="276" w:lineRule="auto"/>
        <w:textAlignment w:val="baseline"/>
        <w:rPr>
          <w:rStyle w:val="Pogrubienie"/>
          <w:b w:val="0"/>
        </w:rPr>
      </w:pPr>
    </w:p>
    <w:p w:rsidR="001C50E9" w:rsidRPr="00D4329A" w:rsidRDefault="001C50E9" w:rsidP="003B157A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  <w:rPr>
          <w:bCs w:val="0"/>
          <w:szCs w:val="24"/>
        </w:rPr>
      </w:pPr>
      <w:bookmarkStart w:id="179" w:name="_Toc67917296"/>
      <w:r w:rsidRPr="00D4329A">
        <w:rPr>
          <w:bCs w:val="0"/>
          <w:szCs w:val="24"/>
        </w:rPr>
        <w:t>Pakowanie</w:t>
      </w:r>
      <w:bookmarkEnd w:id="179"/>
    </w:p>
    <w:p w:rsidR="003B157A" w:rsidRDefault="003B157A" w:rsidP="003B157A">
      <w:pPr>
        <w:spacing w:after="0" w:line="276" w:lineRule="auto"/>
        <w:jc w:val="both"/>
        <w:rPr>
          <w:szCs w:val="24"/>
        </w:rPr>
      </w:pPr>
    </w:p>
    <w:p w:rsidR="00694375" w:rsidRPr="00D4329A" w:rsidRDefault="009D4A98" w:rsidP="003B157A">
      <w:pPr>
        <w:spacing w:after="0" w:line="276" w:lineRule="auto"/>
        <w:jc w:val="both"/>
      </w:pPr>
      <w:r w:rsidRPr="00D4329A">
        <w:rPr>
          <w:szCs w:val="24"/>
        </w:rPr>
        <w:t xml:space="preserve">Pakowanie powinno zabezpieczyć wyrób przed obniżeniem jego jakości w czasie przechowywania, jak i transportu. </w:t>
      </w:r>
      <w:r w:rsidR="00694375" w:rsidRPr="00D4329A">
        <w:t xml:space="preserve">Buty powinny być pakowane do opakowania jednostkowego, a następnie </w:t>
      </w:r>
      <w:r w:rsidR="008F58E4">
        <w:t xml:space="preserve">                             </w:t>
      </w:r>
      <w:r w:rsidR="00694375" w:rsidRPr="00D4329A">
        <w:t xml:space="preserve">do opakowania zbiorczego. Opakowanie jednostkowe i zbiorcze powinno być wykonane z tektury. Każda para składająca się z lewej i prawej </w:t>
      </w:r>
      <w:proofErr w:type="spellStart"/>
      <w:r w:rsidR="00694375" w:rsidRPr="00D4329A">
        <w:t>półpary</w:t>
      </w:r>
      <w:proofErr w:type="spellEnd"/>
      <w:r w:rsidR="00694375" w:rsidRPr="00D4329A">
        <w:t xml:space="preserve"> w tym samym rozmiarze jest wkładana </w:t>
      </w:r>
      <w:r w:rsidR="008F58E4">
        <w:t xml:space="preserve">                            </w:t>
      </w:r>
      <w:r w:rsidR="00694375" w:rsidRPr="00D4329A">
        <w:t xml:space="preserve">do opakowania jednostkowego. </w:t>
      </w:r>
      <w:proofErr w:type="spellStart"/>
      <w:r w:rsidR="00694375" w:rsidRPr="00D4329A">
        <w:t>Półpary</w:t>
      </w:r>
      <w:proofErr w:type="spellEnd"/>
      <w:r w:rsidR="00694375" w:rsidRPr="00D4329A">
        <w:t xml:space="preserve"> oddziela się papierem niepylącym. Do każdego</w:t>
      </w:r>
      <w:r w:rsidR="00245BB3" w:rsidRPr="00D4329A">
        <w:t xml:space="preserve"> opakowania jednostkowego powinna być </w:t>
      </w:r>
      <w:r w:rsidR="00694375" w:rsidRPr="00D4329A">
        <w:t xml:space="preserve">załączona </w:t>
      </w:r>
      <w:r w:rsidR="00245BB3" w:rsidRPr="00D4329A">
        <w:t xml:space="preserve">napisana </w:t>
      </w:r>
      <w:r w:rsidR="00694375" w:rsidRPr="00D4329A">
        <w:t>w języku polskim</w:t>
      </w:r>
      <w:r w:rsidR="009552FF" w:rsidRPr="00D4329A">
        <w:t xml:space="preserve"> etykieta jednostkowa</w:t>
      </w:r>
      <w:r w:rsidR="00694375" w:rsidRPr="00D4329A">
        <w:t xml:space="preserve">. </w:t>
      </w:r>
      <w:r w:rsidR="009552FF" w:rsidRPr="00D4329A">
        <w:t>Opakowania jednostkowe powinny być</w:t>
      </w:r>
      <w:r w:rsidR="00694375" w:rsidRPr="00D4329A">
        <w:t xml:space="preserve"> pakowane do opakowania zbiorczego w ilości</w:t>
      </w:r>
      <w:r w:rsidR="009552FF" w:rsidRPr="00D4329A">
        <w:t xml:space="preserve"> maksymalnie do 10</w:t>
      </w:r>
      <w:r w:rsidR="00694375" w:rsidRPr="00D4329A">
        <w:t xml:space="preserve"> sztuk. Dopuszcza się inny sposób </w:t>
      </w:r>
      <w:r w:rsidR="009552FF" w:rsidRPr="00D4329A">
        <w:t>pakowania butów</w:t>
      </w:r>
      <w:r w:rsidR="00694375" w:rsidRPr="00D4329A">
        <w:t xml:space="preserve"> po akceptacji przez Zamawiającego.</w:t>
      </w:r>
    </w:p>
    <w:p w:rsidR="009D4A98" w:rsidRPr="00D4329A" w:rsidRDefault="009D4A98" w:rsidP="005014A4">
      <w:pPr>
        <w:spacing w:after="0" w:line="276" w:lineRule="auto"/>
        <w:jc w:val="both"/>
      </w:pPr>
    </w:p>
    <w:p w:rsidR="001C50E9" w:rsidRPr="00D4329A" w:rsidRDefault="001C50E9" w:rsidP="003B157A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  <w:rPr>
          <w:bCs w:val="0"/>
          <w:szCs w:val="24"/>
        </w:rPr>
      </w:pPr>
      <w:bookmarkStart w:id="180" w:name="_Toc67917297"/>
      <w:r w:rsidRPr="00D4329A">
        <w:rPr>
          <w:bCs w:val="0"/>
          <w:szCs w:val="24"/>
        </w:rPr>
        <w:t>Przechowywanie</w:t>
      </w:r>
      <w:bookmarkEnd w:id="180"/>
    </w:p>
    <w:p w:rsidR="003B157A" w:rsidRDefault="003B157A" w:rsidP="005014A4">
      <w:pPr>
        <w:pStyle w:val="Bezodstpw"/>
        <w:spacing w:line="276" w:lineRule="auto"/>
        <w:jc w:val="both"/>
      </w:pPr>
    </w:p>
    <w:p w:rsidR="00542114" w:rsidRDefault="00542114" w:rsidP="00D706F2">
      <w:pPr>
        <w:pStyle w:val="Bezodstpw"/>
        <w:spacing w:line="276" w:lineRule="auto"/>
        <w:jc w:val="both"/>
      </w:pPr>
      <w:r w:rsidRPr="00D4329A">
        <w:t xml:space="preserve">Wyroby należy przechowywać w pudełkach kartonowych, w pomieszczeniach suchych, </w:t>
      </w:r>
      <w:r w:rsidR="00245BB3" w:rsidRPr="00D4329A">
        <w:t xml:space="preserve">wolnych </w:t>
      </w:r>
      <w:r w:rsidR="008F58E4">
        <w:t xml:space="preserve">                 </w:t>
      </w:r>
      <w:r w:rsidR="00245BB3" w:rsidRPr="00D4329A">
        <w:t xml:space="preserve">od pleśni, </w:t>
      </w:r>
      <w:r w:rsidRPr="00D4329A">
        <w:t>przewiewnych, nienasłonecznionych, pozbawionych obcych zapachów, w warunkach zabezpieczających je przed zamoczeniem, poplamieniem, zabrudzeniem oraz uszkodzeniami mechanicznymi i chemicznymi.</w:t>
      </w:r>
    </w:p>
    <w:p w:rsidR="00715538" w:rsidRPr="00D4329A" w:rsidRDefault="00715538" w:rsidP="005014A4">
      <w:pPr>
        <w:pStyle w:val="Nagwek1"/>
        <w:keepNext/>
        <w:widowControl w:val="0"/>
        <w:jc w:val="left"/>
        <w:rPr>
          <w:bCs w:val="0"/>
          <w:szCs w:val="24"/>
        </w:rPr>
      </w:pPr>
    </w:p>
    <w:p w:rsidR="001C50E9" w:rsidRPr="00D4329A" w:rsidRDefault="001C50E9" w:rsidP="00CD1120">
      <w:pPr>
        <w:pStyle w:val="Nagwek1"/>
        <w:keepNext/>
        <w:widowControl w:val="0"/>
        <w:numPr>
          <w:ilvl w:val="1"/>
          <w:numId w:val="26"/>
        </w:numPr>
        <w:ind w:left="426" w:hanging="426"/>
        <w:jc w:val="left"/>
        <w:rPr>
          <w:bCs w:val="0"/>
          <w:szCs w:val="24"/>
        </w:rPr>
      </w:pPr>
      <w:bookmarkStart w:id="181" w:name="_Toc67917298"/>
      <w:r w:rsidRPr="00D4329A">
        <w:rPr>
          <w:bCs w:val="0"/>
          <w:szCs w:val="24"/>
        </w:rPr>
        <w:t>Transport</w:t>
      </w:r>
      <w:bookmarkEnd w:id="181"/>
    </w:p>
    <w:p w:rsidR="003B157A" w:rsidRDefault="003B157A" w:rsidP="005014A4">
      <w:pPr>
        <w:pStyle w:val="Bezodstpw"/>
        <w:spacing w:line="276" w:lineRule="auto"/>
        <w:jc w:val="both"/>
        <w:rPr>
          <w:lang w:eastAsia="ar-SA"/>
        </w:rPr>
      </w:pPr>
    </w:p>
    <w:p w:rsidR="00BB6765" w:rsidRPr="00D4329A" w:rsidRDefault="00BB6765" w:rsidP="005014A4">
      <w:pPr>
        <w:pStyle w:val="Bezodstpw"/>
        <w:spacing w:line="276" w:lineRule="auto"/>
        <w:jc w:val="both"/>
        <w:rPr>
          <w:lang w:eastAsia="ar-SA"/>
        </w:rPr>
      </w:pPr>
      <w:r w:rsidRPr="00D4329A">
        <w:rPr>
          <w:lang w:eastAsia="ar-SA"/>
        </w:rPr>
        <w:t>Wyroby należy zapakować w taki sposób, aby można je było transportować powszechnie dostępnymi środkami komunikacji. Załadowanie, przewóz i wyładowanie powinny odbywać się w warunkach zabezpieczających wyrób i opakowanie zbiorcze przed zamoczeniem, zabrudzeniem, uszkodzeniami mechanicznymi i chemicznymi.</w:t>
      </w:r>
    </w:p>
    <w:p w:rsidR="00BB6765" w:rsidRPr="00D4329A" w:rsidRDefault="00BB6765" w:rsidP="005014A4">
      <w:pPr>
        <w:pStyle w:val="Nagwek1"/>
        <w:keepNext/>
        <w:widowControl w:val="0"/>
        <w:jc w:val="left"/>
        <w:rPr>
          <w:bCs w:val="0"/>
          <w:szCs w:val="24"/>
        </w:rPr>
      </w:pPr>
    </w:p>
    <w:p w:rsidR="00BB6765" w:rsidRPr="00D4329A" w:rsidRDefault="00BB6765" w:rsidP="003B157A">
      <w:pPr>
        <w:pStyle w:val="Nagwek1"/>
        <w:keepNext/>
        <w:widowControl w:val="0"/>
        <w:numPr>
          <w:ilvl w:val="1"/>
          <w:numId w:val="26"/>
        </w:numPr>
        <w:ind w:left="567" w:hanging="567"/>
        <w:jc w:val="left"/>
        <w:rPr>
          <w:bCs w:val="0"/>
          <w:szCs w:val="24"/>
        </w:rPr>
      </w:pPr>
      <w:bookmarkStart w:id="182" w:name="_Toc67917299"/>
      <w:r w:rsidRPr="00D4329A">
        <w:rPr>
          <w:bCs w:val="0"/>
          <w:szCs w:val="24"/>
        </w:rPr>
        <w:t>Gwarancja</w:t>
      </w:r>
      <w:bookmarkEnd w:id="182"/>
    </w:p>
    <w:p w:rsidR="003B157A" w:rsidRDefault="003B157A" w:rsidP="005014A4">
      <w:pPr>
        <w:spacing w:after="0" w:line="276" w:lineRule="auto"/>
      </w:pPr>
      <w:bookmarkStart w:id="183" w:name="_Toc530471288"/>
      <w:bookmarkStart w:id="184" w:name="_Toc530471566"/>
      <w:bookmarkStart w:id="185" w:name="_Toc530566052"/>
    </w:p>
    <w:p w:rsidR="00BB6765" w:rsidRPr="00D4329A" w:rsidRDefault="00436BF4" w:rsidP="005014A4">
      <w:pPr>
        <w:spacing w:after="0" w:line="276" w:lineRule="auto"/>
      </w:pPr>
      <w:r w:rsidRPr="00D4329A">
        <w:t xml:space="preserve">Okres i warunki gwarancji udzielonej przez Wykonawcę na wyrób określa </w:t>
      </w:r>
      <w:r w:rsidR="00E2091B" w:rsidRPr="00D4329A">
        <w:t>u</w:t>
      </w:r>
      <w:r w:rsidRPr="00D4329A">
        <w:t>mowa.</w:t>
      </w:r>
      <w:bookmarkEnd w:id="183"/>
      <w:bookmarkEnd w:id="184"/>
      <w:bookmarkEnd w:id="185"/>
    </w:p>
    <w:p w:rsidR="0010764F" w:rsidRPr="00D4329A" w:rsidRDefault="0010764F" w:rsidP="005014A4">
      <w:pPr>
        <w:spacing w:after="0" w:line="276" w:lineRule="auto"/>
        <w:rPr>
          <w:bCs/>
        </w:rPr>
      </w:pPr>
    </w:p>
    <w:p w:rsidR="00BB6765" w:rsidRPr="00D4329A" w:rsidRDefault="00BB6765" w:rsidP="003B157A">
      <w:pPr>
        <w:pStyle w:val="Nagwek1"/>
        <w:keepNext/>
        <w:widowControl w:val="0"/>
        <w:numPr>
          <w:ilvl w:val="0"/>
          <w:numId w:val="26"/>
        </w:numPr>
        <w:ind w:left="567" w:hanging="567"/>
        <w:jc w:val="left"/>
        <w:rPr>
          <w:bCs w:val="0"/>
          <w:szCs w:val="24"/>
        </w:rPr>
      </w:pPr>
      <w:bookmarkStart w:id="186" w:name="_Toc454871341"/>
      <w:bookmarkStart w:id="187" w:name="_Toc500332063"/>
      <w:bookmarkStart w:id="188" w:name="_Toc67917300"/>
      <w:r w:rsidRPr="00D4329A">
        <w:rPr>
          <w:bCs w:val="0"/>
          <w:szCs w:val="24"/>
        </w:rPr>
        <w:t>POTWIERDZENIE SPEŁNIENIA WYMAGAŃ SPECYFIKACJI TECHNICZNEJ</w:t>
      </w:r>
      <w:bookmarkEnd w:id="186"/>
      <w:bookmarkEnd w:id="187"/>
      <w:bookmarkEnd w:id="188"/>
    </w:p>
    <w:p w:rsidR="007A17FC" w:rsidRPr="00D4329A" w:rsidRDefault="007A17FC" w:rsidP="007A17FC">
      <w:pPr>
        <w:pStyle w:val="Nagwek1"/>
        <w:keepNext/>
        <w:widowControl w:val="0"/>
        <w:jc w:val="left"/>
        <w:rPr>
          <w:bCs w:val="0"/>
          <w:szCs w:val="24"/>
        </w:rPr>
      </w:pPr>
    </w:p>
    <w:p w:rsidR="00BD3A96" w:rsidRPr="00D4329A" w:rsidRDefault="00F766CD" w:rsidP="00866927">
      <w:pPr>
        <w:jc w:val="both"/>
        <w:rPr>
          <w:b/>
          <w:bCs/>
        </w:rPr>
      </w:pPr>
      <w:r w:rsidRPr="008F58E4">
        <w:rPr>
          <w:b/>
        </w:rPr>
        <w:t xml:space="preserve">Zamawiający jest zobowiązany umożliwić dokładne obejrzenie wzoru sprawdzającemu spełnienie wymagań zawartych w niniejszej </w:t>
      </w:r>
      <w:r w:rsidRPr="008F58E4">
        <w:rPr>
          <w:b/>
          <w:bCs/>
          <w:szCs w:val="24"/>
        </w:rPr>
        <w:t>specyfikacji technicznej</w:t>
      </w:r>
      <w:r w:rsidRPr="008F58E4">
        <w:rPr>
          <w:b/>
        </w:rPr>
        <w:t>.</w:t>
      </w:r>
    </w:p>
    <w:p w:rsidR="008222B7" w:rsidRPr="00D4329A" w:rsidRDefault="008222B7" w:rsidP="005014A4">
      <w:pPr>
        <w:spacing w:after="0" w:line="276" w:lineRule="auto"/>
        <w:jc w:val="both"/>
      </w:pPr>
      <w:r w:rsidRPr="00D4329A">
        <w:t>Wymagane dokumenty potwierdzające spełnienie wymagań niniejszej Specyfikacji Technicznej:</w:t>
      </w:r>
    </w:p>
    <w:p w:rsidR="008A3A4C" w:rsidRPr="004B3509" w:rsidRDefault="008A3A4C" w:rsidP="008A3A4C">
      <w:pPr>
        <w:pStyle w:val="Akapitzlist"/>
        <w:numPr>
          <w:ilvl w:val="0"/>
          <w:numId w:val="25"/>
        </w:numPr>
        <w:tabs>
          <w:tab w:val="left" w:pos="426"/>
        </w:tabs>
        <w:spacing w:line="276" w:lineRule="auto"/>
        <w:ind w:left="426" w:hanging="426"/>
      </w:pPr>
      <w:r w:rsidRPr="004B3509">
        <w:t xml:space="preserve">aktualne wyniki badań z akredytowanego laboratorium lub certyfikaty dla każdej dostawy materiałów podstawowych użytych do produkcji, potwierdzające wymagania zawarte w </w:t>
      </w:r>
      <w:r w:rsidR="00A82B15" w:rsidRPr="004B3509">
        <w:t>Tabe</w:t>
      </w:r>
      <w:r w:rsidRPr="004B3509">
        <w:t xml:space="preserve">lach </w:t>
      </w:r>
      <w:r w:rsidR="00771C51" w:rsidRPr="004B3509">
        <w:t>1</w:t>
      </w:r>
      <w:r w:rsidR="002A4F68">
        <w:t xml:space="preserve"> </w:t>
      </w:r>
      <w:r w:rsidR="00771C51" w:rsidRPr="004B3509">
        <w:t>÷</w:t>
      </w:r>
      <w:r w:rsidR="002A4F68">
        <w:t xml:space="preserve"> </w:t>
      </w:r>
      <w:r w:rsidR="00771C51" w:rsidRPr="004B3509">
        <w:t>8</w:t>
      </w:r>
      <w:r w:rsidRPr="004B3509">
        <w:t xml:space="preserve">, </w:t>
      </w:r>
    </w:p>
    <w:p w:rsidR="008A3A4C" w:rsidRPr="004B3509" w:rsidRDefault="008A3A4C" w:rsidP="008A3A4C">
      <w:pPr>
        <w:pStyle w:val="Akapitzlist"/>
        <w:numPr>
          <w:ilvl w:val="0"/>
          <w:numId w:val="25"/>
        </w:numPr>
        <w:tabs>
          <w:tab w:val="left" w:pos="426"/>
        </w:tabs>
        <w:spacing w:line="276" w:lineRule="auto"/>
        <w:ind w:left="426" w:hanging="426"/>
      </w:pPr>
      <w:r w:rsidRPr="004B3509">
        <w:t xml:space="preserve">aktualne wyniki badań z akredytowanego laboratorium dla dostarczanej partii </w:t>
      </w:r>
      <w:r w:rsidR="00771C51" w:rsidRPr="004B3509">
        <w:t>butów</w:t>
      </w:r>
      <w:r w:rsidRPr="004B3509">
        <w:t xml:space="preserve"> motocyklowych</w:t>
      </w:r>
      <w:r w:rsidR="00CA49E1" w:rsidRPr="004B3509">
        <w:t>,</w:t>
      </w:r>
      <w:r w:rsidRPr="004B3509">
        <w:t xml:space="preserve"> potwierdzające wymagania zawarte w </w:t>
      </w:r>
      <w:r w:rsidR="00A82B15" w:rsidRPr="004B3509">
        <w:t>Tabe</w:t>
      </w:r>
      <w:r w:rsidRPr="004B3509">
        <w:t>l</w:t>
      </w:r>
      <w:r w:rsidR="007503F4">
        <w:t>ach</w:t>
      </w:r>
      <w:r w:rsidRPr="004B3509">
        <w:t xml:space="preserve"> </w:t>
      </w:r>
      <w:r w:rsidR="00771C51" w:rsidRPr="004B3509">
        <w:t>9</w:t>
      </w:r>
      <w:r w:rsidR="002A4F68">
        <w:t xml:space="preserve"> </w:t>
      </w:r>
      <w:r w:rsidR="007503F4" w:rsidRPr="004B3509">
        <w:t>÷</w:t>
      </w:r>
      <w:r w:rsidR="002A4F68">
        <w:t xml:space="preserve"> </w:t>
      </w:r>
      <w:r w:rsidR="00771C51" w:rsidRPr="004B3509">
        <w:t>1</w:t>
      </w:r>
      <w:r w:rsidR="00B10272" w:rsidRPr="004B3509">
        <w:t>0</w:t>
      </w:r>
      <w:r w:rsidRPr="004B3509">
        <w:t>,</w:t>
      </w:r>
    </w:p>
    <w:p w:rsidR="008A3A4C" w:rsidRPr="004B3509" w:rsidRDefault="008A3A4C" w:rsidP="008A3A4C">
      <w:pPr>
        <w:pStyle w:val="Akapitzlist"/>
        <w:numPr>
          <w:ilvl w:val="0"/>
          <w:numId w:val="25"/>
        </w:numPr>
        <w:tabs>
          <w:tab w:val="left" w:pos="426"/>
        </w:tabs>
        <w:spacing w:line="276" w:lineRule="auto"/>
        <w:ind w:left="426" w:hanging="426"/>
      </w:pPr>
      <w:r w:rsidRPr="004B3509">
        <w:t xml:space="preserve">aktualne wyniki badań z akredytowanego laboratorium lub certyfikat dla każdej dostawy podszewki </w:t>
      </w:r>
      <w:r w:rsidR="003F4A0F" w:rsidRPr="004B3509">
        <w:t>i dzianiny z m</w:t>
      </w:r>
      <w:r w:rsidR="00C1403A" w:rsidRPr="004B3509">
        <w:t>e</w:t>
      </w:r>
      <w:r w:rsidR="003F4A0F" w:rsidRPr="004B3509">
        <w:t xml:space="preserve">mbraną na fartuch zamka błyskawicznego </w:t>
      </w:r>
      <w:r w:rsidRPr="004B3509">
        <w:t xml:space="preserve">użytej do produkcji, potwierdzające wymagania zawarte w </w:t>
      </w:r>
      <w:r w:rsidR="00A82B15" w:rsidRPr="004B3509">
        <w:t>Tabe</w:t>
      </w:r>
      <w:r w:rsidRPr="004B3509">
        <w:t xml:space="preserve">li </w:t>
      </w:r>
      <w:r w:rsidR="00B10272" w:rsidRPr="004B3509">
        <w:t>11</w:t>
      </w:r>
      <w:r w:rsidRPr="004B3509">
        <w:t xml:space="preserve">, </w:t>
      </w:r>
    </w:p>
    <w:p w:rsidR="004B3509" w:rsidRDefault="004B3509" w:rsidP="004B3509">
      <w:pPr>
        <w:pStyle w:val="Akapitzlist"/>
        <w:numPr>
          <w:ilvl w:val="0"/>
          <w:numId w:val="25"/>
        </w:numPr>
        <w:tabs>
          <w:tab w:val="left" w:pos="426"/>
        </w:tabs>
        <w:spacing w:line="276" w:lineRule="auto"/>
        <w:ind w:left="426" w:hanging="426"/>
      </w:pPr>
      <w:r w:rsidRPr="002B6EDE">
        <w:t xml:space="preserve">aktualne wyniki badań z akredytowanego laboratorium </w:t>
      </w:r>
      <w:r>
        <w:t>dotyczące ergonomii butów z rozdziału</w:t>
      </w:r>
      <w:r w:rsidRPr="002B6EDE">
        <w:t xml:space="preserve"> 8 niniejszej specyfikacji technicznej</w:t>
      </w:r>
      <w:r>
        <w:t>,</w:t>
      </w:r>
    </w:p>
    <w:p w:rsidR="008A3A4C" w:rsidRPr="004B3509" w:rsidRDefault="008A3A4C" w:rsidP="008A3A4C">
      <w:pPr>
        <w:pStyle w:val="Akapitzlist"/>
        <w:numPr>
          <w:ilvl w:val="0"/>
          <w:numId w:val="24"/>
        </w:numPr>
        <w:tabs>
          <w:tab w:val="left" w:pos="0"/>
        </w:tabs>
        <w:spacing w:line="276" w:lineRule="auto"/>
        <w:ind w:left="426" w:hanging="426"/>
      </w:pPr>
      <w:r w:rsidRPr="004B3509">
        <w:t>deklaracja Wykonawcy dotycząca przeprowadzonej klasyfikacji jakości i pozyt</w:t>
      </w:r>
      <w:r w:rsidR="00873416" w:rsidRPr="004B3509">
        <w:t>ywnej kontroli końcowej wyrobów,</w:t>
      </w:r>
    </w:p>
    <w:p w:rsidR="008A3A4C" w:rsidRPr="00D4329A" w:rsidRDefault="00873416" w:rsidP="008A3A4C">
      <w:pPr>
        <w:pStyle w:val="Akapitzlist"/>
        <w:numPr>
          <w:ilvl w:val="0"/>
          <w:numId w:val="24"/>
        </w:numPr>
        <w:tabs>
          <w:tab w:val="left" w:pos="0"/>
        </w:tabs>
        <w:spacing w:line="276" w:lineRule="auto"/>
        <w:ind w:left="426" w:hanging="426"/>
      </w:pPr>
      <w:r w:rsidRPr="00D4329A">
        <w:t>gwarancja Wykonawcy</w:t>
      </w:r>
      <w:r w:rsidR="007003A1">
        <w:t>.</w:t>
      </w:r>
    </w:p>
    <w:p w:rsidR="00873416" w:rsidRPr="00D4329A" w:rsidRDefault="00873416" w:rsidP="00873416">
      <w:pPr>
        <w:pStyle w:val="Akapitzlist"/>
        <w:tabs>
          <w:tab w:val="left" w:pos="0"/>
        </w:tabs>
        <w:spacing w:line="276" w:lineRule="auto"/>
        <w:ind w:left="426"/>
      </w:pPr>
    </w:p>
    <w:p w:rsidR="00324A8B" w:rsidRDefault="00324A8B">
      <w:pPr>
        <w:spacing w:line="259" w:lineRule="auto"/>
        <w:rPr>
          <w:rStyle w:val="Pogrubienie"/>
          <w:b w:val="0"/>
          <w:strike/>
        </w:rPr>
      </w:pPr>
      <w:r>
        <w:rPr>
          <w:rStyle w:val="Pogrubienie"/>
          <w:b w:val="0"/>
          <w:strike/>
        </w:rPr>
        <w:br w:type="page"/>
      </w:r>
    </w:p>
    <w:p w:rsidR="00873416" w:rsidRPr="00D4329A" w:rsidRDefault="00873416" w:rsidP="000B13E5">
      <w:pPr>
        <w:tabs>
          <w:tab w:val="left" w:pos="6901"/>
        </w:tabs>
        <w:spacing w:after="0" w:line="276" w:lineRule="auto"/>
        <w:rPr>
          <w:b/>
          <w:bCs/>
          <w:sz w:val="28"/>
          <w:szCs w:val="28"/>
        </w:rPr>
      </w:pPr>
    </w:p>
    <w:p w:rsidR="009F4793" w:rsidRPr="00D4329A" w:rsidRDefault="009F4793" w:rsidP="00166F12">
      <w:pPr>
        <w:pStyle w:val="Nagwek1"/>
        <w:jc w:val="center"/>
        <w:rPr>
          <w:szCs w:val="24"/>
        </w:rPr>
      </w:pPr>
      <w:bookmarkStart w:id="189" w:name="_Toc67917301"/>
      <w:r w:rsidRPr="00D4329A">
        <w:rPr>
          <w:szCs w:val="24"/>
        </w:rPr>
        <w:t>ARKUSZ EWIDENCJI WPROWADZONYCH ZMIAN</w:t>
      </w:r>
      <w:bookmarkEnd w:id="189"/>
    </w:p>
    <w:tbl>
      <w:tblPr>
        <w:tblpPr w:leftFromText="141" w:rightFromText="141" w:vertAnchor="text" w:horzAnchor="margin" w:tblpX="108" w:tblpY="379"/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"/>
        <w:gridCol w:w="1250"/>
        <w:gridCol w:w="4406"/>
        <w:gridCol w:w="1651"/>
        <w:gridCol w:w="1197"/>
      </w:tblGrid>
      <w:tr w:rsidR="00D4329A" w:rsidRPr="00D4329A" w:rsidTr="00873416">
        <w:trPr>
          <w:trHeight w:val="675"/>
        </w:trPr>
        <w:tc>
          <w:tcPr>
            <w:tcW w:w="368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4329A">
              <w:rPr>
                <w:sz w:val="24"/>
                <w:szCs w:val="24"/>
              </w:rPr>
              <w:t>Lp.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4329A">
              <w:rPr>
                <w:sz w:val="24"/>
                <w:szCs w:val="24"/>
              </w:rPr>
              <w:t>Data</w:t>
            </w: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4329A">
              <w:rPr>
                <w:sz w:val="24"/>
                <w:szCs w:val="24"/>
              </w:rPr>
              <w:t>Zmiana dotyczy</w:t>
            </w:r>
          </w:p>
          <w:p w:rsidR="009F4793" w:rsidRPr="00D4329A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4329A">
              <w:rPr>
                <w:sz w:val="24"/>
                <w:szCs w:val="24"/>
              </w:rPr>
              <w:t>(numer strony i ewentualna treść zmiany)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4329A">
              <w:rPr>
                <w:sz w:val="24"/>
                <w:szCs w:val="24"/>
              </w:rPr>
              <w:t>Akceptacja</w:t>
            </w:r>
          </w:p>
          <w:p w:rsidR="009F4793" w:rsidRPr="00D4329A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4329A">
              <w:rPr>
                <w:sz w:val="24"/>
                <w:szCs w:val="24"/>
              </w:rPr>
              <w:t>(podpis)</w:t>
            </w:r>
          </w:p>
        </w:tc>
        <w:tc>
          <w:tcPr>
            <w:tcW w:w="653" w:type="pct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4329A">
              <w:rPr>
                <w:sz w:val="24"/>
                <w:szCs w:val="24"/>
              </w:rPr>
              <w:t>Uwagi</w:t>
            </w: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D4329A" w:rsidRPr="00D4329A" w:rsidTr="00873416">
        <w:trPr>
          <w:trHeight w:val="912"/>
        </w:trPr>
        <w:tc>
          <w:tcPr>
            <w:tcW w:w="368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1" w:type="pct"/>
            <w:shd w:val="clear" w:color="auto" w:fill="auto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00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99" w:type="pct"/>
            <w:shd w:val="clear" w:color="auto" w:fill="auto"/>
            <w:vAlign w:val="center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53" w:type="pct"/>
          </w:tcPr>
          <w:p w:rsidR="009F4793" w:rsidRPr="00D4329A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9F4793" w:rsidRPr="00D4329A" w:rsidRDefault="009F4793" w:rsidP="005014A4">
      <w:pPr>
        <w:spacing w:after="0" w:line="276" w:lineRule="auto"/>
        <w:jc w:val="both"/>
      </w:pPr>
    </w:p>
    <w:p w:rsidR="009F4793" w:rsidRPr="00D4329A" w:rsidRDefault="009F4793" w:rsidP="005014A4">
      <w:pPr>
        <w:spacing w:after="0" w:line="276" w:lineRule="auto"/>
        <w:jc w:val="both"/>
      </w:pPr>
    </w:p>
    <w:p w:rsidR="009F4793" w:rsidRPr="00D4329A" w:rsidRDefault="009F4793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873416" w:rsidRPr="00D4329A" w:rsidRDefault="00873416" w:rsidP="005014A4">
      <w:pPr>
        <w:spacing w:after="0" w:line="276" w:lineRule="auto"/>
      </w:pPr>
    </w:p>
    <w:p w:rsidR="00736B3A" w:rsidRPr="00166F12" w:rsidRDefault="00736B3A" w:rsidP="00166F12">
      <w:pPr>
        <w:pStyle w:val="Nagwek1"/>
        <w:jc w:val="center"/>
        <w:rPr>
          <w:b w:val="0"/>
          <w:bCs w:val="0"/>
          <w:szCs w:val="24"/>
        </w:rPr>
      </w:pPr>
      <w:bookmarkStart w:id="190" w:name="_Toc67917302"/>
      <w:r w:rsidRPr="00166F12">
        <w:rPr>
          <w:szCs w:val="24"/>
        </w:rPr>
        <w:t>ARKUSZ UZGODNIEŃ</w:t>
      </w:r>
      <w:bookmarkEnd w:id="190"/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pStyle w:val="Nagwek1"/>
        <w:tabs>
          <w:tab w:val="num" w:pos="432"/>
        </w:tabs>
        <w:ind w:left="432" w:hanging="432"/>
        <w:jc w:val="right"/>
      </w:pPr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spacing w:after="0" w:line="276" w:lineRule="auto"/>
        <w:jc w:val="center"/>
        <w:rPr>
          <w:b/>
          <w:bCs/>
        </w:rPr>
      </w:pPr>
      <w:r w:rsidRPr="00D4329A">
        <w:rPr>
          <w:b/>
          <w:bCs/>
        </w:rPr>
        <w:t>Podpisy członków zespołu opracowujących specyfikację techniczną</w:t>
      </w:r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widowControl w:val="0"/>
        <w:numPr>
          <w:ilvl w:val="0"/>
          <w:numId w:val="23"/>
        </w:numPr>
        <w:tabs>
          <w:tab w:val="left" w:pos="2127"/>
          <w:tab w:val="left" w:pos="5387"/>
        </w:tabs>
        <w:suppressAutoHyphens/>
        <w:spacing w:after="0" w:line="276" w:lineRule="auto"/>
        <w:ind w:left="2127" w:hanging="426"/>
      </w:pPr>
      <w:r w:rsidRPr="00D4329A">
        <w:t>……………………………………..</w:t>
      </w:r>
      <w:r w:rsidRPr="00D4329A">
        <w:tab/>
      </w:r>
    </w:p>
    <w:p w:rsidR="00736B3A" w:rsidRPr="00D4329A" w:rsidRDefault="00736B3A" w:rsidP="00736B3A">
      <w:pPr>
        <w:widowControl w:val="0"/>
        <w:numPr>
          <w:ilvl w:val="0"/>
          <w:numId w:val="23"/>
        </w:numPr>
        <w:tabs>
          <w:tab w:val="left" w:pos="2127"/>
          <w:tab w:val="left" w:pos="5387"/>
        </w:tabs>
        <w:suppressAutoHyphens/>
        <w:spacing w:after="0" w:line="276" w:lineRule="auto"/>
        <w:ind w:left="2127" w:hanging="426"/>
      </w:pPr>
      <w:r w:rsidRPr="00D4329A">
        <w:t>……………………………………..</w:t>
      </w:r>
    </w:p>
    <w:p w:rsidR="00736B3A" w:rsidRPr="00D4329A" w:rsidRDefault="00736B3A" w:rsidP="00736B3A">
      <w:pPr>
        <w:widowControl w:val="0"/>
        <w:numPr>
          <w:ilvl w:val="0"/>
          <w:numId w:val="23"/>
        </w:numPr>
        <w:tabs>
          <w:tab w:val="left" w:pos="2127"/>
          <w:tab w:val="left" w:pos="5387"/>
        </w:tabs>
        <w:suppressAutoHyphens/>
        <w:spacing w:after="0" w:line="276" w:lineRule="auto"/>
        <w:ind w:left="2127" w:hanging="426"/>
      </w:pPr>
      <w:r w:rsidRPr="00D4329A">
        <w:t>……………………………………..</w:t>
      </w:r>
    </w:p>
    <w:p w:rsidR="00736B3A" w:rsidRPr="00D4329A" w:rsidRDefault="00736B3A" w:rsidP="00736B3A">
      <w:pPr>
        <w:pStyle w:val="Akapitzlist1"/>
        <w:spacing w:line="276" w:lineRule="auto"/>
        <w:ind w:left="1068"/>
        <w:jc w:val="both"/>
        <w:rPr>
          <w:sz w:val="8"/>
          <w:szCs w:val="8"/>
        </w:rPr>
      </w:pPr>
    </w:p>
    <w:p w:rsidR="00736B3A" w:rsidRPr="00D4329A" w:rsidRDefault="00736B3A" w:rsidP="00736B3A">
      <w:pPr>
        <w:pStyle w:val="Akapitzlist1"/>
        <w:spacing w:line="276" w:lineRule="auto"/>
        <w:ind w:left="1068"/>
        <w:jc w:val="both"/>
        <w:rPr>
          <w:sz w:val="8"/>
          <w:szCs w:val="8"/>
        </w:rPr>
      </w:pPr>
    </w:p>
    <w:p w:rsidR="00736B3A" w:rsidRPr="00D4329A" w:rsidRDefault="00736B3A" w:rsidP="00736B3A">
      <w:pPr>
        <w:spacing w:after="0" w:line="276" w:lineRule="auto"/>
        <w:rPr>
          <w:u w:val="thick"/>
        </w:rPr>
      </w:pPr>
      <w:r w:rsidRPr="00D4329A">
        <w:rPr>
          <w:u w:val="thick"/>
        </w:rPr>
        <w:t>___________________________________________________________________________</w:t>
      </w:r>
      <w:r w:rsidRPr="00D4329A">
        <w:rPr>
          <w:u w:val="thick"/>
        </w:rPr>
        <w:tab/>
      </w:r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736B3A" w:rsidRPr="00D4329A" w:rsidRDefault="00736B3A" w:rsidP="00736B3A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736B3A" w:rsidRPr="00D4329A" w:rsidRDefault="00736B3A" w:rsidP="00736B3A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D4329A">
        <w:rPr>
          <w:b/>
          <w:bCs/>
          <w:sz w:val="28"/>
          <w:szCs w:val="28"/>
        </w:rPr>
        <w:t>UZGODNIONO</w:t>
      </w:r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spacing w:after="0" w:line="276" w:lineRule="auto"/>
      </w:pPr>
    </w:p>
    <w:p w:rsidR="00736B3A" w:rsidRPr="00D4329A" w:rsidRDefault="00736B3A" w:rsidP="00736B3A">
      <w:pPr>
        <w:spacing w:after="0" w:line="276" w:lineRule="auto"/>
      </w:pPr>
      <w:r w:rsidRPr="00D4329A">
        <w:t xml:space="preserve"> ……………………………………. </w:t>
      </w:r>
      <w:r w:rsidRPr="00D4329A">
        <w:tab/>
      </w:r>
      <w:r w:rsidRPr="00D4329A">
        <w:tab/>
        <w:t>………………………………………….</w:t>
      </w:r>
    </w:p>
    <w:p w:rsidR="00736B3A" w:rsidRPr="00D4329A" w:rsidRDefault="00736B3A" w:rsidP="00736B3A">
      <w:pPr>
        <w:spacing w:after="0" w:line="276" w:lineRule="auto"/>
        <w:ind w:left="4950" w:hanging="4950"/>
        <w:rPr>
          <w:sz w:val="18"/>
          <w:szCs w:val="18"/>
        </w:rPr>
      </w:pPr>
      <w:r w:rsidRPr="00D4329A">
        <w:rPr>
          <w:sz w:val="18"/>
          <w:szCs w:val="18"/>
        </w:rPr>
        <w:t xml:space="preserve">   (akceptacja zgłaszającego zapotrzebowanie </w:t>
      </w:r>
      <w:r w:rsidRPr="00D4329A">
        <w:rPr>
          <w:sz w:val="18"/>
          <w:szCs w:val="18"/>
        </w:rPr>
        <w:tab/>
        <w:t>(akceptacja kierownika komórki organizacyjnej KGP</w:t>
      </w:r>
    </w:p>
    <w:p w:rsidR="00736B3A" w:rsidRPr="00D4329A" w:rsidRDefault="00736B3A" w:rsidP="00736B3A">
      <w:pPr>
        <w:spacing w:after="0" w:line="276" w:lineRule="auto"/>
        <w:ind w:left="4950" w:hanging="4950"/>
        <w:jc w:val="center"/>
        <w:rPr>
          <w:sz w:val="18"/>
          <w:szCs w:val="18"/>
        </w:rPr>
      </w:pPr>
      <w:r w:rsidRPr="00D4329A">
        <w:rPr>
          <w:sz w:val="18"/>
          <w:szCs w:val="18"/>
        </w:rPr>
        <w:t>lub/i użytkownika końcowego)*</w:t>
      </w:r>
      <w:r w:rsidRPr="00D4329A">
        <w:tab/>
      </w:r>
      <w:r w:rsidRPr="00D4329A">
        <w:rPr>
          <w:sz w:val="18"/>
          <w:szCs w:val="18"/>
        </w:rPr>
        <w:t>właściwego w sprawach bezpieczeństwa i higieny pracy)*</w:t>
      </w:r>
    </w:p>
    <w:p w:rsidR="00736B3A" w:rsidRPr="00D4329A" w:rsidRDefault="00736B3A" w:rsidP="00736B3A">
      <w:pPr>
        <w:spacing w:after="0" w:line="276" w:lineRule="auto"/>
        <w:ind w:left="4950" w:hanging="4950"/>
        <w:rPr>
          <w:sz w:val="18"/>
          <w:szCs w:val="18"/>
        </w:rPr>
      </w:pPr>
    </w:p>
    <w:p w:rsidR="00736B3A" w:rsidRPr="00D4329A" w:rsidRDefault="00736B3A" w:rsidP="00736B3A">
      <w:pPr>
        <w:spacing w:after="0" w:line="276" w:lineRule="auto"/>
        <w:ind w:left="4950" w:hanging="4950"/>
        <w:rPr>
          <w:sz w:val="18"/>
          <w:szCs w:val="18"/>
        </w:rPr>
      </w:pPr>
    </w:p>
    <w:p w:rsidR="00736B3A" w:rsidRPr="00D4329A" w:rsidRDefault="00736B3A" w:rsidP="00736B3A">
      <w:pPr>
        <w:spacing w:after="0" w:line="276" w:lineRule="auto"/>
        <w:ind w:left="4950" w:hanging="4950"/>
        <w:rPr>
          <w:sz w:val="18"/>
          <w:szCs w:val="18"/>
        </w:rPr>
      </w:pPr>
    </w:p>
    <w:p w:rsidR="00736B3A" w:rsidRPr="00D4329A" w:rsidRDefault="00736B3A" w:rsidP="00736B3A">
      <w:pPr>
        <w:spacing w:after="0" w:line="276" w:lineRule="auto"/>
        <w:ind w:left="4950" w:hanging="4950"/>
        <w:rPr>
          <w:sz w:val="18"/>
          <w:szCs w:val="18"/>
        </w:rPr>
      </w:pPr>
    </w:p>
    <w:p w:rsidR="00736B3A" w:rsidRPr="00D4329A" w:rsidRDefault="00736B3A" w:rsidP="00736B3A">
      <w:pPr>
        <w:spacing w:after="0" w:line="276" w:lineRule="auto"/>
        <w:ind w:left="4950" w:hanging="4950"/>
        <w:rPr>
          <w:sz w:val="18"/>
          <w:szCs w:val="18"/>
        </w:rPr>
      </w:pPr>
    </w:p>
    <w:p w:rsidR="00736B3A" w:rsidRPr="00D4329A" w:rsidRDefault="00736B3A" w:rsidP="00736B3A">
      <w:pPr>
        <w:spacing w:after="0" w:line="276" w:lineRule="auto"/>
        <w:ind w:left="4950" w:firstLine="12"/>
        <w:rPr>
          <w:sz w:val="18"/>
          <w:szCs w:val="18"/>
        </w:rPr>
      </w:pPr>
      <w:r w:rsidRPr="00D4329A">
        <w:rPr>
          <w:sz w:val="18"/>
          <w:szCs w:val="18"/>
        </w:rPr>
        <w:t>……….………………………………………………….</w:t>
      </w:r>
    </w:p>
    <w:p w:rsidR="00736B3A" w:rsidRPr="00D4329A" w:rsidRDefault="00736B3A" w:rsidP="00736B3A">
      <w:pPr>
        <w:spacing w:after="0" w:line="276" w:lineRule="auto"/>
        <w:ind w:left="4950" w:firstLine="12"/>
        <w:jc w:val="center"/>
        <w:rPr>
          <w:sz w:val="18"/>
          <w:szCs w:val="18"/>
        </w:rPr>
      </w:pPr>
      <w:r w:rsidRPr="00D4329A">
        <w:rPr>
          <w:sz w:val="18"/>
          <w:szCs w:val="18"/>
        </w:rPr>
        <w:t>(akceptacja Pełnomocnika Komendanta Głównego    Policji  ds. Ochrony Informacji Niejawnych)*</w:t>
      </w:r>
    </w:p>
    <w:p w:rsidR="00736B3A" w:rsidRPr="00D4329A" w:rsidRDefault="00736B3A" w:rsidP="00736B3A">
      <w:pPr>
        <w:spacing w:after="0" w:line="276" w:lineRule="auto"/>
        <w:ind w:left="4950" w:firstLine="12"/>
        <w:rPr>
          <w:sz w:val="18"/>
          <w:szCs w:val="18"/>
        </w:rPr>
      </w:pPr>
    </w:p>
    <w:p w:rsidR="009F4793" w:rsidRPr="00D4329A" w:rsidRDefault="00736B3A" w:rsidP="00166F12">
      <w:pPr>
        <w:spacing w:after="0" w:line="276" w:lineRule="auto"/>
        <w:ind w:firstLine="12"/>
      </w:pPr>
      <w:r w:rsidRPr="00D4329A">
        <w:rPr>
          <w:b/>
          <w:bCs/>
          <w:sz w:val="18"/>
          <w:szCs w:val="18"/>
        </w:rPr>
        <w:t>*) w zależności od wymagań określonych dla przedmiotu zamówienia publicznego</w:t>
      </w:r>
      <w:bookmarkStart w:id="191" w:name="_Toc381019061"/>
      <w:bookmarkStart w:id="192" w:name="_Toc408232526"/>
      <w:bookmarkStart w:id="193" w:name="_Toc414882710"/>
      <w:bookmarkEnd w:id="191"/>
      <w:bookmarkEnd w:id="192"/>
      <w:bookmarkEnd w:id="193"/>
    </w:p>
    <w:p w:rsidR="00C66A50" w:rsidRPr="00D4329A" w:rsidRDefault="00C66A50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</w:p>
    <w:sectPr w:rsidR="00C66A50" w:rsidRPr="00D4329A" w:rsidSect="003171F8">
      <w:headerReference w:type="default" r:id="rId21"/>
      <w:footerReference w:type="default" r:id="rId22"/>
      <w:pgSz w:w="11906" w:h="16838"/>
      <w:pgMar w:top="9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2E3" w:rsidRDefault="002A42E3">
      <w:pPr>
        <w:spacing w:after="0"/>
      </w:pPr>
      <w:r>
        <w:separator/>
      </w:r>
    </w:p>
  </w:endnote>
  <w:endnote w:type="continuationSeparator" w:id="0">
    <w:p w:rsidR="002A42E3" w:rsidRDefault="002A42E3">
      <w:pPr>
        <w:spacing w:after="0"/>
      </w:pPr>
      <w:r>
        <w:continuationSeparator/>
      </w:r>
    </w:p>
  </w:endnote>
  <w:endnote w:type="continuationNotice" w:id="1">
    <w:p w:rsidR="002A42E3" w:rsidRDefault="002A42E3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 New Roman 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8E4" w:rsidRDefault="00117791">
    <w:pPr>
      <w:pStyle w:val="Stopka"/>
      <w:jc w:val="right"/>
    </w:pPr>
    <w:r>
      <w:rPr>
        <w:rFonts w:ascii="Calibri" w:hAnsi="Calibri"/>
        <w:sz w:val="18"/>
        <w:szCs w:val="18"/>
      </w:rPr>
      <w:fldChar w:fldCharType="begin"/>
    </w:r>
    <w:r w:rsidR="008F58E4">
      <w:rPr>
        <w:rFonts w:ascii="Calibri" w:hAnsi="Calibri"/>
        <w:sz w:val="18"/>
        <w:szCs w:val="18"/>
      </w:rPr>
      <w:instrText xml:space="preserve"> PAGE </w:instrText>
    </w:r>
    <w:r>
      <w:rPr>
        <w:rFonts w:ascii="Calibri" w:hAnsi="Calibri"/>
        <w:sz w:val="18"/>
        <w:szCs w:val="18"/>
      </w:rPr>
      <w:fldChar w:fldCharType="separate"/>
    </w:r>
    <w:r w:rsidR="00C16875">
      <w:rPr>
        <w:rFonts w:ascii="Calibri" w:hAnsi="Calibri"/>
        <w:noProof/>
        <w:sz w:val="18"/>
        <w:szCs w:val="18"/>
      </w:rPr>
      <w:t>2</w:t>
    </w:r>
    <w:r>
      <w:rPr>
        <w:rFonts w:ascii="Calibri" w:hAnsi="Calibri"/>
        <w:sz w:val="18"/>
        <w:szCs w:val="18"/>
      </w:rPr>
      <w:fldChar w:fldCharType="end"/>
    </w:r>
  </w:p>
  <w:p w:rsidR="008F58E4" w:rsidRDefault="008F58E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2E3" w:rsidRDefault="002A42E3">
      <w:pPr>
        <w:spacing w:after="0"/>
      </w:pPr>
      <w:r>
        <w:separator/>
      </w:r>
    </w:p>
  </w:footnote>
  <w:footnote w:type="continuationSeparator" w:id="0">
    <w:p w:rsidR="002A42E3" w:rsidRDefault="002A42E3">
      <w:pPr>
        <w:spacing w:after="0"/>
      </w:pPr>
      <w:r>
        <w:continuationSeparator/>
      </w:r>
    </w:p>
  </w:footnote>
  <w:footnote w:type="continuationNotice" w:id="1">
    <w:p w:rsidR="002A42E3" w:rsidRDefault="002A42E3">
      <w:pPr>
        <w:spacing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8E4" w:rsidRDefault="008F58E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90C"/>
    <w:multiLevelType w:val="multilevel"/>
    <w:tmpl w:val="86FABC70"/>
    <w:lvl w:ilvl="0">
      <w:numFmt w:val="bullet"/>
      <w:lvlText w:val="-"/>
      <w:lvlJc w:val="left"/>
      <w:pPr>
        <w:ind w:left="36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0B4139"/>
    <w:multiLevelType w:val="multilevel"/>
    <w:tmpl w:val="C444DD08"/>
    <w:styleLink w:val="LFO3"/>
    <w:lvl w:ilvl="0">
      <w:start w:val="7"/>
      <w:numFmt w:val="decimal"/>
      <w:pStyle w:val="Styl3"/>
      <w:lvlText w:val="%1."/>
      <w:lvlJc w:val="left"/>
      <w:pPr>
        <w:ind w:left="907" w:hanging="907"/>
      </w:pPr>
    </w:lvl>
    <w:lvl w:ilvl="1">
      <w:start w:val="1"/>
      <w:numFmt w:val="decimal"/>
      <w:lvlText w:val="7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7845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7447C80"/>
    <w:multiLevelType w:val="multilevel"/>
    <w:tmpl w:val="1908D22C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14A7F3C"/>
    <w:multiLevelType w:val="multilevel"/>
    <w:tmpl w:val="CB2CE3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2F03F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FE57BE"/>
    <w:multiLevelType w:val="hybridMultilevel"/>
    <w:tmpl w:val="CB02B84A"/>
    <w:lvl w:ilvl="0" w:tplc="E05EFA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157FD"/>
    <w:multiLevelType w:val="multilevel"/>
    <w:tmpl w:val="906C2CD6"/>
    <w:styleLink w:val="LFO1"/>
    <w:lvl w:ilvl="0">
      <w:start w:val="1"/>
      <w:numFmt w:val="decimal"/>
      <w:pStyle w:val="Styl1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8">
    <w:nsid w:val="168C1BE8"/>
    <w:multiLevelType w:val="multilevel"/>
    <w:tmpl w:val="11C614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F9D7166"/>
    <w:multiLevelType w:val="multilevel"/>
    <w:tmpl w:val="59B4E182"/>
    <w:styleLink w:val="WWOutlineListStyle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212B1740"/>
    <w:multiLevelType w:val="multilevel"/>
    <w:tmpl w:val="54E4214A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222232D6"/>
    <w:multiLevelType w:val="hybridMultilevel"/>
    <w:tmpl w:val="ECC007BC"/>
    <w:lvl w:ilvl="0" w:tplc="0000001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392755"/>
    <w:multiLevelType w:val="hybridMultilevel"/>
    <w:tmpl w:val="2452B032"/>
    <w:lvl w:ilvl="0" w:tplc="F222A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C183D"/>
    <w:multiLevelType w:val="multilevel"/>
    <w:tmpl w:val="0B620286"/>
    <w:styleLink w:val="WWOutlineListStyl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3A06347"/>
    <w:multiLevelType w:val="multilevel"/>
    <w:tmpl w:val="BD90BEF4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24DA6DAC"/>
    <w:multiLevelType w:val="hybridMultilevel"/>
    <w:tmpl w:val="55BEE1B4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A26A44"/>
    <w:multiLevelType w:val="multilevel"/>
    <w:tmpl w:val="14A672EA"/>
    <w:lvl w:ilvl="0">
      <w:start w:val="1"/>
      <w:numFmt w:val="decimal"/>
      <w:lvlText w:val="(%1)"/>
      <w:lvlJc w:val="left"/>
      <w:pPr>
        <w:ind w:left="786" w:hanging="360"/>
      </w:pPr>
      <w:rPr>
        <w:rFonts w:ascii="Times New Roman" w:eastAsia="Times New Roman" w:hAnsi="Times New Roman" w:cs="Times New Roman"/>
        <w:position w:val="0"/>
        <w:sz w:val="24"/>
        <w:szCs w:val="24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36CA133A"/>
    <w:multiLevelType w:val="multilevel"/>
    <w:tmpl w:val="9EAC922C"/>
    <w:styleLink w:val="Outlin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375576CB"/>
    <w:multiLevelType w:val="hybridMultilevel"/>
    <w:tmpl w:val="24F66FEC"/>
    <w:lvl w:ilvl="0" w:tplc="00ECC17A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9">
    <w:nsid w:val="38CD5C87"/>
    <w:multiLevelType w:val="hybridMultilevel"/>
    <w:tmpl w:val="C3F0662C"/>
    <w:lvl w:ilvl="0" w:tplc="1A10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C21A31"/>
    <w:multiLevelType w:val="multilevel"/>
    <w:tmpl w:val="0F1E5C3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>
    <w:nsid w:val="3A093021"/>
    <w:multiLevelType w:val="hybridMultilevel"/>
    <w:tmpl w:val="19763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BD641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FBF3ED0"/>
    <w:multiLevelType w:val="hybridMultilevel"/>
    <w:tmpl w:val="F5626DC6"/>
    <w:lvl w:ilvl="0" w:tplc="E05EFA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225AE"/>
    <w:multiLevelType w:val="hybridMultilevel"/>
    <w:tmpl w:val="7B0AA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AA7C52"/>
    <w:multiLevelType w:val="hybridMultilevel"/>
    <w:tmpl w:val="78D0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AD16B1"/>
    <w:multiLevelType w:val="hybridMultilevel"/>
    <w:tmpl w:val="A1B670D2"/>
    <w:lvl w:ilvl="0" w:tplc="00ECC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8674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686574B"/>
    <w:multiLevelType w:val="multilevel"/>
    <w:tmpl w:val="C444DD08"/>
    <w:numStyleLink w:val="LFO3"/>
  </w:abstractNum>
  <w:abstractNum w:abstractNumId="29">
    <w:nsid w:val="4895455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985294B"/>
    <w:multiLevelType w:val="hybridMultilevel"/>
    <w:tmpl w:val="ABBC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CC4566"/>
    <w:multiLevelType w:val="multilevel"/>
    <w:tmpl w:val="59ACA3BC"/>
    <w:styleLink w:val="LFO2"/>
    <w:lvl w:ilvl="0">
      <w:start w:val="7"/>
      <w:numFmt w:val="decimal"/>
      <w:pStyle w:val="Styl2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1807540"/>
    <w:multiLevelType w:val="multilevel"/>
    <w:tmpl w:val="EC3EB20C"/>
    <w:lvl w:ilvl="0">
      <w:numFmt w:val="bullet"/>
      <w:lvlText w:val="-"/>
      <w:lvlJc w:val="left"/>
      <w:pPr>
        <w:ind w:left="720" w:hanging="360"/>
      </w:pPr>
      <w:rPr>
        <w:rFonts w:ascii="Courier New" w:hAnsi="Courier New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56BC348A"/>
    <w:multiLevelType w:val="hybridMultilevel"/>
    <w:tmpl w:val="ADC293B0"/>
    <w:lvl w:ilvl="0" w:tplc="04150011">
      <w:start w:val="1"/>
      <w:numFmt w:val="decimal"/>
      <w:lvlText w:val="%1)"/>
      <w:lvlJc w:val="left"/>
      <w:pPr>
        <w:ind w:left="2844" w:hanging="360"/>
      </w:pPr>
    </w:lvl>
    <w:lvl w:ilvl="1" w:tplc="04150019">
      <w:start w:val="1"/>
      <w:numFmt w:val="lowerLetter"/>
      <w:lvlText w:val="%2."/>
      <w:lvlJc w:val="left"/>
      <w:pPr>
        <w:ind w:left="3564" w:hanging="360"/>
      </w:pPr>
    </w:lvl>
    <w:lvl w:ilvl="2" w:tplc="0415001B">
      <w:start w:val="1"/>
      <w:numFmt w:val="lowerRoman"/>
      <w:lvlText w:val="%3."/>
      <w:lvlJc w:val="right"/>
      <w:pPr>
        <w:ind w:left="4284" w:hanging="180"/>
      </w:pPr>
    </w:lvl>
    <w:lvl w:ilvl="3" w:tplc="0415000F">
      <w:start w:val="1"/>
      <w:numFmt w:val="decimal"/>
      <w:lvlText w:val="%4."/>
      <w:lvlJc w:val="left"/>
      <w:pPr>
        <w:ind w:left="5004" w:hanging="360"/>
      </w:pPr>
    </w:lvl>
    <w:lvl w:ilvl="4" w:tplc="04150019">
      <w:start w:val="1"/>
      <w:numFmt w:val="lowerLetter"/>
      <w:lvlText w:val="%5."/>
      <w:lvlJc w:val="left"/>
      <w:pPr>
        <w:ind w:left="5724" w:hanging="360"/>
      </w:pPr>
    </w:lvl>
    <w:lvl w:ilvl="5" w:tplc="0415001B">
      <w:start w:val="1"/>
      <w:numFmt w:val="lowerRoman"/>
      <w:lvlText w:val="%6."/>
      <w:lvlJc w:val="right"/>
      <w:pPr>
        <w:ind w:left="6444" w:hanging="180"/>
      </w:pPr>
    </w:lvl>
    <w:lvl w:ilvl="6" w:tplc="0415000F">
      <w:start w:val="1"/>
      <w:numFmt w:val="decimal"/>
      <w:lvlText w:val="%7."/>
      <w:lvlJc w:val="left"/>
      <w:pPr>
        <w:ind w:left="7164" w:hanging="360"/>
      </w:pPr>
    </w:lvl>
    <w:lvl w:ilvl="7" w:tplc="04150019">
      <w:start w:val="1"/>
      <w:numFmt w:val="lowerLetter"/>
      <w:lvlText w:val="%8."/>
      <w:lvlJc w:val="left"/>
      <w:pPr>
        <w:ind w:left="7884" w:hanging="360"/>
      </w:pPr>
    </w:lvl>
    <w:lvl w:ilvl="8" w:tplc="0415001B">
      <w:start w:val="1"/>
      <w:numFmt w:val="lowerRoman"/>
      <w:lvlText w:val="%9."/>
      <w:lvlJc w:val="right"/>
      <w:pPr>
        <w:ind w:left="8604" w:hanging="180"/>
      </w:pPr>
    </w:lvl>
  </w:abstractNum>
  <w:abstractNum w:abstractNumId="34">
    <w:nsid w:val="57662D69"/>
    <w:multiLevelType w:val="multilevel"/>
    <w:tmpl w:val="EEF02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2832" w:hanging="70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CFF7B5B"/>
    <w:multiLevelType w:val="hybridMultilevel"/>
    <w:tmpl w:val="38E63FF2"/>
    <w:lvl w:ilvl="0" w:tplc="F222A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A2478F"/>
    <w:multiLevelType w:val="multilevel"/>
    <w:tmpl w:val="06AAEA68"/>
    <w:styleLink w:val="WWOutlineListStyle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>
    <w:nsid w:val="5EBF09DD"/>
    <w:multiLevelType w:val="hybridMultilevel"/>
    <w:tmpl w:val="13367BB6"/>
    <w:lvl w:ilvl="0" w:tplc="E05EFA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2063CF3"/>
    <w:multiLevelType w:val="multilevel"/>
    <w:tmpl w:val="E048A7FA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>
    <w:nsid w:val="64210CC0"/>
    <w:multiLevelType w:val="multilevel"/>
    <w:tmpl w:val="A6CC4C90"/>
    <w:styleLink w:val="WWOutlineListStyl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>
    <w:nsid w:val="681F33AF"/>
    <w:multiLevelType w:val="hybridMultilevel"/>
    <w:tmpl w:val="1DFCC1FE"/>
    <w:lvl w:ilvl="0" w:tplc="E05EFA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9F10B73"/>
    <w:multiLevelType w:val="multilevel"/>
    <w:tmpl w:val="F0AA4D70"/>
    <w:styleLink w:val="WWOutlineListStyle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>
    <w:nsid w:val="6EEE623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6FCB1B2E"/>
    <w:multiLevelType w:val="hybridMultilevel"/>
    <w:tmpl w:val="5B4E40E2"/>
    <w:lvl w:ilvl="0" w:tplc="3BA6B3DA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426C71"/>
    <w:multiLevelType w:val="hybridMultilevel"/>
    <w:tmpl w:val="DDBAEBEA"/>
    <w:lvl w:ilvl="0" w:tplc="F222A9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91E58DC"/>
    <w:multiLevelType w:val="multilevel"/>
    <w:tmpl w:val="6F98BCC6"/>
    <w:lvl w:ilvl="0">
      <w:numFmt w:val="bullet"/>
      <w:lvlText w:val="-"/>
      <w:lvlJc w:val="left"/>
      <w:pPr>
        <w:ind w:left="360" w:hanging="360"/>
      </w:pPr>
      <w:rPr>
        <w:rFonts w:ascii="Courier New" w:hAnsi="Courier New" w:cs="Courier New"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>
    <w:nsid w:val="792554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C273D8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7E2941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40"/>
  </w:num>
  <w:num w:numId="3">
    <w:abstractNumId w:val="37"/>
  </w:num>
  <w:num w:numId="4">
    <w:abstractNumId w:val="25"/>
  </w:num>
  <w:num w:numId="5">
    <w:abstractNumId w:val="21"/>
  </w:num>
  <w:num w:numId="6">
    <w:abstractNumId w:val="11"/>
  </w:num>
  <w:num w:numId="7">
    <w:abstractNumId w:val="41"/>
  </w:num>
  <w:num w:numId="8">
    <w:abstractNumId w:val="9"/>
  </w:num>
  <w:num w:numId="9">
    <w:abstractNumId w:val="39"/>
  </w:num>
  <w:num w:numId="10">
    <w:abstractNumId w:val="36"/>
  </w:num>
  <w:num w:numId="11">
    <w:abstractNumId w:val="13"/>
  </w:num>
  <w:num w:numId="12">
    <w:abstractNumId w:val="10"/>
  </w:num>
  <w:num w:numId="13">
    <w:abstractNumId w:val="20"/>
  </w:num>
  <w:num w:numId="14">
    <w:abstractNumId w:val="14"/>
  </w:num>
  <w:num w:numId="15">
    <w:abstractNumId w:val="3"/>
  </w:num>
  <w:num w:numId="16">
    <w:abstractNumId w:val="17"/>
  </w:num>
  <w:num w:numId="17">
    <w:abstractNumId w:val="7"/>
  </w:num>
  <w:num w:numId="18">
    <w:abstractNumId w:val="31"/>
  </w:num>
  <w:num w:numId="19">
    <w:abstractNumId w:val="1"/>
  </w:num>
  <w:num w:numId="20">
    <w:abstractNumId w:val="38"/>
  </w:num>
  <w:num w:numId="21">
    <w:abstractNumId w:val="32"/>
  </w:num>
  <w:num w:numId="22">
    <w:abstractNumId w:val="0"/>
  </w:num>
  <w:num w:numId="23">
    <w:abstractNumId w:val="33"/>
  </w:num>
  <w:num w:numId="24">
    <w:abstractNumId w:val="19"/>
  </w:num>
  <w:num w:numId="25">
    <w:abstractNumId w:val="6"/>
  </w:num>
  <w:num w:numId="26">
    <w:abstractNumId w:val="8"/>
  </w:num>
  <w:num w:numId="27">
    <w:abstractNumId w:val="44"/>
  </w:num>
  <w:num w:numId="28">
    <w:abstractNumId w:val="28"/>
  </w:num>
  <w:num w:numId="29">
    <w:abstractNumId w:val="12"/>
  </w:num>
  <w:num w:numId="30">
    <w:abstractNumId w:val="35"/>
  </w:num>
  <w:num w:numId="31">
    <w:abstractNumId w:val="30"/>
  </w:num>
  <w:num w:numId="32">
    <w:abstractNumId w:val="4"/>
  </w:num>
  <w:num w:numId="33">
    <w:abstractNumId w:val="46"/>
  </w:num>
  <w:num w:numId="34">
    <w:abstractNumId w:val="45"/>
  </w:num>
  <w:num w:numId="35">
    <w:abstractNumId w:val="16"/>
  </w:num>
  <w:num w:numId="36">
    <w:abstractNumId w:val="27"/>
  </w:num>
  <w:num w:numId="37">
    <w:abstractNumId w:val="42"/>
  </w:num>
  <w:num w:numId="38">
    <w:abstractNumId w:val="18"/>
  </w:num>
  <w:num w:numId="39">
    <w:abstractNumId w:val="26"/>
  </w:num>
  <w:num w:numId="40">
    <w:abstractNumId w:val="48"/>
  </w:num>
  <w:num w:numId="41">
    <w:abstractNumId w:val="24"/>
  </w:num>
  <w:num w:numId="42">
    <w:abstractNumId w:val="29"/>
  </w:num>
  <w:num w:numId="43">
    <w:abstractNumId w:val="43"/>
  </w:num>
  <w:num w:numId="44">
    <w:abstractNumId w:val="5"/>
  </w:num>
  <w:num w:numId="45">
    <w:abstractNumId w:val="47"/>
  </w:num>
  <w:num w:numId="46">
    <w:abstractNumId w:val="22"/>
  </w:num>
  <w:num w:numId="47">
    <w:abstractNumId w:val="2"/>
  </w:num>
  <w:num w:numId="48">
    <w:abstractNumId w:val="15"/>
  </w:num>
  <w:num w:numId="49">
    <w:abstractNumId w:val="8"/>
  </w:num>
  <w:num w:numId="50">
    <w:abstractNumId w:val="23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51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5C7591"/>
    <w:rsid w:val="0000028D"/>
    <w:rsid w:val="00003D1C"/>
    <w:rsid w:val="00005183"/>
    <w:rsid w:val="00007B96"/>
    <w:rsid w:val="00007BC4"/>
    <w:rsid w:val="0001047C"/>
    <w:rsid w:val="0001233C"/>
    <w:rsid w:val="00012A51"/>
    <w:rsid w:val="00014CD3"/>
    <w:rsid w:val="00015119"/>
    <w:rsid w:val="00015BC5"/>
    <w:rsid w:val="000171C1"/>
    <w:rsid w:val="0002144F"/>
    <w:rsid w:val="00022E12"/>
    <w:rsid w:val="00025F58"/>
    <w:rsid w:val="0002799D"/>
    <w:rsid w:val="00027C87"/>
    <w:rsid w:val="000301D3"/>
    <w:rsid w:val="00032C8B"/>
    <w:rsid w:val="0003314F"/>
    <w:rsid w:val="000348A8"/>
    <w:rsid w:val="0003496E"/>
    <w:rsid w:val="000400C5"/>
    <w:rsid w:val="00040270"/>
    <w:rsid w:val="00040CBA"/>
    <w:rsid w:val="00041192"/>
    <w:rsid w:val="00041678"/>
    <w:rsid w:val="00041DDB"/>
    <w:rsid w:val="00050045"/>
    <w:rsid w:val="000504D3"/>
    <w:rsid w:val="000517C2"/>
    <w:rsid w:val="00051F6D"/>
    <w:rsid w:val="000526AC"/>
    <w:rsid w:val="000542C9"/>
    <w:rsid w:val="00055E3C"/>
    <w:rsid w:val="00056957"/>
    <w:rsid w:val="000602E7"/>
    <w:rsid w:val="00065B2B"/>
    <w:rsid w:val="00065B6C"/>
    <w:rsid w:val="00066778"/>
    <w:rsid w:val="00066EA1"/>
    <w:rsid w:val="000704C7"/>
    <w:rsid w:val="0007214D"/>
    <w:rsid w:val="00073B59"/>
    <w:rsid w:val="00073CA0"/>
    <w:rsid w:val="00074F7C"/>
    <w:rsid w:val="00076054"/>
    <w:rsid w:val="0007697E"/>
    <w:rsid w:val="00076A35"/>
    <w:rsid w:val="00080561"/>
    <w:rsid w:val="0008108E"/>
    <w:rsid w:val="00085539"/>
    <w:rsid w:val="000857F1"/>
    <w:rsid w:val="00086269"/>
    <w:rsid w:val="00087304"/>
    <w:rsid w:val="0008781C"/>
    <w:rsid w:val="000911A0"/>
    <w:rsid w:val="00091B89"/>
    <w:rsid w:val="000941FC"/>
    <w:rsid w:val="00094EFF"/>
    <w:rsid w:val="00097ED9"/>
    <w:rsid w:val="000A3309"/>
    <w:rsid w:val="000A3F33"/>
    <w:rsid w:val="000A6621"/>
    <w:rsid w:val="000B13E5"/>
    <w:rsid w:val="000B1519"/>
    <w:rsid w:val="000B3174"/>
    <w:rsid w:val="000B3183"/>
    <w:rsid w:val="000B6C0C"/>
    <w:rsid w:val="000B7997"/>
    <w:rsid w:val="000C40B4"/>
    <w:rsid w:val="000C7ABD"/>
    <w:rsid w:val="000C7E59"/>
    <w:rsid w:val="000D0856"/>
    <w:rsid w:val="000D2A36"/>
    <w:rsid w:val="000D3687"/>
    <w:rsid w:val="000D3E17"/>
    <w:rsid w:val="000D3F3E"/>
    <w:rsid w:val="000D41AA"/>
    <w:rsid w:val="000D5A5F"/>
    <w:rsid w:val="000D6942"/>
    <w:rsid w:val="000D7063"/>
    <w:rsid w:val="000E215D"/>
    <w:rsid w:val="000E359E"/>
    <w:rsid w:val="000E37CF"/>
    <w:rsid w:val="000E3848"/>
    <w:rsid w:val="000E5924"/>
    <w:rsid w:val="000E6127"/>
    <w:rsid w:val="000F164C"/>
    <w:rsid w:val="000F4CC3"/>
    <w:rsid w:val="000F67EE"/>
    <w:rsid w:val="000F7086"/>
    <w:rsid w:val="000F7319"/>
    <w:rsid w:val="000F7D60"/>
    <w:rsid w:val="001023F8"/>
    <w:rsid w:val="00102C4D"/>
    <w:rsid w:val="0010378D"/>
    <w:rsid w:val="0010721A"/>
    <w:rsid w:val="0010764F"/>
    <w:rsid w:val="00112945"/>
    <w:rsid w:val="001130A5"/>
    <w:rsid w:val="00113590"/>
    <w:rsid w:val="00115B8A"/>
    <w:rsid w:val="00116483"/>
    <w:rsid w:val="00117791"/>
    <w:rsid w:val="0012098A"/>
    <w:rsid w:val="00120A96"/>
    <w:rsid w:val="00122B2E"/>
    <w:rsid w:val="00122EFF"/>
    <w:rsid w:val="0012314F"/>
    <w:rsid w:val="00123448"/>
    <w:rsid w:val="001270E7"/>
    <w:rsid w:val="001273BA"/>
    <w:rsid w:val="00127D0E"/>
    <w:rsid w:val="00132515"/>
    <w:rsid w:val="00133586"/>
    <w:rsid w:val="001340FD"/>
    <w:rsid w:val="00134C5C"/>
    <w:rsid w:val="00135917"/>
    <w:rsid w:val="001374C8"/>
    <w:rsid w:val="00137745"/>
    <w:rsid w:val="00137D2E"/>
    <w:rsid w:val="00143DE1"/>
    <w:rsid w:val="00144AFA"/>
    <w:rsid w:val="00144BEB"/>
    <w:rsid w:val="00144D57"/>
    <w:rsid w:val="001454DC"/>
    <w:rsid w:val="001468FE"/>
    <w:rsid w:val="0015186D"/>
    <w:rsid w:val="00151CB7"/>
    <w:rsid w:val="001562D8"/>
    <w:rsid w:val="0016031B"/>
    <w:rsid w:val="00163C69"/>
    <w:rsid w:val="00164B71"/>
    <w:rsid w:val="00166F12"/>
    <w:rsid w:val="001678F9"/>
    <w:rsid w:val="001726A2"/>
    <w:rsid w:val="00174C1B"/>
    <w:rsid w:val="00175E19"/>
    <w:rsid w:val="0017685D"/>
    <w:rsid w:val="0017731D"/>
    <w:rsid w:val="00182367"/>
    <w:rsid w:val="001840DF"/>
    <w:rsid w:val="00184D3B"/>
    <w:rsid w:val="0018538C"/>
    <w:rsid w:val="001856EE"/>
    <w:rsid w:val="0018690B"/>
    <w:rsid w:val="00186E98"/>
    <w:rsid w:val="00187B2F"/>
    <w:rsid w:val="00187DFB"/>
    <w:rsid w:val="00190696"/>
    <w:rsid w:val="00197B84"/>
    <w:rsid w:val="001A1D3E"/>
    <w:rsid w:val="001A2799"/>
    <w:rsid w:val="001A61C2"/>
    <w:rsid w:val="001B3287"/>
    <w:rsid w:val="001B4EAC"/>
    <w:rsid w:val="001B54EC"/>
    <w:rsid w:val="001B6B67"/>
    <w:rsid w:val="001B6C24"/>
    <w:rsid w:val="001C1395"/>
    <w:rsid w:val="001C2472"/>
    <w:rsid w:val="001C2E7E"/>
    <w:rsid w:val="001C36F0"/>
    <w:rsid w:val="001C4B7A"/>
    <w:rsid w:val="001C50E9"/>
    <w:rsid w:val="001C7929"/>
    <w:rsid w:val="001D12E4"/>
    <w:rsid w:val="001D25F5"/>
    <w:rsid w:val="001D2855"/>
    <w:rsid w:val="001D47BD"/>
    <w:rsid w:val="001D6EA1"/>
    <w:rsid w:val="001D7319"/>
    <w:rsid w:val="001D78FF"/>
    <w:rsid w:val="001E1AF1"/>
    <w:rsid w:val="001E1D5F"/>
    <w:rsid w:val="001E30C6"/>
    <w:rsid w:val="001E6CAA"/>
    <w:rsid w:val="001F0A9B"/>
    <w:rsid w:val="001F0B22"/>
    <w:rsid w:val="001F32BE"/>
    <w:rsid w:val="001F4A41"/>
    <w:rsid w:val="001F4E54"/>
    <w:rsid w:val="001F5436"/>
    <w:rsid w:val="001F5A2E"/>
    <w:rsid w:val="001F6BBB"/>
    <w:rsid w:val="0020146B"/>
    <w:rsid w:val="00201C13"/>
    <w:rsid w:val="002024D6"/>
    <w:rsid w:val="00204029"/>
    <w:rsid w:val="0020589A"/>
    <w:rsid w:val="00206A1B"/>
    <w:rsid w:val="0020711C"/>
    <w:rsid w:val="002071D8"/>
    <w:rsid w:val="00211242"/>
    <w:rsid w:val="00212375"/>
    <w:rsid w:val="002139BF"/>
    <w:rsid w:val="00214B12"/>
    <w:rsid w:val="00214B99"/>
    <w:rsid w:val="002151B9"/>
    <w:rsid w:val="0021565E"/>
    <w:rsid w:val="00220799"/>
    <w:rsid w:val="00221F8F"/>
    <w:rsid w:val="002225F4"/>
    <w:rsid w:val="0022311C"/>
    <w:rsid w:val="00223FA8"/>
    <w:rsid w:val="0022428C"/>
    <w:rsid w:val="0022457B"/>
    <w:rsid w:val="0022461D"/>
    <w:rsid w:val="00226377"/>
    <w:rsid w:val="0023063D"/>
    <w:rsid w:val="00230D05"/>
    <w:rsid w:val="00231823"/>
    <w:rsid w:val="00231AD7"/>
    <w:rsid w:val="00231EF0"/>
    <w:rsid w:val="00234199"/>
    <w:rsid w:val="0023578F"/>
    <w:rsid w:val="00236882"/>
    <w:rsid w:val="00236BFA"/>
    <w:rsid w:val="00242769"/>
    <w:rsid w:val="00243218"/>
    <w:rsid w:val="00244EAA"/>
    <w:rsid w:val="0024588E"/>
    <w:rsid w:val="00245BB3"/>
    <w:rsid w:val="00246A34"/>
    <w:rsid w:val="0024774E"/>
    <w:rsid w:val="00250609"/>
    <w:rsid w:val="0025161D"/>
    <w:rsid w:val="00254CD0"/>
    <w:rsid w:val="002553B9"/>
    <w:rsid w:val="00255A5C"/>
    <w:rsid w:val="00260611"/>
    <w:rsid w:val="0026291D"/>
    <w:rsid w:val="00262D43"/>
    <w:rsid w:val="00263CA1"/>
    <w:rsid w:val="0026507C"/>
    <w:rsid w:val="00267559"/>
    <w:rsid w:val="00270826"/>
    <w:rsid w:val="002711AA"/>
    <w:rsid w:val="00272375"/>
    <w:rsid w:val="00273352"/>
    <w:rsid w:val="002775F9"/>
    <w:rsid w:val="00280A2F"/>
    <w:rsid w:val="00282D42"/>
    <w:rsid w:val="00283F60"/>
    <w:rsid w:val="00283F7E"/>
    <w:rsid w:val="00284632"/>
    <w:rsid w:val="002856D2"/>
    <w:rsid w:val="002912FA"/>
    <w:rsid w:val="0029193A"/>
    <w:rsid w:val="00291C24"/>
    <w:rsid w:val="00293E75"/>
    <w:rsid w:val="002947B1"/>
    <w:rsid w:val="0029500C"/>
    <w:rsid w:val="00296885"/>
    <w:rsid w:val="00297B07"/>
    <w:rsid w:val="002A24B7"/>
    <w:rsid w:val="002A2E6E"/>
    <w:rsid w:val="002A383B"/>
    <w:rsid w:val="002A3ABB"/>
    <w:rsid w:val="002A42E3"/>
    <w:rsid w:val="002A4F68"/>
    <w:rsid w:val="002A5F99"/>
    <w:rsid w:val="002A60FD"/>
    <w:rsid w:val="002A6623"/>
    <w:rsid w:val="002B22D1"/>
    <w:rsid w:val="002B2E36"/>
    <w:rsid w:val="002B349E"/>
    <w:rsid w:val="002B7734"/>
    <w:rsid w:val="002C06EF"/>
    <w:rsid w:val="002C2C77"/>
    <w:rsid w:val="002C2CF9"/>
    <w:rsid w:val="002C53A2"/>
    <w:rsid w:val="002C57D8"/>
    <w:rsid w:val="002C6072"/>
    <w:rsid w:val="002C6C5B"/>
    <w:rsid w:val="002C6CDC"/>
    <w:rsid w:val="002D030D"/>
    <w:rsid w:val="002D09FC"/>
    <w:rsid w:val="002D0E5E"/>
    <w:rsid w:val="002D27A8"/>
    <w:rsid w:val="002D2C97"/>
    <w:rsid w:val="002D3AD4"/>
    <w:rsid w:val="002E0C45"/>
    <w:rsid w:val="002E11F8"/>
    <w:rsid w:val="002E43D6"/>
    <w:rsid w:val="002E6586"/>
    <w:rsid w:val="002E6A93"/>
    <w:rsid w:val="002F05CD"/>
    <w:rsid w:val="002F66C8"/>
    <w:rsid w:val="002F6C7C"/>
    <w:rsid w:val="00301067"/>
    <w:rsid w:val="003037DA"/>
    <w:rsid w:val="00303DEB"/>
    <w:rsid w:val="00305341"/>
    <w:rsid w:val="003118C2"/>
    <w:rsid w:val="00311B27"/>
    <w:rsid w:val="00313742"/>
    <w:rsid w:val="00313C86"/>
    <w:rsid w:val="003171F8"/>
    <w:rsid w:val="00321309"/>
    <w:rsid w:val="003230B0"/>
    <w:rsid w:val="00323344"/>
    <w:rsid w:val="0032489F"/>
    <w:rsid w:val="00324A37"/>
    <w:rsid w:val="00324A8B"/>
    <w:rsid w:val="00324F7F"/>
    <w:rsid w:val="003258F8"/>
    <w:rsid w:val="00326815"/>
    <w:rsid w:val="0032704D"/>
    <w:rsid w:val="00327F52"/>
    <w:rsid w:val="00330E69"/>
    <w:rsid w:val="00331998"/>
    <w:rsid w:val="00331A41"/>
    <w:rsid w:val="00331ADF"/>
    <w:rsid w:val="00332DA7"/>
    <w:rsid w:val="00333C33"/>
    <w:rsid w:val="0033555E"/>
    <w:rsid w:val="0033591F"/>
    <w:rsid w:val="00335B4C"/>
    <w:rsid w:val="00340C35"/>
    <w:rsid w:val="00340FD7"/>
    <w:rsid w:val="003418BC"/>
    <w:rsid w:val="00342161"/>
    <w:rsid w:val="00344122"/>
    <w:rsid w:val="00344334"/>
    <w:rsid w:val="00344CC7"/>
    <w:rsid w:val="0034666D"/>
    <w:rsid w:val="00347BB1"/>
    <w:rsid w:val="00350CFA"/>
    <w:rsid w:val="00351A29"/>
    <w:rsid w:val="00355892"/>
    <w:rsid w:val="00363999"/>
    <w:rsid w:val="00364216"/>
    <w:rsid w:val="003657A5"/>
    <w:rsid w:val="00366117"/>
    <w:rsid w:val="00366E30"/>
    <w:rsid w:val="003707D0"/>
    <w:rsid w:val="003715B5"/>
    <w:rsid w:val="0037575F"/>
    <w:rsid w:val="0037622D"/>
    <w:rsid w:val="00377817"/>
    <w:rsid w:val="00377F7D"/>
    <w:rsid w:val="0038121C"/>
    <w:rsid w:val="0038141A"/>
    <w:rsid w:val="003818CE"/>
    <w:rsid w:val="00381D3C"/>
    <w:rsid w:val="00384078"/>
    <w:rsid w:val="00385BB9"/>
    <w:rsid w:val="0038676E"/>
    <w:rsid w:val="00390D6A"/>
    <w:rsid w:val="0039190B"/>
    <w:rsid w:val="00392FEF"/>
    <w:rsid w:val="00396664"/>
    <w:rsid w:val="003A313E"/>
    <w:rsid w:val="003A432F"/>
    <w:rsid w:val="003A5CBF"/>
    <w:rsid w:val="003A5E01"/>
    <w:rsid w:val="003B157A"/>
    <w:rsid w:val="003B1963"/>
    <w:rsid w:val="003B2331"/>
    <w:rsid w:val="003B234D"/>
    <w:rsid w:val="003B2F0C"/>
    <w:rsid w:val="003B31C5"/>
    <w:rsid w:val="003B71F0"/>
    <w:rsid w:val="003C03ED"/>
    <w:rsid w:val="003C1352"/>
    <w:rsid w:val="003C3591"/>
    <w:rsid w:val="003C7CD0"/>
    <w:rsid w:val="003D256B"/>
    <w:rsid w:val="003D30E5"/>
    <w:rsid w:val="003E01D3"/>
    <w:rsid w:val="003E12E0"/>
    <w:rsid w:val="003E2456"/>
    <w:rsid w:val="003E3016"/>
    <w:rsid w:val="003E3FA6"/>
    <w:rsid w:val="003E591B"/>
    <w:rsid w:val="003E5CB4"/>
    <w:rsid w:val="003E60FB"/>
    <w:rsid w:val="003E66AD"/>
    <w:rsid w:val="003F2456"/>
    <w:rsid w:val="003F3218"/>
    <w:rsid w:val="003F4245"/>
    <w:rsid w:val="003F4A0F"/>
    <w:rsid w:val="003F4C8C"/>
    <w:rsid w:val="003F5366"/>
    <w:rsid w:val="00402648"/>
    <w:rsid w:val="004043D9"/>
    <w:rsid w:val="00405575"/>
    <w:rsid w:val="00407237"/>
    <w:rsid w:val="004123E6"/>
    <w:rsid w:val="00412AB8"/>
    <w:rsid w:val="0041381E"/>
    <w:rsid w:val="00415B92"/>
    <w:rsid w:val="004171C6"/>
    <w:rsid w:val="0041750A"/>
    <w:rsid w:val="00420E77"/>
    <w:rsid w:val="0042409E"/>
    <w:rsid w:val="00424E4D"/>
    <w:rsid w:val="004258C7"/>
    <w:rsid w:val="00430313"/>
    <w:rsid w:val="0043155A"/>
    <w:rsid w:val="0043285E"/>
    <w:rsid w:val="00433770"/>
    <w:rsid w:val="00433C9E"/>
    <w:rsid w:val="00434A2E"/>
    <w:rsid w:val="0043640F"/>
    <w:rsid w:val="00436BF4"/>
    <w:rsid w:val="00436EA1"/>
    <w:rsid w:val="004437F9"/>
    <w:rsid w:val="00443966"/>
    <w:rsid w:val="00443F7E"/>
    <w:rsid w:val="00445EB3"/>
    <w:rsid w:val="00447FE2"/>
    <w:rsid w:val="0045190A"/>
    <w:rsid w:val="00452CBC"/>
    <w:rsid w:val="004537CB"/>
    <w:rsid w:val="004549A0"/>
    <w:rsid w:val="004564E4"/>
    <w:rsid w:val="0045671D"/>
    <w:rsid w:val="004574B8"/>
    <w:rsid w:val="004578E1"/>
    <w:rsid w:val="004603DC"/>
    <w:rsid w:val="004612CD"/>
    <w:rsid w:val="00461EE9"/>
    <w:rsid w:val="00463C2D"/>
    <w:rsid w:val="004645C4"/>
    <w:rsid w:val="00466ED4"/>
    <w:rsid w:val="004719C6"/>
    <w:rsid w:val="00472BDC"/>
    <w:rsid w:val="00474329"/>
    <w:rsid w:val="004745B2"/>
    <w:rsid w:val="00477266"/>
    <w:rsid w:val="0047763B"/>
    <w:rsid w:val="00477BC2"/>
    <w:rsid w:val="0048331A"/>
    <w:rsid w:val="00485562"/>
    <w:rsid w:val="00486219"/>
    <w:rsid w:val="004900A5"/>
    <w:rsid w:val="0049034C"/>
    <w:rsid w:val="004922A5"/>
    <w:rsid w:val="004947C1"/>
    <w:rsid w:val="00494906"/>
    <w:rsid w:val="0049564F"/>
    <w:rsid w:val="00496A62"/>
    <w:rsid w:val="004A16EC"/>
    <w:rsid w:val="004A5FED"/>
    <w:rsid w:val="004B0649"/>
    <w:rsid w:val="004B2CA3"/>
    <w:rsid w:val="004B3509"/>
    <w:rsid w:val="004B54E5"/>
    <w:rsid w:val="004B5D2B"/>
    <w:rsid w:val="004C0CEA"/>
    <w:rsid w:val="004C1572"/>
    <w:rsid w:val="004C1EB9"/>
    <w:rsid w:val="004C24BD"/>
    <w:rsid w:val="004C2A3C"/>
    <w:rsid w:val="004C2C31"/>
    <w:rsid w:val="004C3586"/>
    <w:rsid w:val="004C5008"/>
    <w:rsid w:val="004C543B"/>
    <w:rsid w:val="004C5AC5"/>
    <w:rsid w:val="004C6191"/>
    <w:rsid w:val="004C790C"/>
    <w:rsid w:val="004C7CAF"/>
    <w:rsid w:val="004D04E3"/>
    <w:rsid w:val="004D0759"/>
    <w:rsid w:val="004D1E88"/>
    <w:rsid w:val="004D1E9A"/>
    <w:rsid w:val="004D2AF4"/>
    <w:rsid w:val="004D3483"/>
    <w:rsid w:val="004D4374"/>
    <w:rsid w:val="004E147A"/>
    <w:rsid w:val="004E291A"/>
    <w:rsid w:val="004E2BBE"/>
    <w:rsid w:val="004E370B"/>
    <w:rsid w:val="004E4E5A"/>
    <w:rsid w:val="004E5EE7"/>
    <w:rsid w:val="004F12D4"/>
    <w:rsid w:val="004F1DBD"/>
    <w:rsid w:val="004F315A"/>
    <w:rsid w:val="004F755B"/>
    <w:rsid w:val="00501453"/>
    <w:rsid w:val="005014A4"/>
    <w:rsid w:val="005021E1"/>
    <w:rsid w:val="00503DF1"/>
    <w:rsid w:val="005041E4"/>
    <w:rsid w:val="00506F24"/>
    <w:rsid w:val="005108CC"/>
    <w:rsid w:val="00512407"/>
    <w:rsid w:val="00512BDC"/>
    <w:rsid w:val="0051369D"/>
    <w:rsid w:val="00513FD0"/>
    <w:rsid w:val="005165BB"/>
    <w:rsid w:val="00517AA9"/>
    <w:rsid w:val="0052011A"/>
    <w:rsid w:val="00520838"/>
    <w:rsid w:val="005209F8"/>
    <w:rsid w:val="00524A3E"/>
    <w:rsid w:val="00524B6C"/>
    <w:rsid w:val="0052520F"/>
    <w:rsid w:val="00526B8B"/>
    <w:rsid w:val="00527588"/>
    <w:rsid w:val="00531415"/>
    <w:rsid w:val="00531874"/>
    <w:rsid w:val="00533892"/>
    <w:rsid w:val="005346EC"/>
    <w:rsid w:val="00534CAC"/>
    <w:rsid w:val="00534FED"/>
    <w:rsid w:val="005355A6"/>
    <w:rsid w:val="0053751B"/>
    <w:rsid w:val="005408E4"/>
    <w:rsid w:val="00540FDD"/>
    <w:rsid w:val="00542019"/>
    <w:rsid w:val="00542114"/>
    <w:rsid w:val="00542336"/>
    <w:rsid w:val="00542A8F"/>
    <w:rsid w:val="005433F0"/>
    <w:rsid w:val="00543F43"/>
    <w:rsid w:val="00546396"/>
    <w:rsid w:val="00550A9D"/>
    <w:rsid w:val="00551F73"/>
    <w:rsid w:val="0055231C"/>
    <w:rsid w:val="00554BF6"/>
    <w:rsid w:val="00556CC0"/>
    <w:rsid w:val="00560D61"/>
    <w:rsid w:val="0056284B"/>
    <w:rsid w:val="00562DA7"/>
    <w:rsid w:val="00563FA1"/>
    <w:rsid w:val="00565986"/>
    <w:rsid w:val="00570732"/>
    <w:rsid w:val="00571603"/>
    <w:rsid w:val="005731D2"/>
    <w:rsid w:val="00576CD1"/>
    <w:rsid w:val="0058047A"/>
    <w:rsid w:val="00583734"/>
    <w:rsid w:val="0058374A"/>
    <w:rsid w:val="00583F57"/>
    <w:rsid w:val="0058585D"/>
    <w:rsid w:val="00585BB8"/>
    <w:rsid w:val="005865D6"/>
    <w:rsid w:val="0059110A"/>
    <w:rsid w:val="00591EAE"/>
    <w:rsid w:val="00593929"/>
    <w:rsid w:val="0059420A"/>
    <w:rsid w:val="00595D4D"/>
    <w:rsid w:val="00596FA0"/>
    <w:rsid w:val="005A008E"/>
    <w:rsid w:val="005A1405"/>
    <w:rsid w:val="005A2A9A"/>
    <w:rsid w:val="005A3291"/>
    <w:rsid w:val="005A6EBD"/>
    <w:rsid w:val="005A6F85"/>
    <w:rsid w:val="005A7781"/>
    <w:rsid w:val="005A79E5"/>
    <w:rsid w:val="005B08F9"/>
    <w:rsid w:val="005B18C7"/>
    <w:rsid w:val="005B2484"/>
    <w:rsid w:val="005B6940"/>
    <w:rsid w:val="005B7E14"/>
    <w:rsid w:val="005C18C2"/>
    <w:rsid w:val="005C36D0"/>
    <w:rsid w:val="005C4657"/>
    <w:rsid w:val="005C5BDB"/>
    <w:rsid w:val="005C7591"/>
    <w:rsid w:val="005D2C59"/>
    <w:rsid w:val="005D2CC2"/>
    <w:rsid w:val="005D4118"/>
    <w:rsid w:val="005D46C7"/>
    <w:rsid w:val="005D527B"/>
    <w:rsid w:val="005D7CFC"/>
    <w:rsid w:val="005E1775"/>
    <w:rsid w:val="005E27D7"/>
    <w:rsid w:val="005E2893"/>
    <w:rsid w:val="005E3567"/>
    <w:rsid w:val="005E3892"/>
    <w:rsid w:val="005E38DA"/>
    <w:rsid w:val="005E50DD"/>
    <w:rsid w:val="005E514F"/>
    <w:rsid w:val="005F04AC"/>
    <w:rsid w:val="005F4880"/>
    <w:rsid w:val="005F4AD3"/>
    <w:rsid w:val="00601823"/>
    <w:rsid w:val="006019F2"/>
    <w:rsid w:val="006031D1"/>
    <w:rsid w:val="006042BA"/>
    <w:rsid w:val="006044CE"/>
    <w:rsid w:val="00604E08"/>
    <w:rsid w:val="00605224"/>
    <w:rsid w:val="00605A29"/>
    <w:rsid w:val="00605A2E"/>
    <w:rsid w:val="0060743F"/>
    <w:rsid w:val="00611922"/>
    <w:rsid w:val="00611CFE"/>
    <w:rsid w:val="00612155"/>
    <w:rsid w:val="0061235E"/>
    <w:rsid w:val="006127ED"/>
    <w:rsid w:val="00620102"/>
    <w:rsid w:val="0062095C"/>
    <w:rsid w:val="006233AF"/>
    <w:rsid w:val="00624977"/>
    <w:rsid w:val="00625C02"/>
    <w:rsid w:val="00626409"/>
    <w:rsid w:val="00627570"/>
    <w:rsid w:val="00627701"/>
    <w:rsid w:val="00627EDF"/>
    <w:rsid w:val="006321DD"/>
    <w:rsid w:val="006337F6"/>
    <w:rsid w:val="0063384E"/>
    <w:rsid w:val="00634DCF"/>
    <w:rsid w:val="00635FEC"/>
    <w:rsid w:val="00637E86"/>
    <w:rsid w:val="00641B94"/>
    <w:rsid w:val="00642DB1"/>
    <w:rsid w:val="00643412"/>
    <w:rsid w:val="006440BB"/>
    <w:rsid w:val="006462D9"/>
    <w:rsid w:val="006468BB"/>
    <w:rsid w:val="0064756E"/>
    <w:rsid w:val="00650679"/>
    <w:rsid w:val="00651BDB"/>
    <w:rsid w:val="00651D3E"/>
    <w:rsid w:val="00651DFC"/>
    <w:rsid w:val="00654204"/>
    <w:rsid w:val="006544F9"/>
    <w:rsid w:val="00655D3A"/>
    <w:rsid w:val="006566CF"/>
    <w:rsid w:val="00657A36"/>
    <w:rsid w:val="00657F2D"/>
    <w:rsid w:val="006604AA"/>
    <w:rsid w:val="00660591"/>
    <w:rsid w:val="00661E48"/>
    <w:rsid w:val="00662021"/>
    <w:rsid w:val="00662662"/>
    <w:rsid w:val="006639DA"/>
    <w:rsid w:val="00665862"/>
    <w:rsid w:val="006673F3"/>
    <w:rsid w:val="00667465"/>
    <w:rsid w:val="0066769D"/>
    <w:rsid w:val="00673096"/>
    <w:rsid w:val="00677616"/>
    <w:rsid w:val="00681917"/>
    <w:rsid w:val="0068201A"/>
    <w:rsid w:val="006821C8"/>
    <w:rsid w:val="006828C6"/>
    <w:rsid w:val="006834E4"/>
    <w:rsid w:val="00683B10"/>
    <w:rsid w:val="006863E8"/>
    <w:rsid w:val="00686661"/>
    <w:rsid w:val="00686D42"/>
    <w:rsid w:val="006875DD"/>
    <w:rsid w:val="00690DD3"/>
    <w:rsid w:val="00690F9D"/>
    <w:rsid w:val="006910C2"/>
    <w:rsid w:val="00693D71"/>
    <w:rsid w:val="00694375"/>
    <w:rsid w:val="006946CC"/>
    <w:rsid w:val="00694C62"/>
    <w:rsid w:val="006A18A9"/>
    <w:rsid w:val="006A1D1B"/>
    <w:rsid w:val="006A1D67"/>
    <w:rsid w:val="006A2BDD"/>
    <w:rsid w:val="006A37F1"/>
    <w:rsid w:val="006A48E4"/>
    <w:rsid w:val="006A7BD4"/>
    <w:rsid w:val="006B09C3"/>
    <w:rsid w:val="006B24C2"/>
    <w:rsid w:val="006B3D81"/>
    <w:rsid w:val="006C0C64"/>
    <w:rsid w:val="006C3DFB"/>
    <w:rsid w:val="006C4DF7"/>
    <w:rsid w:val="006C7815"/>
    <w:rsid w:val="006C78F4"/>
    <w:rsid w:val="006D2153"/>
    <w:rsid w:val="006D407D"/>
    <w:rsid w:val="006D5622"/>
    <w:rsid w:val="006E08BC"/>
    <w:rsid w:val="006E0C6E"/>
    <w:rsid w:val="006E2F87"/>
    <w:rsid w:val="006E3C60"/>
    <w:rsid w:val="006E5702"/>
    <w:rsid w:val="006E702F"/>
    <w:rsid w:val="006E722E"/>
    <w:rsid w:val="006F0AF9"/>
    <w:rsid w:val="006F15EB"/>
    <w:rsid w:val="006F20AB"/>
    <w:rsid w:val="006F37A5"/>
    <w:rsid w:val="006F4F98"/>
    <w:rsid w:val="006F572F"/>
    <w:rsid w:val="006F6537"/>
    <w:rsid w:val="006F68D8"/>
    <w:rsid w:val="006F6FF0"/>
    <w:rsid w:val="007003A1"/>
    <w:rsid w:val="00700C32"/>
    <w:rsid w:val="007017D3"/>
    <w:rsid w:val="0070308C"/>
    <w:rsid w:val="00705080"/>
    <w:rsid w:val="00705611"/>
    <w:rsid w:val="00705B69"/>
    <w:rsid w:val="00706D7B"/>
    <w:rsid w:val="00711EF1"/>
    <w:rsid w:val="007145F1"/>
    <w:rsid w:val="00715538"/>
    <w:rsid w:val="00715E38"/>
    <w:rsid w:val="00716683"/>
    <w:rsid w:val="00717CB4"/>
    <w:rsid w:val="0072148C"/>
    <w:rsid w:val="0072326E"/>
    <w:rsid w:val="00723564"/>
    <w:rsid w:val="007273E1"/>
    <w:rsid w:val="00731774"/>
    <w:rsid w:val="00734325"/>
    <w:rsid w:val="007346D4"/>
    <w:rsid w:val="0073494D"/>
    <w:rsid w:val="00735E46"/>
    <w:rsid w:val="0073603B"/>
    <w:rsid w:val="0073662A"/>
    <w:rsid w:val="00736B3A"/>
    <w:rsid w:val="00737AD4"/>
    <w:rsid w:val="0074062B"/>
    <w:rsid w:val="00741CA6"/>
    <w:rsid w:val="00744A61"/>
    <w:rsid w:val="007468C7"/>
    <w:rsid w:val="00746E19"/>
    <w:rsid w:val="00747391"/>
    <w:rsid w:val="007503F4"/>
    <w:rsid w:val="00750973"/>
    <w:rsid w:val="0075298E"/>
    <w:rsid w:val="00754D1D"/>
    <w:rsid w:val="00756D4A"/>
    <w:rsid w:val="00761484"/>
    <w:rsid w:val="0076208B"/>
    <w:rsid w:val="00763C59"/>
    <w:rsid w:val="00764AE7"/>
    <w:rsid w:val="00766CDD"/>
    <w:rsid w:val="00770F6F"/>
    <w:rsid w:val="00771C51"/>
    <w:rsid w:val="007729D4"/>
    <w:rsid w:val="00773940"/>
    <w:rsid w:val="00773BB0"/>
    <w:rsid w:val="00774368"/>
    <w:rsid w:val="007748C4"/>
    <w:rsid w:val="00776B45"/>
    <w:rsid w:val="007810EB"/>
    <w:rsid w:val="0078260E"/>
    <w:rsid w:val="00783246"/>
    <w:rsid w:val="007869AE"/>
    <w:rsid w:val="00787102"/>
    <w:rsid w:val="00791F97"/>
    <w:rsid w:val="00792CBF"/>
    <w:rsid w:val="00793080"/>
    <w:rsid w:val="007976E9"/>
    <w:rsid w:val="00797B34"/>
    <w:rsid w:val="00797ECD"/>
    <w:rsid w:val="007A17FC"/>
    <w:rsid w:val="007A3BF3"/>
    <w:rsid w:val="007A411A"/>
    <w:rsid w:val="007A427D"/>
    <w:rsid w:val="007A7CC9"/>
    <w:rsid w:val="007B53D6"/>
    <w:rsid w:val="007B7CBA"/>
    <w:rsid w:val="007B7E15"/>
    <w:rsid w:val="007C09E6"/>
    <w:rsid w:val="007C23DB"/>
    <w:rsid w:val="007C26D3"/>
    <w:rsid w:val="007C321E"/>
    <w:rsid w:val="007C35CA"/>
    <w:rsid w:val="007D051A"/>
    <w:rsid w:val="007D107B"/>
    <w:rsid w:val="007D1853"/>
    <w:rsid w:val="007D1C12"/>
    <w:rsid w:val="007D3435"/>
    <w:rsid w:val="007D3F2B"/>
    <w:rsid w:val="007E04BA"/>
    <w:rsid w:val="007E4721"/>
    <w:rsid w:val="007E4F1F"/>
    <w:rsid w:val="007E553D"/>
    <w:rsid w:val="007E7C02"/>
    <w:rsid w:val="007F1E50"/>
    <w:rsid w:val="007F1F6F"/>
    <w:rsid w:val="007F49D6"/>
    <w:rsid w:val="007F6C23"/>
    <w:rsid w:val="007F72A2"/>
    <w:rsid w:val="00800703"/>
    <w:rsid w:val="00802E83"/>
    <w:rsid w:val="0080317E"/>
    <w:rsid w:val="008041E8"/>
    <w:rsid w:val="0080448A"/>
    <w:rsid w:val="00810723"/>
    <w:rsid w:val="00811253"/>
    <w:rsid w:val="00811310"/>
    <w:rsid w:val="00813540"/>
    <w:rsid w:val="00816904"/>
    <w:rsid w:val="00816EBF"/>
    <w:rsid w:val="008175B8"/>
    <w:rsid w:val="0082059D"/>
    <w:rsid w:val="008222B7"/>
    <w:rsid w:val="00822EC9"/>
    <w:rsid w:val="00824363"/>
    <w:rsid w:val="0082620F"/>
    <w:rsid w:val="008271E2"/>
    <w:rsid w:val="00827798"/>
    <w:rsid w:val="00831A03"/>
    <w:rsid w:val="008335BE"/>
    <w:rsid w:val="00836FD4"/>
    <w:rsid w:val="00837309"/>
    <w:rsid w:val="00840B75"/>
    <w:rsid w:val="008411F1"/>
    <w:rsid w:val="0084413D"/>
    <w:rsid w:val="00846534"/>
    <w:rsid w:val="00847849"/>
    <w:rsid w:val="008503DA"/>
    <w:rsid w:val="00851F5B"/>
    <w:rsid w:val="00852915"/>
    <w:rsid w:val="00852F9B"/>
    <w:rsid w:val="00855296"/>
    <w:rsid w:val="00856008"/>
    <w:rsid w:val="0085650F"/>
    <w:rsid w:val="008573EB"/>
    <w:rsid w:val="008601E8"/>
    <w:rsid w:val="00860C46"/>
    <w:rsid w:val="00860E34"/>
    <w:rsid w:val="00861825"/>
    <w:rsid w:val="008631F2"/>
    <w:rsid w:val="008641F9"/>
    <w:rsid w:val="00864559"/>
    <w:rsid w:val="0086526B"/>
    <w:rsid w:val="00866927"/>
    <w:rsid w:val="00867916"/>
    <w:rsid w:val="00867CBF"/>
    <w:rsid w:val="00873416"/>
    <w:rsid w:val="008752C9"/>
    <w:rsid w:val="008762B8"/>
    <w:rsid w:val="00876D1A"/>
    <w:rsid w:val="00881483"/>
    <w:rsid w:val="008816EF"/>
    <w:rsid w:val="008824F2"/>
    <w:rsid w:val="00882640"/>
    <w:rsid w:val="008830C9"/>
    <w:rsid w:val="008836D9"/>
    <w:rsid w:val="008838D3"/>
    <w:rsid w:val="00884CB7"/>
    <w:rsid w:val="00891689"/>
    <w:rsid w:val="00892392"/>
    <w:rsid w:val="0089428F"/>
    <w:rsid w:val="00894A5E"/>
    <w:rsid w:val="00894E20"/>
    <w:rsid w:val="008961A8"/>
    <w:rsid w:val="008970EB"/>
    <w:rsid w:val="008A04A9"/>
    <w:rsid w:val="008A053B"/>
    <w:rsid w:val="008A0C99"/>
    <w:rsid w:val="008A19AB"/>
    <w:rsid w:val="008A1F2C"/>
    <w:rsid w:val="008A2224"/>
    <w:rsid w:val="008A2FE5"/>
    <w:rsid w:val="008A3098"/>
    <w:rsid w:val="008A35A8"/>
    <w:rsid w:val="008A3A4C"/>
    <w:rsid w:val="008A7980"/>
    <w:rsid w:val="008A7AF9"/>
    <w:rsid w:val="008B0B28"/>
    <w:rsid w:val="008B1703"/>
    <w:rsid w:val="008B29E3"/>
    <w:rsid w:val="008B419B"/>
    <w:rsid w:val="008B52BF"/>
    <w:rsid w:val="008B75D0"/>
    <w:rsid w:val="008C1B4D"/>
    <w:rsid w:val="008C2079"/>
    <w:rsid w:val="008C38C0"/>
    <w:rsid w:val="008D15C3"/>
    <w:rsid w:val="008D48A9"/>
    <w:rsid w:val="008D4DCD"/>
    <w:rsid w:val="008D5033"/>
    <w:rsid w:val="008D6B4C"/>
    <w:rsid w:val="008E36E9"/>
    <w:rsid w:val="008E3D12"/>
    <w:rsid w:val="008E7363"/>
    <w:rsid w:val="008F065A"/>
    <w:rsid w:val="008F1C23"/>
    <w:rsid w:val="008F2943"/>
    <w:rsid w:val="008F3000"/>
    <w:rsid w:val="008F4BB5"/>
    <w:rsid w:val="008F58E4"/>
    <w:rsid w:val="008F6B71"/>
    <w:rsid w:val="009028ED"/>
    <w:rsid w:val="00903E38"/>
    <w:rsid w:val="00904B8B"/>
    <w:rsid w:val="009050AC"/>
    <w:rsid w:val="009117DB"/>
    <w:rsid w:val="009119A1"/>
    <w:rsid w:val="0091401F"/>
    <w:rsid w:val="009141F5"/>
    <w:rsid w:val="009149FF"/>
    <w:rsid w:val="0092042F"/>
    <w:rsid w:val="00920539"/>
    <w:rsid w:val="00922432"/>
    <w:rsid w:val="00924BB9"/>
    <w:rsid w:val="00927DDA"/>
    <w:rsid w:val="009314F4"/>
    <w:rsid w:val="009326BC"/>
    <w:rsid w:val="009339AF"/>
    <w:rsid w:val="009347CF"/>
    <w:rsid w:val="009361DA"/>
    <w:rsid w:val="00936239"/>
    <w:rsid w:val="0094320A"/>
    <w:rsid w:val="0094371B"/>
    <w:rsid w:val="009444B6"/>
    <w:rsid w:val="009446EB"/>
    <w:rsid w:val="009450BC"/>
    <w:rsid w:val="00945358"/>
    <w:rsid w:val="0095088A"/>
    <w:rsid w:val="00951276"/>
    <w:rsid w:val="0095346D"/>
    <w:rsid w:val="009552E3"/>
    <w:rsid w:val="009552FF"/>
    <w:rsid w:val="00955AC7"/>
    <w:rsid w:val="00956D82"/>
    <w:rsid w:val="00957E57"/>
    <w:rsid w:val="00960677"/>
    <w:rsid w:val="00960A02"/>
    <w:rsid w:val="0096356D"/>
    <w:rsid w:val="009637A6"/>
    <w:rsid w:val="009638D0"/>
    <w:rsid w:val="00964641"/>
    <w:rsid w:val="00966B96"/>
    <w:rsid w:val="00975830"/>
    <w:rsid w:val="0097653C"/>
    <w:rsid w:val="00977044"/>
    <w:rsid w:val="00977493"/>
    <w:rsid w:val="00977FAC"/>
    <w:rsid w:val="00980180"/>
    <w:rsid w:val="00986458"/>
    <w:rsid w:val="00987C1A"/>
    <w:rsid w:val="00990539"/>
    <w:rsid w:val="0099086F"/>
    <w:rsid w:val="00994518"/>
    <w:rsid w:val="00994A16"/>
    <w:rsid w:val="009A4A86"/>
    <w:rsid w:val="009A4F62"/>
    <w:rsid w:val="009A5459"/>
    <w:rsid w:val="009A56D4"/>
    <w:rsid w:val="009B1A11"/>
    <w:rsid w:val="009B2551"/>
    <w:rsid w:val="009B795D"/>
    <w:rsid w:val="009B7BF6"/>
    <w:rsid w:val="009C12EB"/>
    <w:rsid w:val="009C1476"/>
    <w:rsid w:val="009C1562"/>
    <w:rsid w:val="009C1811"/>
    <w:rsid w:val="009C2D54"/>
    <w:rsid w:val="009C4274"/>
    <w:rsid w:val="009C4479"/>
    <w:rsid w:val="009C56ED"/>
    <w:rsid w:val="009C5FB0"/>
    <w:rsid w:val="009C721D"/>
    <w:rsid w:val="009D00D1"/>
    <w:rsid w:val="009D09DD"/>
    <w:rsid w:val="009D47F6"/>
    <w:rsid w:val="009D4A92"/>
    <w:rsid w:val="009D4A98"/>
    <w:rsid w:val="009D6269"/>
    <w:rsid w:val="009D6721"/>
    <w:rsid w:val="009E163C"/>
    <w:rsid w:val="009E40CC"/>
    <w:rsid w:val="009E4240"/>
    <w:rsid w:val="009E6961"/>
    <w:rsid w:val="009E769F"/>
    <w:rsid w:val="009F1074"/>
    <w:rsid w:val="009F1715"/>
    <w:rsid w:val="009F2B32"/>
    <w:rsid w:val="009F3919"/>
    <w:rsid w:val="009F3BF8"/>
    <w:rsid w:val="009F3F34"/>
    <w:rsid w:val="009F4793"/>
    <w:rsid w:val="009F5BD4"/>
    <w:rsid w:val="009F6114"/>
    <w:rsid w:val="009F7C6D"/>
    <w:rsid w:val="009F7C7A"/>
    <w:rsid w:val="00A02F52"/>
    <w:rsid w:val="00A03F74"/>
    <w:rsid w:val="00A04B27"/>
    <w:rsid w:val="00A05505"/>
    <w:rsid w:val="00A0795D"/>
    <w:rsid w:val="00A07985"/>
    <w:rsid w:val="00A12440"/>
    <w:rsid w:val="00A14133"/>
    <w:rsid w:val="00A152B4"/>
    <w:rsid w:val="00A15DF5"/>
    <w:rsid w:val="00A20082"/>
    <w:rsid w:val="00A20FA3"/>
    <w:rsid w:val="00A2373E"/>
    <w:rsid w:val="00A23DC0"/>
    <w:rsid w:val="00A24FBF"/>
    <w:rsid w:val="00A2705B"/>
    <w:rsid w:val="00A27236"/>
    <w:rsid w:val="00A272AB"/>
    <w:rsid w:val="00A277AC"/>
    <w:rsid w:val="00A27F98"/>
    <w:rsid w:val="00A3312B"/>
    <w:rsid w:val="00A403FC"/>
    <w:rsid w:val="00A421B9"/>
    <w:rsid w:val="00A4492B"/>
    <w:rsid w:val="00A45649"/>
    <w:rsid w:val="00A50D03"/>
    <w:rsid w:val="00A50D36"/>
    <w:rsid w:val="00A518C1"/>
    <w:rsid w:val="00A51E73"/>
    <w:rsid w:val="00A535C1"/>
    <w:rsid w:val="00A54231"/>
    <w:rsid w:val="00A557CF"/>
    <w:rsid w:val="00A6084B"/>
    <w:rsid w:val="00A629CA"/>
    <w:rsid w:val="00A631F4"/>
    <w:rsid w:val="00A639CE"/>
    <w:rsid w:val="00A63D6A"/>
    <w:rsid w:val="00A66728"/>
    <w:rsid w:val="00A67446"/>
    <w:rsid w:val="00A67A19"/>
    <w:rsid w:val="00A71003"/>
    <w:rsid w:val="00A7117B"/>
    <w:rsid w:val="00A72377"/>
    <w:rsid w:val="00A74200"/>
    <w:rsid w:val="00A7471A"/>
    <w:rsid w:val="00A77955"/>
    <w:rsid w:val="00A77E0F"/>
    <w:rsid w:val="00A80900"/>
    <w:rsid w:val="00A81CAA"/>
    <w:rsid w:val="00A82B15"/>
    <w:rsid w:val="00A83AF6"/>
    <w:rsid w:val="00A8470E"/>
    <w:rsid w:val="00A84BA9"/>
    <w:rsid w:val="00A84EAF"/>
    <w:rsid w:val="00A86945"/>
    <w:rsid w:val="00A87308"/>
    <w:rsid w:val="00A87FFB"/>
    <w:rsid w:val="00A92255"/>
    <w:rsid w:val="00A92D3C"/>
    <w:rsid w:val="00A95022"/>
    <w:rsid w:val="00A955BC"/>
    <w:rsid w:val="00A960D0"/>
    <w:rsid w:val="00A9763C"/>
    <w:rsid w:val="00AA2BDB"/>
    <w:rsid w:val="00AA3EC0"/>
    <w:rsid w:val="00AA4B91"/>
    <w:rsid w:val="00AA4E07"/>
    <w:rsid w:val="00AA7D1D"/>
    <w:rsid w:val="00AB0C6A"/>
    <w:rsid w:val="00AB1244"/>
    <w:rsid w:val="00AB219D"/>
    <w:rsid w:val="00AB538B"/>
    <w:rsid w:val="00AB7CE5"/>
    <w:rsid w:val="00AC09AA"/>
    <w:rsid w:val="00AC1813"/>
    <w:rsid w:val="00AC439F"/>
    <w:rsid w:val="00AC4E53"/>
    <w:rsid w:val="00AC5BA1"/>
    <w:rsid w:val="00AC6D13"/>
    <w:rsid w:val="00AC719F"/>
    <w:rsid w:val="00AC7D92"/>
    <w:rsid w:val="00AD077A"/>
    <w:rsid w:val="00AD1B4C"/>
    <w:rsid w:val="00AD2493"/>
    <w:rsid w:val="00AD294B"/>
    <w:rsid w:val="00AD4C07"/>
    <w:rsid w:val="00AD5FF4"/>
    <w:rsid w:val="00AE03EE"/>
    <w:rsid w:val="00AE08F3"/>
    <w:rsid w:val="00AE3984"/>
    <w:rsid w:val="00AE3F19"/>
    <w:rsid w:val="00AE709F"/>
    <w:rsid w:val="00AF02A5"/>
    <w:rsid w:val="00AF468F"/>
    <w:rsid w:val="00AF52A3"/>
    <w:rsid w:val="00AF60B6"/>
    <w:rsid w:val="00AF6101"/>
    <w:rsid w:val="00B00201"/>
    <w:rsid w:val="00B03D6D"/>
    <w:rsid w:val="00B058BB"/>
    <w:rsid w:val="00B1009A"/>
    <w:rsid w:val="00B10272"/>
    <w:rsid w:val="00B11525"/>
    <w:rsid w:val="00B1577B"/>
    <w:rsid w:val="00B169CD"/>
    <w:rsid w:val="00B16F63"/>
    <w:rsid w:val="00B17D90"/>
    <w:rsid w:val="00B21FED"/>
    <w:rsid w:val="00B23569"/>
    <w:rsid w:val="00B2484F"/>
    <w:rsid w:val="00B251C2"/>
    <w:rsid w:val="00B255AE"/>
    <w:rsid w:val="00B25DF8"/>
    <w:rsid w:val="00B31CC2"/>
    <w:rsid w:val="00B32630"/>
    <w:rsid w:val="00B32BFE"/>
    <w:rsid w:val="00B35BDE"/>
    <w:rsid w:val="00B3635A"/>
    <w:rsid w:val="00B401E9"/>
    <w:rsid w:val="00B40F4B"/>
    <w:rsid w:val="00B41631"/>
    <w:rsid w:val="00B43D15"/>
    <w:rsid w:val="00B4457D"/>
    <w:rsid w:val="00B476E9"/>
    <w:rsid w:val="00B503A9"/>
    <w:rsid w:val="00B52CB2"/>
    <w:rsid w:val="00B52D61"/>
    <w:rsid w:val="00B56977"/>
    <w:rsid w:val="00B56EE7"/>
    <w:rsid w:val="00B604BB"/>
    <w:rsid w:val="00B65C4D"/>
    <w:rsid w:val="00B671A4"/>
    <w:rsid w:val="00B67B71"/>
    <w:rsid w:val="00B702A8"/>
    <w:rsid w:val="00B70BC2"/>
    <w:rsid w:val="00B70E9C"/>
    <w:rsid w:val="00B71B1D"/>
    <w:rsid w:val="00B71E90"/>
    <w:rsid w:val="00B77A5D"/>
    <w:rsid w:val="00B80F4A"/>
    <w:rsid w:val="00B815C6"/>
    <w:rsid w:val="00B83291"/>
    <w:rsid w:val="00B83C1B"/>
    <w:rsid w:val="00B85668"/>
    <w:rsid w:val="00B85CC7"/>
    <w:rsid w:val="00B86408"/>
    <w:rsid w:val="00B867A6"/>
    <w:rsid w:val="00B86DB0"/>
    <w:rsid w:val="00B91BC8"/>
    <w:rsid w:val="00B929E2"/>
    <w:rsid w:val="00B92F36"/>
    <w:rsid w:val="00B9300E"/>
    <w:rsid w:val="00B93585"/>
    <w:rsid w:val="00B94F55"/>
    <w:rsid w:val="00B9553A"/>
    <w:rsid w:val="00B95B26"/>
    <w:rsid w:val="00B97AA1"/>
    <w:rsid w:val="00BA008C"/>
    <w:rsid w:val="00BA1009"/>
    <w:rsid w:val="00BA1AF6"/>
    <w:rsid w:val="00BA61B7"/>
    <w:rsid w:val="00BB4125"/>
    <w:rsid w:val="00BB44FF"/>
    <w:rsid w:val="00BB544A"/>
    <w:rsid w:val="00BB5FC2"/>
    <w:rsid w:val="00BB6765"/>
    <w:rsid w:val="00BB6D4F"/>
    <w:rsid w:val="00BB6EE6"/>
    <w:rsid w:val="00BC0ED3"/>
    <w:rsid w:val="00BC21C8"/>
    <w:rsid w:val="00BC39A7"/>
    <w:rsid w:val="00BC48C1"/>
    <w:rsid w:val="00BC63EB"/>
    <w:rsid w:val="00BC6BFC"/>
    <w:rsid w:val="00BD03D3"/>
    <w:rsid w:val="00BD215F"/>
    <w:rsid w:val="00BD2D3D"/>
    <w:rsid w:val="00BD3A96"/>
    <w:rsid w:val="00BD4647"/>
    <w:rsid w:val="00BD4F17"/>
    <w:rsid w:val="00BD5189"/>
    <w:rsid w:val="00BD5ADB"/>
    <w:rsid w:val="00BE05C9"/>
    <w:rsid w:val="00BE1F4F"/>
    <w:rsid w:val="00BE30C2"/>
    <w:rsid w:val="00BE4C97"/>
    <w:rsid w:val="00BE6B07"/>
    <w:rsid w:val="00BF040E"/>
    <w:rsid w:val="00BF1B8B"/>
    <w:rsid w:val="00BF1C11"/>
    <w:rsid w:val="00BF38FE"/>
    <w:rsid w:val="00BF4139"/>
    <w:rsid w:val="00BF669F"/>
    <w:rsid w:val="00BF6823"/>
    <w:rsid w:val="00BF70E9"/>
    <w:rsid w:val="00C0045B"/>
    <w:rsid w:val="00C01A01"/>
    <w:rsid w:val="00C032C8"/>
    <w:rsid w:val="00C044EF"/>
    <w:rsid w:val="00C06570"/>
    <w:rsid w:val="00C06936"/>
    <w:rsid w:val="00C06D03"/>
    <w:rsid w:val="00C10594"/>
    <w:rsid w:val="00C13A39"/>
    <w:rsid w:val="00C1403A"/>
    <w:rsid w:val="00C1455F"/>
    <w:rsid w:val="00C14627"/>
    <w:rsid w:val="00C14EA6"/>
    <w:rsid w:val="00C15FFB"/>
    <w:rsid w:val="00C16875"/>
    <w:rsid w:val="00C211DC"/>
    <w:rsid w:val="00C226B9"/>
    <w:rsid w:val="00C22956"/>
    <w:rsid w:val="00C23035"/>
    <w:rsid w:val="00C23622"/>
    <w:rsid w:val="00C25F40"/>
    <w:rsid w:val="00C26723"/>
    <w:rsid w:val="00C279F2"/>
    <w:rsid w:val="00C330C1"/>
    <w:rsid w:val="00C34EDF"/>
    <w:rsid w:val="00C35315"/>
    <w:rsid w:val="00C37087"/>
    <w:rsid w:val="00C37D54"/>
    <w:rsid w:val="00C439FB"/>
    <w:rsid w:val="00C45B3F"/>
    <w:rsid w:val="00C4660C"/>
    <w:rsid w:val="00C478F8"/>
    <w:rsid w:val="00C5137E"/>
    <w:rsid w:val="00C5383C"/>
    <w:rsid w:val="00C53A73"/>
    <w:rsid w:val="00C54AA1"/>
    <w:rsid w:val="00C54CF3"/>
    <w:rsid w:val="00C569DB"/>
    <w:rsid w:val="00C56B02"/>
    <w:rsid w:val="00C61367"/>
    <w:rsid w:val="00C646C1"/>
    <w:rsid w:val="00C647B6"/>
    <w:rsid w:val="00C66A50"/>
    <w:rsid w:val="00C7011C"/>
    <w:rsid w:val="00C71362"/>
    <w:rsid w:val="00C73631"/>
    <w:rsid w:val="00C73A61"/>
    <w:rsid w:val="00C80450"/>
    <w:rsid w:val="00C80FB7"/>
    <w:rsid w:val="00C82BBD"/>
    <w:rsid w:val="00C838DF"/>
    <w:rsid w:val="00C8611A"/>
    <w:rsid w:val="00C91502"/>
    <w:rsid w:val="00C91926"/>
    <w:rsid w:val="00C93DC7"/>
    <w:rsid w:val="00C943BF"/>
    <w:rsid w:val="00C94F4E"/>
    <w:rsid w:val="00C9522C"/>
    <w:rsid w:val="00C96085"/>
    <w:rsid w:val="00C96F49"/>
    <w:rsid w:val="00C977CA"/>
    <w:rsid w:val="00C97D5E"/>
    <w:rsid w:val="00CA32C8"/>
    <w:rsid w:val="00CA3F0F"/>
    <w:rsid w:val="00CA4684"/>
    <w:rsid w:val="00CA49E1"/>
    <w:rsid w:val="00CA4F42"/>
    <w:rsid w:val="00CA6F35"/>
    <w:rsid w:val="00CA776B"/>
    <w:rsid w:val="00CB01AD"/>
    <w:rsid w:val="00CB05EF"/>
    <w:rsid w:val="00CB6717"/>
    <w:rsid w:val="00CB769C"/>
    <w:rsid w:val="00CB7FF3"/>
    <w:rsid w:val="00CC3D77"/>
    <w:rsid w:val="00CC4BD2"/>
    <w:rsid w:val="00CD0DB0"/>
    <w:rsid w:val="00CD1120"/>
    <w:rsid w:val="00CD3C73"/>
    <w:rsid w:val="00CD3D78"/>
    <w:rsid w:val="00CD4178"/>
    <w:rsid w:val="00CD5D22"/>
    <w:rsid w:val="00CD5DE5"/>
    <w:rsid w:val="00CD66C3"/>
    <w:rsid w:val="00CD7054"/>
    <w:rsid w:val="00CE16AB"/>
    <w:rsid w:val="00CE2F58"/>
    <w:rsid w:val="00CF004B"/>
    <w:rsid w:val="00CF0CF0"/>
    <w:rsid w:val="00CF10EF"/>
    <w:rsid w:val="00CF1775"/>
    <w:rsid w:val="00CF18C7"/>
    <w:rsid w:val="00CF2300"/>
    <w:rsid w:val="00CF252C"/>
    <w:rsid w:val="00CF5959"/>
    <w:rsid w:val="00D01122"/>
    <w:rsid w:val="00D01E73"/>
    <w:rsid w:val="00D02D30"/>
    <w:rsid w:val="00D0377D"/>
    <w:rsid w:val="00D04CD2"/>
    <w:rsid w:val="00D05964"/>
    <w:rsid w:val="00D06448"/>
    <w:rsid w:val="00D06C73"/>
    <w:rsid w:val="00D07598"/>
    <w:rsid w:val="00D12352"/>
    <w:rsid w:val="00D1298A"/>
    <w:rsid w:val="00D15002"/>
    <w:rsid w:val="00D20804"/>
    <w:rsid w:val="00D20D0B"/>
    <w:rsid w:val="00D22476"/>
    <w:rsid w:val="00D22838"/>
    <w:rsid w:val="00D265CD"/>
    <w:rsid w:val="00D31586"/>
    <w:rsid w:val="00D33C5A"/>
    <w:rsid w:val="00D3437F"/>
    <w:rsid w:val="00D4329A"/>
    <w:rsid w:val="00D43888"/>
    <w:rsid w:val="00D4398E"/>
    <w:rsid w:val="00D5052A"/>
    <w:rsid w:val="00D537A8"/>
    <w:rsid w:val="00D55EF7"/>
    <w:rsid w:val="00D5631C"/>
    <w:rsid w:val="00D56C60"/>
    <w:rsid w:val="00D60120"/>
    <w:rsid w:val="00D608D0"/>
    <w:rsid w:val="00D6535E"/>
    <w:rsid w:val="00D654CD"/>
    <w:rsid w:val="00D706F2"/>
    <w:rsid w:val="00D72937"/>
    <w:rsid w:val="00D74F1F"/>
    <w:rsid w:val="00D75291"/>
    <w:rsid w:val="00D77564"/>
    <w:rsid w:val="00D818BB"/>
    <w:rsid w:val="00D82C87"/>
    <w:rsid w:val="00D841DF"/>
    <w:rsid w:val="00D85DB2"/>
    <w:rsid w:val="00D86F1D"/>
    <w:rsid w:val="00D8712D"/>
    <w:rsid w:val="00D900EA"/>
    <w:rsid w:val="00D903D8"/>
    <w:rsid w:val="00D9207B"/>
    <w:rsid w:val="00D94178"/>
    <w:rsid w:val="00D942F1"/>
    <w:rsid w:val="00D9494B"/>
    <w:rsid w:val="00D94D4B"/>
    <w:rsid w:val="00D96488"/>
    <w:rsid w:val="00DA1708"/>
    <w:rsid w:val="00DA1A79"/>
    <w:rsid w:val="00DB3020"/>
    <w:rsid w:val="00DB30E2"/>
    <w:rsid w:val="00DB3A44"/>
    <w:rsid w:val="00DB3C1A"/>
    <w:rsid w:val="00DC1111"/>
    <w:rsid w:val="00DC143E"/>
    <w:rsid w:val="00DC17D7"/>
    <w:rsid w:val="00DC43D4"/>
    <w:rsid w:val="00DC4A00"/>
    <w:rsid w:val="00DC5995"/>
    <w:rsid w:val="00DC5E4A"/>
    <w:rsid w:val="00DC6087"/>
    <w:rsid w:val="00DC6761"/>
    <w:rsid w:val="00DC691F"/>
    <w:rsid w:val="00DC6DA0"/>
    <w:rsid w:val="00DD0A01"/>
    <w:rsid w:val="00DD15EC"/>
    <w:rsid w:val="00DD198C"/>
    <w:rsid w:val="00DD1E65"/>
    <w:rsid w:val="00DD2064"/>
    <w:rsid w:val="00DD4702"/>
    <w:rsid w:val="00DD5344"/>
    <w:rsid w:val="00DD75A5"/>
    <w:rsid w:val="00DD7D24"/>
    <w:rsid w:val="00DE0289"/>
    <w:rsid w:val="00DE09FC"/>
    <w:rsid w:val="00DE307D"/>
    <w:rsid w:val="00DE38EC"/>
    <w:rsid w:val="00DE3E1E"/>
    <w:rsid w:val="00DE446B"/>
    <w:rsid w:val="00DE5222"/>
    <w:rsid w:val="00DE7B47"/>
    <w:rsid w:val="00DF22F1"/>
    <w:rsid w:val="00DF2E72"/>
    <w:rsid w:val="00DF4426"/>
    <w:rsid w:val="00DF7037"/>
    <w:rsid w:val="00DF75B2"/>
    <w:rsid w:val="00DF7BAC"/>
    <w:rsid w:val="00E0176F"/>
    <w:rsid w:val="00E02206"/>
    <w:rsid w:val="00E022C7"/>
    <w:rsid w:val="00E05A3B"/>
    <w:rsid w:val="00E06AE9"/>
    <w:rsid w:val="00E06E30"/>
    <w:rsid w:val="00E10816"/>
    <w:rsid w:val="00E111A3"/>
    <w:rsid w:val="00E1423B"/>
    <w:rsid w:val="00E15368"/>
    <w:rsid w:val="00E156D1"/>
    <w:rsid w:val="00E2091B"/>
    <w:rsid w:val="00E2192B"/>
    <w:rsid w:val="00E247CE"/>
    <w:rsid w:val="00E25D25"/>
    <w:rsid w:val="00E26222"/>
    <w:rsid w:val="00E263A9"/>
    <w:rsid w:val="00E275E9"/>
    <w:rsid w:val="00E277EB"/>
    <w:rsid w:val="00E31967"/>
    <w:rsid w:val="00E3414D"/>
    <w:rsid w:val="00E36A0D"/>
    <w:rsid w:val="00E36A2F"/>
    <w:rsid w:val="00E3752C"/>
    <w:rsid w:val="00E37753"/>
    <w:rsid w:val="00E41B15"/>
    <w:rsid w:val="00E43338"/>
    <w:rsid w:val="00E433EA"/>
    <w:rsid w:val="00E4373F"/>
    <w:rsid w:val="00E46103"/>
    <w:rsid w:val="00E47BFD"/>
    <w:rsid w:val="00E52DB5"/>
    <w:rsid w:val="00E5496A"/>
    <w:rsid w:val="00E55813"/>
    <w:rsid w:val="00E57A36"/>
    <w:rsid w:val="00E60937"/>
    <w:rsid w:val="00E6136B"/>
    <w:rsid w:val="00E61503"/>
    <w:rsid w:val="00E62548"/>
    <w:rsid w:val="00E62E6B"/>
    <w:rsid w:val="00E636ED"/>
    <w:rsid w:val="00E63A31"/>
    <w:rsid w:val="00E65664"/>
    <w:rsid w:val="00E65B92"/>
    <w:rsid w:val="00E712A0"/>
    <w:rsid w:val="00E715BC"/>
    <w:rsid w:val="00E735D3"/>
    <w:rsid w:val="00E74FB5"/>
    <w:rsid w:val="00E7532E"/>
    <w:rsid w:val="00E75A5B"/>
    <w:rsid w:val="00E77E89"/>
    <w:rsid w:val="00E83080"/>
    <w:rsid w:val="00E83759"/>
    <w:rsid w:val="00E85852"/>
    <w:rsid w:val="00E86170"/>
    <w:rsid w:val="00E87934"/>
    <w:rsid w:val="00E9034D"/>
    <w:rsid w:val="00E9163E"/>
    <w:rsid w:val="00E919AA"/>
    <w:rsid w:val="00E93021"/>
    <w:rsid w:val="00E94435"/>
    <w:rsid w:val="00E95BC7"/>
    <w:rsid w:val="00E96597"/>
    <w:rsid w:val="00E965BC"/>
    <w:rsid w:val="00EA2FA8"/>
    <w:rsid w:val="00EA38A7"/>
    <w:rsid w:val="00EA59B2"/>
    <w:rsid w:val="00EA5B1C"/>
    <w:rsid w:val="00EA6B75"/>
    <w:rsid w:val="00EA7C98"/>
    <w:rsid w:val="00EB151E"/>
    <w:rsid w:val="00EB1CBC"/>
    <w:rsid w:val="00EB2474"/>
    <w:rsid w:val="00EB6290"/>
    <w:rsid w:val="00EC05CA"/>
    <w:rsid w:val="00EC0892"/>
    <w:rsid w:val="00EC09E7"/>
    <w:rsid w:val="00EC1E56"/>
    <w:rsid w:val="00EC23D2"/>
    <w:rsid w:val="00EC2AEC"/>
    <w:rsid w:val="00EC4038"/>
    <w:rsid w:val="00EC4A5F"/>
    <w:rsid w:val="00EC4AFB"/>
    <w:rsid w:val="00EC6D95"/>
    <w:rsid w:val="00EC6FA2"/>
    <w:rsid w:val="00ED1947"/>
    <w:rsid w:val="00ED1BC7"/>
    <w:rsid w:val="00ED3A63"/>
    <w:rsid w:val="00ED3D21"/>
    <w:rsid w:val="00ED5299"/>
    <w:rsid w:val="00ED5B70"/>
    <w:rsid w:val="00ED6026"/>
    <w:rsid w:val="00ED6B5D"/>
    <w:rsid w:val="00ED7809"/>
    <w:rsid w:val="00ED7C68"/>
    <w:rsid w:val="00EE2981"/>
    <w:rsid w:val="00EE299B"/>
    <w:rsid w:val="00EE29D0"/>
    <w:rsid w:val="00EE2A5A"/>
    <w:rsid w:val="00EE3BC8"/>
    <w:rsid w:val="00EE3FA4"/>
    <w:rsid w:val="00EE4744"/>
    <w:rsid w:val="00EE567C"/>
    <w:rsid w:val="00EF0D49"/>
    <w:rsid w:val="00EF3071"/>
    <w:rsid w:val="00EF3194"/>
    <w:rsid w:val="00EF39CE"/>
    <w:rsid w:val="00EF48DA"/>
    <w:rsid w:val="00EF578B"/>
    <w:rsid w:val="00EF5882"/>
    <w:rsid w:val="00EF5B27"/>
    <w:rsid w:val="00EF5B89"/>
    <w:rsid w:val="00EF6744"/>
    <w:rsid w:val="00EF6F9C"/>
    <w:rsid w:val="00EF724D"/>
    <w:rsid w:val="00F01373"/>
    <w:rsid w:val="00F017A0"/>
    <w:rsid w:val="00F023BF"/>
    <w:rsid w:val="00F03EB1"/>
    <w:rsid w:val="00F04D47"/>
    <w:rsid w:val="00F04F37"/>
    <w:rsid w:val="00F05258"/>
    <w:rsid w:val="00F067AF"/>
    <w:rsid w:val="00F14876"/>
    <w:rsid w:val="00F14DC9"/>
    <w:rsid w:val="00F15AAD"/>
    <w:rsid w:val="00F15B49"/>
    <w:rsid w:val="00F16798"/>
    <w:rsid w:val="00F17D22"/>
    <w:rsid w:val="00F20F19"/>
    <w:rsid w:val="00F21B12"/>
    <w:rsid w:val="00F22AD9"/>
    <w:rsid w:val="00F24547"/>
    <w:rsid w:val="00F25B7C"/>
    <w:rsid w:val="00F25C7F"/>
    <w:rsid w:val="00F27B26"/>
    <w:rsid w:val="00F307E5"/>
    <w:rsid w:val="00F30B88"/>
    <w:rsid w:val="00F315AE"/>
    <w:rsid w:val="00F33BE8"/>
    <w:rsid w:val="00F35391"/>
    <w:rsid w:val="00F35F3D"/>
    <w:rsid w:val="00F4016D"/>
    <w:rsid w:val="00F40FE8"/>
    <w:rsid w:val="00F44DF0"/>
    <w:rsid w:val="00F45A75"/>
    <w:rsid w:val="00F4722B"/>
    <w:rsid w:val="00F476E5"/>
    <w:rsid w:val="00F50114"/>
    <w:rsid w:val="00F51AEA"/>
    <w:rsid w:val="00F51DF8"/>
    <w:rsid w:val="00F5242C"/>
    <w:rsid w:val="00F52F8E"/>
    <w:rsid w:val="00F53BDF"/>
    <w:rsid w:val="00F54DFD"/>
    <w:rsid w:val="00F55BC5"/>
    <w:rsid w:val="00F56EB6"/>
    <w:rsid w:val="00F57802"/>
    <w:rsid w:val="00F605AE"/>
    <w:rsid w:val="00F627F0"/>
    <w:rsid w:val="00F64D75"/>
    <w:rsid w:val="00F6669B"/>
    <w:rsid w:val="00F72DAF"/>
    <w:rsid w:val="00F73D7B"/>
    <w:rsid w:val="00F746DA"/>
    <w:rsid w:val="00F74CAB"/>
    <w:rsid w:val="00F766CD"/>
    <w:rsid w:val="00F76861"/>
    <w:rsid w:val="00F80888"/>
    <w:rsid w:val="00F8229B"/>
    <w:rsid w:val="00F82916"/>
    <w:rsid w:val="00F82BA4"/>
    <w:rsid w:val="00F85179"/>
    <w:rsid w:val="00F85B07"/>
    <w:rsid w:val="00F87862"/>
    <w:rsid w:val="00F91AF6"/>
    <w:rsid w:val="00F91EDD"/>
    <w:rsid w:val="00FA1421"/>
    <w:rsid w:val="00FA190F"/>
    <w:rsid w:val="00FA19E2"/>
    <w:rsid w:val="00FA35E5"/>
    <w:rsid w:val="00FA3CF7"/>
    <w:rsid w:val="00FA44F7"/>
    <w:rsid w:val="00FA5984"/>
    <w:rsid w:val="00FA5B7B"/>
    <w:rsid w:val="00FA5B85"/>
    <w:rsid w:val="00FA5E9D"/>
    <w:rsid w:val="00FA7BD1"/>
    <w:rsid w:val="00FB023B"/>
    <w:rsid w:val="00FB039B"/>
    <w:rsid w:val="00FB26D2"/>
    <w:rsid w:val="00FB4062"/>
    <w:rsid w:val="00FB5965"/>
    <w:rsid w:val="00FB6D32"/>
    <w:rsid w:val="00FC1424"/>
    <w:rsid w:val="00FC2F39"/>
    <w:rsid w:val="00FC34CA"/>
    <w:rsid w:val="00FC34FA"/>
    <w:rsid w:val="00FC5501"/>
    <w:rsid w:val="00FD1490"/>
    <w:rsid w:val="00FD20E1"/>
    <w:rsid w:val="00FD3AED"/>
    <w:rsid w:val="00FD4238"/>
    <w:rsid w:val="00FD78FC"/>
    <w:rsid w:val="00FE0DC4"/>
    <w:rsid w:val="00FE24E3"/>
    <w:rsid w:val="00FE293E"/>
    <w:rsid w:val="00FE3AB3"/>
    <w:rsid w:val="00FE457C"/>
    <w:rsid w:val="00FE69F1"/>
    <w:rsid w:val="00FE743E"/>
    <w:rsid w:val="00FF0573"/>
    <w:rsid w:val="00FF07C3"/>
    <w:rsid w:val="00FF0D97"/>
    <w:rsid w:val="00FF0DFA"/>
    <w:rsid w:val="00FF2249"/>
    <w:rsid w:val="00FF24C1"/>
    <w:rsid w:val="00FF4576"/>
    <w:rsid w:val="00FF499D"/>
    <w:rsid w:val="00FF65E4"/>
    <w:rsid w:val="00FF7078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Łącznik prosty ze strzałką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591"/>
    <w:pPr>
      <w:spacing w:line="240" w:lineRule="auto"/>
    </w:pPr>
    <w:rPr>
      <w:rFonts w:ascii="Times New Roman" w:eastAsia="Calibri" w:hAnsi="Times New Roman" w:cs="Times New Roman"/>
    </w:rPr>
  </w:style>
  <w:style w:type="paragraph" w:styleId="Nagwek1">
    <w:name w:val="heading 1"/>
    <w:basedOn w:val="Normalny"/>
    <w:link w:val="Nagwek1Znak"/>
    <w:qFormat/>
    <w:rsid w:val="005C7591"/>
    <w:pPr>
      <w:spacing w:after="0" w:line="276" w:lineRule="auto"/>
      <w:jc w:val="both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gwek2">
    <w:name w:val="heading 2"/>
    <w:basedOn w:val="Nagwek1"/>
    <w:next w:val="Normalny"/>
    <w:link w:val="Nagwek2Znak"/>
    <w:unhideWhenUsed/>
    <w:qFormat/>
    <w:rsid w:val="00AB219D"/>
    <w:pPr>
      <w:keepNext/>
      <w:widowControl w:val="0"/>
      <w:numPr>
        <w:ilvl w:val="1"/>
        <w:numId w:val="26"/>
      </w:numPr>
      <w:ind w:left="567" w:hanging="283"/>
      <w:jc w:val="left"/>
      <w:outlineLvl w:val="1"/>
    </w:pPr>
    <w:rPr>
      <w:bCs w:val="0"/>
      <w:szCs w:val="24"/>
    </w:rPr>
  </w:style>
  <w:style w:type="paragraph" w:styleId="Nagwek3">
    <w:name w:val="heading 3"/>
    <w:basedOn w:val="Nagwek1"/>
    <w:next w:val="Normalny"/>
    <w:link w:val="Nagwek3Znak"/>
    <w:unhideWhenUsed/>
    <w:qFormat/>
    <w:rsid w:val="00AB219D"/>
    <w:pPr>
      <w:keepNext/>
      <w:widowControl w:val="0"/>
      <w:numPr>
        <w:ilvl w:val="2"/>
        <w:numId w:val="26"/>
      </w:numPr>
      <w:jc w:val="left"/>
      <w:outlineLvl w:val="2"/>
    </w:pPr>
    <w:rPr>
      <w:bCs w:val="0"/>
      <w:szCs w:val="24"/>
    </w:rPr>
  </w:style>
  <w:style w:type="paragraph" w:styleId="Nagwek4">
    <w:name w:val="heading 4"/>
    <w:basedOn w:val="Normalny"/>
    <w:next w:val="Normalny"/>
    <w:link w:val="Nagwek4Znak1"/>
    <w:rsid w:val="00FB26D2"/>
    <w:pPr>
      <w:keepNext/>
      <w:suppressAutoHyphens/>
      <w:autoSpaceDN w:val="0"/>
      <w:spacing w:before="120" w:after="120" w:line="360" w:lineRule="auto"/>
      <w:ind w:left="864" w:hanging="864"/>
      <w:textAlignment w:val="baseline"/>
      <w:outlineLvl w:val="3"/>
    </w:pPr>
    <w:rPr>
      <w:rFonts w:eastAsia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rsid w:val="00FB26D2"/>
    <w:pPr>
      <w:suppressAutoHyphens/>
      <w:autoSpaceDN w:val="0"/>
      <w:spacing w:before="240" w:after="60"/>
      <w:ind w:left="1008" w:hanging="1008"/>
      <w:textAlignment w:val="baseline"/>
      <w:outlineLvl w:val="4"/>
    </w:pPr>
    <w:rPr>
      <w:rFonts w:ascii="Calibri" w:eastAsia="Times New Roman" w:hAnsi="Calibri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rsid w:val="00FB26D2"/>
    <w:pPr>
      <w:suppressAutoHyphens/>
      <w:autoSpaceDN w:val="0"/>
      <w:spacing w:before="240" w:after="60"/>
      <w:ind w:left="1152" w:hanging="1152"/>
      <w:textAlignment w:val="baseline"/>
      <w:outlineLvl w:val="5"/>
    </w:pPr>
    <w:rPr>
      <w:rFonts w:eastAsia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rsid w:val="00FB26D2"/>
    <w:pPr>
      <w:suppressAutoHyphens/>
      <w:autoSpaceDN w:val="0"/>
      <w:spacing w:before="240" w:after="60"/>
      <w:ind w:left="1296" w:hanging="1296"/>
      <w:textAlignment w:val="baseline"/>
      <w:outlineLvl w:val="6"/>
    </w:pPr>
    <w:rPr>
      <w:rFonts w:eastAsia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rsid w:val="00FB26D2"/>
    <w:pPr>
      <w:suppressAutoHyphens/>
      <w:autoSpaceDN w:val="0"/>
      <w:spacing w:before="240" w:after="60"/>
      <w:ind w:left="1440" w:hanging="1440"/>
      <w:textAlignment w:val="baseline"/>
      <w:outlineLvl w:val="7"/>
    </w:pPr>
    <w:rPr>
      <w:rFonts w:ascii="Calibri" w:eastAsia="Times New Roman" w:hAnsi="Calibri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rsid w:val="00FB26D2"/>
    <w:pPr>
      <w:suppressAutoHyphens/>
      <w:autoSpaceDN w:val="0"/>
      <w:spacing w:before="240" w:after="60"/>
      <w:ind w:left="1584" w:hanging="1584"/>
      <w:textAlignment w:val="baseline"/>
      <w:outlineLvl w:val="8"/>
    </w:pPr>
    <w:rPr>
      <w:rFonts w:ascii="Cambria" w:eastAsia="Times New Roman" w:hAnsi="Cambr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C7591"/>
    <w:rPr>
      <w:strike w:val="0"/>
      <w:dstrike w:val="0"/>
      <w:color w:val="1D3285"/>
      <w:u w:val="none"/>
      <w:effect w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A3312B"/>
    <w:pPr>
      <w:tabs>
        <w:tab w:val="left" w:pos="567"/>
        <w:tab w:val="right" w:leader="dot" w:pos="9070"/>
      </w:tabs>
      <w:spacing w:after="0" w:line="276" w:lineRule="auto"/>
      <w:ind w:left="709" w:hanging="709"/>
    </w:pPr>
    <w:rPr>
      <w:rFonts w:eastAsia="Times New Roman"/>
      <w:b/>
      <w:noProof/>
      <w:kern w:val="32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C7591"/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paragraph" w:styleId="Akapitzlist">
    <w:name w:val="List Paragraph"/>
    <w:basedOn w:val="Normalny"/>
    <w:uiPriority w:val="34"/>
    <w:qFormat/>
    <w:rsid w:val="005C7591"/>
    <w:pPr>
      <w:spacing w:after="0" w:line="360" w:lineRule="auto"/>
      <w:ind w:left="720"/>
      <w:contextualSpacing/>
      <w:jc w:val="both"/>
    </w:pPr>
    <w:rPr>
      <w:rFonts w:eastAsia="Times New Roman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B219D"/>
    <w:rPr>
      <w:rFonts w:ascii="Times New Roman" w:eastAsia="Times New Roman" w:hAnsi="Times New Roman" w:cs="Times New Roman"/>
      <w:b/>
      <w:kern w:val="36"/>
      <w:sz w:val="24"/>
      <w:szCs w:val="24"/>
    </w:rPr>
  </w:style>
  <w:style w:type="paragraph" w:styleId="Bezodstpw">
    <w:name w:val="No Spacing"/>
    <w:uiPriority w:val="1"/>
    <w:qFormat/>
    <w:rsid w:val="005C7591"/>
    <w:pPr>
      <w:spacing w:after="0" w:line="240" w:lineRule="auto"/>
    </w:pPr>
    <w:rPr>
      <w:rFonts w:ascii="Times New Roman" w:eastAsia="Calibri" w:hAnsi="Times New Roman" w:cs="Times New Roman"/>
    </w:rPr>
  </w:style>
  <w:style w:type="character" w:styleId="Pogrubienie">
    <w:name w:val="Strong"/>
    <w:uiPriority w:val="22"/>
    <w:qFormat/>
    <w:rsid w:val="005C7591"/>
    <w:rPr>
      <w:b/>
      <w:bCs/>
    </w:rPr>
  </w:style>
  <w:style w:type="paragraph" w:styleId="Legenda">
    <w:name w:val="caption"/>
    <w:basedOn w:val="Normalny"/>
    <w:next w:val="Normalny"/>
    <w:unhideWhenUsed/>
    <w:qFormat/>
    <w:rsid w:val="005C7591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810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rsid w:val="00520838"/>
    <w:pPr>
      <w:suppressAutoHyphens/>
      <w:autoSpaceDN w:val="0"/>
      <w:spacing w:after="120" w:line="480" w:lineRule="auto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208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C2C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CF9"/>
    <w:rPr>
      <w:rFonts w:ascii="Segoe UI" w:eastAsia="Calibr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AB219D"/>
    <w:rPr>
      <w:rFonts w:ascii="Times New Roman" w:eastAsia="Times New Roman" w:hAnsi="Times New Roman" w:cs="Times New Roman"/>
      <w:b/>
      <w:kern w:val="36"/>
      <w:sz w:val="24"/>
      <w:szCs w:val="24"/>
    </w:rPr>
  </w:style>
  <w:style w:type="character" w:customStyle="1" w:styleId="Nagwek4Znak">
    <w:name w:val="Nagłówek 4 Znak"/>
    <w:rsid w:val="00144D57"/>
    <w:rPr>
      <w:b/>
      <w:bCs/>
      <w:sz w:val="24"/>
      <w:szCs w:val="28"/>
    </w:rPr>
  </w:style>
  <w:style w:type="character" w:customStyle="1" w:styleId="Nagwek4Znak1">
    <w:name w:val="Nagłówek 4 Znak1"/>
    <w:basedOn w:val="Domylnaczcionkaakapitu"/>
    <w:link w:val="Nagwek4"/>
    <w:rsid w:val="00FB26D2"/>
    <w:rPr>
      <w:rFonts w:ascii="Times New Roman" w:eastAsia="Times New Roman" w:hAnsi="Times New Roman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FB26D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FB26D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FB26D2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FB26D2"/>
    <w:rPr>
      <w:rFonts w:ascii="Cambria" w:eastAsia="Times New Roman" w:hAnsi="Cambria" w:cs="Times New Roman"/>
      <w:lang w:eastAsia="pl-PL"/>
    </w:rPr>
  </w:style>
  <w:style w:type="numbering" w:customStyle="1" w:styleId="WWOutlineListStyle8">
    <w:name w:val="WW_OutlineListStyle_8"/>
    <w:basedOn w:val="Bezlisty"/>
    <w:rsid w:val="00FB26D2"/>
    <w:pPr>
      <w:numPr>
        <w:numId w:val="7"/>
      </w:numPr>
    </w:pPr>
  </w:style>
  <w:style w:type="paragraph" w:customStyle="1" w:styleId="Standard">
    <w:name w:val="Standard"/>
    <w:rsid w:val="00FB26D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Heading">
    <w:name w:val="Heading"/>
    <w:basedOn w:val="Normalny"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FB26D2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Styl1">
    <w:name w:val="Styl1"/>
    <w:basedOn w:val="Normalny"/>
    <w:autoRedefine/>
    <w:rsid w:val="00FB26D2"/>
    <w:pPr>
      <w:numPr>
        <w:numId w:val="17"/>
      </w:numPr>
      <w:suppressAutoHyphens/>
      <w:autoSpaceDN w:val="0"/>
      <w:spacing w:before="120" w:after="120"/>
      <w:jc w:val="both"/>
      <w:textAlignment w:val="baseline"/>
    </w:pPr>
    <w:rPr>
      <w:rFonts w:ascii="Arial" w:eastAsia="Times New Roman" w:hAnsi="Arial" w:cs="Arial"/>
      <w:b/>
      <w:sz w:val="24"/>
      <w:szCs w:val="24"/>
      <w:lang w:eastAsia="pl-PL"/>
    </w:rPr>
  </w:style>
  <w:style w:type="paragraph" w:styleId="Listanumerowana">
    <w:name w:val="List Number"/>
    <w:basedOn w:val="Normalny"/>
    <w:rsid w:val="00FB26D2"/>
    <w:pPr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Styl2">
    <w:name w:val="Styl2"/>
    <w:basedOn w:val="Normalny"/>
    <w:next w:val="Tekstpodstawowy"/>
    <w:autoRedefine/>
    <w:rsid w:val="00FB26D2"/>
    <w:pPr>
      <w:numPr>
        <w:numId w:val="18"/>
      </w:numPr>
      <w:suppressAutoHyphens/>
      <w:autoSpaceDN w:val="0"/>
      <w:spacing w:after="0"/>
      <w:jc w:val="both"/>
      <w:textAlignment w:val="baseline"/>
    </w:pPr>
    <w:rPr>
      <w:rFonts w:ascii="Arial" w:eastAsia="Times New Roman" w:hAnsi="Arial"/>
      <w:sz w:val="24"/>
      <w:szCs w:val="24"/>
      <w:lang w:eastAsia="pl-PL"/>
    </w:rPr>
  </w:style>
  <w:style w:type="paragraph" w:customStyle="1" w:styleId="Styl3">
    <w:name w:val="Styl3"/>
    <w:basedOn w:val="Normalny"/>
    <w:next w:val="Tekstpodstawowy"/>
    <w:autoRedefine/>
    <w:rsid w:val="00351A29"/>
    <w:pPr>
      <w:numPr>
        <w:numId w:val="28"/>
      </w:numPr>
      <w:suppressAutoHyphens/>
      <w:autoSpaceDN w:val="0"/>
      <w:spacing w:after="0"/>
      <w:jc w:val="both"/>
      <w:textAlignment w:val="baseline"/>
    </w:pPr>
    <w:rPr>
      <w:rFonts w:ascii="Arial" w:eastAsia="Times New Roman" w:hAnsi="Arial"/>
      <w:b/>
      <w:sz w:val="24"/>
      <w:szCs w:val="24"/>
      <w:lang w:eastAsia="pl-PL"/>
    </w:rPr>
  </w:style>
  <w:style w:type="paragraph" w:customStyle="1" w:styleId="Index">
    <w:name w:val="Index"/>
    <w:basedOn w:val="Standard"/>
    <w:rsid w:val="00FB26D2"/>
    <w:pPr>
      <w:suppressLineNumbers/>
    </w:pPr>
  </w:style>
  <w:style w:type="paragraph" w:customStyle="1" w:styleId="Contents3">
    <w:name w:val="Contents 3"/>
    <w:basedOn w:val="Normalny"/>
    <w:next w:val="Normalny"/>
    <w:autoRedefine/>
    <w:rsid w:val="00FB26D2"/>
    <w:pPr>
      <w:tabs>
        <w:tab w:val="left" w:pos="567"/>
        <w:tab w:val="left" w:pos="851"/>
        <w:tab w:val="right" w:leader="do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FB26D2"/>
    <w:pPr>
      <w:suppressAutoHyphens/>
      <w:autoSpaceDN w:val="0"/>
      <w:spacing w:after="12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rsid w:val="00FB26D2"/>
    <w:pPr>
      <w:suppressAutoHyphens/>
      <w:autoSpaceDN w:val="0"/>
      <w:spacing w:after="0" w:line="360" w:lineRule="auto"/>
      <w:jc w:val="center"/>
      <w:textAlignment w:val="baseline"/>
    </w:pPr>
    <w:rPr>
      <w:rFonts w:ascii="Verdana" w:eastAsia="Times New Roman" w:hAnsi="Verdana" w:cs="Tahoma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FB26D2"/>
    <w:rPr>
      <w:rFonts w:ascii="Verdana" w:eastAsia="Times New Roman" w:hAnsi="Verdana" w:cs="Tahoma"/>
      <w:b/>
      <w:bCs/>
      <w:sz w:val="24"/>
      <w:szCs w:val="24"/>
      <w:lang w:eastAsia="pl-PL"/>
    </w:rPr>
  </w:style>
  <w:style w:type="paragraph" w:customStyle="1" w:styleId="Styl">
    <w:name w:val="Styl"/>
    <w:rsid w:val="00FB26D2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B26D2"/>
    <w:pPr>
      <w:suppressAutoHyphens/>
      <w:autoSpaceDN w:val="0"/>
      <w:spacing w:after="120"/>
      <w:textAlignment w:val="baseline"/>
    </w:pPr>
    <w:rPr>
      <w:rFonts w:eastAsia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B26D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ableContents">
    <w:name w:val="Table Contents"/>
    <w:basedOn w:val="Normalny"/>
    <w:rsid w:val="00FB26D2"/>
    <w:pPr>
      <w:widowControl w:val="0"/>
      <w:suppressLineNumbers/>
      <w:suppressAutoHyphens/>
      <w:autoSpaceDN w:val="0"/>
      <w:spacing w:after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FB26D2"/>
    <w:pPr>
      <w:jc w:val="center"/>
    </w:pPr>
    <w:rPr>
      <w:b/>
      <w:bCs/>
      <w:i/>
      <w:iCs/>
    </w:rPr>
  </w:style>
  <w:style w:type="paragraph" w:styleId="Tekstpodstawowywcity">
    <w:name w:val="Body Text Indent"/>
    <w:basedOn w:val="Normalny"/>
    <w:link w:val="TekstpodstawowywcityZnak"/>
    <w:rsid w:val="00FB26D2"/>
    <w:pPr>
      <w:suppressAutoHyphens/>
      <w:autoSpaceDN w:val="0"/>
      <w:spacing w:after="120"/>
      <w:ind w:left="283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FB26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26D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ontents1">
    <w:name w:val="Contents 1"/>
    <w:basedOn w:val="Normalny"/>
    <w:next w:val="Normalny"/>
    <w:autoRedefine/>
    <w:rsid w:val="00FB26D2"/>
    <w:pPr>
      <w:tabs>
        <w:tab w:val="left" w:pos="567"/>
        <w:tab w:val="right" w:leader="do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Contents2">
    <w:name w:val="Contents 2"/>
    <w:basedOn w:val="Normalny"/>
    <w:next w:val="Normalny"/>
    <w:autoRedefine/>
    <w:rsid w:val="00FB26D2"/>
    <w:pPr>
      <w:tabs>
        <w:tab w:val="left" w:pos="567"/>
        <w:tab w:val="right" w:leader="dot" w:pos="9072"/>
      </w:tabs>
      <w:suppressAutoHyphens/>
      <w:autoSpaceDN w:val="0"/>
      <w:spacing w:after="0" w:line="360" w:lineRule="auto"/>
      <w:textAlignment w:val="baseline"/>
    </w:pPr>
    <w:rPr>
      <w:rFonts w:eastAsia="Times New Roman"/>
      <w:sz w:val="24"/>
      <w:szCs w:val="24"/>
      <w:lang w:val="en-US"/>
    </w:rPr>
  </w:style>
  <w:style w:type="paragraph" w:customStyle="1" w:styleId="Contents4">
    <w:name w:val="Contents 4"/>
    <w:basedOn w:val="Normalny"/>
    <w:next w:val="Normalny"/>
    <w:autoRedefine/>
    <w:rsid w:val="00FB26D2"/>
    <w:pPr>
      <w:tabs>
        <w:tab w:val="left" w:pos="1760"/>
        <w:tab w:val="right" w:leader="dot" w:pos="9120"/>
      </w:tabs>
      <w:suppressAutoHyphens/>
      <w:autoSpaceDN w:val="0"/>
      <w:spacing w:after="0" w:line="360" w:lineRule="auto"/>
      <w:ind w:left="1800" w:hanging="1080"/>
      <w:textAlignment w:val="baseline"/>
    </w:pPr>
    <w:rPr>
      <w:rFonts w:eastAsia="Times New Roman"/>
      <w:sz w:val="24"/>
      <w:szCs w:val="24"/>
      <w:lang w:eastAsia="pl-PL"/>
    </w:rPr>
  </w:style>
  <w:style w:type="paragraph" w:styleId="Plandokumentu">
    <w:name w:val="Document Map"/>
    <w:basedOn w:val="Normalny"/>
    <w:link w:val="PlandokumentuZnak"/>
    <w:rsid w:val="00FB26D2"/>
    <w:pPr>
      <w:suppressAutoHyphens/>
      <w:autoSpaceDN w:val="0"/>
      <w:spacing w:after="0"/>
      <w:textAlignment w:val="baseline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PlandokumentuZnak">
    <w:name w:val="Plan dokumentu Znak"/>
    <w:basedOn w:val="Domylnaczcionkaakapitu"/>
    <w:link w:val="Plandokumentu"/>
    <w:rsid w:val="00FB26D2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adresat">
    <w:name w:val="adresat"/>
    <w:basedOn w:val="Normalny"/>
    <w:rsid w:val="00FB26D2"/>
    <w:pPr>
      <w:suppressAutoHyphens/>
      <w:autoSpaceDN w:val="0"/>
      <w:spacing w:before="1440" w:after="0"/>
      <w:ind w:left="5670"/>
      <w:textAlignment w:val="baseline"/>
    </w:pPr>
    <w:rPr>
      <w:rFonts w:ascii="Arial" w:eastAsia="Times New Roman" w:hAnsi="Arial"/>
      <w:b/>
      <w:sz w:val="24"/>
      <w:szCs w:val="24"/>
      <w:lang w:eastAsia="pl-PL"/>
    </w:rPr>
  </w:style>
  <w:style w:type="paragraph" w:customStyle="1" w:styleId="Wykonano">
    <w:name w:val="Wykonano"/>
    <w:basedOn w:val="Normalny"/>
    <w:rsid w:val="00FB26D2"/>
    <w:pPr>
      <w:suppressAutoHyphens/>
      <w:autoSpaceDN w:val="0"/>
      <w:spacing w:after="0" w:line="300" w:lineRule="atLeast"/>
      <w:jc w:val="both"/>
      <w:textAlignment w:val="baseline"/>
    </w:pPr>
    <w:rPr>
      <w:rFonts w:eastAsia="Times New Roman"/>
      <w:sz w:val="20"/>
      <w:szCs w:val="20"/>
      <w:lang w:eastAsia="pl-PL"/>
    </w:rPr>
  </w:style>
  <w:style w:type="paragraph" w:customStyle="1" w:styleId="nrPisma">
    <w:name w:val="nrPisma"/>
    <w:basedOn w:val="Normalny"/>
    <w:rsid w:val="00FB26D2"/>
    <w:pPr>
      <w:suppressAutoHyphens/>
      <w:autoSpaceDN w:val="0"/>
      <w:spacing w:after="0"/>
      <w:textAlignment w:val="baseline"/>
    </w:pPr>
    <w:rPr>
      <w:rFonts w:ascii="Courier New" w:eastAsia="Times New Roman" w:hAnsi="Courier New"/>
      <w:b/>
      <w:sz w:val="20"/>
      <w:szCs w:val="20"/>
      <w:lang w:eastAsia="pl-PL"/>
    </w:rPr>
  </w:style>
  <w:style w:type="paragraph" w:customStyle="1" w:styleId="Mario">
    <w:name w:val="Mario"/>
    <w:basedOn w:val="Normalny"/>
    <w:rsid w:val="00FB26D2"/>
    <w:pPr>
      <w:suppressAutoHyphens/>
      <w:autoSpaceDN w:val="0"/>
      <w:spacing w:after="0" w:line="360" w:lineRule="auto"/>
      <w:jc w:val="both"/>
      <w:textAlignment w:val="baseline"/>
    </w:pPr>
    <w:rPr>
      <w:rFonts w:ascii="Arial" w:eastAsia="Times New Roman" w:hAnsi="Arial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FB26D2"/>
    <w:pPr>
      <w:suppressAutoHyphens/>
      <w:autoSpaceDN w:val="0"/>
      <w:spacing w:after="120" w:line="480" w:lineRule="auto"/>
      <w:textAlignment w:val="baseline"/>
    </w:pPr>
    <w:rPr>
      <w:rFonts w:eastAsia="Times New Roman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FB26D2"/>
    <w:pPr>
      <w:suppressAutoHyphens/>
      <w:autoSpaceDN w:val="0"/>
      <w:spacing w:after="0"/>
      <w:jc w:val="both"/>
      <w:textAlignment w:val="baseline"/>
    </w:pPr>
    <w:rPr>
      <w:rFonts w:eastAsia="Times New Roman"/>
      <w:sz w:val="20"/>
      <w:szCs w:val="20"/>
      <w:lang w:eastAsia="ar-SA"/>
    </w:rPr>
  </w:style>
  <w:style w:type="paragraph" w:customStyle="1" w:styleId="tekstkomentarza10">
    <w:name w:val="tekstkomentarza1"/>
    <w:basedOn w:val="Normalny"/>
    <w:rsid w:val="00FB26D2"/>
    <w:pPr>
      <w:suppressAutoHyphens/>
      <w:autoSpaceDN w:val="0"/>
      <w:spacing w:before="100" w:after="100"/>
      <w:textAlignment w:val="baseline"/>
    </w:pPr>
    <w:rPr>
      <w:rFonts w:eastAsia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FB26D2"/>
    <w:pPr>
      <w:suppressAutoHyphens/>
      <w:autoSpaceDN w:val="0"/>
      <w:spacing w:before="100" w:after="119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Framecontents">
    <w:name w:val="Frame contents"/>
    <w:basedOn w:val="Standard"/>
    <w:rsid w:val="00FB26D2"/>
  </w:style>
  <w:style w:type="character" w:styleId="Odwoanieprzypisudolnego">
    <w:name w:val="footnote reference"/>
    <w:rsid w:val="00FB26D2"/>
    <w:rPr>
      <w:position w:val="0"/>
      <w:vertAlign w:val="superscript"/>
    </w:rPr>
  </w:style>
  <w:style w:type="character" w:styleId="Numerstrony">
    <w:name w:val="page number"/>
    <w:basedOn w:val="Domylnaczcionkaakapitu"/>
    <w:rsid w:val="00FB26D2"/>
  </w:style>
  <w:style w:type="character" w:styleId="UyteHipercze">
    <w:name w:val="FollowedHyperlink"/>
    <w:rsid w:val="00FB26D2"/>
    <w:rPr>
      <w:color w:val="800080"/>
      <w:u w:val="single"/>
    </w:rPr>
  </w:style>
  <w:style w:type="character" w:customStyle="1" w:styleId="biggertext">
    <w:name w:val="biggertext"/>
    <w:basedOn w:val="Domylnaczcionkaakapitu"/>
    <w:rsid w:val="00FB26D2"/>
  </w:style>
  <w:style w:type="character" w:styleId="Odwoanieprzypisukocowego">
    <w:name w:val="endnote reference"/>
    <w:rsid w:val="00FB26D2"/>
    <w:rPr>
      <w:position w:val="0"/>
      <w:vertAlign w:val="superscript"/>
    </w:rPr>
  </w:style>
  <w:style w:type="character" w:styleId="Odwoaniedokomentarza">
    <w:name w:val="annotation reference"/>
    <w:uiPriority w:val="99"/>
    <w:rsid w:val="00FB26D2"/>
    <w:rPr>
      <w:sz w:val="16"/>
      <w:szCs w:val="16"/>
    </w:rPr>
  </w:style>
  <w:style w:type="character" w:customStyle="1" w:styleId="oryg">
    <w:name w:val="oryg"/>
    <w:basedOn w:val="Domylnaczcionkaakapitu"/>
    <w:rsid w:val="00FB26D2"/>
  </w:style>
  <w:style w:type="character" w:customStyle="1" w:styleId="FootnoteSymbol">
    <w:name w:val="Footnote Symbol"/>
    <w:rsid w:val="00FB26D2"/>
  </w:style>
  <w:style w:type="character" w:customStyle="1" w:styleId="EndnoteSymbol">
    <w:name w:val="Endnote Symbol"/>
    <w:rsid w:val="00FB26D2"/>
  </w:style>
  <w:style w:type="character" w:customStyle="1" w:styleId="Internetlink">
    <w:name w:val="Internet link"/>
    <w:rsid w:val="00FB26D2"/>
    <w:rPr>
      <w:color w:val="000080"/>
      <w:u w:val="single"/>
    </w:rPr>
  </w:style>
  <w:style w:type="paragraph" w:styleId="Spistreci2">
    <w:name w:val="toc 2"/>
    <w:basedOn w:val="Normalny"/>
    <w:next w:val="Normalny"/>
    <w:autoRedefine/>
    <w:uiPriority w:val="39"/>
    <w:rsid w:val="00BF4139"/>
    <w:pPr>
      <w:tabs>
        <w:tab w:val="left" w:pos="567"/>
        <w:tab w:val="right" w:leader="dot" w:pos="9060"/>
      </w:tabs>
      <w:suppressAutoHyphens/>
      <w:autoSpaceDN w:val="0"/>
      <w:spacing w:after="0"/>
      <w:ind w:left="851" w:hanging="851"/>
      <w:textAlignment w:val="baseline"/>
    </w:pPr>
    <w:rPr>
      <w:rFonts w:eastAsia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3312B"/>
    <w:pPr>
      <w:tabs>
        <w:tab w:val="left" w:pos="567"/>
        <w:tab w:val="left" w:pos="1540"/>
        <w:tab w:val="right" w:leader="dot" w:pos="9060"/>
      </w:tabs>
      <w:suppressAutoHyphens/>
      <w:autoSpaceDN w:val="0"/>
      <w:spacing w:after="0" w:line="276" w:lineRule="auto"/>
      <w:ind w:left="480" w:hanging="480"/>
      <w:textAlignment w:val="baseline"/>
    </w:pPr>
    <w:rPr>
      <w:rFonts w:eastAsia="Times New Roman"/>
      <w:b/>
      <w:noProof/>
      <w:sz w:val="24"/>
      <w:szCs w:val="24"/>
      <w:lang w:eastAsia="pl-PL"/>
    </w:rPr>
  </w:style>
  <w:style w:type="numbering" w:customStyle="1" w:styleId="WWOutlineListStyle7">
    <w:name w:val="WW_OutlineListStyle_7"/>
    <w:basedOn w:val="Bezlisty"/>
    <w:rsid w:val="00FB26D2"/>
    <w:pPr>
      <w:numPr>
        <w:numId w:val="8"/>
      </w:numPr>
    </w:pPr>
  </w:style>
  <w:style w:type="numbering" w:customStyle="1" w:styleId="WWOutlineListStyle6">
    <w:name w:val="WW_OutlineListStyle_6"/>
    <w:basedOn w:val="Bezlisty"/>
    <w:rsid w:val="00FB26D2"/>
    <w:pPr>
      <w:numPr>
        <w:numId w:val="9"/>
      </w:numPr>
    </w:pPr>
  </w:style>
  <w:style w:type="numbering" w:customStyle="1" w:styleId="WWOutlineListStyle5">
    <w:name w:val="WW_OutlineListStyle_5"/>
    <w:basedOn w:val="Bezlisty"/>
    <w:rsid w:val="00FB26D2"/>
    <w:pPr>
      <w:numPr>
        <w:numId w:val="10"/>
      </w:numPr>
    </w:pPr>
  </w:style>
  <w:style w:type="numbering" w:customStyle="1" w:styleId="WWOutlineListStyle4">
    <w:name w:val="WW_OutlineListStyle_4"/>
    <w:basedOn w:val="Bezlisty"/>
    <w:rsid w:val="00FB26D2"/>
    <w:pPr>
      <w:numPr>
        <w:numId w:val="11"/>
      </w:numPr>
    </w:pPr>
  </w:style>
  <w:style w:type="numbering" w:customStyle="1" w:styleId="WWOutlineListStyle3">
    <w:name w:val="WW_OutlineListStyle_3"/>
    <w:basedOn w:val="Bezlisty"/>
    <w:rsid w:val="00FB26D2"/>
    <w:pPr>
      <w:numPr>
        <w:numId w:val="12"/>
      </w:numPr>
    </w:pPr>
  </w:style>
  <w:style w:type="numbering" w:customStyle="1" w:styleId="WWOutlineListStyle2">
    <w:name w:val="WW_OutlineListStyle_2"/>
    <w:basedOn w:val="Bezlisty"/>
    <w:rsid w:val="00FB26D2"/>
    <w:pPr>
      <w:numPr>
        <w:numId w:val="13"/>
      </w:numPr>
    </w:pPr>
  </w:style>
  <w:style w:type="numbering" w:customStyle="1" w:styleId="WWOutlineListStyle1">
    <w:name w:val="WW_OutlineListStyle_1"/>
    <w:basedOn w:val="Bezlisty"/>
    <w:rsid w:val="00FB26D2"/>
    <w:pPr>
      <w:numPr>
        <w:numId w:val="14"/>
      </w:numPr>
    </w:pPr>
  </w:style>
  <w:style w:type="numbering" w:customStyle="1" w:styleId="WWOutlineListStyle">
    <w:name w:val="WW_OutlineListStyle"/>
    <w:basedOn w:val="Bezlisty"/>
    <w:rsid w:val="00FB26D2"/>
    <w:pPr>
      <w:numPr>
        <w:numId w:val="15"/>
      </w:numPr>
    </w:pPr>
  </w:style>
  <w:style w:type="numbering" w:customStyle="1" w:styleId="Outline">
    <w:name w:val="Outline"/>
    <w:basedOn w:val="Bezlisty"/>
    <w:rsid w:val="00FB26D2"/>
    <w:pPr>
      <w:numPr>
        <w:numId w:val="16"/>
      </w:numPr>
    </w:pPr>
  </w:style>
  <w:style w:type="numbering" w:customStyle="1" w:styleId="LFO1">
    <w:name w:val="LFO1"/>
    <w:basedOn w:val="Bezlisty"/>
    <w:rsid w:val="00FB26D2"/>
    <w:pPr>
      <w:numPr>
        <w:numId w:val="17"/>
      </w:numPr>
    </w:pPr>
  </w:style>
  <w:style w:type="numbering" w:customStyle="1" w:styleId="LFO2">
    <w:name w:val="LFO2"/>
    <w:basedOn w:val="Bezlisty"/>
    <w:rsid w:val="00FB26D2"/>
    <w:pPr>
      <w:numPr>
        <w:numId w:val="18"/>
      </w:numPr>
    </w:pPr>
  </w:style>
  <w:style w:type="numbering" w:customStyle="1" w:styleId="LFO3">
    <w:name w:val="LFO3"/>
    <w:basedOn w:val="Bezlisty"/>
    <w:rsid w:val="00FB26D2"/>
    <w:pPr>
      <w:numPr>
        <w:numId w:val="19"/>
      </w:numPr>
    </w:pPr>
  </w:style>
  <w:style w:type="paragraph" w:styleId="Nagwek">
    <w:name w:val="header"/>
    <w:basedOn w:val="Normalny"/>
    <w:link w:val="NagwekZnak"/>
    <w:uiPriority w:val="99"/>
    <w:unhideWhenUsed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9F4793"/>
    <w:pPr>
      <w:widowControl w:val="0"/>
      <w:suppressAutoHyphens/>
      <w:spacing w:after="0"/>
      <w:ind w:left="708"/>
    </w:pPr>
    <w:rPr>
      <w:sz w:val="24"/>
      <w:szCs w:val="24"/>
      <w:lang w:eastAsia="ar-SA"/>
    </w:rPr>
  </w:style>
  <w:style w:type="paragraph" w:customStyle="1" w:styleId="Standardowy0">
    <w:name w:val="Standardowyó…?."/>
    <w:rsid w:val="009D4A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7685D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l-PL"/>
    </w:rPr>
  </w:style>
  <w:style w:type="paragraph" w:customStyle="1" w:styleId="Default">
    <w:name w:val="Default"/>
    <w:rsid w:val="00651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7D22"/>
    <w:rPr>
      <w:color w:val="605E5C"/>
      <w:shd w:val="clear" w:color="auto" w:fill="E1DFDD"/>
    </w:rPr>
  </w:style>
  <w:style w:type="character" w:customStyle="1" w:styleId="search-result-value">
    <w:name w:val="search-result-value"/>
    <w:basedOn w:val="Domylnaczcionkaakapitu"/>
    <w:rsid w:val="00CB05EF"/>
  </w:style>
  <w:style w:type="character" w:customStyle="1" w:styleId="highlighted-search-term">
    <w:name w:val="highlighted-search-term"/>
    <w:basedOn w:val="Domylnaczcionkaakapitu"/>
    <w:rsid w:val="00FA5B7B"/>
  </w:style>
  <w:style w:type="table" w:customStyle="1" w:styleId="TableNormal">
    <w:name w:val="Table Normal"/>
    <w:uiPriority w:val="2"/>
    <w:semiHidden/>
    <w:unhideWhenUsed/>
    <w:qFormat/>
    <w:rsid w:val="00C14E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14EA6"/>
    <w:pPr>
      <w:widowControl w:val="0"/>
      <w:autoSpaceDE w:val="0"/>
      <w:autoSpaceDN w:val="0"/>
      <w:spacing w:before="70" w:after="0"/>
      <w:ind w:left="113"/>
    </w:pPr>
    <w:rPr>
      <w:rFonts w:ascii="Arial" w:eastAsia="Arial" w:hAnsi="Arial" w:cs="Arial"/>
      <w:lang w:val="en-US"/>
    </w:rPr>
  </w:style>
  <w:style w:type="paragraph" w:styleId="Poprawka">
    <w:name w:val="Revision"/>
    <w:hidden/>
    <w:uiPriority w:val="99"/>
    <w:semiHidden/>
    <w:rsid w:val="00B671A4"/>
    <w:pPr>
      <w:spacing w:after="0" w:line="240" w:lineRule="auto"/>
    </w:pPr>
    <w:rPr>
      <w:rFonts w:ascii="Times New Roman" w:eastAsia="Calibri" w:hAnsi="Times New Roman" w:cs="Times New Roman"/>
    </w:rPr>
  </w:style>
  <w:style w:type="paragraph" w:customStyle="1" w:styleId="v1msonormal">
    <w:name w:val="v1msonormal"/>
    <w:basedOn w:val="Normalny"/>
    <w:rsid w:val="00D1298A"/>
    <w:pPr>
      <w:spacing w:before="100" w:beforeAutospacing="1" w:after="100" w:afterAutospacing="1"/>
    </w:pPr>
    <w:rPr>
      <w:rFonts w:eastAsia="Times New Roman"/>
      <w:sz w:val="24"/>
      <w:szCs w:val="24"/>
      <w:lang w:eastAsia="pl-PL"/>
    </w:rPr>
  </w:style>
  <w:style w:type="paragraph" w:customStyle="1" w:styleId="PreformattedText">
    <w:name w:val="Preformatted Text"/>
    <w:basedOn w:val="Standard"/>
    <w:rsid w:val="006910C2"/>
    <w:pPr>
      <w:widowControl w:val="0"/>
      <w:suppressAutoHyphens/>
    </w:pPr>
    <w:rPr>
      <w:rFonts w:ascii="Courier New" w:eastAsia="NSimSun" w:hAnsi="Courier New" w:cs="Courier New"/>
      <w:kern w:val="3"/>
      <w:lang w:eastAsia="zh-CN" w:bidi="hi-IN"/>
    </w:rPr>
  </w:style>
  <w:style w:type="paragraph" w:customStyle="1" w:styleId="search-result-label">
    <w:name w:val="search-result-label"/>
    <w:basedOn w:val="Normalny"/>
    <w:rsid w:val="00A2373E"/>
    <w:pPr>
      <w:spacing w:before="100" w:beforeAutospacing="1" w:after="100" w:afterAutospacing="1"/>
    </w:pPr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8DBE6-50A4-4FEE-8D5F-1D8CCDDEE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6438</Words>
  <Characters>38632</Characters>
  <Application>Microsoft Office Word</Application>
  <DocSecurity>0</DocSecurity>
  <Lines>321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Bogusława Kulesza</cp:lastModifiedBy>
  <cp:revision>6</cp:revision>
  <cp:lastPrinted>2024-07-12T11:15:00Z</cp:lastPrinted>
  <dcterms:created xsi:type="dcterms:W3CDTF">2024-07-04T08:50:00Z</dcterms:created>
  <dcterms:modified xsi:type="dcterms:W3CDTF">2024-07-12T11:15:00Z</dcterms:modified>
</cp:coreProperties>
</file>