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6A5C" w14:textId="73D1A1B8" w:rsidR="006C6DDE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615EF4">
        <w:rPr>
          <w:rFonts w:ascii="Arial" w:hAnsi="Arial" w:cs="Arial"/>
          <w:b/>
          <w:bCs/>
          <w:sz w:val="24"/>
          <w:szCs w:val="24"/>
        </w:rPr>
        <w:t>37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C4007D">
        <w:rPr>
          <w:rFonts w:ascii="Arial" w:hAnsi="Arial" w:cs="Arial"/>
          <w:b/>
          <w:bCs/>
          <w:sz w:val="24"/>
          <w:szCs w:val="24"/>
        </w:rPr>
        <w:t>I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I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6CBFE426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0488FE79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615EF4" w:rsidRPr="001F57A7">
        <w:rPr>
          <w:rFonts w:ascii="Arial" w:hAnsi="Arial" w:cs="Arial"/>
          <w:b/>
          <w:bCs/>
          <w:sz w:val="24"/>
          <w:szCs w:val="24"/>
        </w:rPr>
        <w:t>„Budowa dedykowanego oświetlenia wraz z wyznaczeniem przejścia dla pieszych przy skrzyżowaniu ulic Praskiej i Szwedzkiej</w:t>
      </w:r>
      <w:r w:rsidR="00615EF4">
        <w:rPr>
          <w:rFonts w:ascii="Arial" w:hAnsi="Arial" w:cs="Arial"/>
          <w:b/>
          <w:bCs/>
          <w:sz w:val="24"/>
          <w:szCs w:val="24"/>
        </w:rPr>
        <w:t>”</w:t>
      </w:r>
      <w:r w:rsidR="00615EF4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26AF9E78" w14:textId="7F808154" w:rsidR="00CB322C" w:rsidRPr="00615EF4" w:rsidRDefault="00CB322C" w:rsidP="00615EF4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szCs w:val="24"/>
        </w:rPr>
      </w:pPr>
      <w:bookmarkStart w:id="0" w:name="_Hlk146176955"/>
      <w:r w:rsidRPr="00615EF4">
        <w:rPr>
          <w:rFonts w:ascii="Arial" w:hAnsi="Arial" w:cs="Arial"/>
          <w:szCs w:val="24"/>
        </w:rPr>
        <w:t>Warunek</w:t>
      </w:r>
      <w:r w:rsidR="00615EF4"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posiadają wiedzę i doświadczenie tj. w okresie ostatnich </w:t>
      </w:r>
      <w:r w:rsidR="00EA0A2F" w:rsidRPr="00615EF4">
        <w:rPr>
          <w:rFonts w:ascii="Arial" w:hAnsi="Arial" w:cs="Arial"/>
          <w:b/>
          <w:bCs/>
          <w:szCs w:val="24"/>
        </w:rPr>
        <w:t>5</w:t>
      </w:r>
      <w:r w:rsidRPr="00615EF4">
        <w:rPr>
          <w:rFonts w:ascii="Arial" w:hAnsi="Arial" w:cs="Arial"/>
          <w:b/>
          <w:bCs/>
          <w:szCs w:val="24"/>
        </w:rPr>
        <w:t xml:space="preserve"> lat</w:t>
      </w:r>
      <w:r w:rsidRPr="00615EF4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615EF4">
        <w:rPr>
          <w:rFonts w:ascii="Arial" w:hAnsi="Arial" w:cs="Arial"/>
          <w:b/>
          <w:bCs/>
          <w:szCs w:val="24"/>
        </w:rPr>
        <w:t xml:space="preserve">wykonali </w:t>
      </w:r>
      <w:r w:rsidR="006C6DDE" w:rsidRPr="00615EF4">
        <w:rPr>
          <w:rFonts w:ascii="Arial" w:hAnsi="Arial" w:cs="Arial"/>
          <w:b/>
          <w:bCs/>
          <w:szCs w:val="24"/>
        </w:rPr>
        <w:t>roboty budowlane polegające na</w:t>
      </w:r>
      <w:r w:rsidR="00615EF4" w:rsidRPr="00615EF4">
        <w:rPr>
          <w:rFonts w:ascii="Arial" w:hAnsi="Arial" w:cs="Arial"/>
          <w:b/>
          <w:bCs/>
          <w:szCs w:val="24"/>
        </w:rPr>
        <w:t xml:space="preserve"> </w:t>
      </w:r>
      <w:r w:rsidR="00615EF4" w:rsidRPr="00615EF4">
        <w:rPr>
          <w:rFonts w:ascii="Arial" w:hAnsi="Arial" w:cs="Arial"/>
          <w:b/>
          <w:bCs/>
          <w:szCs w:val="24"/>
        </w:rPr>
        <w:t>budowie nawierzchni z kostki brukowej betonowej w ilości minimum 5 m</w:t>
      </w:r>
      <w:r w:rsidR="00615EF4" w:rsidRPr="00615EF4">
        <w:rPr>
          <w:rFonts w:ascii="Arial" w:hAnsi="Arial" w:cs="Arial"/>
          <w:b/>
          <w:bCs/>
          <w:szCs w:val="24"/>
          <w:vertAlign w:val="superscript"/>
        </w:rPr>
        <w:t>2</w:t>
      </w:r>
      <w:r w:rsidR="00615EF4" w:rsidRPr="00615EF4">
        <w:rPr>
          <w:rFonts w:ascii="Arial" w:hAnsi="Arial" w:cs="Arial"/>
          <w:szCs w:val="24"/>
        </w:rPr>
        <w:t xml:space="preserve">, </w:t>
      </w:r>
      <w:r w:rsidRPr="00615EF4">
        <w:rPr>
          <w:rFonts w:ascii="Arial" w:hAnsi="Arial" w:cs="Arial"/>
          <w:szCs w:val="24"/>
        </w:rPr>
        <w:t>spełnia w naszym imieniu Wykonawca</w:t>
      </w:r>
      <w:r w:rsidR="00533886" w:rsidRPr="00615EF4">
        <w:rPr>
          <w:rFonts w:ascii="Arial" w:hAnsi="Arial" w:cs="Arial"/>
          <w:szCs w:val="24"/>
        </w:rPr>
        <w:t>:</w:t>
      </w:r>
      <w:r w:rsidRPr="00615EF4">
        <w:rPr>
          <w:rFonts w:ascii="Arial" w:hAnsi="Arial" w:cs="Arial"/>
          <w:szCs w:val="24"/>
        </w:rPr>
        <w:t xml:space="preserve"> (</w:t>
      </w:r>
      <w:r w:rsidRPr="00615EF4">
        <w:rPr>
          <w:rFonts w:ascii="Arial" w:hAnsi="Arial" w:cs="Arial"/>
          <w:b/>
          <w:bCs/>
          <w:szCs w:val="24"/>
        </w:rPr>
        <w:t>podać nazwę Wykonawcy</w:t>
      </w:r>
      <w:r w:rsidRPr="00615EF4">
        <w:rPr>
          <w:rFonts w:ascii="Arial" w:hAnsi="Arial" w:cs="Arial"/>
          <w:szCs w:val="24"/>
        </w:rPr>
        <w:t>)</w:t>
      </w:r>
      <w:r w:rsidRPr="00615EF4">
        <w:rPr>
          <w:rFonts w:ascii="Arial" w:hAnsi="Arial" w:cs="Arial"/>
          <w:szCs w:val="24"/>
        </w:rPr>
        <w:tab/>
      </w:r>
      <w:r w:rsidR="00533886" w:rsidRPr="00615EF4">
        <w:rPr>
          <w:rFonts w:ascii="Arial" w:hAnsi="Arial" w:cs="Arial"/>
          <w:szCs w:val="24"/>
        </w:rPr>
        <w:t>,</w:t>
      </w:r>
      <w:r w:rsidR="00615EF4" w:rsidRPr="00615EF4">
        <w:rPr>
          <w:rFonts w:ascii="Arial" w:hAnsi="Arial" w:cs="Arial"/>
          <w:szCs w:val="24"/>
        </w:rPr>
        <w:t xml:space="preserve"> </w:t>
      </w:r>
      <w:r w:rsidRPr="00615EF4">
        <w:rPr>
          <w:rFonts w:ascii="Arial" w:hAnsi="Arial" w:cs="Arial"/>
          <w:szCs w:val="24"/>
        </w:rPr>
        <w:t xml:space="preserve">który zrealizuje ww. </w:t>
      </w:r>
      <w:r w:rsidR="00EA0A2F" w:rsidRPr="00615EF4">
        <w:rPr>
          <w:rFonts w:ascii="Arial" w:hAnsi="Arial" w:cs="Arial"/>
          <w:b/>
          <w:bCs/>
          <w:szCs w:val="24"/>
        </w:rPr>
        <w:t>roboty budowlane</w:t>
      </w:r>
      <w:r w:rsidR="00C4007D" w:rsidRPr="00615EF4">
        <w:rPr>
          <w:rFonts w:ascii="Arial" w:hAnsi="Arial" w:cs="Arial"/>
          <w:szCs w:val="24"/>
        </w:rPr>
        <w:t>.</w:t>
      </w:r>
    </w:p>
    <w:p w14:paraId="62940852" w14:textId="2A905E5B" w:rsidR="00615EF4" w:rsidRPr="00615EF4" w:rsidRDefault="00615EF4" w:rsidP="00615EF4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615EF4">
        <w:rPr>
          <w:rFonts w:ascii="Arial" w:hAnsi="Arial" w:cs="Arial"/>
          <w:szCs w:val="24"/>
        </w:rPr>
        <w:t>Warunek</w:t>
      </w:r>
      <w:r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posiadają wiedzę i doświadczenie tj. w okresie ostatnich </w:t>
      </w:r>
      <w:r w:rsidRPr="00615EF4">
        <w:rPr>
          <w:rFonts w:ascii="Arial" w:hAnsi="Arial" w:cs="Arial"/>
          <w:b/>
          <w:bCs/>
          <w:szCs w:val="24"/>
        </w:rPr>
        <w:t>5 lat</w:t>
      </w:r>
      <w:r w:rsidRPr="00615EF4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615EF4">
        <w:rPr>
          <w:rFonts w:ascii="Arial" w:hAnsi="Arial" w:cs="Arial"/>
          <w:b/>
          <w:bCs/>
          <w:szCs w:val="24"/>
        </w:rPr>
        <w:t>wykonali roboty budowlane polegające na</w:t>
      </w:r>
      <w:r>
        <w:rPr>
          <w:rFonts w:ascii="Arial" w:hAnsi="Arial" w:cs="Arial"/>
          <w:b/>
          <w:bCs/>
          <w:szCs w:val="24"/>
        </w:rPr>
        <w:t xml:space="preserve"> </w:t>
      </w:r>
      <w:r w:rsidRPr="00615EF4">
        <w:rPr>
          <w:rFonts w:ascii="Arial" w:hAnsi="Arial" w:cs="Arial"/>
          <w:b/>
          <w:bCs/>
          <w:szCs w:val="24"/>
        </w:rPr>
        <w:t>budowie/przebudowie sieci oświetlenia ulicznego o długości minimum 20 m z montażem słupów i opraw w ilości co najmniej 1 sztuki</w:t>
      </w:r>
      <w:r>
        <w:rPr>
          <w:rFonts w:ascii="Arial" w:hAnsi="Arial" w:cs="Arial"/>
          <w:szCs w:val="24"/>
        </w:rPr>
        <w:t xml:space="preserve">, spełnia w naszym imieniu Wykonawca: (podać nazwę Wykonawcy) </w:t>
      </w:r>
      <w:r>
        <w:rPr>
          <w:rFonts w:ascii="Arial" w:hAnsi="Arial" w:cs="Arial"/>
          <w:szCs w:val="24"/>
        </w:rPr>
        <w:tab/>
        <w:t xml:space="preserve">, który zrealizuje ww. </w:t>
      </w:r>
      <w:r w:rsidRPr="00615EF4">
        <w:rPr>
          <w:rFonts w:ascii="Arial" w:hAnsi="Arial" w:cs="Arial"/>
          <w:b/>
          <w:bCs/>
          <w:szCs w:val="24"/>
        </w:rPr>
        <w:t>roboty budowlane</w:t>
      </w:r>
      <w:r>
        <w:rPr>
          <w:rFonts w:ascii="Arial" w:hAnsi="Arial" w:cs="Arial"/>
          <w:szCs w:val="24"/>
        </w:rPr>
        <w:t>.</w:t>
      </w:r>
    </w:p>
    <w:p w14:paraId="5216C8E1" w14:textId="521330EB" w:rsidR="00615EF4" w:rsidRDefault="00615EF4" w:rsidP="00615EF4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1" w:name="_Hlk169676097"/>
      <w:bookmarkEnd w:id="0"/>
      <w:r>
        <w:rPr>
          <w:rStyle w:val="markedcontent"/>
          <w:rFonts w:ascii="Arial" w:hAnsi="Arial" w:cs="Arial"/>
          <w:sz w:val="24"/>
          <w:szCs w:val="24"/>
        </w:rPr>
        <w:t xml:space="preserve">Warunek,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inżynieryjnej drogowej bez ograniczeń</w:t>
      </w:r>
      <w:r>
        <w:rPr>
          <w:rStyle w:val="markedcontent"/>
          <w:rFonts w:ascii="Arial" w:hAnsi="Arial" w:cs="Arial"/>
          <w:sz w:val="24"/>
          <w:szCs w:val="24"/>
        </w:rPr>
        <w:t>, spełnia w naszym imieniu Wykonawca: (podać nazwę Wykonawcy)</w:t>
      </w:r>
      <w:r>
        <w:rPr>
          <w:rStyle w:val="markedcontent"/>
          <w:rFonts w:ascii="Arial" w:hAnsi="Arial" w:cs="Arial"/>
          <w:sz w:val="24"/>
          <w:szCs w:val="24"/>
        </w:rPr>
        <w:tab/>
        <w:t xml:space="preserve">, który zrealizuje ww.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roboty budowlane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58E1CDEF" w14:textId="70784C83" w:rsidR="00BE7128" w:rsidRPr="00615EF4" w:rsidRDefault="00D861BD" w:rsidP="00615EF4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15EF4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 w:rsidRPr="00615EF4">
        <w:rPr>
          <w:rStyle w:val="markedcontent"/>
          <w:rFonts w:ascii="Arial" w:hAnsi="Arial" w:cs="Arial"/>
          <w:sz w:val="24"/>
          <w:szCs w:val="24"/>
        </w:rPr>
        <w:t>,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615EF4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615EF4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533886" w:rsidRPr="00615EF4">
        <w:rPr>
          <w:rStyle w:val="markedcontent"/>
          <w:rFonts w:ascii="Arial" w:hAnsi="Arial" w:cs="Arial"/>
          <w:sz w:val="24"/>
          <w:szCs w:val="24"/>
        </w:rPr>
        <w:t>,</w:t>
      </w:r>
      <w:r w:rsidR="00615EF4" w:rsidRPr="00615EF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 w:rsidRPr="00615EF4">
        <w:rPr>
          <w:rFonts w:ascii="Arial" w:hAnsi="Arial" w:cs="Arial"/>
          <w:sz w:val="24"/>
          <w:szCs w:val="24"/>
          <w:lang w:eastAsia="zh-CN"/>
        </w:rPr>
        <w:t>: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BE7128" w:rsidRPr="00615EF4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>)</w:t>
      </w:r>
      <w:r w:rsidR="00615EF4">
        <w:rPr>
          <w:rFonts w:ascii="Arial" w:hAnsi="Arial" w:cs="Arial"/>
          <w:sz w:val="24"/>
          <w:szCs w:val="24"/>
          <w:lang w:eastAsia="zh-CN"/>
        </w:rPr>
        <w:tab/>
      </w:r>
      <w:r w:rsidR="00533886" w:rsidRPr="00615EF4">
        <w:rPr>
          <w:rFonts w:ascii="Arial" w:hAnsi="Arial" w:cs="Arial"/>
          <w:sz w:val="24"/>
          <w:szCs w:val="24"/>
          <w:lang w:eastAsia="zh-CN"/>
        </w:rPr>
        <w:t>,</w:t>
      </w:r>
      <w:r w:rsidR="00615E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7128" w:rsidRPr="00615EF4">
        <w:rPr>
          <w:rFonts w:ascii="Arial" w:hAnsi="Arial" w:cs="Arial"/>
          <w:sz w:val="24"/>
          <w:szCs w:val="24"/>
        </w:rPr>
        <w:t>który zrealizuje ww</w:t>
      </w:r>
      <w:r w:rsidR="002E26FE" w:rsidRPr="00615EF4">
        <w:rPr>
          <w:rFonts w:ascii="Arial" w:hAnsi="Arial" w:cs="Arial"/>
          <w:sz w:val="24"/>
          <w:szCs w:val="24"/>
        </w:rPr>
        <w:t>.</w:t>
      </w:r>
      <w:r w:rsidR="00BE7128" w:rsidRPr="00615EF4">
        <w:rPr>
          <w:rFonts w:ascii="Arial" w:hAnsi="Arial" w:cs="Arial"/>
          <w:sz w:val="24"/>
          <w:szCs w:val="24"/>
        </w:rPr>
        <w:t xml:space="preserve"> </w:t>
      </w:r>
      <w:r w:rsidR="00EA0A2F" w:rsidRPr="00615EF4">
        <w:rPr>
          <w:rFonts w:ascii="Arial" w:hAnsi="Arial" w:cs="Arial"/>
          <w:b/>
          <w:bCs/>
          <w:sz w:val="24"/>
          <w:szCs w:val="24"/>
        </w:rPr>
        <w:t>roboty budowlane</w:t>
      </w:r>
      <w:r w:rsidR="00C4007D" w:rsidRPr="00615EF4">
        <w:rPr>
          <w:rFonts w:ascii="Arial" w:hAnsi="Arial" w:cs="Arial"/>
          <w:sz w:val="24"/>
          <w:szCs w:val="24"/>
        </w:rPr>
        <w:t>.</w:t>
      </w:r>
    </w:p>
    <w:bookmarkEnd w:id="1"/>
    <w:p w14:paraId="77B6BF10" w14:textId="4887E6F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521C3E9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p w14:paraId="42904714" w14:textId="209B0526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Uwaga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46C0" w14:textId="77777777" w:rsidR="00467B6C" w:rsidRDefault="00467B6C" w:rsidP="003568C1">
      <w:pPr>
        <w:spacing w:after="0" w:line="240" w:lineRule="auto"/>
      </w:pPr>
      <w:r>
        <w:separator/>
      </w:r>
    </w:p>
  </w:endnote>
  <w:endnote w:type="continuationSeparator" w:id="0">
    <w:p w14:paraId="5BDF10A0" w14:textId="77777777" w:rsidR="00467B6C" w:rsidRDefault="00467B6C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CA34F" w14:textId="77777777" w:rsidR="00467B6C" w:rsidRDefault="00467B6C" w:rsidP="003568C1">
      <w:pPr>
        <w:spacing w:after="0" w:line="240" w:lineRule="auto"/>
      </w:pPr>
      <w:r>
        <w:separator/>
      </w:r>
    </w:p>
  </w:footnote>
  <w:footnote w:type="continuationSeparator" w:id="0">
    <w:p w14:paraId="4636F188" w14:textId="77777777" w:rsidR="00467B6C" w:rsidRDefault="00467B6C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12454B"/>
    <w:rsid w:val="001E5117"/>
    <w:rsid w:val="0027683D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C6AFA"/>
    <w:rsid w:val="003F7A96"/>
    <w:rsid w:val="00451C73"/>
    <w:rsid w:val="0046517C"/>
    <w:rsid w:val="00467B6C"/>
    <w:rsid w:val="00476D90"/>
    <w:rsid w:val="004919A4"/>
    <w:rsid w:val="004E05B4"/>
    <w:rsid w:val="00506934"/>
    <w:rsid w:val="00533886"/>
    <w:rsid w:val="00547376"/>
    <w:rsid w:val="005515AA"/>
    <w:rsid w:val="0055637B"/>
    <w:rsid w:val="005C47AC"/>
    <w:rsid w:val="006012AC"/>
    <w:rsid w:val="00615EF4"/>
    <w:rsid w:val="006702E8"/>
    <w:rsid w:val="006C113B"/>
    <w:rsid w:val="006C6DDE"/>
    <w:rsid w:val="006E5C26"/>
    <w:rsid w:val="007638D3"/>
    <w:rsid w:val="00774006"/>
    <w:rsid w:val="007815A2"/>
    <w:rsid w:val="007936AE"/>
    <w:rsid w:val="00836CA2"/>
    <w:rsid w:val="00846237"/>
    <w:rsid w:val="0087663A"/>
    <w:rsid w:val="008A286F"/>
    <w:rsid w:val="008A3118"/>
    <w:rsid w:val="008B1A5F"/>
    <w:rsid w:val="008C1062"/>
    <w:rsid w:val="008C27F8"/>
    <w:rsid w:val="008C5BA7"/>
    <w:rsid w:val="008F1CD9"/>
    <w:rsid w:val="009031B1"/>
    <w:rsid w:val="009F5923"/>
    <w:rsid w:val="00A4564C"/>
    <w:rsid w:val="00A57EF4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61A2A"/>
    <w:rsid w:val="00B61A7A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74C4F"/>
    <w:rsid w:val="00D861BD"/>
    <w:rsid w:val="00DD2F91"/>
    <w:rsid w:val="00DF26BE"/>
    <w:rsid w:val="00E1040A"/>
    <w:rsid w:val="00E47AE7"/>
    <w:rsid w:val="00EA0A2F"/>
    <w:rsid w:val="00EB7B5D"/>
    <w:rsid w:val="00F13241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11</cp:revision>
  <dcterms:created xsi:type="dcterms:W3CDTF">2025-02-19T09:34:00Z</dcterms:created>
  <dcterms:modified xsi:type="dcterms:W3CDTF">2025-04-09T09:19:00Z</dcterms:modified>
</cp:coreProperties>
</file>