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243308">
              <w:rPr>
                <w:u w:val="single"/>
              </w:rPr>
              <w:t xml:space="preserve">jednorazowych materiałów medycznych </w:t>
            </w:r>
            <w:r w:rsidR="00DD2E6C">
              <w:rPr>
                <w:u w:val="single"/>
              </w:rPr>
              <w:br w:type="textWrapping" w:clear="all"/>
            </w:r>
            <w:r w:rsidR="00243308">
              <w:rPr>
                <w:u w:val="single"/>
              </w:rPr>
              <w:t>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243308">
              <w:rPr>
                <w:u w:val="single"/>
              </w:rPr>
              <w:t>30</w:t>
            </w:r>
            <w:r w:rsidRPr="002A1E5B">
              <w:rPr>
                <w:u w:val="single"/>
              </w:rPr>
              <w:t>.202</w:t>
            </w:r>
            <w:r w:rsidR="0063197B">
              <w:rPr>
                <w:u w:val="single"/>
              </w:rPr>
              <w:t>5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1B25F1" w:rsidRDefault="003E126A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323D60">
        <w:rPr>
          <w:b/>
          <w:sz w:val="22"/>
          <w:szCs w:val="22"/>
        </w:rPr>
        <w:t>jednorazowych materiałów medycznych do krążenia pozaustrojowego dla Klinicznego Oddziału Kardiochirurgii oraz Klinicznego Oddziału Anestezjologii i Intensywnej Terapii</w:t>
      </w:r>
      <w:r w:rsidR="001B25F1" w:rsidRPr="001B25F1">
        <w:rPr>
          <w:b/>
          <w:sz w:val="22"/>
          <w:szCs w:val="22"/>
        </w:rPr>
        <w:t>”,</w:t>
      </w:r>
      <w:r w:rsidR="00DE5CDA">
        <w:rPr>
          <w:b/>
          <w:sz w:val="22"/>
          <w:szCs w:val="22"/>
        </w:rPr>
        <w:t xml:space="preserve"> </w:t>
      </w:r>
      <w:r w:rsidR="001B25F1" w:rsidRPr="001B25F1">
        <w:rPr>
          <w:b/>
          <w:sz w:val="22"/>
          <w:szCs w:val="22"/>
        </w:rPr>
        <w:t>znak sprawy: 4WSzKzP.SZP.2612.</w:t>
      </w:r>
      <w:r w:rsidR="00323D60">
        <w:rPr>
          <w:b/>
          <w:sz w:val="22"/>
          <w:szCs w:val="22"/>
        </w:rPr>
        <w:t>30</w:t>
      </w:r>
      <w:r w:rsidR="001B25F1" w:rsidRPr="001B25F1">
        <w:rPr>
          <w:b/>
          <w:sz w:val="22"/>
          <w:szCs w:val="22"/>
        </w:rPr>
        <w:t>.202</w:t>
      </w:r>
      <w:r w:rsidR="00DE5CDA">
        <w:rPr>
          <w:b/>
          <w:sz w:val="22"/>
          <w:szCs w:val="22"/>
        </w:rPr>
        <w:t>5</w:t>
      </w:r>
      <w:r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4D3E08">
        <w:rPr>
          <w:sz w:val="22"/>
          <w:szCs w:val="22"/>
          <w:highlight w:val="yellow"/>
        </w:rPr>
        <w:t xml:space="preserve">(w celu uzupełnienia </w:t>
      </w:r>
      <w:r w:rsidRPr="004D3E08">
        <w:rPr>
          <w:sz w:val="22"/>
          <w:szCs w:val="22"/>
          <w:highlight w:val="yellow"/>
        </w:rPr>
        <w:t xml:space="preserve">umowy </w:t>
      </w:r>
      <w:r w:rsidR="005357C8" w:rsidRPr="004D3E08">
        <w:rPr>
          <w:sz w:val="22"/>
          <w:szCs w:val="22"/>
          <w:highlight w:val="yellow"/>
        </w:rPr>
        <w:t>ostatecznej</w:t>
      </w:r>
      <w:r w:rsidRPr="004D3E08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DE5CDA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323D60">
        <w:rPr>
          <w:b/>
        </w:rPr>
        <w:t xml:space="preserve">jednorazowych materiałów medycznych </w:t>
      </w:r>
      <w:r w:rsidR="00DD2E6C">
        <w:rPr>
          <w:b/>
        </w:rPr>
        <w:br w:type="textWrapping" w:clear="all"/>
      </w:r>
      <w:r w:rsidR="00323D60">
        <w:rPr>
          <w:b/>
        </w:rPr>
        <w:t>do krążenia pozaustrojowego dla Klinicznego Oddziału Kardiochirurgii oraz Klinicznego Oddziału Anestezjologii i Intensywnej Terapii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DD2E6C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DD2E6C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DD2E6C">
        <w:rPr>
          <w:rFonts w:ascii="Times New Roman" w:hAnsi="Times New Roman"/>
          <w:b/>
          <w:lang w:val="pl-PL"/>
        </w:rPr>
        <w:t>5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DD2E6C">
        <w:rPr>
          <w:rFonts w:ascii="Times New Roman" w:hAnsi="Times New Roman"/>
          <w:b/>
          <w:lang w:val="pl-PL"/>
        </w:rPr>
        <w:t>383</w:t>
      </w:r>
      <w:bookmarkStart w:id="0" w:name="_GoBack"/>
      <w:bookmarkEnd w:id="0"/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43308"/>
    <w:rsid w:val="002E19F3"/>
    <w:rsid w:val="002E731A"/>
    <w:rsid w:val="00322571"/>
    <w:rsid w:val="00322CAE"/>
    <w:rsid w:val="00323D60"/>
    <w:rsid w:val="00335B13"/>
    <w:rsid w:val="00375E41"/>
    <w:rsid w:val="003C6B16"/>
    <w:rsid w:val="003E126A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2E6C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EFEA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7D8E7-5F6E-4851-B217-52A8A578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51</cp:revision>
  <cp:lastPrinted>2023-07-20T07:45:00Z</cp:lastPrinted>
  <dcterms:created xsi:type="dcterms:W3CDTF">2021-03-19T07:35:00Z</dcterms:created>
  <dcterms:modified xsi:type="dcterms:W3CDTF">2025-04-02T11:04:00Z</dcterms:modified>
</cp:coreProperties>
</file>