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238A4" w14:textId="77777777" w:rsidR="00057B14" w:rsidRDefault="00057B14" w:rsidP="00EF1A9A">
      <w:pPr>
        <w:jc w:val="right"/>
        <w:rPr>
          <w:rFonts w:ascii="Arial" w:eastAsia="Calibri" w:hAnsi="Arial"/>
          <w:sz w:val="20"/>
          <w:szCs w:val="20"/>
        </w:rPr>
      </w:pPr>
      <w:bookmarkStart w:id="0" w:name="_Hlk70592692"/>
      <w:bookmarkStart w:id="1" w:name="_Hlk70593012"/>
    </w:p>
    <w:p w14:paraId="188FFE31" w14:textId="30E265A5" w:rsidR="00EF1A9A" w:rsidRPr="00CC7093" w:rsidRDefault="00EF1A9A" w:rsidP="00EF1A9A">
      <w:pPr>
        <w:jc w:val="right"/>
        <w:rPr>
          <w:rFonts w:ascii="Arial" w:eastAsia="Calibri" w:hAnsi="Arial"/>
          <w:sz w:val="20"/>
          <w:szCs w:val="20"/>
        </w:rPr>
      </w:pPr>
      <w:r w:rsidRPr="00CC7093">
        <w:rPr>
          <w:rFonts w:ascii="Arial" w:eastAsia="Calibri" w:hAnsi="Arial"/>
          <w:sz w:val="20"/>
          <w:szCs w:val="20"/>
        </w:rPr>
        <w:t xml:space="preserve">Szczecin, dnia </w:t>
      </w:r>
      <w:r>
        <w:rPr>
          <w:rFonts w:ascii="Arial" w:eastAsia="Calibri" w:hAnsi="Arial"/>
          <w:sz w:val="20"/>
          <w:szCs w:val="20"/>
        </w:rPr>
        <w:t>29</w:t>
      </w:r>
      <w:r w:rsidRPr="00CC7093">
        <w:rPr>
          <w:rFonts w:ascii="Arial" w:eastAsia="Calibri" w:hAnsi="Arial"/>
          <w:sz w:val="20"/>
          <w:szCs w:val="20"/>
        </w:rPr>
        <w:t xml:space="preserve"> </w:t>
      </w:r>
      <w:r>
        <w:rPr>
          <w:rFonts w:ascii="Arial" w:eastAsia="Calibri" w:hAnsi="Arial"/>
          <w:sz w:val="20"/>
          <w:szCs w:val="20"/>
        </w:rPr>
        <w:t>kwietnia</w:t>
      </w:r>
      <w:r w:rsidRPr="00CC7093">
        <w:rPr>
          <w:rFonts w:ascii="Arial" w:eastAsia="Calibri" w:hAnsi="Arial"/>
          <w:sz w:val="20"/>
          <w:szCs w:val="20"/>
        </w:rPr>
        <w:t xml:space="preserve"> 2025 r. </w:t>
      </w:r>
    </w:p>
    <w:p w14:paraId="6717661B" w14:textId="14FD2DAF" w:rsidR="00EF1A9A" w:rsidRPr="00CC7093" w:rsidRDefault="00EF1A9A" w:rsidP="00EF1A9A">
      <w:pPr>
        <w:rPr>
          <w:rFonts w:ascii="Arial" w:eastAsia="Calibri" w:hAnsi="Arial"/>
          <w:sz w:val="20"/>
          <w:szCs w:val="20"/>
        </w:rPr>
      </w:pPr>
      <w:r w:rsidRPr="00CC7093">
        <w:rPr>
          <w:rFonts w:ascii="Arial" w:eastAsia="Calibri" w:hAnsi="Arial"/>
          <w:sz w:val="20"/>
          <w:szCs w:val="20"/>
        </w:rPr>
        <w:t>15.WOG.SZP.2712.</w:t>
      </w:r>
      <w:r>
        <w:rPr>
          <w:rFonts w:ascii="Arial" w:eastAsia="Calibri" w:hAnsi="Arial"/>
          <w:sz w:val="20"/>
          <w:szCs w:val="20"/>
        </w:rPr>
        <w:t>53</w:t>
      </w:r>
      <w:r w:rsidRPr="00CC7093">
        <w:rPr>
          <w:rFonts w:ascii="Arial" w:eastAsia="Calibri" w:hAnsi="Arial"/>
          <w:sz w:val="20"/>
          <w:szCs w:val="20"/>
        </w:rPr>
        <w:t>.2025</w:t>
      </w:r>
    </w:p>
    <w:p w14:paraId="4594C639" w14:textId="77777777" w:rsidR="00EF1A9A" w:rsidRPr="00F0204A" w:rsidRDefault="00EF1A9A" w:rsidP="00EF1A9A">
      <w:pPr>
        <w:widowControl w:val="0"/>
        <w:shd w:val="clear" w:color="auto" w:fill="DAE9F7" w:themeFill="text2" w:themeFillTint="1A"/>
        <w:tabs>
          <w:tab w:val="left" w:pos="0"/>
        </w:tabs>
        <w:autoSpaceDE w:val="0"/>
        <w:autoSpaceDN w:val="0"/>
        <w:adjustRightInd w:val="0"/>
        <w:spacing w:before="120" w:after="120" w:line="360" w:lineRule="auto"/>
        <w:ind w:left="851" w:right="120" w:hanging="851"/>
        <w:jc w:val="center"/>
        <w:rPr>
          <w:rFonts w:ascii="Arial" w:eastAsia="Calibri" w:hAnsi="Arial" w:cs="Arial"/>
          <w:color w:val="000000"/>
        </w:rPr>
      </w:pPr>
      <w:r w:rsidRPr="00F0204A">
        <w:rPr>
          <w:rFonts w:ascii="Arial" w:eastAsiaTheme="minorEastAsia" w:hAnsi="Arial" w:cs="Arial"/>
          <w:b/>
          <w:bCs/>
          <w:color w:val="000000"/>
        </w:rPr>
        <w:t>WYJAŚNIENIA TREŚCI SPECYFIKACJI WARUNKÓW ZAMÓWIENIA</w:t>
      </w:r>
      <w:bookmarkStart w:id="2" w:name="_Hlk67909606"/>
      <w:bookmarkEnd w:id="0"/>
      <w:bookmarkEnd w:id="1"/>
    </w:p>
    <w:p w14:paraId="4AE1635C" w14:textId="77777777" w:rsidR="00B85DA7" w:rsidRDefault="00B85DA7" w:rsidP="00383152">
      <w:pPr>
        <w:suppressAutoHyphens/>
        <w:spacing w:line="276" w:lineRule="auto"/>
        <w:ind w:left="1276" w:hanging="1276"/>
        <w:jc w:val="both"/>
        <w:rPr>
          <w:rFonts w:ascii="Arial" w:eastAsiaTheme="minorEastAsia" w:hAnsi="Arial" w:cs="Arial"/>
          <w:b/>
          <w:color w:val="000000"/>
        </w:rPr>
      </w:pPr>
    </w:p>
    <w:p w14:paraId="531B1B3E" w14:textId="28C5E4A5" w:rsidR="00EF1A9A" w:rsidRPr="00EF1A9A" w:rsidRDefault="00EF1A9A" w:rsidP="00383152">
      <w:pPr>
        <w:suppressAutoHyphens/>
        <w:spacing w:line="276" w:lineRule="auto"/>
        <w:ind w:left="1276" w:hanging="1276"/>
        <w:jc w:val="both"/>
        <w:rPr>
          <w:rFonts w:ascii="Arial" w:eastAsiaTheme="minorEastAsia" w:hAnsi="Arial" w:cs="Arial"/>
          <w:bCs/>
          <w:color w:val="FF0000"/>
        </w:rPr>
      </w:pPr>
      <w:r w:rsidRPr="001E3546">
        <w:rPr>
          <w:rFonts w:ascii="Arial" w:eastAsiaTheme="minorEastAsia" w:hAnsi="Arial" w:cs="Arial"/>
          <w:b/>
          <w:color w:val="000000"/>
        </w:rPr>
        <w:t>Dotyczy:</w:t>
      </w:r>
      <w:r w:rsidRPr="001E3546">
        <w:rPr>
          <w:rFonts w:ascii="Arial" w:eastAsiaTheme="minorEastAsia" w:hAnsi="Arial" w:cs="Arial"/>
          <w:b/>
          <w:color w:val="000000"/>
        </w:rPr>
        <w:tab/>
      </w:r>
      <w:r w:rsidRPr="001E3546">
        <w:rPr>
          <w:rFonts w:ascii="Arial" w:eastAsiaTheme="minorEastAsia" w:hAnsi="Arial" w:cs="Arial"/>
          <w:bCs/>
          <w:color w:val="000000"/>
        </w:rPr>
        <w:t>postępowania o udzielenie zamówienia publicznego prowadzonego w trybie podstawowym z możliwością negocjacji p</w:t>
      </w:r>
      <w:r w:rsidRPr="00383152">
        <w:rPr>
          <w:rFonts w:ascii="Arial" w:eastAsiaTheme="minorEastAsia" w:hAnsi="Arial" w:cs="Arial"/>
          <w:bCs/>
        </w:rPr>
        <w:t>n. „</w:t>
      </w:r>
      <w:r w:rsidR="00383152" w:rsidRPr="00383152">
        <w:rPr>
          <w:rFonts w:ascii="Arial" w:eastAsiaTheme="minorEastAsia" w:hAnsi="Arial" w:cs="Arial"/>
          <w:bCs/>
        </w:rPr>
        <w:t xml:space="preserve">Remont instalacji c.o. w budynku </w:t>
      </w:r>
      <w:r w:rsidR="00383152" w:rsidRPr="00383152">
        <w:rPr>
          <w:rFonts w:ascii="Arial" w:eastAsiaTheme="minorEastAsia" w:hAnsi="Arial" w:cs="Arial"/>
          <w:bCs/>
        </w:rPr>
        <w:br/>
        <w:t>nr 1, ul. 11Llistopada 3a w Stargardzie</w:t>
      </w:r>
      <w:r w:rsidRPr="00383152">
        <w:rPr>
          <w:rFonts w:ascii="Arial" w:eastAsiaTheme="minorEastAsia" w:hAnsi="Arial" w:cs="Arial"/>
          <w:bCs/>
        </w:rPr>
        <w:t>”.</w:t>
      </w:r>
    </w:p>
    <w:p w14:paraId="51F0FFCD" w14:textId="6EE5F0C0" w:rsidR="00EF1A9A" w:rsidRPr="00EF1A9A" w:rsidRDefault="00EF1A9A" w:rsidP="00EF1A9A">
      <w:pPr>
        <w:suppressAutoHyphens/>
        <w:spacing w:line="276" w:lineRule="auto"/>
        <w:ind w:left="1276" w:hanging="1276"/>
        <w:jc w:val="both"/>
        <w:rPr>
          <w:rFonts w:ascii="Arial" w:hAnsi="Arial" w:cs="Arial"/>
          <w:bCs/>
          <w:color w:val="FF0000"/>
          <w:lang w:eastAsia="ar-SA"/>
        </w:rPr>
      </w:pPr>
      <w:r w:rsidRPr="001E3546">
        <w:rPr>
          <w:rFonts w:ascii="Arial" w:eastAsiaTheme="minorEastAsia" w:hAnsi="Arial" w:cs="Arial"/>
          <w:bCs/>
          <w:color w:val="000000"/>
        </w:rPr>
        <w:t xml:space="preserve">Nr referencyjny postępowania: </w:t>
      </w:r>
      <w:r w:rsidR="00383152" w:rsidRPr="00383152">
        <w:rPr>
          <w:rFonts w:ascii="Arial" w:eastAsiaTheme="minorEastAsia" w:hAnsi="Arial" w:cs="Arial"/>
          <w:bCs/>
          <w:color w:val="000000"/>
        </w:rPr>
        <w:t>06-ZP-RB-04-25/53</w:t>
      </w:r>
    </w:p>
    <w:bookmarkEnd w:id="2"/>
    <w:p w14:paraId="1C816F9F" w14:textId="77777777" w:rsidR="00B85DA7" w:rsidRDefault="00B85DA7" w:rsidP="00EF1A9A">
      <w:pPr>
        <w:widowControl w:val="0"/>
        <w:autoSpaceDE w:val="0"/>
        <w:autoSpaceDN w:val="0"/>
        <w:adjustRightInd w:val="0"/>
        <w:spacing w:before="120" w:after="120" w:line="276" w:lineRule="auto"/>
        <w:ind w:right="120"/>
        <w:jc w:val="both"/>
        <w:rPr>
          <w:rFonts w:ascii="Arial" w:eastAsiaTheme="minorEastAsia" w:hAnsi="Arial" w:cs="Arial"/>
          <w:color w:val="000000"/>
        </w:rPr>
      </w:pPr>
    </w:p>
    <w:p w14:paraId="259232FE" w14:textId="47622DBC" w:rsidR="00EF1A9A" w:rsidRPr="00F0204A" w:rsidRDefault="00EF1A9A" w:rsidP="00EF1A9A">
      <w:pPr>
        <w:widowControl w:val="0"/>
        <w:autoSpaceDE w:val="0"/>
        <w:autoSpaceDN w:val="0"/>
        <w:adjustRightInd w:val="0"/>
        <w:spacing w:before="120" w:after="120" w:line="276" w:lineRule="auto"/>
        <w:ind w:right="120"/>
        <w:jc w:val="both"/>
        <w:rPr>
          <w:rFonts w:ascii="Arial" w:eastAsiaTheme="minorEastAsia" w:hAnsi="Arial" w:cs="Arial"/>
          <w:color w:val="000000"/>
        </w:rPr>
      </w:pPr>
      <w:r w:rsidRPr="00F0204A">
        <w:rPr>
          <w:rFonts w:ascii="Arial" w:eastAsiaTheme="minorEastAsia" w:hAnsi="Arial" w:cs="Arial"/>
          <w:color w:val="000000"/>
        </w:rPr>
        <w:t xml:space="preserve">Działając na podstawie art. 284 ust. </w:t>
      </w:r>
      <w:r w:rsidRPr="00D166DF">
        <w:rPr>
          <w:rFonts w:ascii="Arial" w:eastAsiaTheme="minorEastAsia" w:hAnsi="Arial" w:cs="Arial"/>
          <w:color w:val="000000"/>
        </w:rPr>
        <w:t>2</w:t>
      </w:r>
      <w:r w:rsidRPr="00F0204A">
        <w:rPr>
          <w:rFonts w:ascii="Arial" w:eastAsiaTheme="minorEastAsia" w:hAnsi="Arial" w:cs="Arial"/>
          <w:color w:val="000000"/>
        </w:rPr>
        <w:t xml:space="preserve"> ustawy z dnia 11 września 2019 r. – Prawo zamówień publicznych (Dz.U. z 202</w:t>
      </w:r>
      <w:r>
        <w:rPr>
          <w:rFonts w:ascii="Arial" w:eastAsiaTheme="minorEastAsia" w:hAnsi="Arial" w:cs="Arial"/>
          <w:color w:val="000000"/>
        </w:rPr>
        <w:t>4</w:t>
      </w:r>
      <w:r w:rsidRPr="00F0204A">
        <w:rPr>
          <w:rFonts w:ascii="Arial" w:eastAsiaTheme="minorEastAsia" w:hAnsi="Arial" w:cs="Arial"/>
          <w:color w:val="000000"/>
        </w:rPr>
        <w:t xml:space="preserve"> r. poz.</w:t>
      </w:r>
      <w:r>
        <w:rPr>
          <w:rFonts w:ascii="Arial" w:eastAsiaTheme="minorEastAsia" w:hAnsi="Arial" w:cs="Arial"/>
          <w:color w:val="000000"/>
        </w:rPr>
        <w:t>1320</w:t>
      </w:r>
      <w:r w:rsidRPr="00F0204A">
        <w:rPr>
          <w:rFonts w:ascii="Arial" w:eastAsiaTheme="minorEastAsia" w:hAnsi="Arial" w:cs="Arial"/>
          <w:color w:val="000000"/>
        </w:rPr>
        <w:t>), Zamawiający przekazuje poniżej treść zapytań, które wpłynęły do Zamawiającego wraz z wyjaśnieniami:</w:t>
      </w:r>
    </w:p>
    <w:p w14:paraId="6B4847A9" w14:textId="77777777" w:rsidR="00712C5D" w:rsidRPr="006478F6" w:rsidRDefault="00712C5D" w:rsidP="00712C5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</w:pPr>
      <w:r w:rsidRPr="006478F6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Pytanie nr 1:</w:t>
      </w:r>
    </w:p>
    <w:p w14:paraId="4EF21B4D" w14:textId="77777777" w:rsidR="00712C5D" w:rsidRPr="00712C5D" w:rsidRDefault="00712C5D" w:rsidP="005E11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712C5D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Czy w związku z jednoznacznym określeniem w DT wewnętrznych średnic rur zaprojektowanych, Zamawiający dopuszcza montaż rur o grubszych ściankach, mniejszej średnicy wewnętrznej rury, np. rur polipropylenowych? </w:t>
      </w:r>
    </w:p>
    <w:p w14:paraId="6F9534AF" w14:textId="0166B6C7" w:rsidR="00712C5D" w:rsidRPr="00712C5D" w:rsidRDefault="00712C5D" w:rsidP="00057B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6478F6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Odpowiedź:</w:t>
      </w:r>
      <w:r w:rsidR="00057B14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 xml:space="preserve"> </w:t>
      </w:r>
      <w:r w:rsidRPr="00712C5D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Zamawiający nie dopuszcza zmian średnic i innych parametrów instalacji zawartych w opisie przedmiotu zamówienia.</w:t>
      </w:r>
    </w:p>
    <w:p w14:paraId="4A12FD8F" w14:textId="77777777" w:rsidR="00712C5D" w:rsidRPr="00712C5D" w:rsidRDefault="00712C5D" w:rsidP="00712C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559624A6" w14:textId="77777777" w:rsidR="00712C5D" w:rsidRPr="006478F6" w:rsidRDefault="00712C5D" w:rsidP="00712C5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</w:pPr>
      <w:r w:rsidRPr="006478F6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Pytanie nr 2:</w:t>
      </w:r>
    </w:p>
    <w:p w14:paraId="7C08DC01" w14:textId="71E348E1" w:rsidR="00712C5D" w:rsidRPr="00712C5D" w:rsidRDefault="00712C5D" w:rsidP="005E11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712C5D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W odniesieniu do zapisów dokumentacji ‘’Przewody prowadzone po ścianach lub w bruzdach ściennych’’, proszę o jednoznaczne wskazanie w jaki sposób należy prowadzić instalację centralnego ogrzewania – czy w bruzdach czy po wierzchu ścian? Jeżeli w bruzdach, proszę o jednoznaczne potwierdzenie iż jest pozwolenia na podcinanie poziome ścian na każdej kondygnacji nadziemnej, po całym obwodzie budynku, na głębokość do 10 cm. </w:t>
      </w:r>
    </w:p>
    <w:p w14:paraId="706D3EC5" w14:textId="586D339E" w:rsidR="00712C5D" w:rsidRPr="00712C5D" w:rsidRDefault="00712C5D" w:rsidP="00712C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6478F6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Odpowiedź:</w:t>
      </w:r>
      <w:r w:rsidR="00057B14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 xml:space="preserve"> </w:t>
      </w:r>
      <w:r w:rsidRPr="00712C5D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Instalację należy prowadzić na wierzchu ścian.</w:t>
      </w:r>
    </w:p>
    <w:p w14:paraId="2A0DFFC8" w14:textId="77777777" w:rsidR="00712C5D" w:rsidRPr="00712C5D" w:rsidRDefault="00712C5D" w:rsidP="00712C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761A6B01" w14:textId="77777777" w:rsidR="00712C5D" w:rsidRPr="006478F6" w:rsidRDefault="00712C5D" w:rsidP="00712C5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</w:pPr>
      <w:r w:rsidRPr="006478F6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Pytanie nr 3:</w:t>
      </w:r>
    </w:p>
    <w:p w14:paraId="6E87ECE9" w14:textId="77777777" w:rsidR="00712C5D" w:rsidRPr="00712C5D" w:rsidRDefault="00712C5D" w:rsidP="005E11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712C5D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Proszę o jednoznaczne wskazanie co należy przyjąć do kalkulacji w pozycjach 29 i 30 przedmiaru robót przyjmując iż zawory termostatyczne obejmuje pozycja 35, a zawory powrotne pozycja 36 przedmiaru robót i pozycje te są zgodne i odpowiadają ilościowo grzejnikom do montażu. </w:t>
      </w:r>
    </w:p>
    <w:p w14:paraId="4E73A282" w14:textId="7D758412" w:rsidR="00712C5D" w:rsidRPr="00712C5D" w:rsidRDefault="00712C5D" w:rsidP="00057B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6478F6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Odpowiedź:</w:t>
      </w:r>
      <w:r w:rsidR="00057B14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 xml:space="preserve"> </w:t>
      </w:r>
      <w:r w:rsidRPr="00712C5D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W pozycji 29 należy przyjąć jako zawory odcinające do odpowietrzników pionów c.o. 1/2", natomiast w poz. 30 jako zawór spustowy do rozdzielaczy 3/4".</w:t>
      </w:r>
    </w:p>
    <w:p w14:paraId="452E4073" w14:textId="77777777" w:rsidR="00712C5D" w:rsidRPr="00712C5D" w:rsidRDefault="00712C5D" w:rsidP="005E11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1A6B52D9" w14:textId="77777777" w:rsidR="00712C5D" w:rsidRPr="006478F6" w:rsidRDefault="00712C5D" w:rsidP="005E11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</w:pPr>
      <w:r w:rsidRPr="006478F6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Pytanie nr 4:</w:t>
      </w:r>
    </w:p>
    <w:p w14:paraId="225604DC" w14:textId="77777777" w:rsidR="00712C5D" w:rsidRPr="00712C5D" w:rsidRDefault="00712C5D" w:rsidP="005E11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712C5D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Proszę o rozszerzenie przedmiarów zamieszczonych w dokumentacji przetargowej o pozycje dotyczące zaworów podpionowych – zawory regulacyjno równoważące – wskazane na rys. S1 </w:t>
      </w:r>
    </w:p>
    <w:p w14:paraId="345BC02F" w14:textId="16EE560E" w:rsidR="00712C5D" w:rsidRPr="00712C5D" w:rsidRDefault="00712C5D" w:rsidP="005E11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6478F6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Odpowiedź:</w:t>
      </w:r>
      <w:r w:rsidR="00B85DA7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 xml:space="preserve"> </w:t>
      </w:r>
      <w:r w:rsidRPr="00712C5D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Zamawiający modyfikuje Przedmiar robót uwzględniając w nim zawory podpionowe.</w:t>
      </w:r>
    </w:p>
    <w:p w14:paraId="3EE8A60A" w14:textId="77777777" w:rsidR="00712C5D" w:rsidRPr="00712C5D" w:rsidRDefault="00712C5D" w:rsidP="005E11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7E3694BC" w14:textId="77777777" w:rsidR="00712C5D" w:rsidRPr="006478F6" w:rsidRDefault="00712C5D" w:rsidP="005E11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</w:pPr>
      <w:r w:rsidRPr="006478F6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Pytanie nr 5</w:t>
      </w:r>
    </w:p>
    <w:p w14:paraId="0EF4FEF7" w14:textId="77777777" w:rsidR="00712C5D" w:rsidRPr="00712C5D" w:rsidRDefault="00712C5D" w:rsidP="005E11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712C5D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Proszę o wskazanie w dokumentacji przetargowej w którym miejscu mają być zamontowane materiały ujęte w przedmiarze robót w pozycjach od 21 – 30  </w:t>
      </w:r>
    </w:p>
    <w:p w14:paraId="7C49B645" w14:textId="43419E49" w:rsidR="00712C5D" w:rsidRPr="00712C5D" w:rsidRDefault="00712C5D" w:rsidP="00712C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6478F6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Odpowiedź:</w:t>
      </w:r>
      <w:r w:rsidR="00B85DA7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 xml:space="preserve"> </w:t>
      </w:r>
      <w:r w:rsidRPr="00712C5D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Pozycje od 21-28 i 32-34 dotyczą wykonania rozdzielni c.o. Schemat rozdzielni zostanie dostarczony na etapie realizacji zadania po dokonaniu uzgodnień do lokalnym dostawcą energii cieplnej.</w:t>
      </w:r>
    </w:p>
    <w:p w14:paraId="600DDBD1" w14:textId="77777777" w:rsidR="00606994" w:rsidRDefault="00606994">
      <w:pPr>
        <w:rPr>
          <w:rFonts w:ascii="Arial" w:hAnsi="Arial" w:cs="Arial"/>
        </w:rPr>
      </w:pPr>
    </w:p>
    <w:p w14:paraId="0E45CEE6" w14:textId="77777777" w:rsidR="0028775C" w:rsidRPr="00B85DA7" w:rsidRDefault="0028775C" w:rsidP="00B85DA7">
      <w:pPr>
        <w:spacing w:after="0"/>
        <w:rPr>
          <w:rFonts w:ascii="Arial" w:hAnsi="Arial" w:cs="Arial"/>
          <w:i/>
          <w:iCs/>
        </w:rPr>
      </w:pPr>
      <w:r w:rsidRPr="00B85DA7">
        <w:rPr>
          <w:rFonts w:ascii="Arial" w:hAnsi="Arial" w:cs="Arial"/>
          <w:i/>
          <w:iCs/>
        </w:rPr>
        <w:t>Odpowiedzi są wiążące dla Wykonawców.</w:t>
      </w:r>
    </w:p>
    <w:p w14:paraId="31BC7BC3" w14:textId="7E44CFBC" w:rsidR="0028775C" w:rsidRPr="00B85DA7" w:rsidRDefault="008B68B2" w:rsidP="00B85DA7">
      <w:pPr>
        <w:spacing w:after="0"/>
        <w:jc w:val="both"/>
        <w:rPr>
          <w:rFonts w:ascii="Arial" w:hAnsi="Arial" w:cs="Arial"/>
          <w:i/>
          <w:iCs/>
        </w:rPr>
      </w:pPr>
      <w:r w:rsidRPr="00B85DA7">
        <w:rPr>
          <w:rFonts w:ascii="Arial" w:hAnsi="Arial" w:cs="Arial"/>
          <w:i/>
          <w:iCs/>
        </w:rPr>
        <w:lastRenderedPageBreak/>
        <w:t>Z</w:t>
      </w:r>
      <w:r w:rsidR="0028775C" w:rsidRPr="00B85DA7">
        <w:rPr>
          <w:rFonts w:ascii="Arial" w:hAnsi="Arial" w:cs="Arial"/>
          <w:i/>
          <w:iCs/>
        </w:rPr>
        <w:t>mian</w:t>
      </w:r>
      <w:r w:rsidRPr="00B85DA7">
        <w:rPr>
          <w:rFonts w:ascii="Arial" w:hAnsi="Arial" w:cs="Arial"/>
          <w:i/>
          <w:iCs/>
        </w:rPr>
        <w:t>a załączników do SWZ</w:t>
      </w:r>
      <w:r w:rsidR="00CC092E" w:rsidRPr="00B85DA7">
        <w:rPr>
          <w:rFonts w:ascii="Arial" w:hAnsi="Arial" w:cs="Arial"/>
          <w:i/>
          <w:iCs/>
        </w:rPr>
        <w:t xml:space="preserve"> oraz zmiana terminu składania i otwarcia ofert</w:t>
      </w:r>
      <w:r w:rsidRPr="00B85DA7">
        <w:rPr>
          <w:rFonts w:ascii="Arial" w:hAnsi="Arial" w:cs="Arial"/>
          <w:i/>
          <w:iCs/>
        </w:rPr>
        <w:t xml:space="preserve"> zostanie dokonana w dniu</w:t>
      </w:r>
      <w:r w:rsidR="0028775C" w:rsidRPr="00B85DA7">
        <w:rPr>
          <w:rFonts w:ascii="Arial" w:hAnsi="Arial" w:cs="Arial"/>
          <w:i/>
          <w:iCs/>
        </w:rPr>
        <w:t xml:space="preserve"> </w:t>
      </w:r>
      <w:r w:rsidRPr="00B85DA7">
        <w:rPr>
          <w:rFonts w:ascii="Arial" w:hAnsi="Arial" w:cs="Arial"/>
          <w:i/>
          <w:iCs/>
        </w:rPr>
        <w:t>30</w:t>
      </w:r>
      <w:r w:rsidR="0028775C" w:rsidRPr="00B85DA7">
        <w:rPr>
          <w:rFonts w:ascii="Arial" w:hAnsi="Arial" w:cs="Arial"/>
          <w:i/>
          <w:iCs/>
        </w:rPr>
        <w:t>.0</w:t>
      </w:r>
      <w:r w:rsidRPr="00B85DA7">
        <w:rPr>
          <w:rFonts w:ascii="Arial" w:hAnsi="Arial" w:cs="Arial"/>
          <w:i/>
          <w:iCs/>
        </w:rPr>
        <w:t>4</w:t>
      </w:r>
      <w:r w:rsidR="0028775C" w:rsidRPr="00B85DA7">
        <w:rPr>
          <w:rFonts w:ascii="Arial" w:hAnsi="Arial" w:cs="Arial"/>
          <w:i/>
          <w:iCs/>
        </w:rPr>
        <w:t xml:space="preserve">.2025 r. </w:t>
      </w:r>
    </w:p>
    <w:sectPr w:rsidR="0028775C" w:rsidRPr="00B85DA7" w:rsidSect="00B85DA7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1F020" w14:textId="77777777" w:rsidR="00537530" w:rsidRDefault="00537530" w:rsidP="00712C5D">
      <w:pPr>
        <w:spacing w:after="0" w:line="240" w:lineRule="auto"/>
      </w:pPr>
      <w:r>
        <w:separator/>
      </w:r>
    </w:p>
  </w:endnote>
  <w:endnote w:type="continuationSeparator" w:id="0">
    <w:p w14:paraId="1C351867" w14:textId="77777777" w:rsidR="00537530" w:rsidRDefault="00537530" w:rsidP="00712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C36CC" w14:textId="77777777" w:rsidR="00537530" w:rsidRDefault="00537530" w:rsidP="00712C5D">
      <w:pPr>
        <w:spacing w:after="0" w:line="240" w:lineRule="auto"/>
      </w:pPr>
      <w:r>
        <w:separator/>
      </w:r>
    </w:p>
  </w:footnote>
  <w:footnote w:type="continuationSeparator" w:id="0">
    <w:p w14:paraId="389557A4" w14:textId="77777777" w:rsidR="00537530" w:rsidRDefault="00537530" w:rsidP="00712C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818"/>
    <w:rsid w:val="00057B14"/>
    <w:rsid w:val="0028775C"/>
    <w:rsid w:val="003655C0"/>
    <w:rsid w:val="00383152"/>
    <w:rsid w:val="004514F9"/>
    <w:rsid w:val="00503991"/>
    <w:rsid w:val="00537530"/>
    <w:rsid w:val="005E110C"/>
    <w:rsid w:val="006022D3"/>
    <w:rsid w:val="00606994"/>
    <w:rsid w:val="006478F6"/>
    <w:rsid w:val="00677580"/>
    <w:rsid w:val="006B5475"/>
    <w:rsid w:val="006E37C7"/>
    <w:rsid w:val="00712C5D"/>
    <w:rsid w:val="00794802"/>
    <w:rsid w:val="008B68B2"/>
    <w:rsid w:val="009424A2"/>
    <w:rsid w:val="009A230A"/>
    <w:rsid w:val="00B61818"/>
    <w:rsid w:val="00B85DA7"/>
    <w:rsid w:val="00C2500A"/>
    <w:rsid w:val="00C6384F"/>
    <w:rsid w:val="00C701F7"/>
    <w:rsid w:val="00CC092E"/>
    <w:rsid w:val="00DC59ED"/>
    <w:rsid w:val="00EF1A9A"/>
    <w:rsid w:val="00F3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B0B051"/>
  <w15:chartTrackingRefBased/>
  <w15:docId w15:val="{F9F7BD34-B37A-4AF7-B088-5CE78648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618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618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618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618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618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618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618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618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618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618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618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618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6181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6181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6181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6181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6181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6181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618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618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618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618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618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6181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6181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6181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18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181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61818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712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2C5D"/>
  </w:style>
  <w:style w:type="paragraph" w:styleId="Stopka">
    <w:name w:val="footer"/>
    <w:basedOn w:val="Normalny"/>
    <w:link w:val="StopkaZnak"/>
    <w:uiPriority w:val="99"/>
    <w:unhideWhenUsed/>
    <w:rsid w:val="00712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2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89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1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1204989-14CC-4929-8CD7-E1D10C77223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Dane Ukryte</cp:lastModifiedBy>
  <cp:revision>8</cp:revision>
  <cp:lastPrinted>2025-04-29T12:33:00Z</cp:lastPrinted>
  <dcterms:created xsi:type="dcterms:W3CDTF">2025-04-29T12:10:00Z</dcterms:created>
  <dcterms:modified xsi:type="dcterms:W3CDTF">2025-04-29T12:33:00Z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fd3556f9-170c-425b-9721-ef6ade5b3835</vt:lpwstr>
  </property>
  <property fmtid="{D5CDD505-2E9C-101B-9397-08002B2CF9AE}" pid="3" name="bjSaver">
    <vt:lpwstr>v+WGHJraajXQyxiBXAGUL1jWWv3/TkWF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