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256EE8" w14:textId="77777777" w:rsidR="00E833CE" w:rsidRPr="007E22FE" w:rsidRDefault="00E833CE" w:rsidP="009F5A02">
      <w:pPr>
        <w:pStyle w:val="Podtytu"/>
        <w:rPr>
          <w:rFonts w:ascii="Arial" w:hAnsi="Arial" w:cs="Arial"/>
        </w:rPr>
      </w:pPr>
    </w:p>
    <w:p w14:paraId="541C92D8" w14:textId="77777777" w:rsidR="00B867EA" w:rsidRPr="007E22FE" w:rsidRDefault="00B867EA" w:rsidP="007E22F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</w:rPr>
      </w:pPr>
      <w:r w:rsidRPr="007E22FE">
        <w:rPr>
          <w:rFonts w:ascii="Arial" w:hAnsi="Arial" w:cs="Arial"/>
          <w:b/>
        </w:rPr>
        <w:t>Ogrodzenie</w:t>
      </w:r>
    </w:p>
    <w:p w14:paraId="673A5D21" w14:textId="2AE14716" w:rsidR="00181DA0" w:rsidRPr="007E22FE" w:rsidRDefault="007E22FE" w:rsidP="007E22F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1)</w:t>
      </w:r>
      <w:r w:rsidR="00181DA0" w:rsidRPr="007E22FE">
        <w:rPr>
          <w:rFonts w:ascii="Arial" w:hAnsi="Arial" w:cs="Arial"/>
        </w:rPr>
        <w:t xml:space="preserve"> frontowe </w:t>
      </w:r>
    </w:p>
    <w:p w14:paraId="4513B413" w14:textId="65E050EE" w:rsidR="00B867EA" w:rsidRPr="007E22FE" w:rsidRDefault="00CA1F25" w:rsidP="007E22FE">
      <w:pPr>
        <w:pStyle w:val="Akapitzlist"/>
        <w:ind w:left="426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Istniejące</w:t>
      </w:r>
      <w:r w:rsidR="00391383" w:rsidRPr="007E22FE">
        <w:rPr>
          <w:rFonts w:ascii="Arial" w:hAnsi="Arial" w:cs="Arial"/>
        </w:rPr>
        <w:t xml:space="preserve"> stalowe</w:t>
      </w:r>
      <w:r w:rsidRPr="007E22FE">
        <w:rPr>
          <w:rFonts w:ascii="Arial" w:hAnsi="Arial" w:cs="Arial"/>
        </w:rPr>
        <w:t xml:space="preserve"> </w:t>
      </w:r>
      <w:r w:rsidR="00391383" w:rsidRPr="007E22FE">
        <w:rPr>
          <w:rFonts w:ascii="Arial" w:hAnsi="Arial" w:cs="Arial"/>
        </w:rPr>
        <w:t>przęsła zdemontować, wypiaskować, ocynkować, pomalować proszkowo</w:t>
      </w:r>
      <w:r w:rsidR="0053396F" w:rsidRPr="007E22FE">
        <w:rPr>
          <w:rFonts w:ascii="Arial" w:hAnsi="Arial" w:cs="Arial"/>
        </w:rPr>
        <w:t>, istniejące rysy na słupkach ogrodzenia przed przystąpieniem do prac naprawczych należy skleić.</w:t>
      </w:r>
    </w:p>
    <w:p w14:paraId="1FF004C3" w14:textId="223613BB" w:rsidR="00181DA0" w:rsidRPr="007E22FE" w:rsidRDefault="007E22FE" w:rsidP="007E22F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2)</w:t>
      </w:r>
      <w:r w:rsidR="00181DA0" w:rsidRPr="007E22FE">
        <w:rPr>
          <w:rFonts w:ascii="Arial" w:hAnsi="Arial" w:cs="Arial"/>
        </w:rPr>
        <w:t xml:space="preserve"> z drutem ostrzowym</w:t>
      </w:r>
    </w:p>
    <w:p w14:paraId="55F367BC" w14:textId="4F90B66A" w:rsidR="00181DA0" w:rsidRPr="007E22FE" w:rsidRDefault="00181DA0" w:rsidP="007E22F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 xml:space="preserve">Wykonać 205mb </w:t>
      </w:r>
      <w:r w:rsidR="00975D3A" w:rsidRPr="007E22FE">
        <w:rPr>
          <w:rFonts w:ascii="Arial" w:hAnsi="Arial" w:cs="Arial"/>
        </w:rPr>
        <w:t>A-G</w:t>
      </w:r>
    </w:p>
    <w:p w14:paraId="75DF684B" w14:textId="7DB2ECC7" w:rsidR="008E71BC" w:rsidRPr="007E22FE" w:rsidRDefault="002D169A" w:rsidP="007E22F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 xml:space="preserve">Nie </w:t>
      </w:r>
      <w:r w:rsidR="008A358B" w:rsidRPr="007E22FE">
        <w:rPr>
          <w:rFonts w:ascii="Arial" w:hAnsi="Arial" w:cs="Arial"/>
        </w:rPr>
        <w:t>wykonujemy</w:t>
      </w:r>
      <w:r w:rsidRPr="007E22FE">
        <w:rPr>
          <w:rFonts w:ascii="Arial" w:hAnsi="Arial" w:cs="Arial"/>
        </w:rPr>
        <w:t xml:space="preserve"> drutu ostrzowego, natomiast </w:t>
      </w:r>
      <w:r w:rsidR="00975D3A" w:rsidRPr="007E22FE">
        <w:rPr>
          <w:rFonts w:ascii="Arial" w:hAnsi="Arial" w:cs="Arial"/>
        </w:rPr>
        <w:t>wydłużamy</w:t>
      </w:r>
      <w:r w:rsidR="008A358B" w:rsidRPr="007E22FE">
        <w:rPr>
          <w:rFonts w:ascii="Arial" w:hAnsi="Arial" w:cs="Arial"/>
        </w:rPr>
        <w:t xml:space="preserve"> słupki</w:t>
      </w:r>
      <w:r w:rsidR="00975D3A" w:rsidRPr="007E22FE">
        <w:rPr>
          <w:rFonts w:ascii="Arial" w:hAnsi="Arial" w:cs="Arial"/>
        </w:rPr>
        <w:t xml:space="preserve">  (o średnicę woju).</w:t>
      </w:r>
      <w:r w:rsidR="0063610B" w:rsidRPr="007E22FE">
        <w:rPr>
          <w:rFonts w:ascii="Arial" w:hAnsi="Arial" w:cs="Arial"/>
        </w:rPr>
        <w:t xml:space="preserve"> </w:t>
      </w:r>
      <w:r w:rsidR="00F223F4" w:rsidRPr="007E22FE">
        <w:rPr>
          <w:rFonts w:ascii="Arial" w:hAnsi="Arial" w:cs="Arial"/>
        </w:rPr>
        <w:t xml:space="preserve">Ogrodzenie panelowe </w:t>
      </w:r>
      <w:r w:rsidR="008E71BC" w:rsidRPr="007E22FE">
        <w:rPr>
          <w:rFonts w:ascii="Arial" w:hAnsi="Arial" w:cs="Arial"/>
        </w:rPr>
        <w:t>z pionowych i poziomych prętów stalowych o grubości 5mm powlekanych, o rozstawie pionowych prętów co 50mm a poziomych co 200mm z przetłoczeniami poziomymi usztywniającymi, o wysokości 160cm, rozpiętej na słupkach przęsłowych wykonanych z kształtowników stalowych 60x40x2 osadzonych w stopach betonowych. Kolor: antracyt.</w:t>
      </w:r>
    </w:p>
    <w:p w14:paraId="16B0ECA6" w14:textId="77777777" w:rsidR="002D169A" w:rsidRPr="007E22FE" w:rsidRDefault="002D169A" w:rsidP="007E22F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</w:rPr>
      </w:pPr>
      <w:r w:rsidRPr="007E22FE">
        <w:rPr>
          <w:rFonts w:ascii="Arial" w:hAnsi="Arial" w:cs="Arial"/>
          <w:b/>
        </w:rPr>
        <w:t>Wycinka</w:t>
      </w:r>
    </w:p>
    <w:p w14:paraId="1C736942" w14:textId="77777777" w:rsidR="002D169A" w:rsidRPr="007E22FE" w:rsidRDefault="008A358B" w:rsidP="007E22F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W</w:t>
      </w:r>
      <w:r w:rsidR="002D169A" w:rsidRPr="007E22FE">
        <w:rPr>
          <w:rFonts w:ascii="Arial" w:hAnsi="Arial" w:cs="Arial"/>
        </w:rPr>
        <w:t xml:space="preserve"> przypadku konieczności wykonania wycinki drzew</w:t>
      </w:r>
      <w:r w:rsidR="00975D3A" w:rsidRPr="007E22FE">
        <w:rPr>
          <w:rFonts w:ascii="Arial" w:hAnsi="Arial" w:cs="Arial"/>
        </w:rPr>
        <w:t xml:space="preserve"> lub krzewów</w:t>
      </w:r>
      <w:r w:rsidR="002D169A" w:rsidRPr="007E22FE">
        <w:rPr>
          <w:rFonts w:ascii="Arial" w:hAnsi="Arial" w:cs="Arial"/>
        </w:rPr>
        <w:t>, Wykonawca jest zobligowany do uzyskania zgody</w:t>
      </w:r>
      <w:r w:rsidR="00975D3A" w:rsidRPr="007E22FE">
        <w:rPr>
          <w:rFonts w:ascii="Arial" w:hAnsi="Arial" w:cs="Arial"/>
        </w:rPr>
        <w:t xml:space="preserve">/decyzji </w:t>
      </w:r>
      <w:r w:rsidR="002D169A" w:rsidRPr="007E22FE">
        <w:rPr>
          <w:rFonts w:ascii="Arial" w:hAnsi="Arial" w:cs="Arial"/>
        </w:rPr>
        <w:t>na jej wykonanie</w:t>
      </w:r>
      <w:r w:rsidR="00975D3A" w:rsidRPr="007E22FE">
        <w:rPr>
          <w:rFonts w:ascii="Arial" w:hAnsi="Arial" w:cs="Arial"/>
        </w:rPr>
        <w:t>. Uzyskanie decyzji i jej realizacja nie może wpłynąć na termin umowny realizacji zadania.</w:t>
      </w:r>
    </w:p>
    <w:p w14:paraId="1299D15C" w14:textId="77777777" w:rsidR="001A4C66" w:rsidRPr="007E22FE" w:rsidRDefault="001A4C66" w:rsidP="007E22F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</w:rPr>
      </w:pPr>
      <w:r w:rsidRPr="007E22FE">
        <w:rPr>
          <w:rFonts w:ascii="Arial" w:hAnsi="Arial" w:cs="Arial"/>
          <w:b/>
        </w:rPr>
        <w:t>Stolarka</w:t>
      </w:r>
    </w:p>
    <w:p w14:paraId="32017BBB" w14:textId="77777777" w:rsidR="001A4C66" w:rsidRPr="007E22FE" w:rsidRDefault="0093143C" w:rsidP="007E22F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Należy przyjąć 100% wymiany stolarki.</w:t>
      </w:r>
    </w:p>
    <w:p w14:paraId="7DF48F72" w14:textId="77777777" w:rsidR="001A4C66" w:rsidRPr="007E22FE" w:rsidRDefault="001A4C66" w:rsidP="007E22F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</w:rPr>
      </w:pPr>
      <w:proofErr w:type="spellStart"/>
      <w:r w:rsidRPr="007E22FE">
        <w:rPr>
          <w:rFonts w:ascii="Arial" w:hAnsi="Arial" w:cs="Arial"/>
          <w:b/>
        </w:rPr>
        <w:t>Odgromienie</w:t>
      </w:r>
      <w:proofErr w:type="spellEnd"/>
    </w:p>
    <w:p w14:paraId="2A2FF270" w14:textId="77777777" w:rsidR="001934C0" w:rsidRPr="007E22FE" w:rsidRDefault="001A4C66" w:rsidP="007E22FE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Należy wy</w:t>
      </w:r>
      <w:r w:rsidR="001D7DB8" w:rsidRPr="007E22FE">
        <w:rPr>
          <w:rFonts w:ascii="Arial" w:hAnsi="Arial" w:cs="Arial"/>
        </w:rPr>
        <w:t>prowadzić</w:t>
      </w:r>
      <w:r w:rsidRPr="007E22FE">
        <w:rPr>
          <w:rFonts w:ascii="Arial" w:hAnsi="Arial" w:cs="Arial"/>
        </w:rPr>
        <w:t xml:space="preserve"> ponad dach </w:t>
      </w:r>
    </w:p>
    <w:p w14:paraId="0C748D6E" w14:textId="77777777" w:rsidR="000B6198" w:rsidRPr="007E22FE" w:rsidRDefault="0093143C" w:rsidP="007E22FE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  <w:b/>
        </w:rPr>
      </w:pPr>
      <w:r w:rsidRPr="007E22FE">
        <w:rPr>
          <w:rFonts w:ascii="Arial" w:hAnsi="Arial" w:cs="Arial"/>
          <w:b/>
        </w:rPr>
        <w:t>Wytyczne dot. realizacji prac</w:t>
      </w:r>
    </w:p>
    <w:p w14:paraId="6E626729" w14:textId="1FF59BFF" w:rsidR="0091745D" w:rsidRPr="007E22FE" w:rsidRDefault="0091745D" w:rsidP="007E22FE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Zamawiający wymaga aby Wykonawca uzgadniał każdorazowo rozpoczęcie kolejnego etapu</w:t>
      </w:r>
      <w:r w:rsidR="007E22FE">
        <w:rPr>
          <w:rFonts w:ascii="Arial" w:hAnsi="Arial" w:cs="Arial"/>
        </w:rPr>
        <w:t xml:space="preserve"> </w:t>
      </w:r>
      <w:r w:rsidRPr="007E22FE">
        <w:rPr>
          <w:rFonts w:ascii="Arial" w:hAnsi="Arial" w:cs="Arial"/>
        </w:rPr>
        <w:t>/ przejścia na inny front robót</w:t>
      </w:r>
      <w:r w:rsidR="007E22FE">
        <w:rPr>
          <w:rFonts w:ascii="Arial" w:hAnsi="Arial" w:cs="Arial"/>
        </w:rPr>
        <w:t>;</w:t>
      </w:r>
    </w:p>
    <w:p w14:paraId="501C848F" w14:textId="2C6E409B" w:rsidR="000C48EC" w:rsidRPr="007E22FE" w:rsidRDefault="0093143C" w:rsidP="007E22FE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H</w:t>
      </w:r>
      <w:r w:rsidR="00696F6C" w:rsidRPr="007E22FE">
        <w:rPr>
          <w:rFonts w:ascii="Arial" w:hAnsi="Arial" w:cs="Arial"/>
        </w:rPr>
        <w:t xml:space="preserve">armonogram robót powinien przewidywać pracę </w:t>
      </w:r>
      <w:r w:rsidR="002574E1" w:rsidRPr="007E22FE">
        <w:rPr>
          <w:rFonts w:ascii="Arial" w:hAnsi="Arial" w:cs="Arial"/>
        </w:rPr>
        <w:t xml:space="preserve">tymczasowej </w:t>
      </w:r>
      <w:r w:rsidR="00696F6C" w:rsidRPr="007E22FE">
        <w:rPr>
          <w:rFonts w:ascii="Arial" w:hAnsi="Arial" w:cs="Arial"/>
        </w:rPr>
        <w:t xml:space="preserve">SUW wyłącznie </w:t>
      </w:r>
      <w:r w:rsidR="007E22FE">
        <w:rPr>
          <w:rFonts w:ascii="Arial" w:hAnsi="Arial" w:cs="Arial"/>
        </w:rPr>
        <w:br/>
      </w:r>
      <w:r w:rsidR="00696F6C" w:rsidRPr="007E22FE">
        <w:rPr>
          <w:rFonts w:ascii="Arial" w:hAnsi="Arial" w:cs="Arial"/>
        </w:rPr>
        <w:t>w okresie od października do marca</w:t>
      </w:r>
      <w:r w:rsidR="002574E1" w:rsidRPr="007E22FE">
        <w:rPr>
          <w:rFonts w:ascii="Arial" w:hAnsi="Arial" w:cs="Arial"/>
        </w:rPr>
        <w:t xml:space="preserve">, w tym czasie należy wykonać prace objęte umową w  </w:t>
      </w:r>
      <w:r w:rsidR="00696F6C" w:rsidRPr="007E22FE">
        <w:rPr>
          <w:rFonts w:ascii="Arial" w:hAnsi="Arial" w:cs="Arial"/>
        </w:rPr>
        <w:t>3 zbiorn</w:t>
      </w:r>
      <w:r w:rsidR="002574E1" w:rsidRPr="007E22FE">
        <w:rPr>
          <w:rFonts w:ascii="Arial" w:hAnsi="Arial" w:cs="Arial"/>
        </w:rPr>
        <w:t>ikach pod filtrami</w:t>
      </w:r>
      <w:r w:rsidR="00696F6C" w:rsidRPr="007E22FE">
        <w:rPr>
          <w:rFonts w:ascii="Arial" w:hAnsi="Arial" w:cs="Arial"/>
        </w:rPr>
        <w:t xml:space="preserve"> </w:t>
      </w:r>
      <w:r w:rsidR="002574E1" w:rsidRPr="007E22FE">
        <w:rPr>
          <w:rFonts w:ascii="Arial" w:hAnsi="Arial" w:cs="Arial"/>
        </w:rPr>
        <w:t>oraz</w:t>
      </w:r>
      <w:r w:rsidR="00696F6C" w:rsidRPr="007E22FE">
        <w:rPr>
          <w:rFonts w:ascii="Arial" w:hAnsi="Arial" w:cs="Arial"/>
        </w:rPr>
        <w:t xml:space="preserve"> sieci </w:t>
      </w:r>
      <w:proofErr w:type="spellStart"/>
      <w:r w:rsidR="00696F6C" w:rsidRPr="007E22FE">
        <w:rPr>
          <w:rFonts w:ascii="Arial" w:hAnsi="Arial" w:cs="Arial"/>
        </w:rPr>
        <w:t>międzyobiektowe</w:t>
      </w:r>
      <w:proofErr w:type="spellEnd"/>
      <w:r w:rsidR="000C48EC" w:rsidRPr="007E22FE">
        <w:rPr>
          <w:rFonts w:ascii="Arial" w:hAnsi="Arial" w:cs="Arial"/>
        </w:rPr>
        <w:t>:</w:t>
      </w:r>
    </w:p>
    <w:p w14:paraId="711634BE" w14:textId="1CEA7D54" w:rsidR="002574E1" w:rsidRPr="007E22FE" w:rsidRDefault="002574E1" w:rsidP="007E22FE">
      <w:pPr>
        <w:pStyle w:val="Akapitzlist"/>
        <w:numPr>
          <w:ilvl w:val="0"/>
          <w:numId w:val="4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r</w:t>
      </w:r>
      <w:r w:rsidR="000C48EC" w:rsidRPr="007E22FE">
        <w:rPr>
          <w:rFonts w:ascii="Arial" w:hAnsi="Arial" w:cs="Arial"/>
        </w:rPr>
        <w:t xml:space="preserve">urociąg </w:t>
      </w:r>
      <w:r w:rsidR="00A2274F" w:rsidRPr="007E22FE">
        <w:rPr>
          <w:rFonts w:ascii="Arial" w:hAnsi="Arial" w:cs="Arial"/>
        </w:rPr>
        <w:t xml:space="preserve">DN </w:t>
      </w:r>
      <w:r w:rsidR="00696F6C" w:rsidRPr="007E22FE">
        <w:rPr>
          <w:rFonts w:ascii="Arial" w:hAnsi="Arial" w:cs="Arial"/>
        </w:rPr>
        <w:t xml:space="preserve">300 </w:t>
      </w:r>
      <w:r w:rsidR="00A2274F" w:rsidRPr="007E22FE">
        <w:rPr>
          <w:rFonts w:ascii="Arial" w:hAnsi="Arial" w:cs="Arial"/>
        </w:rPr>
        <w:t>między</w:t>
      </w:r>
      <w:r w:rsidR="000C48EC" w:rsidRPr="007E22FE">
        <w:rPr>
          <w:rFonts w:ascii="Arial" w:hAnsi="Arial" w:cs="Arial"/>
        </w:rPr>
        <w:t xml:space="preserve"> </w:t>
      </w:r>
      <w:r w:rsidR="00A2274F" w:rsidRPr="007E22FE">
        <w:rPr>
          <w:rFonts w:ascii="Arial" w:hAnsi="Arial" w:cs="Arial"/>
        </w:rPr>
        <w:t>budynkiem</w:t>
      </w:r>
      <w:r w:rsidR="000C48EC" w:rsidRPr="007E22FE">
        <w:rPr>
          <w:rFonts w:ascii="Arial" w:hAnsi="Arial" w:cs="Arial"/>
        </w:rPr>
        <w:t xml:space="preserve"> </w:t>
      </w:r>
      <w:r w:rsidR="00A2274F" w:rsidRPr="007E22FE">
        <w:rPr>
          <w:rFonts w:ascii="Arial" w:hAnsi="Arial" w:cs="Arial"/>
        </w:rPr>
        <w:t>pompowni a</w:t>
      </w:r>
      <w:r w:rsidR="000C48EC" w:rsidRPr="007E22FE">
        <w:rPr>
          <w:rFonts w:ascii="Arial" w:hAnsi="Arial" w:cs="Arial"/>
        </w:rPr>
        <w:t xml:space="preserve"> </w:t>
      </w:r>
      <w:r w:rsidR="00A2274F" w:rsidRPr="007E22FE">
        <w:rPr>
          <w:rFonts w:ascii="Arial" w:hAnsi="Arial" w:cs="Arial"/>
        </w:rPr>
        <w:t>bud</w:t>
      </w:r>
      <w:r w:rsidR="007E22FE">
        <w:rPr>
          <w:rFonts w:ascii="Arial" w:hAnsi="Arial" w:cs="Arial"/>
        </w:rPr>
        <w:t>ynkiem</w:t>
      </w:r>
      <w:r w:rsidR="000C48EC" w:rsidRPr="007E22FE">
        <w:rPr>
          <w:rFonts w:ascii="Arial" w:hAnsi="Arial" w:cs="Arial"/>
        </w:rPr>
        <w:t xml:space="preserve"> </w:t>
      </w:r>
      <w:r w:rsidR="00A2274F" w:rsidRPr="007E22FE">
        <w:rPr>
          <w:rFonts w:ascii="Arial" w:hAnsi="Arial" w:cs="Arial"/>
        </w:rPr>
        <w:t>filtrów,</w:t>
      </w:r>
    </w:p>
    <w:p w14:paraId="7BF25235" w14:textId="2A742374" w:rsidR="002574E1" w:rsidRPr="007E22FE" w:rsidRDefault="00A2274F" w:rsidP="007E22FE">
      <w:pPr>
        <w:pStyle w:val="Akapitzlist"/>
        <w:numPr>
          <w:ilvl w:val="0"/>
          <w:numId w:val="4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rurociąg DN</w:t>
      </w:r>
      <w:r w:rsidR="007E22FE">
        <w:rPr>
          <w:rFonts w:ascii="Arial" w:hAnsi="Arial" w:cs="Arial"/>
        </w:rPr>
        <w:t xml:space="preserve"> </w:t>
      </w:r>
      <w:r w:rsidRPr="007E22FE">
        <w:rPr>
          <w:rFonts w:ascii="Arial" w:hAnsi="Arial" w:cs="Arial"/>
        </w:rPr>
        <w:t>500 z wody surowej ze studni</w:t>
      </w:r>
      <w:r w:rsidR="000C48EC" w:rsidRPr="007E22FE">
        <w:rPr>
          <w:rFonts w:ascii="Arial" w:hAnsi="Arial" w:cs="Arial"/>
        </w:rPr>
        <w:t xml:space="preserve"> głębinowych </w:t>
      </w:r>
      <w:r w:rsidRPr="007E22FE">
        <w:rPr>
          <w:rFonts w:ascii="Arial" w:hAnsi="Arial" w:cs="Arial"/>
        </w:rPr>
        <w:t>(aby to wykonać</w:t>
      </w:r>
      <w:r w:rsidR="000C48EC" w:rsidRPr="007E22FE">
        <w:rPr>
          <w:rFonts w:ascii="Arial" w:hAnsi="Arial" w:cs="Arial"/>
        </w:rPr>
        <w:t xml:space="preserve"> </w:t>
      </w:r>
      <w:r w:rsidRPr="007E22FE">
        <w:rPr>
          <w:rFonts w:ascii="Arial" w:hAnsi="Arial" w:cs="Arial"/>
        </w:rPr>
        <w:t>zbiornik</w:t>
      </w:r>
      <w:r w:rsidR="000C48EC" w:rsidRPr="007E22FE">
        <w:rPr>
          <w:rFonts w:ascii="Arial" w:hAnsi="Arial" w:cs="Arial"/>
        </w:rPr>
        <w:t xml:space="preserve">i </w:t>
      </w:r>
      <w:r w:rsidRPr="007E22FE">
        <w:rPr>
          <w:rFonts w:ascii="Arial" w:hAnsi="Arial" w:cs="Arial"/>
        </w:rPr>
        <w:t>powinny być opróżnione)</w:t>
      </w:r>
      <w:r w:rsidR="007E22FE">
        <w:rPr>
          <w:rFonts w:ascii="Arial" w:hAnsi="Arial" w:cs="Arial"/>
        </w:rPr>
        <w:t>,</w:t>
      </w:r>
    </w:p>
    <w:p w14:paraId="1A48BEC1" w14:textId="1EB79E3C" w:rsidR="002574E1" w:rsidRPr="007E22FE" w:rsidRDefault="002574E1" w:rsidP="007E22FE">
      <w:pPr>
        <w:pStyle w:val="Akapitzlist"/>
        <w:numPr>
          <w:ilvl w:val="0"/>
          <w:numId w:val="4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 xml:space="preserve">rurociąg </w:t>
      </w:r>
      <w:r w:rsidR="000C48EC" w:rsidRPr="007E22FE">
        <w:rPr>
          <w:rFonts w:ascii="Arial" w:hAnsi="Arial" w:cs="Arial"/>
        </w:rPr>
        <w:t>DN</w:t>
      </w:r>
      <w:r w:rsidR="007E22FE">
        <w:rPr>
          <w:rFonts w:ascii="Arial" w:hAnsi="Arial" w:cs="Arial"/>
        </w:rPr>
        <w:t xml:space="preserve"> </w:t>
      </w:r>
      <w:r w:rsidR="000C48EC" w:rsidRPr="007E22FE">
        <w:rPr>
          <w:rFonts w:ascii="Arial" w:hAnsi="Arial" w:cs="Arial"/>
        </w:rPr>
        <w:t>315 (wód osadowych) należy wymienić wraz z armatur</w:t>
      </w:r>
      <w:r w:rsidRPr="007E22FE">
        <w:rPr>
          <w:rFonts w:ascii="Arial" w:hAnsi="Arial" w:cs="Arial"/>
        </w:rPr>
        <w:t>ą</w:t>
      </w:r>
      <w:r w:rsidR="007E22FE">
        <w:rPr>
          <w:rFonts w:ascii="Arial" w:hAnsi="Arial" w:cs="Arial"/>
        </w:rPr>
        <w:t>,</w:t>
      </w:r>
    </w:p>
    <w:p w14:paraId="73CAC38F" w14:textId="053E188D" w:rsidR="002574E1" w:rsidRPr="007E22FE" w:rsidRDefault="000C48EC" w:rsidP="007E22FE">
      <w:pPr>
        <w:pStyle w:val="Akapitzlist"/>
        <w:numPr>
          <w:ilvl w:val="0"/>
          <w:numId w:val="4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 xml:space="preserve">rurociągi </w:t>
      </w:r>
      <w:r w:rsidR="002574E1" w:rsidRPr="007E22FE">
        <w:rPr>
          <w:rFonts w:ascii="Arial" w:hAnsi="Arial" w:cs="Arial"/>
        </w:rPr>
        <w:t xml:space="preserve">przechodzące przez ściany zew. </w:t>
      </w:r>
      <w:r w:rsidRPr="007E22FE">
        <w:rPr>
          <w:rFonts w:ascii="Arial" w:hAnsi="Arial" w:cs="Arial"/>
        </w:rPr>
        <w:t>budynku</w:t>
      </w:r>
      <w:r w:rsidR="007E22FE">
        <w:rPr>
          <w:rFonts w:ascii="Arial" w:hAnsi="Arial" w:cs="Arial"/>
        </w:rPr>
        <w:t>,</w:t>
      </w:r>
    </w:p>
    <w:p w14:paraId="44BD2FCC" w14:textId="3A4087E7" w:rsidR="00C714ED" w:rsidRPr="007E22FE" w:rsidRDefault="002574E1" w:rsidP="007E22FE">
      <w:pPr>
        <w:pStyle w:val="Akapitzlist"/>
        <w:numPr>
          <w:ilvl w:val="0"/>
          <w:numId w:val="4"/>
        </w:numPr>
        <w:spacing w:after="0" w:line="276" w:lineRule="auto"/>
        <w:ind w:left="1276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o</w:t>
      </w:r>
      <w:r w:rsidR="00C714ED" w:rsidRPr="007E22FE">
        <w:rPr>
          <w:rFonts w:ascii="Arial" w:hAnsi="Arial" w:cs="Arial"/>
        </w:rPr>
        <w:t>dejście od DN 300 z zasuwą i trójnikiem</w:t>
      </w:r>
      <w:r w:rsidR="007E22FE">
        <w:rPr>
          <w:rFonts w:ascii="Arial" w:hAnsi="Arial" w:cs="Arial"/>
        </w:rPr>
        <w:t>.</w:t>
      </w:r>
    </w:p>
    <w:p w14:paraId="28DF7FD9" w14:textId="0893BA78" w:rsidR="00FC2DB8" w:rsidRPr="007E22FE" w:rsidRDefault="00FC2DB8" w:rsidP="007E22FE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Zamawiający nie dopuszcza wykonywania prac budowlanych na wszystkich filtrach i aeratorach jednocześnie</w:t>
      </w:r>
      <w:r w:rsidR="007E22FE">
        <w:rPr>
          <w:rFonts w:ascii="Arial" w:hAnsi="Arial" w:cs="Arial"/>
        </w:rPr>
        <w:t>;</w:t>
      </w:r>
    </w:p>
    <w:p w14:paraId="21388066" w14:textId="77777777" w:rsidR="00FC2DB8" w:rsidRPr="007E22FE" w:rsidRDefault="00FC2DB8" w:rsidP="007E22FE">
      <w:pPr>
        <w:pStyle w:val="Akapitzlist"/>
        <w:spacing w:after="0" w:line="276" w:lineRule="auto"/>
        <w:ind w:left="851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Pracujemy w systemie 4+1 (4 czynne filtry/aeratory + 1 w modernizacji)</w:t>
      </w:r>
    </w:p>
    <w:p w14:paraId="0FA2975C" w14:textId="77777777" w:rsidR="00FC2DB8" w:rsidRPr="007E22FE" w:rsidRDefault="00FC2DB8" w:rsidP="007E22FE">
      <w:pPr>
        <w:pStyle w:val="Akapitzlist"/>
        <w:spacing w:after="0" w:line="276" w:lineRule="auto"/>
        <w:ind w:left="851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Wykonawca bezwzględnie zabezpieczy pozostałe filtry/aeratory oraz zapewni właściwą wentylację na filtrach/aeratorach – uwaga warunki szkodliwe</w:t>
      </w:r>
    </w:p>
    <w:p w14:paraId="6B9550C7" w14:textId="2665463E" w:rsidR="000B6198" w:rsidRPr="007E22FE" w:rsidRDefault="000B6198" w:rsidP="007E22FE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Wejście do studzienek: systemowe z uszczelnieniami</w:t>
      </w:r>
      <w:r w:rsidR="007E22FE">
        <w:rPr>
          <w:rFonts w:ascii="Arial" w:hAnsi="Arial" w:cs="Arial"/>
        </w:rPr>
        <w:t>;</w:t>
      </w:r>
    </w:p>
    <w:p w14:paraId="5A48D083" w14:textId="1E8E7D76" w:rsidR="00E368EA" w:rsidRPr="007E22FE" w:rsidRDefault="00FC2DB8" w:rsidP="007E22FE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Komora w ciągu DN 500 do likwidacji, brak konieczności montażu stalowej prostki dwukołnierzowej</w:t>
      </w:r>
      <w:r w:rsidR="00E368EA" w:rsidRPr="007E22FE">
        <w:rPr>
          <w:rFonts w:ascii="Arial" w:hAnsi="Arial" w:cs="Arial"/>
        </w:rPr>
        <w:t>, należy uwzględnić w wycenie dodatkowy odcinek rury DN 500 z żeliwa sfero</w:t>
      </w:r>
      <w:r w:rsidR="007E22FE">
        <w:rPr>
          <w:rFonts w:ascii="Arial" w:hAnsi="Arial" w:cs="Arial"/>
        </w:rPr>
        <w:t>idalnego;</w:t>
      </w:r>
      <w:r w:rsidR="00E368EA" w:rsidRPr="007E22FE">
        <w:rPr>
          <w:rFonts w:ascii="Arial" w:hAnsi="Arial" w:cs="Arial"/>
        </w:rPr>
        <w:t xml:space="preserve"> </w:t>
      </w:r>
    </w:p>
    <w:p w14:paraId="367412EC" w14:textId="5B6FCB0B" w:rsidR="00D90A6B" w:rsidRPr="007E22FE" w:rsidRDefault="00E368EA" w:rsidP="007E22FE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W przejściach</w:t>
      </w:r>
      <w:r w:rsidR="000B6198" w:rsidRPr="007E22FE">
        <w:rPr>
          <w:rFonts w:ascii="Arial" w:hAnsi="Arial" w:cs="Arial"/>
        </w:rPr>
        <w:t xml:space="preserve"> przez </w:t>
      </w:r>
      <w:r w:rsidRPr="007E22FE">
        <w:rPr>
          <w:rFonts w:ascii="Arial" w:hAnsi="Arial" w:cs="Arial"/>
        </w:rPr>
        <w:t>przegrody</w:t>
      </w:r>
      <w:r w:rsidR="000B6198" w:rsidRPr="007E22FE">
        <w:rPr>
          <w:rFonts w:ascii="Arial" w:hAnsi="Arial" w:cs="Arial"/>
        </w:rPr>
        <w:t xml:space="preserve"> </w:t>
      </w:r>
      <w:r w:rsidR="00D90A6B" w:rsidRPr="007E22FE">
        <w:rPr>
          <w:rFonts w:ascii="Arial" w:hAnsi="Arial" w:cs="Arial"/>
        </w:rPr>
        <w:t>zastosować</w:t>
      </w:r>
      <w:r w:rsidRPr="007E22FE">
        <w:rPr>
          <w:rFonts w:ascii="Arial" w:hAnsi="Arial" w:cs="Arial"/>
        </w:rPr>
        <w:t xml:space="preserve"> </w:t>
      </w:r>
      <w:r w:rsidR="000B6198" w:rsidRPr="007E22FE">
        <w:rPr>
          <w:rFonts w:ascii="Arial" w:hAnsi="Arial" w:cs="Arial"/>
        </w:rPr>
        <w:t>tulej</w:t>
      </w:r>
      <w:r w:rsidR="00D17301" w:rsidRPr="007E22FE">
        <w:rPr>
          <w:rFonts w:ascii="Arial" w:hAnsi="Arial" w:cs="Arial"/>
        </w:rPr>
        <w:t>e</w:t>
      </w:r>
      <w:r w:rsidR="00D90A6B" w:rsidRPr="007E22FE">
        <w:rPr>
          <w:rFonts w:ascii="Arial" w:hAnsi="Arial" w:cs="Arial"/>
        </w:rPr>
        <w:t xml:space="preserve"> z podwójnym uszczelnienie łańcuchowym ( uszczelnienie </w:t>
      </w:r>
      <w:proofErr w:type="spellStart"/>
      <w:r w:rsidR="00D90A6B" w:rsidRPr="007E22FE">
        <w:rPr>
          <w:rFonts w:ascii="Arial" w:hAnsi="Arial" w:cs="Arial"/>
        </w:rPr>
        <w:t>iniektem</w:t>
      </w:r>
      <w:proofErr w:type="spellEnd"/>
      <w:r w:rsidR="00D90A6B" w:rsidRPr="007E22FE">
        <w:rPr>
          <w:rFonts w:ascii="Arial" w:hAnsi="Arial" w:cs="Arial"/>
        </w:rPr>
        <w:t>)</w:t>
      </w:r>
      <w:r w:rsidR="007E22FE">
        <w:rPr>
          <w:rFonts w:ascii="Arial" w:hAnsi="Arial" w:cs="Arial"/>
        </w:rPr>
        <w:t>;</w:t>
      </w:r>
    </w:p>
    <w:p w14:paraId="1E06BFB4" w14:textId="6ACD4128" w:rsidR="0091745D" w:rsidRPr="007E22FE" w:rsidRDefault="001A4C66" w:rsidP="007E22FE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Zamiast kołnierzy szyjkowych należy zastosować k</w:t>
      </w:r>
      <w:r w:rsidR="006A1A66" w:rsidRPr="007E22FE">
        <w:rPr>
          <w:rFonts w:ascii="Arial" w:hAnsi="Arial" w:cs="Arial"/>
        </w:rPr>
        <w:t xml:space="preserve">ołnierze płaskie, dopuszczamy na </w:t>
      </w:r>
      <w:proofErr w:type="spellStart"/>
      <w:r w:rsidR="006A1A66" w:rsidRPr="007E22FE">
        <w:rPr>
          <w:rFonts w:ascii="Arial" w:hAnsi="Arial" w:cs="Arial"/>
        </w:rPr>
        <w:t>wywijce</w:t>
      </w:r>
      <w:proofErr w:type="spellEnd"/>
      <w:r w:rsidR="006A1A66" w:rsidRPr="007E22FE">
        <w:rPr>
          <w:rFonts w:ascii="Arial" w:hAnsi="Arial" w:cs="Arial"/>
        </w:rPr>
        <w:t>, grubość normowa</w:t>
      </w:r>
      <w:r w:rsidR="007E22FE">
        <w:rPr>
          <w:rFonts w:ascii="Arial" w:hAnsi="Arial" w:cs="Arial"/>
        </w:rPr>
        <w:t>;</w:t>
      </w:r>
    </w:p>
    <w:p w14:paraId="03F51950" w14:textId="5F498567" w:rsidR="0075276A" w:rsidRPr="007E22FE" w:rsidRDefault="0075276A" w:rsidP="007E22FE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lastRenderedPageBreak/>
        <w:t>Dopuszcza się uszczelnienie obwodowe przepustnicy z gumy EPDM wulkanizowane bezpośrednio do pierścienia (nie dopuszcza się wulkanizacji chemicznej</w:t>
      </w:r>
      <w:r w:rsidR="003C1B77" w:rsidRPr="007E22FE">
        <w:rPr>
          <w:rFonts w:ascii="Arial" w:hAnsi="Arial" w:cs="Arial"/>
        </w:rPr>
        <w:t>,</w:t>
      </w:r>
      <w:r w:rsidRPr="007E22FE">
        <w:rPr>
          <w:rFonts w:ascii="Arial" w:hAnsi="Arial" w:cs="Arial"/>
        </w:rPr>
        <w:t xml:space="preserve"> w tym klejenia); </w:t>
      </w:r>
      <w:r w:rsidR="003C1B77" w:rsidRPr="007E22FE">
        <w:rPr>
          <w:rFonts w:ascii="Arial" w:hAnsi="Arial" w:cs="Arial"/>
        </w:rPr>
        <w:t>pierścień</w:t>
      </w:r>
      <w:r w:rsidRPr="007E22FE">
        <w:rPr>
          <w:rFonts w:ascii="Arial" w:hAnsi="Arial" w:cs="Arial"/>
        </w:rPr>
        <w:t xml:space="preserve"> wymienny</w:t>
      </w:r>
      <w:r w:rsidR="007E22FE">
        <w:rPr>
          <w:rFonts w:ascii="Arial" w:hAnsi="Arial" w:cs="Arial"/>
        </w:rPr>
        <w:t>;</w:t>
      </w:r>
    </w:p>
    <w:p w14:paraId="6CD8B906" w14:textId="49B66D65" w:rsidR="006D5620" w:rsidRPr="007E22FE" w:rsidRDefault="0091745D" w:rsidP="007E22FE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Wykonawca zobowiązany jest do ustalenia algorytmu pracy ZPW</w:t>
      </w:r>
      <w:r w:rsidR="007E22FE">
        <w:rPr>
          <w:rFonts w:ascii="Arial" w:hAnsi="Arial" w:cs="Arial"/>
        </w:rPr>
        <w:t xml:space="preserve"> „Pilchowo”</w:t>
      </w:r>
      <w:r w:rsidRPr="007E22FE">
        <w:rPr>
          <w:rFonts w:ascii="Arial" w:hAnsi="Arial" w:cs="Arial"/>
        </w:rPr>
        <w:t>, który umożliwi bezobsługową pracę obiektu</w:t>
      </w:r>
      <w:r w:rsidR="007E22FE">
        <w:rPr>
          <w:rFonts w:ascii="Arial" w:hAnsi="Arial" w:cs="Arial"/>
        </w:rPr>
        <w:t>;</w:t>
      </w:r>
    </w:p>
    <w:p w14:paraId="513F0667" w14:textId="768FA6D6" w:rsidR="00680E96" w:rsidRPr="007E22FE" w:rsidRDefault="00680E96" w:rsidP="007E22FE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</w:rPr>
      </w:pPr>
      <w:r w:rsidRPr="007E22FE">
        <w:rPr>
          <w:rFonts w:ascii="Arial" w:hAnsi="Arial" w:cs="Arial"/>
        </w:rPr>
        <w:t>Zamawiający dopuszcza zmiany dotyczące technologii wykonywania robót</w:t>
      </w:r>
      <w:r w:rsidR="00F75A75" w:rsidRPr="007E22FE">
        <w:rPr>
          <w:rFonts w:ascii="Arial" w:hAnsi="Arial" w:cs="Arial"/>
        </w:rPr>
        <w:t xml:space="preserve"> zgodnie </w:t>
      </w:r>
      <w:r w:rsidR="007E22FE">
        <w:rPr>
          <w:rFonts w:ascii="Arial" w:hAnsi="Arial" w:cs="Arial"/>
        </w:rPr>
        <w:br/>
      </w:r>
      <w:r w:rsidR="00F75A75" w:rsidRPr="007E22FE">
        <w:rPr>
          <w:rFonts w:ascii="Arial" w:hAnsi="Arial" w:cs="Arial"/>
        </w:rPr>
        <w:t>z zapisami umowy</w:t>
      </w:r>
    </w:p>
    <w:p w14:paraId="79E5748E" w14:textId="00005635" w:rsidR="00296A69" w:rsidRPr="007E22FE" w:rsidRDefault="00CD41C7" w:rsidP="007E22FE">
      <w:pPr>
        <w:pStyle w:val="Akapitzlist"/>
        <w:numPr>
          <w:ilvl w:val="0"/>
          <w:numId w:val="3"/>
        </w:numPr>
        <w:spacing w:after="0" w:line="276" w:lineRule="auto"/>
        <w:ind w:left="851" w:hanging="425"/>
        <w:jc w:val="both"/>
        <w:rPr>
          <w:rFonts w:ascii="Arial" w:hAnsi="Arial" w:cs="Arial"/>
          <w:b/>
        </w:rPr>
      </w:pPr>
      <w:r w:rsidRPr="007E22FE">
        <w:rPr>
          <w:rFonts w:ascii="Arial" w:hAnsi="Arial" w:cs="Arial"/>
          <w:b/>
        </w:rPr>
        <w:t xml:space="preserve">Wykonawca ma w obowiązku </w:t>
      </w:r>
      <w:r w:rsidR="003135E1" w:rsidRPr="007E22FE">
        <w:rPr>
          <w:rFonts w:ascii="Arial" w:hAnsi="Arial" w:cs="Arial"/>
          <w:b/>
        </w:rPr>
        <w:t xml:space="preserve">przygotowanie dokumentów oraz </w:t>
      </w:r>
      <w:r w:rsidR="00F34289" w:rsidRPr="007E22FE">
        <w:rPr>
          <w:rFonts w:ascii="Arial" w:hAnsi="Arial" w:cs="Arial"/>
          <w:b/>
        </w:rPr>
        <w:t>skuteczne uzyskan</w:t>
      </w:r>
      <w:r w:rsidR="0091745D" w:rsidRPr="007E22FE">
        <w:rPr>
          <w:rFonts w:ascii="Arial" w:hAnsi="Arial" w:cs="Arial"/>
          <w:b/>
        </w:rPr>
        <w:t>ie</w:t>
      </w:r>
      <w:r w:rsidR="00F34289" w:rsidRPr="007E22FE">
        <w:rPr>
          <w:rFonts w:ascii="Arial" w:hAnsi="Arial" w:cs="Arial"/>
          <w:b/>
        </w:rPr>
        <w:t xml:space="preserve"> pozwolenia na użytkowanie</w:t>
      </w:r>
      <w:r w:rsidR="007E22FE">
        <w:rPr>
          <w:rFonts w:ascii="Arial" w:hAnsi="Arial" w:cs="Arial"/>
          <w:b/>
        </w:rPr>
        <w:t>.</w:t>
      </w:r>
    </w:p>
    <w:p w14:paraId="16A04AC2" w14:textId="77777777" w:rsidR="000B6491" w:rsidRPr="00F8635E" w:rsidRDefault="000B6491" w:rsidP="00E618BB">
      <w:pPr>
        <w:spacing w:after="0" w:line="276" w:lineRule="auto"/>
        <w:rPr>
          <w:rFonts w:cstheme="minorHAnsi"/>
        </w:rPr>
      </w:pPr>
    </w:p>
    <w:p w14:paraId="1E60C39A" w14:textId="77777777" w:rsidR="00E15878" w:rsidRPr="00E618BB" w:rsidRDefault="00E15878" w:rsidP="0075276A">
      <w:pPr>
        <w:spacing w:after="0" w:line="276" w:lineRule="auto"/>
        <w:jc w:val="both"/>
        <w:rPr>
          <w:rFonts w:cstheme="minorHAnsi"/>
        </w:rPr>
      </w:pPr>
      <w:bookmarkStart w:id="0" w:name="_GoBack"/>
      <w:bookmarkEnd w:id="0"/>
    </w:p>
    <w:sectPr w:rsidR="00E15878" w:rsidRPr="00E618B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64E85" w14:textId="77777777" w:rsidR="008E71BC" w:rsidRDefault="008E71BC" w:rsidP="008E71BC">
      <w:pPr>
        <w:spacing w:after="0" w:line="240" w:lineRule="auto"/>
      </w:pPr>
      <w:r>
        <w:separator/>
      </w:r>
    </w:p>
  </w:endnote>
  <w:endnote w:type="continuationSeparator" w:id="0">
    <w:p w14:paraId="258E081C" w14:textId="77777777" w:rsidR="008E71BC" w:rsidRDefault="008E71BC" w:rsidP="008E7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007238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DECC923" w14:textId="4C2841FB" w:rsidR="00E11B9E" w:rsidRDefault="00E11B9E">
            <w:pPr>
              <w:pStyle w:val="Stopka"/>
              <w:jc w:val="center"/>
            </w:pPr>
            <w:r w:rsidRPr="00E11B9E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E11B9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11B9E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E11B9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E11B9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E11B9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E11B9E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E11B9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E11B9E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E11B9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E11B9E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  <w:r w:rsidRPr="00E11B9E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BA13B49" w14:textId="77777777" w:rsidR="00E11B9E" w:rsidRDefault="00E11B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3CBD98" w14:textId="77777777" w:rsidR="008E71BC" w:rsidRDefault="008E71BC" w:rsidP="008E71BC">
      <w:pPr>
        <w:spacing w:after="0" w:line="240" w:lineRule="auto"/>
      </w:pPr>
      <w:r>
        <w:separator/>
      </w:r>
    </w:p>
  </w:footnote>
  <w:footnote w:type="continuationSeparator" w:id="0">
    <w:p w14:paraId="1062BE31" w14:textId="77777777" w:rsidR="008E71BC" w:rsidRDefault="008E71BC" w:rsidP="008E71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9B894" w14:textId="1EBEB873" w:rsidR="008E71BC" w:rsidRDefault="00D46AD2" w:rsidP="008E71BC">
    <w:pPr>
      <w:pStyle w:val="Nagwek"/>
      <w:jc w:val="right"/>
    </w:pPr>
    <w:r>
      <w:rPr>
        <w:rFonts w:ascii="Arial" w:hAnsi="Arial" w:cs="Arial"/>
        <w:b/>
        <w:sz w:val="20"/>
        <w:szCs w:val="20"/>
      </w:rPr>
      <w:t xml:space="preserve">Załącznik nr </w:t>
    </w:r>
    <w:r w:rsidR="009F5A02">
      <w:rPr>
        <w:rFonts w:ascii="Arial" w:hAnsi="Arial" w:cs="Arial"/>
        <w:b/>
        <w:sz w:val="20"/>
        <w:szCs w:val="20"/>
      </w:rPr>
      <w:t>4</w:t>
    </w:r>
    <w:r>
      <w:rPr>
        <w:rFonts w:ascii="Arial" w:hAnsi="Arial" w:cs="Arial"/>
        <w:b/>
        <w:sz w:val="20"/>
        <w:szCs w:val="20"/>
      </w:rPr>
      <w:t xml:space="preserve"> do SWZ </w:t>
    </w:r>
  </w:p>
  <w:p w14:paraId="468ABCD6" w14:textId="77777777" w:rsidR="004F06DE" w:rsidRDefault="00A46D92" w:rsidP="004F06DE">
    <w:pPr>
      <w:pStyle w:val="Nagwek"/>
      <w:jc w:val="right"/>
      <w:rPr>
        <w:rFonts w:cstheme="minorHAnsi"/>
        <w:i/>
        <w:color w:val="2F5496" w:themeColor="accent1" w:themeShade="BF"/>
      </w:rPr>
    </w:pPr>
    <w:r>
      <w:rPr>
        <w:rFonts w:cstheme="minorHAnsi"/>
        <w:i/>
        <w:color w:val="2F5496" w:themeColor="accent1" w:themeShade="BF"/>
      </w:rPr>
      <w:t>Opracowanie dodatkowe</w:t>
    </w:r>
  </w:p>
  <w:p w14:paraId="537B4AFD" w14:textId="77777777" w:rsidR="004F06DE" w:rsidRDefault="004F06DE" w:rsidP="004F06DE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D7FE8"/>
    <w:multiLevelType w:val="hybridMultilevel"/>
    <w:tmpl w:val="79845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C97D20"/>
    <w:multiLevelType w:val="hybridMultilevel"/>
    <w:tmpl w:val="C89A7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22C22"/>
    <w:multiLevelType w:val="hybridMultilevel"/>
    <w:tmpl w:val="BC0EF5C8"/>
    <w:lvl w:ilvl="0" w:tplc="8E84046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2A58E9"/>
    <w:multiLevelType w:val="hybridMultilevel"/>
    <w:tmpl w:val="3FD0645E"/>
    <w:lvl w:ilvl="0" w:tplc="04150017">
      <w:start w:val="1"/>
      <w:numFmt w:val="lowerLetter"/>
      <w:lvlText w:val="%1)"/>
      <w:lvlJc w:val="left"/>
      <w:pPr>
        <w:ind w:left="28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4" w15:restartNumberingAfterBreak="0">
    <w:nsid w:val="6E092861"/>
    <w:multiLevelType w:val="hybridMultilevel"/>
    <w:tmpl w:val="B7BE73B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4B05831"/>
    <w:multiLevelType w:val="hybridMultilevel"/>
    <w:tmpl w:val="80362D8E"/>
    <w:lvl w:ilvl="0" w:tplc="1DB88062">
      <w:start w:val="1"/>
      <w:numFmt w:val="decimal"/>
      <w:lvlText w:val="%1)"/>
      <w:lvlJc w:val="left"/>
      <w:pPr>
        <w:ind w:left="1440" w:hanging="360"/>
      </w:pPr>
      <w:rPr>
        <w:rFonts w:hint="default"/>
        <w:caps w:val="0"/>
        <w:smallCaps w:val="0"/>
        <w:strike w:val="0"/>
        <w:dstrike w:val="0"/>
        <w:position w:val="0"/>
        <w:sz w:val="22"/>
        <w:szCs w:val="18"/>
        <w:vertAlign w:val="baseline"/>
        <w:lang w:val="pl-P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7EA"/>
    <w:rsid w:val="00076D85"/>
    <w:rsid w:val="00096215"/>
    <w:rsid w:val="000B6198"/>
    <w:rsid w:val="000B6491"/>
    <w:rsid w:val="000C48EC"/>
    <w:rsid w:val="00103CC8"/>
    <w:rsid w:val="001725EC"/>
    <w:rsid w:val="00181DA0"/>
    <w:rsid w:val="001934C0"/>
    <w:rsid w:val="001A4C66"/>
    <w:rsid w:val="001D7DB8"/>
    <w:rsid w:val="001F5E0A"/>
    <w:rsid w:val="002574E1"/>
    <w:rsid w:val="00272109"/>
    <w:rsid w:val="00276EBF"/>
    <w:rsid w:val="00296A69"/>
    <w:rsid w:val="002D169A"/>
    <w:rsid w:val="003135E1"/>
    <w:rsid w:val="00391383"/>
    <w:rsid w:val="003C1B77"/>
    <w:rsid w:val="0049418E"/>
    <w:rsid w:val="004C578B"/>
    <w:rsid w:val="004D4C22"/>
    <w:rsid w:val="004F06DE"/>
    <w:rsid w:val="0053396F"/>
    <w:rsid w:val="0058267C"/>
    <w:rsid w:val="0063610B"/>
    <w:rsid w:val="00680E96"/>
    <w:rsid w:val="00696F6C"/>
    <w:rsid w:val="006A1A66"/>
    <w:rsid w:val="006D5620"/>
    <w:rsid w:val="0075276A"/>
    <w:rsid w:val="007946CC"/>
    <w:rsid w:val="0079569D"/>
    <w:rsid w:val="007E22FE"/>
    <w:rsid w:val="008A358B"/>
    <w:rsid w:val="008B11A0"/>
    <w:rsid w:val="008E71BC"/>
    <w:rsid w:val="0091745D"/>
    <w:rsid w:val="00921682"/>
    <w:rsid w:val="0093143C"/>
    <w:rsid w:val="00975D3A"/>
    <w:rsid w:val="00976D42"/>
    <w:rsid w:val="009C32B8"/>
    <w:rsid w:val="009F5A02"/>
    <w:rsid w:val="00A2274F"/>
    <w:rsid w:val="00A46D92"/>
    <w:rsid w:val="00A508FC"/>
    <w:rsid w:val="00A65053"/>
    <w:rsid w:val="00B867EA"/>
    <w:rsid w:val="00BC59A8"/>
    <w:rsid w:val="00C1239D"/>
    <w:rsid w:val="00C714ED"/>
    <w:rsid w:val="00C76FAE"/>
    <w:rsid w:val="00CA1F25"/>
    <w:rsid w:val="00CD41C7"/>
    <w:rsid w:val="00D17301"/>
    <w:rsid w:val="00D46AD2"/>
    <w:rsid w:val="00D83A17"/>
    <w:rsid w:val="00D90A6B"/>
    <w:rsid w:val="00E11B9E"/>
    <w:rsid w:val="00E15878"/>
    <w:rsid w:val="00E368EA"/>
    <w:rsid w:val="00E618BB"/>
    <w:rsid w:val="00E833CE"/>
    <w:rsid w:val="00E90B5F"/>
    <w:rsid w:val="00F223F4"/>
    <w:rsid w:val="00F34289"/>
    <w:rsid w:val="00F75A75"/>
    <w:rsid w:val="00F8635E"/>
    <w:rsid w:val="00F9439A"/>
    <w:rsid w:val="00FC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52386EA"/>
  <w15:chartTrackingRefBased/>
  <w15:docId w15:val="{4731CF71-205E-485E-B6F0-9F312E7C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867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E7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71BC"/>
  </w:style>
  <w:style w:type="paragraph" w:styleId="Stopka">
    <w:name w:val="footer"/>
    <w:basedOn w:val="Normalny"/>
    <w:link w:val="StopkaZnak"/>
    <w:uiPriority w:val="99"/>
    <w:unhideWhenUsed/>
    <w:rsid w:val="008E7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71BC"/>
  </w:style>
  <w:style w:type="character" w:styleId="Pogrubienie">
    <w:name w:val="Strong"/>
    <w:qFormat/>
    <w:rsid w:val="007946CC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5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E0A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F5A0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F5A0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899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Szypulska</dc:creator>
  <cp:keywords/>
  <dc:description/>
  <cp:lastModifiedBy>Jarosław Skobel</cp:lastModifiedBy>
  <cp:revision>19</cp:revision>
  <cp:lastPrinted>2025-03-04T09:46:00Z</cp:lastPrinted>
  <dcterms:created xsi:type="dcterms:W3CDTF">2024-01-17T10:10:00Z</dcterms:created>
  <dcterms:modified xsi:type="dcterms:W3CDTF">2025-03-14T06:30:00Z</dcterms:modified>
</cp:coreProperties>
</file>