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53D6D" w14:textId="77777777" w:rsidR="0048681D" w:rsidRPr="009440E3" w:rsidRDefault="0048681D" w:rsidP="0048681D">
      <w:r w:rsidRPr="009440E3">
        <w:t>OPIS PRZEDMIOTU ZAMÓWIENIA</w:t>
      </w:r>
    </w:p>
    <w:p w14:paraId="21F2355F" w14:textId="11FCF9B4" w:rsidR="0048681D" w:rsidRPr="009440E3" w:rsidRDefault="0048681D" w:rsidP="0048681D">
      <w:r w:rsidRPr="009440E3">
        <w:t>1.</w:t>
      </w:r>
      <w:r w:rsidRPr="009440E3">
        <w:tab/>
        <w:t>Przedmiotem zamówienia jest świadczenie usług polegających na zapewnieniu dostępu do obiektów i zajęć sportowo - rekreacyjnych dla pracowników MPGK Katowice i innych zgłoszonych osób oraz dostawa kar</w:t>
      </w:r>
      <w:r w:rsidR="00C70AE3">
        <w:t>netów</w:t>
      </w:r>
      <w:r w:rsidRPr="009440E3">
        <w:t xml:space="preserve"> abonamentowych uprawniających do korzystania z usług rekreacyjnych i sportowych, o zróżnicowanym charakterze w postaci pakietu sportowego w ramach miesięcznego abonamentu, na podstawie którego pracownicy MPGK w Katowicach będą uprawnieni do korzystania z dostępu do wszystkich zaoferowanych obiektów.</w:t>
      </w:r>
    </w:p>
    <w:p w14:paraId="63F64EE2" w14:textId="4EFB2974" w:rsidR="0048681D" w:rsidRPr="009440E3" w:rsidRDefault="0048681D" w:rsidP="0048681D">
      <w:r w:rsidRPr="009440E3">
        <w:t>2.</w:t>
      </w:r>
      <w:r w:rsidRPr="009440E3">
        <w:tab/>
        <w:t>Zamawiający wymaga, aby</w:t>
      </w:r>
      <w:r w:rsidR="00C70AE3">
        <w:t xml:space="preserve"> karnety</w:t>
      </w:r>
      <w:r w:rsidRPr="009440E3">
        <w:t xml:space="preserve"> abonament</w:t>
      </w:r>
      <w:r w:rsidR="007F56D6">
        <w:t>owe</w:t>
      </w:r>
      <w:r w:rsidRPr="009440E3">
        <w:t xml:space="preserve"> umożliwiały pracownikom Zamawiającego korzystanie z usług rekreacyjnych i sportowych w minimum </w:t>
      </w:r>
      <w:r w:rsidR="00A83AFA" w:rsidRPr="009440E3">
        <w:t>50</w:t>
      </w:r>
      <w:r w:rsidRPr="009440E3">
        <w:t xml:space="preserve"> obiektach rekreacyjno-sportowych na terenie miasta K</w:t>
      </w:r>
      <w:r w:rsidR="008776AE" w:rsidRPr="009440E3">
        <w:t>atowice</w:t>
      </w:r>
      <w:r w:rsidRPr="009440E3">
        <w:t xml:space="preserve"> i minimum </w:t>
      </w:r>
      <w:r w:rsidR="00AB7DBC">
        <w:t>300</w:t>
      </w:r>
      <w:r w:rsidRPr="009440E3">
        <w:t xml:space="preserve"> obiektach na terenie województwa </w:t>
      </w:r>
      <w:r w:rsidR="008776AE" w:rsidRPr="009440E3">
        <w:t>Śląskiego</w:t>
      </w:r>
      <w:r w:rsidRPr="009440E3">
        <w:t xml:space="preserve"> bez dodatkowych opłat oraz w obiektach rekreacyjnych i sportowych na terenie całego kraju, jeżeli Wykonawca takie posiada.</w:t>
      </w:r>
    </w:p>
    <w:p w14:paraId="7B3D17FA" w14:textId="3B9A35F7" w:rsidR="0048681D" w:rsidRPr="009440E3" w:rsidRDefault="0048681D" w:rsidP="0048681D">
      <w:r w:rsidRPr="009440E3">
        <w:t>3.</w:t>
      </w:r>
      <w:r w:rsidRPr="009440E3">
        <w:tab/>
        <w:t>Wykonawca - zapewni pracownikom zamawiającego w ramach umowy dostęp do:</w:t>
      </w:r>
    </w:p>
    <w:p w14:paraId="71CDD6E4" w14:textId="77777777" w:rsidR="0048681D" w:rsidRPr="009440E3" w:rsidRDefault="0048681D" w:rsidP="0048681D">
      <w:r w:rsidRPr="009440E3">
        <w:t>a)</w:t>
      </w:r>
      <w:r w:rsidRPr="009440E3">
        <w:tab/>
        <w:t xml:space="preserve">obiektów sportowo-rekreacyjnych (m.in. basen, sauna, siłownia, klub fitness, lodowisko, ścianka wspinaczkowa, korty do </w:t>
      </w:r>
      <w:proofErr w:type="spellStart"/>
      <w:r w:rsidRPr="009440E3">
        <w:t>squasha</w:t>
      </w:r>
      <w:proofErr w:type="spellEnd"/>
      <w:r w:rsidRPr="009440E3">
        <w:t>, itp.),</w:t>
      </w:r>
    </w:p>
    <w:p w14:paraId="00B9D973" w14:textId="77777777" w:rsidR="0048681D" w:rsidRPr="009440E3" w:rsidRDefault="0048681D" w:rsidP="0048681D">
      <w:r w:rsidRPr="009440E3">
        <w:t>b)</w:t>
      </w:r>
      <w:r w:rsidRPr="009440E3">
        <w:tab/>
        <w:t xml:space="preserve">zajęć sportowo-rekreacyjnych obejmujących różne aktywności: m.in. fitness, aerobik, </w:t>
      </w:r>
      <w:proofErr w:type="spellStart"/>
      <w:r w:rsidRPr="009440E3">
        <w:t>aqua</w:t>
      </w:r>
      <w:proofErr w:type="spellEnd"/>
      <w:r w:rsidRPr="009440E3">
        <w:t xml:space="preserve"> aerobik, saunę, pływanie, zajęcia na siłowni, sztuki walki, jogę, </w:t>
      </w:r>
      <w:proofErr w:type="spellStart"/>
      <w:r w:rsidRPr="009440E3">
        <w:t>pilates</w:t>
      </w:r>
      <w:proofErr w:type="spellEnd"/>
      <w:r w:rsidRPr="009440E3">
        <w:t>, taniec, zumba, squash, itp.</w:t>
      </w:r>
    </w:p>
    <w:p w14:paraId="01822A22" w14:textId="74D7C48D" w:rsidR="00F11826" w:rsidRPr="009440E3" w:rsidRDefault="0048681D" w:rsidP="0048681D">
      <w:r w:rsidRPr="009440E3">
        <w:t>Wymieniony wyżej zakres usług jest orientacyjnym wskazaniem rożnych rodzajów usług.</w:t>
      </w:r>
    </w:p>
    <w:p w14:paraId="759FFEFC" w14:textId="77777777" w:rsidR="0048681D" w:rsidRPr="009440E3" w:rsidRDefault="0048681D" w:rsidP="0048681D">
      <w:r w:rsidRPr="009440E3">
        <w:t>4.</w:t>
      </w:r>
      <w:r w:rsidRPr="009440E3">
        <w:tab/>
        <w:t>Dostęp do oferowanych obiektów sportowo-rekreacyjnych dla pracowników Zamawiającego winien posiadać charakter:</w:t>
      </w:r>
    </w:p>
    <w:p w14:paraId="7C69ADD7" w14:textId="316CEF48" w:rsidR="0048681D" w:rsidRPr="009440E3" w:rsidRDefault="0048681D" w:rsidP="0048681D">
      <w:r w:rsidRPr="009440E3">
        <w:t>a)</w:t>
      </w:r>
      <w:r w:rsidRPr="009440E3">
        <w:tab/>
        <w:t>nielimitowany, tj. dający możliwość korzystania z kilku form aktywności w tym samym obiekcie i w różnych obiektach tego samego dnia bez konieczności deklaracji korzystania z określonej lokalizacji. Przerwy w korzystaniu z usług, jakie są dopuszczone, mogą wynikać z faktu, że dane obiekty sportowo-rekreacyjne wprowadzają limity lub przerwy między zajęciami wynikające</w:t>
      </w:r>
      <w:r w:rsidR="008776AE" w:rsidRPr="009440E3">
        <w:t xml:space="preserve"> </w:t>
      </w:r>
      <w:r w:rsidRPr="009440E3">
        <w:t>z obowiązujących przepisów prawa, zasad bezpieczeństwa korzystania z obiektów</w:t>
      </w:r>
      <w:r w:rsidR="00632681">
        <w:t xml:space="preserve">     </w:t>
      </w:r>
      <w:r w:rsidRPr="009440E3">
        <w:t xml:space="preserve"> i urządzeń sportowo-rekreacyjnych lub obowiązujących w obiektach regulaminów i godzin pracy; powyższe nie wyklucza jednak możliwości korzystania przez uczestnika z usług w innym obiekcie w tym samym dniu;</w:t>
      </w:r>
    </w:p>
    <w:p w14:paraId="7922E306" w14:textId="267B3C33" w:rsidR="0048681D" w:rsidRPr="009440E3" w:rsidRDefault="0048681D" w:rsidP="0048681D">
      <w:r w:rsidRPr="009440E3">
        <w:t>b)</w:t>
      </w:r>
      <w:r w:rsidRPr="009440E3">
        <w:tab/>
      </w:r>
      <w:r w:rsidR="008E4081">
        <w:t>N</w:t>
      </w:r>
      <w:r w:rsidRPr="009440E3">
        <w:t>ieograniczony czasowo, tj. dający dostęp do wybranej usługi nie krócej niż przez 45 min. Skrócenie limitu czasu trwania usług dopuszczalny jest z przyczyn bezpieczeństwa i zdrowotnych (np. sauna,</w:t>
      </w:r>
      <w:r w:rsidR="008776AE" w:rsidRPr="009440E3">
        <w:t xml:space="preserve"> </w:t>
      </w:r>
      <w:r w:rsidRPr="009440E3">
        <w:t xml:space="preserve">itp.) lub jeżeli z góry został określony przez obiekt (np. </w:t>
      </w:r>
      <w:proofErr w:type="spellStart"/>
      <w:r w:rsidRPr="009440E3">
        <w:t>vacum</w:t>
      </w:r>
      <w:proofErr w:type="spellEnd"/>
      <w:r w:rsidRPr="009440E3">
        <w:t xml:space="preserve">, </w:t>
      </w:r>
      <w:proofErr w:type="spellStart"/>
      <w:r w:rsidRPr="009440E3">
        <w:t>roletic</w:t>
      </w:r>
      <w:proofErr w:type="spellEnd"/>
      <w:r w:rsidRPr="009440E3">
        <w:t>).</w:t>
      </w:r>
    </w:p>
    <w:p w14:paraId="3A3BCADE" w14:textId="70B3BC50" w:rsidR="0048681D" w:rsidRPr="009440E3" w:rsidRDefault="0048681D" w:rsidP="0048681D">
      <w:r w:rsidRPr="009440E3">
        <w:t>c)</w:t>
      </w:r>
      <w:r w:rsidRPr="009440E3">
        <w:tab/>
      </w:r>
      <w:r w:rsidR="008E4081">
        <w:t>B</w:t>
      </w:r>
      <w:r w:rsidRPr="009440E3">
        <w:t>ez dodatkowych opłat, dla wszystkich dostępnych form aktywności dostępnych w</w:t>
      </w:r>
      <w:r w:rsidR="008776AE" w:rsidRPr="009440E3">
        <w:t xml:space="preserve"> </w:t>
      </w:r>
      <w:r w:rsidRPr="009440E3">
        <w:t>obiektach</w:t>
      </w:r>
      <w:r w:rsidR="008776AE" w:rsidRPr="009440E3">
        <w:t xml:space="preserve"> </w:t>
      </w:r>
      <w:r w:rsidRPr="009440E3">
        <w:t>wykazanych w wykazach obiektów sportowo - rekreacyjnych oraz ofercie.</w:t>
      </w:r>
    </w:p>
    <w:p w14:paraId="38577B80" w14:textId="17E65298" w:rsidR="0048681D" w:rsidRPr="009440E3" w:rsidRDefault="0048681D" w:rsidP="0048681D">
      <w:r w:rsidRPr="009440E3">
        <w:t>d)</w:t>
      </w:r>
      <w:r w:rsidRPr="009440E3">
        <w:tab/>
      </w:r>
      <w:r w:rsidR="008E4081">
        <w:t>Z</w:t>
      </w:r>
      <w:r w:rsidRPr="009440E3">
        <w:t>amawiający zastrzega możliwość korzystania przez pracowników z innych nieodpłatnych usług jak i oferowanych usług za opłatą, które zapewniają obiekty w ramach programu (dotyczy to sytuacji gdy opłaty są</w:t>
      </w:r>
      <w:r w:rsidR="007F5BE5" w:rsidRPr="009440E3">
        <w:t xml:space="preserve"> </w:t>
      </w:r>
      <w:r w:rsidRPr="009440E3">
        <w:t>wprowadzone przez same obiekty sportowo - rekreacyjne i opłata pobierana jest od wszystkich korzystających z danej usługi w ramiach wykupionego abonamentu. Dodatkowa opłata pobierana jest bezpośrednio od uczestnika programu sportowo-rekreacyjnego i nie jest nią obciążony Zamawiający).</w:t>
      </w:r>
    </w:p>
    <w:p w14:paraId="0F29A8BB" w14:textId="39D900D9" w:rsidR="0048681D" w:rsidRPr="009440E3" w:rsidRDefault="0048681D" w:rsidP="0048681D">
      <w:r w:rsidRPr="009440E3">
        <w:lastRenderedPageBreak/>
        <w:t>5.</w:t>
      </w:r>
      <w:r w:rsidRPr="009440E3">
        <w:tab/>
        <w:t xml:space="preserve">Pozostałe rodzaje </w:t>
      </w:r>
      <w:r w:rsidR="00AA4BE1">
        <w:t>pakietu</w:t>
      </w:r>
      <w:r w:rsidRPr="009440E3">
        <w:t>, które Wykonawca winien zapewnić w ramach niniejszego postepowania do kar</w:t>
      </w:r>
      <w:r w:rsidR="00407E35">
        <w:t>netów</w:t>
      </w:r>
      <w:r w:rsidRPr="009440E3">
        <w:t xml:space="preserve"> pracowniczych, osobom niebędącym pracownikami:</w:t>
      </w:r>
    </w:p>
    <w:p w14:paraId="4C3ACF7F" w14:textId="1DA3BAFE" w:rsidR="0048681D" w:rsidRPr="009440E3" w:rsidRDefault="0048681D" w:rsidP="0048681D">
      <w:r w:rsidRPr="009440E3">
        <w:t>a)</w:t>
      </w:r>
      <w:r w:rsidRPr="009440E3">
        <w:tab/>
        <w:t>Kar</w:t>
      </w:r>
      <w:r w:rsidR="00E93D94">
        <w:t>net</w:t>
      </w:r>
      <w:r w:rsidRPr="009440E3">
        <w:t xml:space="preserve"> dla osoby towarzyszącej - winna zapewniać nielimitowany dostęp do obiektów na takich samych zasadach i warunkach jak kar</w:t>
      </w:r>
      <w:r w:rsidR="00E93D94">
        <w:t>net</w:t>
      </w:r>
      <w:r w:rsidRPr="009440E3">
        <w:t xml:space="preserve"> dla pracownika (pkt. 4 OPZ).</w:t>
      </w:r>
    </w:p>
    <w:p w14:paraId="07371282" w14:textId="48817005" w:rsidR="0048681D" w:rsidRPr="009440E3" w:rsidRDefault="0048681D" w:rsidP="0048681D">
      <w:r w:rsidRPr="009440E3">
        <w:t>b)</w:t>
      </w:r>
      <w:r w:rsidRPr="009440E3">
        <w:tab/>
        <w:t>Kar</w:t>
      </w:r>
      <w:r w:rsidR="00672104">
        <w:t>net</w:t>
      </w:r>
      <w:r w:rsidRPr="009440E3">
        <w:t xml:space="preserve"> dziecko (basen) do 15 roku życia - winna zapewniać nieograniczony dostęp do basenów, parków wodnych w różnych obiektach, na terenie miasta K</w:t>
      </w:r>
      <w:r w:rsidR="001B26A8" w:rsidRPr="009440E3">
        <w:t>atowice</w:t>
      </w:r>
      <w:r w:rsidRPr="009440E3">
        <w:t xml:space="preserve"> oraz województwa </w:t>
      </w:r>
      <w:r w:rsidR="001B26A8" w:rsidRPr="009440E3">
        <w:t>śląskiego</w:t>
      </w:r>
      <w:r w:rsidRPr="009440E3">
        <w:t>.  Dostęp powinien być nieograniczony. Możliwość skorzystania kilkukrotnie w tym samym obiekcie i innych tego samego dnia.</w:t>
      </w:r>
    </w:p>
    <w:p w14:paraId="7C02F0C5" w14:textId="1FBF69D4" w:rsidR="0048681D" w:rsidRPr="009440E3" w:rsidRDefault="0048681D" w:rsidP="0048681D">
      <w:r w:rsidRPr="009440E3">
        <w:t>c)</w:t>
      </w:r>
      <w:r w:rsidRPr="009440E3">
        <w:tab/>
        <w:t>Kar</w:t>
      </w:r>
      <w:r w:rsidR="00672104">
        <w:t>net</w:t>
      </w:r>
      <w:r w:rsidRPr="009440E3">
        <w:t xml:space="preserve"> dziecko do 15 roku życia - winna zapewniać nieograniczony dostęp do różnych obiektów</w:t>
      </w:r>
      <w:r w:rsidR="001B26A8" w:rsidRPr="009440E3">
        <w:t xml:space="preserve"> </w:t>
      </w:r>
      <w:r w:rsidRPr="009440E3">
        <w:t>i form aktywności na terenie miasta K</w:t>
      </w:r>
      <w:r w:rsidR="001B26A8" w:rsidRPr="009440E3">
        <w:t>atowice</w:t>
      </w:r>
      <w:r w:rsidRPr="009440E3">
        <w:t xml:space="preserve"> oraz województwa </w:t>
      </w:r>
      <w:r w:rsidR="001B26A8" w:rsidRPr="009440E3">
        <w:t>śląskiego</w:t>
      </w:r>
      <w:r w:rsidRPr="009440E3">
        <w:t xml:space="preserve"> np.: basen, lodowisko, taniec, sztuki walki, trampoliny</w:t>
      </w:r>
      <w:r w:rsidR="001B26A8" w:rsidRPr="009440E3">
        <w:t xml:space="preserve"> </w:t>
      </w:r>
      <w:r w:rsidRPr="009440E3">
        <w:t>itp. Możliwość skorzystania kilkukrotnie w tym samym obiekcie i innych tego samego dnia.</w:t>
      </w:r>
    </w:p>
    <w:p w14:paraId="17DB9DCB" w14:textId="6750668D" w:rsidR="0048681D" w:rsidRPr="009440E3" w:rsidRDefault="0048681D" w:rsidP="0048681D">
      <w:r w:rsidRPr="009440E3">
        <w:t>d)</w:t>
      </w:r>
      <w:r w:rsidRPr="009440E3">
        <w:tab/>
        <w:t>Kar</w:t>
      </w:r>
      <w:r w:rsidR="00C71ECE">
        <w:t>net</w:t>
      </w:r>
      <w:r w:rsidRPr="009440E3">
        <w:t xml:space="preserve"> młodzież dla powyżej 15 do 26 roku życia - winna zapewniać nieograniczony dostęp do różnych obiektów i form aktywności na terenie miasta K</w:t>
      </w:r>
      <w:r w:rsidR="001B26A8" w:rsidRPr="009440E3">
        <w:t>atowice</w:t>
      </w:r>
      <w:r w:rsidRPr="009440E3">
        <w:t xml:space="preserve"> oraz województwa </w:t>
      </w:r>
      <w:r w:rsidR="001B26A8" w:rsidRPr="009440E3">
        <w:t>śląskiego</w:t>
      </w:r>
      <w:r w:rsidRPr="009440E3">
        <w:t xml:space="preserve"> np. fitness, aerobik, </w:t>
      </w:r>
      <w:proofErr w:type="spellStart"/>
      <w:r w:rsidRPr="009440E3">
        <w:t>aqua</w:t>
      </w:r>
      <w:proofErr w:type="spellEnd"/>
      <w:r w:rsidRPr="009440E3">
        <w:t xml:space="preserve"> aerobik, saunę, pływanie, zajęcia na siłowni, sztuki walki, jogę, </w:t>
      </w:r>
      <w:proofErr w:type="spellStart"/>
      <w:r w:rsidRPr="009440E3">
        <w:t>pilates</w:t>
      </w:r>
      <w:proofErr w:type="spellEnd"/>
      <w:r w:rsidRPr="009440E3">
        <w:t>, taniec,</w:t>
      </w:r>
      <w:r w:rsidR="001B26A8" w:rsidRPr="009440E3">
        <w:t xml:space="preserve"> rowerów miejskich</w:t>
      </w:r>
      <w:r w:rsidRPr="009440E3">
        <w:t xml:space="preserve"> itp. Możliwość skorzystania kilkukrotnie w tym samym obiekcie i innych tego samego dnia.</w:t>
      </w:r>
    </w:p>
    <w:p w14:paraId="5F4141B2" w14:textId="37701AF7" w:rsidR="0048681D" w:rsidRPr="009440E3" w:rsidRDefault="0048681D" w:rsidP="0048681D">
      <w:r w:rsidRPr="009440E3">
        <w:t>Dostęp dla kar</w:t>
      </w:r>
      <w:r w:rsidR="00C71ECE">
        <w:t>netów</w:t>
      </w:r>
      <w:r w:rsidRPr="009440E3">
        <w:t xml:space="preserve"> wskazanych w pkt. od b) do d) winien być:</w:t>
      </w:r>
    </w:p>
    <w:p w14:paraId="65823868" w14:textId="20BE6B75" w:rsidR="0048681D" w:rsidRPr="009440E3" w:rsidRDefault="0048681D" w:rsidP="0048681D">
      <w:r w:rsidRPr="009440E3">
        <w:t>-</w:t>
      </w:r>
      <w:r w:rsidRPr="009440E3">
        <w:tab/>
        <w:t>nieograniczony czasowo - tj. dający dostęp do wybranej usługi nie krócej niż przez 45 min. Skrócenie limitu czasu trwania usług dopuszczalny jest z przyczyn bezpieczeństwa i zdrowotnych (np. sauna, itp.) lub jeżeli z góry został określony przez obiekt.</w:t>
      </w:r>
    </w:p>
    <w:p w14:paraId="6A767398" w14:textId="4FBAD974" w:rsidR="0048681D" w:rsidRPr="009440E3" w:rsidRDefault="0048681D" w:rsidP="0048681D">
      <w:r w:rsidRPr="009440E3">
        <w:t>-</w:t>
      </w:r>
      <w:r w:rsidRPr="009440E3">
        <w:tab/>
        <w:t>zwolniony z dodatkowych opłat, chyba że takie są wprowadzone przez same obiekty sportowo- rekreacyjne. Sytuację taką dopuszcza się, gdy dodatkowa opłata pobierana jest od wszystkich klientów Wykonawcy korzystających z danej usługi w ramach wykupionego abonamentu. Dodatkowa opłata pobierana jest bezpośrednio od uczestnika programu sportowo-rekreacyjnego i nie jest nią obciążony Zamawiający.</w:t>
      </w:r>
    </w:p>
    <w:p w14:paraId="076FCB48" w14:textId="77777777" w:rsidR="0048681D" w:rsidRPr="009440E3" w:rsidRDefault="0048681D" w:rsidP="0048681D">
      <w:r w:rsidRPr="009440E3">
        <w:t>6.</w:t>
      </w:r>
      <w:r w:rsidRPr="009440E3">
        <w:tab/>
        <w:t>Poprzez jedno wejście/dostęp rozumie się skorzystanie z jednej formy aktywności w ramach jednego obiektu sportowo - rekreacyjnego.</w:t>
      </w:r>
    </w:p>
    <w:p w14:paraId="66D63BF5" w14:textId="465A7957" w:rsidR="0048681D" w:rsidRPr="009440E3" w:rsidRDefault="0048681D" w:rsidP="0048681D">
      <w:r w:rsidRPr="009440E3">
        <w:t>7.</w:t>
      </w:r>
      <w:r w:rsidRPr="009440E3">
        <w:tab/>
        <w:t>W związku z tym, że zakup kar</w:t>
      </w:r>
      <w:r w:rsidR="00AD7EC3">
        <w:t xml:space="preserve">netów </w:t>
      </w:r>
      <w:r w:rsidRPr="009440E3">
        <w:t>współfinansowany jest z Zakładowego Funduszu Świadczeń Socjalnych, nie dopuszcza się obiektów, gdzie świadczone są wyłącznie usługi o takim charakterze jak:</w:t>
      </w:r>
    </w:p>
    <w:p w14:paraId="43C705B0" w14:textId="77777777" w:rsidR="0048681D" w:rsidRPr="009440E3" w:rsidRDefault="0048681D" w:rsidP="0048681D">
      <w:r w:rsidRPr="009440E3">
        <w:t>zabiegi kosmetyczne, fryzjerstwo, masaże, solaria itp.</w:t>
      </w:r>
    </w:p>
    <w:p w14:paraId="4532090E" w14:textId="77777777" w:rsidR="0048681D" w:rsidRPr="009440E3" w:rsidRDefault="0048681D" w:rsidP="0048681D">
      <w:r w:rsidRPr="009440E3">
        <w:t>8.</w:t>
      </w:r>
      <w:r w:rsidRPr="009440E3">
        <w:tab/>
        <w:t>Pod pojęciem „obiekt sportowo-rekreacyjny” rozumie się jeden budynek/zespół budynków lub samodzielny lokal, w którym świadczone są usługi objęte przedmiotem zamówienia. Jeżeli dwa lub więcej niezależnych podmiotów prawnych lub osób fizycznych świadczących usługi zgodne z przedmiotem zamówienia są zlokalizowane w odrębnych lokalach tego samego budynku, winny zostać zakwalifikowane jako odrębne obiekty. Ciężar udowodnienia powyższego faktu spoczywa na Wykonawcy.</w:t>
      </w:r>
    </w:p>
    <w:p w14:paraId="64F31DB1" w14:textId="769AF52F" w:rsidR="0048681D" w:rsidRPr="009440E3" w:rsidRDefault="0048681D" w:rsidP="0048681D">
      <w:r w:rsidRPr="009440E3">
        <w:t>9.</w:t>
      </w:r>
      <w:r w:rsidRPr="009440E3">
        <w:tab/>
        <w:t xml:space="preserve">Jeżeli w trakcie realizacji umowy stanowiącej przedmiot postępowania w efekcie niniejszego zamówienia Wykonawca rozszerzy ofertę o nowe obiekty i/ lub usługi sportowo - rekreacyjne, wówczas Wykonawca umożliwi korzystanie z nowo dostępnych usług </w:t>
      </w:r>
      <w:r w:rsidRPr="009440E3">
        <w:lastRenderedPageBreak/>
        <w:t>użytkownikom programu w ramach zawartej umowy. Dostęp do nowych obiektów i/ lub usług sportowo - rekreacyjnych nie spowoduje wzrostu cen jednostkowych określonych w ofercie, świadczenie usług będzie odbywało się bez jakichkolwiek dopłat w ramach zaproponowanej ceny kar</w:t>
      </w:r>
      <w:r w:rsidR="00BC1CA2">
        <w:t>netu</w:t>
      </w:r>
      <w:r w:rsidRPr="009440E3">
        <w:t>, z tym zastrzeżeniem, że Zamawiający dopuszcza możliwość pobierania dodatkowych opłat przez obiekty sportowo - rekreacyjne do wybranych usług świadczonych przez nie.</w:t>
      </w:r>
    </w:p>
    <w:p w14:paraId="2580239F" w14:textId="77777777" w:rsidR="0048681D" w:rsidRPr="009440E3" w:rsidRDefault="0048681D" w:rsidP="0048681D">
      <w:r w:rsidRPr="009440E3">
        <w:t>10.</w:t>
      </w:r>
      <w:r w:rsidRPr="009440E3">
        <w:tab/>
        <w:t>Aktualna lista usług wraz z ich opisem oraz wszelkimi informacjami dotyczącymi czasu, form korzystania oraz nowych podmiotów, o których mowa w pkt. 9, będzie zawsze ogólnodostępna np. na stronie internetowej Wykonawcy.</w:t>
      </w:r>
    </w:p>
    <w:p w14:paraId="3FE34EB9" w14:textId="4E477B9C" w:rsidR="0048681D" w:rsidRPr="009440E3" w:rsidRDefault="0048681D" w:rsidP="0048681D">
      <w:r w:rsidRPr="009440E3">
        <w:t>11.</w:t>
      </w:r>
      <w:r w:rsidRPr="009440E3">
        <w:tab/>
        <w:t>Szacunkowa liczba kar</w:t>
      </w:r>
      <w:r w:rsidR="008534A9">
        <w:t>netów</w:t>
      </w:r>
      <w:r w:rsidRPr="009440E3">
        <w:t xml:space="preserve"> abonamentowych w całym okresie trwania umowy:</w:t>
      </w:r>
    </w:p>
    <w:p w14:paraId="0E4FDF62" w14:textId="486788A2" w:rsidR="0048681D" w:rsidRPr="009440E3" w:rsidRDefault="0048681D" w:rsidP="0048681D">
      <w:r w:rsidRPr="009440E3">
        <w:t>Lp.</w:t>
      </w:r>
      <w:r w:rsidRPr="009440E3">
        <w:tab/>
        <w:t>Rodzaj kar</w:t>
      </w:r>
      <w:r w:rsidR="008534A9">
        <w:t>netu</w:t>
      </w:r>
    </w:p>
    <w:p w14:paraId="293973B7" w14:textId="7EA13FA7" w:rsidR="0048681D" w:rsidRPr="009440E3" w:rsidRDefault="0048681D" w:rsidP="0048681D">
      <w:r w:rsidRPr="009440E3">
        <w:t>Osoba korzystająca z kar</w:t>
      </w:r>
      <w:r w:rsidR="008534A9">
        <w:t>netu</w:t>
      </w:r>
      <w:r w:rsidRPr="009440E3">
        <w:tab/>
        <w:t>Ilość</w:t>
      </w:r>
    </w:p>
    <w:p w14:paraId="1C190767" w14:textId="274E662C" w:rsidR="0048681D" w:rsidRPr="009440E3" w:rsidRDefault="0048681D" w:rsidP="0048681D">
      <w:r w:rsidRPr="009440E3">
        <w:t>1.</w:t>
      </w:r>
      <w:r w:rsidRPr="009440E3">
        <w:tab/>
        <w:t>Pracownik Zamawiającego</w:t>
      </w:r>
      <w:r w:rsidRPr="009440E3">
        <w:tab/>
      </w:r>
      <w:r w:rsidR="00C1552A">
        <w:t>50</w:t>
      </w:r>
    </w:p>
    <w:p w14:paraId="073DBEAE" w14:textId="77777777" w:rsidR="0048681D" w:rsidRPr="009440E3" w:rsidRDefault="0048681D" w:rsidP="0048681D"/>
    <w:p w14:paraId="66C8DEE4" w14:textId="513D3748" w:rsidR="0048681D" w:rsidRPr="009440E3" w:rsidRDefault="0048681D" w:rsidP="0048681D">
      <w:r w:rsidRPr="009440E3">
        <w:t>2.</w:t>
      </w:r>
      <w:r w:rsidRPr="009440E3">
        <w:tab/>
        <w:t>Dziecko do 15 roku życia</w:t>
      </w:r>
      <w:r w:rsidRPr="009440E3">
        <w:tab/>
      </w:r>
      <w:r w:rsidR="00996300" w:rsidRPr="009440E3">
        <w:t>0</w:t>
      </w:r>
    </w:p>
    <w:p w14:paraId="431BCE2F" w14:textId="77777777" w:rsidR="0048681D" w:rsidRPr="009440E3" w:rsidRDefault="0048681D" w:rsidP="0048681D">
      <w:r w:rsidRPr="009440E3">
        <w:t>3.</w:t>
      </w:r>
      <w:r w:rsidRPr="009440E3">
        <w:tab/>
        <w:t>Dziecko - basen/Aquapark do 15 roku życia</w:t>
      </w:r>
      <w:r w:rsidRPr="009440E3">
        <w:tab/>
        <w:t>0</w:t>
      </w:r>
    </w:p>
    <w:p w14:paraId="1CC1B67F" w14:textId="7BFF07C4" w:rsidR="0048681D" w:rsidRPr="009440E3" w:rsidRDefault="0048681D" w:rsidP="0048681D">
      <w:r w:rsidRPr="009440E3">
        <w:t>4.</w:t>
      </w:r>
      <w:r w:rsidRPr="009440E3">
        <w:tab/>
        <w:t>Osoba towarzysząca</w:t>
      </w:r>
      <w:r w:rsidRPr="009440E3">
        <w:tab/>
      </w:r>
      <w:r w:rsidR="00996300" w:rsidRPr="009440E3">
        <w:t>0</w:t>
      </w:r>
    </w:p>
    <w:p w14:paraId="4E82DC4F" w14:textId="77777777" w:rsidR="0048681D" w:rsidRDefault="0048681D" w:rsidP="0048681D">
      <w:r w:rsidRPr="009440E3">
        <w:t>5.</w:t>
      </w:r>
      <w:r w:rsidRPr="009440E3">
        <w:tab/>
        <w:t>Młodzież powyżej 15 roku do 26 roku życia</w:t>
      </w:r>
      <w:r w:rsidRPr="009440E3">
        <w:tab/>
        <w:t>0</w:t>
      </w:r>
    </w:p>
    <w:p w14:paraId="3029E0A8" w14:textId="77777777" w:rsidR="00C1552A" w:rsidRPr="009440E3" w:rsidRDefault="00C1552A" w:rsidP="0048681D"/>
    <w:p w14:paraId="0D4AA90E" w14:textId="44E07E5A" w:rsidR="0048681D" w:rsidRPr="009440E3" w:rsidRDefault="0048681D" w:rsidP="0048681D">
      <w:r w:rsidRPr="009440E3">
        <w:t>RAZEM:</w:t>
      </w:r>
      <w:r w:rsidRPr="009440E3">
        <w:tab/>
      </w:r>
      <w:r w:rsidR="00C1552A">
        <w:t>50</w:t>
      </w:r>
    </w:p>
    <w:p w14:paraId="04443636" w14:textId="77777777" w:rsidR="0048681D" w:rsidRPr="009440E3" w:rsidRDefault="0048681D" w:rsidP="0048681D"/>
    <w:p w14:paraId="47E06AF7" w14:textId="3B4A5A3F" w:rsidR="0048681D" w:rsidRPr="009440E3" w:rsidRDefault="0048681D" w:rsidP="0048681D">
      <w:r w:rsidRPr="009440E3">
        <w:t>12.</w:t>
      </w:r>
      <w:r w:rsidRPr="009440E3">
        <w:tab/>
        <w:t>Wskazana w punkcie 11 OPZ liczba kar</w:t>
      </w:r>
      <w:r w:rsidR="00C1552A">
        <w:t>netów</w:t>
      </w:r>
      <w:r w:rsidRPr="009440E3">
        <w:t xml:space="preserve"> abonamentowych jest szacunkowym zakresem. Liczba kar</w:t>
      </w:r>
      <w:r w:rsidR="00C1552A">
        <w:t>netów</w:t>
      </w:r>
      <w:r w:rsidRPr="009440E3">
        <w:t xml:space="preserve"> będzie zależała od rzeczywistych potrzeb pracowników Zamawiającego. Przedstawione w OPZ ilości są wielkościami orientacyjnymi i mogą ulec zmianie (zmniejszeniu lub zwiększeniu), w trakcie trwania umowy w ramach zamówień zamiennie bilansujących do wartości umowy.</w:t>
      </w:r>
    </w:p>
    <w:p w14:paraId="07746C29" w14:textId="0BBE2057" w:rsidR="0048681D" w:rsidRPr="009440E3" w:rsidRDefault="0048681D" w:rsidP="0048681D">
      <w:r w:rsidRPr="009440E3">
        <w:t>13.</w:t>
      </w:r>
      <w:r w:rsidRPr="009440E3">
        <w:tab/>
        <w:t xml:space="preserve">Liczba osób zatrudnianych przez Zamawiającego ogółem: </w:t>
      </w:r>
      <w:r w:rsidR="00996300" w:rsidRPr="009440E3">
        <w:t>499</w:t>
      </w:r>
      <w:r w:rsidRPr="009440E3">
        <w:t xml:space="preserve"> osób.</w:t>
      </w:r>
    </w:p>
    <w:p w14:paraId="18661FFD" w14:textId="1F26863B" w:rsidR="0048681D" w:rsidRPr="009440E3" w:rsidRDefault="0048681D" w:rsidP="0048681D">
      <w:r w:rsidRPr="009440E3">
        <w:t>14.</w:t>
      </w:r>
      <w:r w:rsidRPr="009440E3">
        <w:tab/>
        <w:t xml:space="preserve">Usługa będzie realizowana przez </w:t>
      </w:r>
      <w:r w:rsidR="00996300" w:rsidRPr="009440E3">
        <w:t>9</w:t>
      </w:r>
      <w:r w:rsidRPr="009440E3">
        <w:t xml:space="preserve"> miesięcy od dnia zawarcia umowy lub do wyczerpania kwoty brutto, w zależności od tego, które zdarzenie wystąpi, jako pierwsze.</w:t>
      </w:r>
    </w:p>
    <w:p w14:paraId="20E5DE24" w14:textId="77777777" w:rsidR="0048681D" w:rsidRPr="009440E3" w:rsidRDefault="0048681D" w:rsidP="0048681D">
      <w:r w:rsidRPr="009440E3">
        <w:t>(Zamawiający zastrzega sobie możliwość przedłużenia terminu realizacji umowy o maksymalnie 6 miesięcy w ramach kwoty, która pozostała do wykorzystania, w formie pisemnej po podpisaniu stosownego aneksu).</w:t>
      </w:r>
    </w:p>
    <w:p w14:paraId="32BCB4D3" w14:textId="64939C2E" w:rsidR="0048681D" w:rsidRPr="009440E3" w:rsidRDefault="0048681D" w:rsidP="0048681D">
      <w:r w:rsidRPr="009440E3">
        <w:t>15.</w:t>
      </w:r>
      <w:r w:rsidRPr="009440E3">
        <w:tab/>
        <w:t>Dopuszczonym przez Zamawiającego sposobem weryfikacji i dostępu użytkowników do obiektów sportowo - rekreacyjnych jest imienn</w:t>
      </w:r>
      <w:r w:rsidR="00196930">
        <w:t>y karnet</w:t>
      </w:r>
      <w:r w:rsidRPr="009440E3">
        <w:t xml:space="preserve"> w postaci elektronicznej lub inny bezpłatny dostęp elektroniczny, po okazaniu którego wraz z dokumentem tożsamości użytkownik może rozpocząć korzystanie z usług. Zamawiający dopuszcza weryfikację imienne</w:t>
      </w:r>
      <w:r w:rsidR="0045648A">
        <w:t>go</w:t>
      </w:r>
      <w:r w:rsidRPr="009440E3">
        <w:t xml:space="preserve"> kar</w:t>
      </w:r>
      <w:r w:rsidR="0045648A">
        <w:t>netu</w:t>
      </w:r>
      <w:r w:rsidRPr="009440E3">
        <w:t xml:space="preserve"> wyłącznie na podstawie dokumentu ze zdjęciem, imieniem i nazwiskiem użytkownika.</w:t>
      </w:r>
    </w:p>
    <w:p w14:paraId="2AB985C3" w14:textId="0690664D" w:rsidR="0048681D" w:rsidRPr="009440E3" w:rsidRDefault="0048681D" w:rsidP="0048681D">
      <w:r w:rsidRPr="009440E3">
        <w:lastRenderedPageBreak/>
        <w:t>16.</w:t>
      </w:r>
      <w:r w:rsidRPr="009440E3">
        <w:tab/>
        <w:t>Kar</w:t>
      </w:r>
      <w:r w:rsidR="008353D8">
        <w:t>ne</w:t>
      </w:r>
      <w:r w:rsidR="0074188E">
        <w:t>ty</w:t>
      </w:r>
      <w:r w:rsidRPr="009440E3">
        <w:t xml:space="preserve"> imienne muszą być aktywne przez cały czas trwania umowy. Wykonawca nie będzie pobierał opłat za wydanie nowych kar</w:t>
      </w:r>
      <w:r w:rsidR="0074188E">
        <w:t>netów</w:t>
      </w:r>
      <w:r w:rsidRPr="009440E3">
        <w:t>/duplikatów oraz za zablokowanie kar</w:t>
      </w:r>
      <w:r w:rsidR="004F31A0">
        <w:t>netów</w:t>
      </w:r>
      <w:r w:rsidRPr="009440E3">
        <w:t xml:space="preserve"> osób rezygnujących.</w:t>
      </w:r>
    </w:p>
    <w:p w14:paraId="2A4D5E36" w14:textId="3F723FF5" w:rsidR="0048681D" w:rsidRPr="009440E3" w:rsidRDefault="0048681D" w:rsidP="0048681D">
      <w:r w:rsidRPr="009440E3">
        <w:t>17.</w:t>
      </w:r>
      <w:r w:rsidRPr="009440E3">
        <w:tab/>
        <w:t>Zamawianie kar</w:t>
      </w:r>
      <w:r w:rsidR="004F31A0">
        <w:t>netów</w:t>
      </w:r>
      <w:r w:rsidRPr="009440E3">
        <w:t xml:space="preserve"> abonamentowych dla pracowników i pozostałych osób będzie odbywało się następująco:</w:t>
      </w:r>
    </w:p>
    <w:p w14:paraId="75240552" w14:textId="198BF3B0" w:rsidR="0048681D" w:rsidRPr="009440E3" w:rsidRDefault="0048681D" w:rsidP="0048681D">
      <w:r w:rsidRPr="009440E3">
        <w:t>a)</w:t>
      </w:r>
      <w:r w:rsidRPr="009440E3">
        <w:tab/>
        <w:t>Wszystkie czynności dotyczące zamawiania, zawieszania, dezaktywowania kar</w:t>
      </w:r>
      <w:r w:rsidR="004F31A0">
        <w:t>netów</w:t>
      </w:r>
      <w:r w:rsidRPr="009440E3">
        <w:t xml:space="preserve"> abonamentowych, upoważniony pracownik Zamawiającego dokonuje sam za pośrednictwem platformy Wykonawcy. Zamawiane kar</w:t>
      </w:r>
      <w:r w:rsidR="004F31A0">
        <w:t>nety</w:t>
      </w:r>
      <w:r w:rsidRPr="009440E3">
        <w:t xml:space="preserve"> zostają przesłane na adres wskazany przez Zamawiającego celem dystrybucji jego pracownikom.</w:t>
      </w:r>
    </w:p>
    <w:p w14:paraId="7F373F31" w14:textId="62330ECE" w:rsidR="0048681D" w:rsidRPr="009440E3" w:rsidRDefault="00C269DC" w:rsidP="0048681D">
      <w:r>
        <w:t>b</w:t>
      </w:r>
      <w:r w:rsidR="0048681D" w:rsidRPr="009440E3">
        <w:t>)</w:t>
      </w:r>
      <w:r w:rsidR="0048681D" w:rsidRPr="009440E3">
        <w:tab/>
        <w:t>Przed rozpoczęciem świadczenia usług, Zamawiający przekaże Wykonawcy listę Użytkowników, zawierającą niezbędne dane.</w:t>
      </w:r>
    </w:p>
    <w:p w14:paraId="058047D2" w14:textId="3227A107" w:rsidR="0048681D" w:rsidRPr="009440E3" w:rsidRDefault="0048681D" w:rsidP="0048681D">
      <w:r w:rsidRPr="009440E3">
        <w:t>c)</w:t>
      </w:r>
      <w:r w:rsidRPr="009440E3">
        <w:tab/>
        <w:t>Zamawianie kar</w:t>
      </w:r>
      <w:r w:rsidR="009624D6">
        <w:t xml:space="preserve">netów </w:t>
      </w:r>
      <w:r w:rsidRPr="009440E3">
        <w:t>w trakcie realizacji umowy dla uczestników programu powinno nastąpić na minimum 10 dni przed rozpoczęciem kolejnego okresu rozliczeniowego (tj. miesiąca).</w:t>
      </w:r>
    </w:p>
    <w:p w14:paraId="25500800" w14:textId="7379D465" w:rsidR="0048681D" w:rsidRPr="009440E3" w:rsidRDefault="0048681D" w:rsidP="0048681D">
      <w:r w:rsidRPr="009440E3">
        <w:t>d)</w:t>
      </w:r>
      <w:r w:rsidRPr="009440E3">
        <w:tab/>
        <w:t>Upoważniony pracownik Zamawiającego zamawia dodatkowe kar</w:t>
      </w:r>
      <w:r w:rsidR="009624D6">
        <w:t>nety</w:t>
      </w:r>
      <w:r w:rsidRPr="009440E3">
        <w:t xml:space="preserve"> abonamentowe dla uczestników również przez platformę Wykonawcy.</w:t>
      </w:r>
    </w:p>
    <w:p w14:paraId="0A4FB122" w14:textId="77777777" w:rsidR="0048681D" w:rsidRPr="009440E3" w:rsidRDefault="0048681D" w:rsidP="0048681D">
      <w:r w:rsidRPr="009440E3">
        <w:t>e)</w:t>
      </w:r>
      <w:r w:rsidRPr="009440E3">
        <w:tab/>
        <w:t>Zamawiający nie ponosi żadnych innych dodatkowych kosztów związanych ze świadczonymi usługami.</w:t>
      </w:r>
    </w:p>
    <w:p w14:paraId="2E4B239E" w14:textId="3530854A" w:rsidR="0048681D" w:rsidRPr="009440E3" w:rsidRDefault="0048681D" w:rsidP="0048681D">
      <w:r w:rsidRPr="009440E3">
        <w:t>18.</w:t>
      </w:r>
      <w:r w:rsidRPr="009440E3">
        <w:tab/>
        <w:t>Za wystawianie i dostarczanie kar</w:t>
      </w:r>
      <w:r w:rsidR="00FE6C2E">
        <w:t>netów</w:t>
      </w:r>
      <w:r w:rsidRPr="009440E3">
        <w:t xml:space="preserve"> do siedziby Zamawiającego Wykonawca nie będzie pobierał dodatkowych opłat.</w:t>
      </w:r>
    </w:p>
    <w:p w14:paraId="13A23C11" w14:textId="5D774898" w:rsidR="0048681D" w:rsidRPr="009440E3" w:rsidRDefault="0048681D" w:rsidP="0048681D">
      <w:r w:rsidRPr="009440E3">
        <w:t>19.</w:t>
      </w:r>
      <w:r w:rsidRPr="009440E3">
        <w:tab/>
        <w:t>W przypadku zgubienia kar</w:t>
      </w:r>
      <w:r w:rsidR="00FE6C2E">
        <w:t>netu</w:t>
      </w:r>
      <w:r w:rsidRPr="009440E3">
        <w:t xml:space="preserve"> przez pracownika Zamawiającego, w tym kar</w:t>
      </w:r>
      <w:r w:rsidR="00FE6C2E">
        <w:t>netu</w:t>
      </w:r>
      <w:r w:rsidRPr="009440E3">
        <w:t xml:space="preserve"> dla pozostałych użytkowników, Wykonawca gwarantuje wystawienie duplikatu w ciągu 5 dni roboczych.</w:t>
      </w:r>
    </w:p>
    <w:p w14:paraId="51E71F95" w14:textId="03A1EC83" w:rsidR="0048681D" w:rsidRPr="009440E3" w:rsidRDefault="0048681D" w:rsidP="0048681D">
      <w:r w:rsidRPr="009440E3">
        <w:t>20.</w:t>
      </w:r>
      <w:r w:rsidRPr="009440E3">
        <w:tab/>
        <w:t>Wykonawca zobowiązany będzie do 10 dnia każdego miesiąca następującego po miesiącu wykonania usługi przesyłać Zamawiającemu wykaz ilościowy obejmujący swym zakresem ilości aktywnych kar</w:t>
      </w:r>
      <w:r w:rsidR="00FE6C2E">
        <w:t>netów</w:t>
      </w:r>
      <w:r w:rsidRPr="009440E3">
        <w:t xml:space="preserve"> z podziałem na poszczególne rodzaje (pracownik, osoba towarzysząca, dziecko itd.) za miesiąc poprzedni.</w:t>
      </w:r>
    </w:p>
    <w:p w14:paraId="449F8F73" w14:textId="2AB374F1" w:rsidR="0048681D" w:rsidRPr="009440E3" w:rsidRDefault="0048681D" w:rsidP="0048681D">
      <w:r w:rsidRPr="009440E3">
        <w:t>21.</w:t>
      </w:r>
      <w:r w:rsidRPr="009440E3">
        <w:tab/>
        <w:t>Okres rozliczeniowy - 1 miesiąc. (W przypadku świadczenia usługi dostępu do obiektów i zajęć sportowo - rekreacyjnych przez Wykonawcę przez niepełny miesiąc wynagrodzenie zostanie naliczone proporcjonalnie do ilości dni przez które była ona świadczona)</w:t>
      </w:r>
    </w:p>
    <w:p w14:paraId="71DAFFD9" w14:textId="6A891B55" w:rsidR="0048681D" w:rsidRPr="009440E3" w:rsidRDefault="0048681D" w:rsidP="0048681D">
      <w:r w:rsidRPr="009440E3">
        <w:t>22.</w:t>
      </w:r>
      <w:r w:rsidRPr="009440E3">
        <w:tab/>
        <w:t>Zamawiający, przewiduje dofinansowanie usługi z Zakładowego Funduszu Świadczeń Socjalnych na poziomie zależnym od kryteriów dochodowych jego pracownikó</w:t>
      </w:r>
      <w:r w:rsidRPr="00182501">
        <w:t>w</w:t>
      </w:r>
      <w:r w:rsidR="00E6273D" w:rsidRPr="00182501">
        <w:t xml:space="preserve"> oraz emerytów i rencistów</w:t>
      </w:r>
      <w:r w:rsidRPr="009440E3">
        <w:rPr>
          <w:b/>
          <w:bCs/>
        </w:rPr>
        <w:t>.</w:t>
      </w:r>
      <w:r w:rsidRPr="009440E3">
        <w:t xml:space="preserve"> Zamawiający założył następujące kwoty dofinansowania</w:t>
      </w:r>
      <w:r w:rsidR="003921B2">
        <w:t>,</w:t>
      </w:r>
      <w:r w:rsidR="006B1559">
        <w:t xml:space="preserve"> w</w:t>
      </w:r>
      <w:r w:rsidRPr="009440E3">
        <w:t xml:space="preserve"> podziale na czter</w:t>
      </w:r>
      <w:r w:rsidR="006B1559">
        <w:t>y</w:t>
      </w:r>
      <w:r w:rsidRPr="009440E3">
        <w:t xml:space="preserve"> pr</w:t>
      </w:r>
      <w:r w:rsidR="006B1559">
        <w:t>ogi</w:t>
      </w:r>
      <w:r w:rsidRPr="009440E3">
        <w:t xml:space="preserve">: </w:t>
      </w:r>
      <w:r w:rsidR="00E6273D" w:rsidRPr="009440E3">
        <w:t>70 zł., 75 zł., 80 zł. i 85 zł.</w:t>
      </w:r>
    </w:p>
    <w:p w14:paraId="79962B8E" w14:textId="3DED79B5" w:rsidR="0048681D" w:rsidRPr="009440E3" w:rsidRDefault="0048681D" w:rsidP="0048681D">
      <w:r w:rsidRPr="009440E3">
        <w:t>23.</w:t>
      </w:r>
      <w:r w:rsidRPr="009440E3">
        <w:tab/>
      </w:r>
      <w:r w:rsidR="00E6273D" w:rsidRPr="009440E3">
        <w:t>Dla osób niebędących pracownikami, emerytami i rencistami Zamawiający nie dofinansowuje usługi.</w:t>
      </w:r>
    </w:p>
    <w:p w14:paraId="1111CD04" w14:textId="77777777" w:rsidR="0048681D" w:rsidRPr="009440E3" w:rsidRDefault="0048681D" w:rsidP="0048681D">
      <w:r w:rsidRPr="009440E3">
        <w:t>24.</w:t>
      </w:r>
      <w:r w:rsidRPr="009440E3">
        <w:tab/>
        <w:t>Wykonawca otrzyma wynagrodzenie za faktyczną liczbę Użytkowników w danym okresie rozliczeniowym (miesiącu). Zamawiający zobowiązuje się do zapłaty w trakcie trwania Umowy wynagrodzenia za faktycznie zrealizowaną część przedmiotu Umowy.</w:t>
      </w:r>
    </w:p>
    <w:p w14:paraId="72F2D19D" w14:textId="77777777" w:rsidR="0048681D" w:rsidRPr="009440E3" w:rsidRDefault="0048681D" w:rsidP="0048681D">
      <w:r w:rsidRPr="009440E3">
        <w:lastRenderedPageBreak/>
        <w:t>25.</w:t>
      </w:r>
      <w:r w:rsidRPr="009440E3">
        <w:tab/>
        <w:t>Zamawiający wymaga przedłożenia łącznie z fakturą ewentualnie wskazania w treści faktury informacji dotyczących liczby i typów użytkowników korzystających z usług w danym miesiącu.</w:t>
      </w:r>
    </w:p>
    <w:p w14:paraId="686078F5" w14:textId="2A0066D4" w:rsidR="0048681D" w:rsidRPr="009440E3" w:rsidRDefault="0048681D" w:rsidP="0048681D">
      <w:r w:rsidRPr="009440E3">
        <w:t>26.</w:t>
      </w:r>
      <w:r w:rsidRPr="009440E3">
        <w:tab/>
        <w:t xml:space="preserve">Użytkownik </w:t>
      </w:r>
      <w:r w:rsidR="0087292F" w:rsidRPr="009440E3">
        <w:t>–</w:t>
      </w:r>
      <w:r w:rsidRPr="009440E3">
        <w:t xml:space="preserve"> </w:t>
      </w:r>
      <w:r w:rsidR="0087292F" w:rsidRPr="009440E3">
        <w:t>MPGK Katowice</w:t>
      </w:r>
      <w:r w:rsidRPr="009440E3">
        <w:t xml:space="preserve"> - w K</w:t>
      </w:r>
      <w:r w:rsidR="0087292F" w:rsidRPr="009440E3">
        <w:t>atowicach</w:t>
      </w:r>
      <w:r w:rsidRPr="009440E3">
        <w:t>, a także inna osoba zgłoszona do programu, uprawniona do korzystania z usług i obiektów sportowo-rekreacyjnych.</w:t>
      </w:r>
    </w:p>
    <w:p w14:paraId="4CBB43CC" w14:textId="4E75AE77" w:rsidR="0048681D" w:rsidRPr="009440E3" w:rsidRDefault="0048681D" w:rsidP="0048681D">
      <w:r w:rsidRPr="009440E3">
        <w:t>27.</w:t>
      </w:r>
      <w:r w:rsidRPr="009440E3">
        <w:tab/>
        <w:t xml:space="preserve">Pracownik - osoba zatrudniona w </w:t>
      </w:r>
      <w:r w:rsidR="0087292F" w:rsidRPr="009440E3">
        <w:t>MPG Katowice</w:t>
      </w:r>
      <w:r w:rsidRPr="009440E3">
        <w:t xml:space="preserve"> -  w K</w:t>
      </w:r>
      <w:r w:rsidR="00E6273D" w:rsidRPr="009440E3">
        <w:t>atowicach</w:t>
      </w:r>
      <w:r w:rsidRPr="009440E3">
        <w:t>.</w:t>
      </w:r>
    </w:p>
    <w:sectPr w:rsidR="0048681D" w:rsidRPr="00944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1D"/>
    <w:rsid w:val="00011BE2"/>
    <w:rsid w:val="000658F7"/>
    <w:rsid w:val="000D12A9"/>
    <w:rsid w:val="000F610F"/>
    <w:rsid w:val="00150F00"/>
    <w:rsid w:val="00157937"/>
    <w:rsid w:val="00182501"/>
    <w:rsid w:val="00196930"/>
    <w:rsid w:val="001B26A8"/>
    <w:rsid w:val="001E506D"/>
    <w:rsid w:val="002A6AD0"/>
    <w:rsid w:val="003921B2"/>
    <w:rsid w:val="00407E35"/>
    <w:rsid w:val="0045648A"/>
    <w:rsid w:val="0048681D"/>
    <w:rsid w:val="004C19FA"/>
    <w:rsid w:val="004F31A0"/>
    <w:rsid w:val="00552596"/>
    <w:rsid w:val="0056511A"/>
    <w:rsid w:val="005F75E4"/>
    <w:rsid w:val="00632681"/>
    <w:rsid w:val="00672104"/>
    <w:rsid w:val="006B1559"/>
    <w:rsid w:val="006B59A2"/>
    <w:rsid w:val="0074188E"/>
    <w:rsid w:val="00784EA3"/>
    <w:rsid w:val="007F56D6"/>
    <w:rsid w:val="007F5BE5"/>
    <w:rsid w:val="00814BBF"/>
    <w:rsid w:val="008353D8"/>
    <w:rsid w:val="008534A9"/>
    <w:rsid w:val="0087292F"/>
    <w:rsid w:val="008776AE"/>
    <w:rsid w:val="008E4081"/>
    <w:rsid w:val="009440E3"/>
    <w:rsid w:val="00953C0F"/>
    <w:rsid w:val="009624D6"/>
    <w:rsid w:val="00996300"/>
    <w:rsid w:val="0099752D"/>
    <w:rsid w:val="00A83AFA"/>
    <w:rsid w:val="00AA4BE1"/>
    <w:rsid w:val="00AB7DBC"/>
    <w:rsid w:val="00AD7EC3"/>
    <w:rsid w:val="00BB693F"/>
    <w:rsid w:val="00BC1CA2"/>
    <w:rsid w:val="00C1552A"/>
    <w:rsid w:val="00C269DC"/>
    <w:rsid w:val="00C70AE3"/>
    <w:rsid w:val="00C71ECE"/>
    <w:rsid w:val="00D061F4"/>
    <w:rsid w:val="00E6273D"/>
    <w:rsid w:val="00E93D94"/>
    <w:rsid w:val="00F11826"/>
    <w:rsid w:val="00F80963"/>
    <w:rsid w:val="00FE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C95C"/>
  <w15:chartTrackingRefBased/>
  <w15:docId w15:val="{4E555CFA-747A-4E39-812F-E08455B1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68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6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68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68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68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68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68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68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68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68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68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68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681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681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68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68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68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68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68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6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68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68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6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68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68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681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68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681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68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1644</Words>
  <Characters>9864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Kaczmarek</dc:creator>
  <cp:keywords/>
  <dc:description/>
  <cp:lastModifiedBy>Daniel Urbanski</cp:lastModifiedBy>
  <cp:revision>2</cp:revision>
  <cp:lastPrinted>2025-02-03T10:47:00Z</cp:lastPrinted>
  <dcterms:created xsi:type="dcterms:W3CDTF">2025-03-05T10:34:00Z</dcterms:created>
  <dcterms:modified xsi:type="dcterms:W3CDTF">2025-03-05T10:34:00Z</dcterms:modified>
</cp:coreProperties>
</file>