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A57AC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A57AC" w:rsidRPr="000D2A1D" w14:paraId="1FF10DBD" w14:textId="77777777" w:rsidTr="00A81959">
              <w:tc>
                <w:tcPr>
                  <w:tcW w:w="5000" w:type="pct"/>
                  <w:hideMark/>
                </w:tcPr>
                <w:p w14:paraId="43DD6824" w14:textId="77777777" w:rsidR="001A57AC" w:rsidRPr="000D2A1D" w:rsidRDefault="001A57AC" w:rsidP="001A57AC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0D2A1D">
                    <w:rPr>
                      <w:b/>
                      <w:sz w:val="22"/>
                      <w:szCs w:val="22"/>
                    </w:rPr>
                    <w:t>„</w:t>
                  </w:r>
                  <w:r w:rsidRPr="000D2A1D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0D2A1D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A57AC" w:rsidRPr="000D2A1D" w14:paraId="20EABBB0" w14:textId="77777777" w:rsidTr="00A81959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A57AC" w:rsidRPr="000D2A1D" w14:paraId="271B78A5" w14:textId="77777777">
                    <w:tc>
                      <w:tcPr>
                        <w:tcW w:w="5000" w:type="pct"/>
                      </w:tcPr>
                      <w:p w14:paraId="7DA8CB45" w14:textId="77777777" w:rsidR="001A57AC" w:rsidRPr="000D2A1D" w:rsidRDefault="001A57AC" w:rsidP="001A57AC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0D2A1D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0D2A1D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4F8B1E6F" w14:textId="77777777" w:rsidR="001A57AC" w:rsidRPr="000D2A1D" w:rsidRDefault="001A57AC" w:rsidP="001A57AC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A57AC" w:rsidRPr="000D2A1D" w14:paraId="0BA7B90E" w14:textId="77777777">
                    <w:tc>
                      <w:tcPr>
                        <w:tcW w:w="5000" w:type="pct"/>
                        <w:hideMark/>
                      </w:tcPr>
                      <w:p w14:paraId="63F01021" w14:textId="77777777" w:rsidR="001A57AC" w:rsidRPr="000D2A1D" w:rsidRDefault="001A57AC" w:rsidP="001A57AC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0D2A1D">
                          <w:rPr>
                            <w:sz w:val="22"/>
                            <w:szCs w:val="22"/>
                            <w:lang w:eastAsia="en-US"/>
                          </w:rPr>
                          <w:t>wz. płk Jacek SZMALENBERG /-/</w:t>
                        </w:r>
                      </w:p>
                    </w:tc>
                  </w:tr>
                </w:tbl>
                <w:p w14:paraId="3C72F340" w14:textId="77777777" w:rsidR="001A57AC" w:rsidRPr="000D2A1D" w:rsidRDefault="001A57AC" w:rsidP="001A57AC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1BE1E365" w:rsidR="001A57AC" w:rsidRPr="008C2E95" w:rsidRDefault="001A57AC" w:rsidP="001A57AC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C66A98" w:rsidRDefault="00C66A9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C66A98" w:rsidRDefault="00C66A9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C66A98" w:rsidRDefault="00C66A9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C66A98" w:rsidRDefault="00C66A9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C66A98" w:rsidRPr="00ED3CCC" w:rsidRDefault="00C66A9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C66A98" w:rsidRPr="0085704D" w:rsidRDefault="00C66A9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C66A98" w:rsidRDefault="00C66A9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C66A98" w:rsidRDefault="00C66A9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C66A98" w:rsidRDefault="00C66A9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C66A98" w:rsidRDefault="00C66A98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C66A98" w:rsidRPr="00ED3CCC" w:rsidRDefault="00C66A9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C66A98" w:rsidRPr="0085704D" w:rsidRDefault="00C66A98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5671D" w14:textId="1F704DC8" w:rsidR="00C66A98" w:rsidRPr="002173DE" w:rsidRDefault="00C66A98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2173DE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dostawa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Pr="002173DE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sztućców i naczyń biodegradowalnych</w:t>
                            </w:r>
                          </w:p>
                          <w:p w14:paraId="261C3B97" w14:textId="01B159C8" w:rsidR="00C66A98" w:rsidRPr="00F74576" w:rsidRDefault="00C66A98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nr sprawy: mat/</w:t>
                            </w:r>
                            <w:r w:rsidRPr="00F74576">
                              <w:rPr>
                                <w:b/>
                                <w:smallCaps/>
                              </w:rPr>
                              <w:t>58/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pz/</w:t>
                            </w:r>
                            <w:r w:rsidRPr="00F74576"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5385671D" w14:textId="1F704DC8" w:rsidR="00C66A98" w:rsidRPr="002173DE" w:rsidRDefault="00C66A98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2173DE">
                        <w:rPr>
                          <w:b/>
                          <w:smallCaps/>
                          <w:sz w:val="22"/>
                          <w:szCs w:val="22"/>
                        </w:rPr>
                        <w:t>dostawa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 –</w:t>
                      </w:r>
                      <w:r w:rsidRPr="002173DE"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sztućców i naczyń biodegradowalnych</w:t>
                      </w:r>
                    </w:p>
                    <w:p w14:paraId="261C3B97" w14:textId="01B159C8" w:rsidR="00C66A98" w:rsidRPr="00F74576" w:rsidRDefault="00C66A98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nr sprawy: mat/</w:t>
                      </w:r>
                      <w:r w:rsidRPr="00F74576">
                        <w:rPr>
                          <w:b/>
                          <w:smallCaps/>
                        </w:rPr>
                        <w:t>58/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pz/</w:t>
                      </w:r>
                      <w:r w:rsidRPr="00F74576"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247F56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A2DECF6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685F395E" w14:textId="29613316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9E283E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10F190F6" w14:textId="77777777" w:rsidR="009E283E" w:rsidRDefault="009E283E" w:rsidP="006E33C6">
      <w:pPr>
        <w:jc w:val="center"/>
        <w:outlineLvl w:val="0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5A251787" w14:textId="77777777" w:rsidR="00447FCB" w:rsidRPr="00447FCB" w:rsidRDefault="00247F56" w:rsidP="00447FCB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hyperlink r:id="rId12" w:history="1">
        <w:r w:rsidR="00447FCB" w:rsidRPr="00447FC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3127C7F" w:rsidR="00387883" w:rsidRPr="00387883" w:rsidRDefault="009E283E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</w:t>
      </w:r>
      <w:r w:rsidR="00387883" w:rsidRPr="00387883">
        <w:rPr>
          <w:b/>
          <w:bCs/>
          <w:sz w:val="22"/>
          <w:szCs w:val="22"/>
        </w:rPr>
        <w:t>an</w:t>
      </w:r>
      <w:r>
        <w:rPr>
          <w:b/>
          <w:bCs/>
          <w:sz w:val="22"/>
          <w:szCs w:val="22"/>
        </w:rPr>
        <w:t>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3A0B07C1" w14:textId="2A096673" w:rsidR="00553542" w:rsidRPr="0093374D" w:rsidRDefault="00013C5A" w:rsidP="003405A4">
      <w:pPr>
        <w:pStyle w:val="Tekstpodstawowy"/>
        <w:numPr>
          <w:ilvl w:val="1"/>
          <w:numId w:val="49"/>
        </w:numPr>
        <w:spacing w:before="120" w:after="0"/>
        <w:ind w:firstLine="0"/>
        <w:rPr>
          <w:sz w:val="22"/>
          <w:szCs w:val="22"/>
        </w:rPr>
      </w:pPr>
      <w:r w:rsidRPr="0093374D">
        <w:rPr>
          <w:sz w:val="22"/>
          <w:szCs w:val="22"/>
        </w:rPr>
        <w:t>Do udzielenia zamówienia będącego przedmiotem ninie</w:t>
      </w:r>
      <w:r w:rsidR="002173DE" w:rsidRPr="0093374D">
        <w:rPr>
          <w:sz w:val="22"/>
          <w:szCs w:val="22"/>
        </w:rPr>
        <w:t xml:space="preserve">jszego postępowania stosuje się  </w:t>
      </w:r>
      <w:r w:rsidR="00CB5181" w:rsidRPr="0093374D">
        <w:rPr>
          <w:sz w:val="22"/>
          <w:szCs w:val="22"/>
        </w:rPr>
        <w:t xml:space="preserve">  </w:t>
      </w:r>
      <w:r w:rsidRPr="0093374D">
        <w:rPr>
          <w:sz w:val="22"/>
          <w:szCs w:val="22"/>
        </w:rPr>
        <w:t xml:space="preserve">przepisy cyt. </w:t>
      </w:r>
      <w:r w:rsidR="00ED3CCC" w:rsidRPr="0093374D">
        <w:rPr>
          <w:sz w:val="22"/>
          <w:szCs w:val="22"/>
        </w:rPr>
        <w:t>U</w:t>
      </w:r>
      <w:r w:rsidRPr="0093374D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 w:rsidRPr="0093374D">
        <w:rPr>
          <w:sz w:val="22"/>
          <w:szCs w:val="22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2173DE">
        <w:trPr>
          <w:trHeight w:val="274"/>
        </w:trPr>
        <w:tc>
          <w:tcPr>
            <w:tcW w:w="5000" w:type="pct"/>
            <w:shd w:val="clear" w:color="auto" w:fill="C2D69B" w:themeFill="accent3" w:themeFillTint="99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11A5E75D" w:rsidR="00F81C41" w:rsidRPr="005D57E1" w:rsidRDefault="00F81C41" w:rsidP="002173DE">
      <w:pPr>
        <w:pStyle w:val="Tekstpodstawowy"/>
        <w:numPr>
          <w:ilvl w:val="0"/>
          <w:numId w:val="30"/>
        </w:numPr>
        <w:spacing w:before="240" w:after="0"/>
        <w:rPr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2173DE">
        <w:rPr>
          <w:sz w:val="22"/>
          <w:szCs w:val="22"/>
        </w:rPr>
        <w:t xml:space="preserve"> </w:t>
      </w:r>
      <w:r w:rsidR="005D57E1" w:rsidRPr="005D57E1">
        <w:rPr>
          <w:b/>
          <w:smallCaps/>
          <w:sz w:val="22"/>
          <w:szCs w:val="22"/>
        </w:rPr>
        <w:t xml:space="preserve">dostawa </w:t>
      </w:r>
      <w:r w:rsidR="00C66A98">
        <w:rPr>
          <w:b/>
          <w:smallCaps/>
          <w:sz w:val="22"/>
          <w:szCs w:val="22"/>
        </w:rPr>
        <w:t>–</w:t>
      </w:r>
      <w:r w:rsidR="005D57E1" w:rsidRPr="005D57E1">
        <w:rPr>
          <w:b/>
          <w:smallCaps/>
          <w:sz w:val="22"/>
          <w:szCs w:val="22"/>
        </w:rPr>
        <w:t xml:space="preserve"> </w:t>
      </w:r>
      <w:r w:rsidR="00C66A98">
        <w:rPr>
          <w:b/>
          <w:smallCaps/>
          <w:sz w:val="22"/>
          <w:szCs w:val="22"/>
        </w:rPr>
        <w:t>sztućców i naczyń biodegradowalnych</w:t>
      </w:r>
      <w:r w:rsidR="005D57E1" w:rsidRPr="002173DE">
        <w:rPr>
          <w:sz w:val="22"/>
          <w:szCs w:val="22"/>
        </w:rPr>
        <w:t xml:space="preserve"> </w:t>
      </w:r>
      <w:r w:rsidRPr="002173DE">
        <w:rPr>
          <w:sz w:val="22"/>
          <w:szCs w:val="22"/>
        </w:rPr>
        <w:t xml:space="preserve">wg zestawienia asortymentowo-ilościowego zawartego w formularzu ofertowym zgodnie z </w:t>
      </w:r>
      <w:r w:rsidRPr="005D57E1">
        <w:rPr>
          <w:b/>
          <w:i/>
          <w:sz w:val="22"/>
          <w:szCs w:val="22"/>
        </w:rPr>
        <w:t>Załącznikiem nr 1</w:t>
      </w:r>
      <w:r w:rsidR="00073C95" w:rsidRPr="005D57E1">
        <w:rPr>
          <w:sz w:val="22"/>
          <w:szCs w:val="22"/>
        </w:rPr>
        <w:t xml:space="preserve"> </w:t>
      </w:r>
      <w:r w:rsidR="000E7BCA" w:rsidRPr="005D57E1">
        <w:rPr>
          <w:sz w:val="22"/>
          <w:szCs w:val="22"/>
        </w:rPr>
        <w:t xml:space="preserve"> </w:t>
      </w:r>
      <w:r w:rsidRPr="005D57E1">
        <w:rPr>
          <w:b/>
          <w:i/>
          <w:sz w:val="22"/>
          <w:szCs w:val="22"/>
        </w:rPr>
        <w:t>do SWZ</w:t>
      </w:r>
      <w:r w:rsidRPr="005D57E1">
        <w:rPr>
          <w:sz w:val="22"/>
          <w:szCs w:val="22"/>
        </w:rPr>
        <w:t>.</w:t>
      </w:r>
    </w:p>
    <w:p w14:paraId="79179CA3" w14:textId="6C4BFA00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C66A98">
        <w:rPr>
          <w:b/>
          <w:i/>
          <w:sz w:val="22"/>
          <w:szCs w:val="22"/>
        </w:rPr>
        <w:t>39222110-8, 39222120-1</w:t>
      </w:r>
    </w:p>
    <w:p w14:paraId="02C10493" w14:textId="2514967A" w:rsidR="00F81C41" w:rsidRPr="00CB5181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47EC8B9D" w:rsidR="00FD79E1" w:rsidRPr="00A72322" w:rsidRDefault="00FD79E1" w:rsidP="009E283E">
      <w:pPr>
        <w:pStyle w:val="Tekstpodstawowy"/>
        <w:numPr>
          <w:ilvl w:val="0"/>
          <w:numId w:val="30"/>
        </w:numPr>
        <w:spacing w:before="120"/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C66A98">
        <w:rPr>
          <w:sz w:val="22"/>
          <w:szCs w:val="22"/>
        </w:rPr>
        <w:t xml:space="preserve">wg Załącznika nr 2 </w:t>
      </w:r>
      <w:r w:rsidR="006F4947">
        <w:rPr>
          <w:sz w:val="22"/>
          <w:szCs w:val="22"/>
        </w:rPr>
        <w:t xml:space="preserve">do </w:t>
      </w:r>
      <w:r w:rsidR="0097237C" w:rsidRPr="0097237C">
        <w:rPr>
          <w:sz w:val="22"/>
          <w:szCs w:val="22"/>
        </w:rPr>
        <w:t xml:space="preserve">Projektowanych postanowień umowy </w:t>
      </w:r>
      <w:r w:rsidR="00C66A98">
        <w:rPr>
          <w:sz w:val="22"/>
          <w:szCs w:val="22"/>
        </w:rPr>
        <w:t>s</w:t>
      </w:r>
      <w:r w:rsidR="0097237C" w:rsidRPr="0097237C">
        <w:rPr>
          <w:sz w:val="22"/>
          <w:szCs w:val="22"/>
        </w:rPr>
        <w:t xml:space="preserve">tanowiących </w:t>
      </w:r>
      <w:r w:rsidR="0097237C" w:rsidRPr="00CB5181">
        <w:rPr>
          <w:b/>
          <w:i/>
          <w:color w:val="0070C0"/>
          <w:sz w:val="22"/>
          <w:szCs w:val="22"/>
        </w:rPr>
        <w:t>Załącznik nr 2 do SWZ</w:t>
      </w:r>
      <w:r w:rsidR="00C66A98">
        <w:rPr>
          <w:b/>
          <w:i/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1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1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5FD23E7B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C66A98" w:rsidRPr="00C66A98">
        <w:rPr>
          <w:b/>
          <w:bCs/>
          <w:color w:val="000000"/>
          <w:sz w:val="22"/>
          <w:szCs w:val="22"/>
        </w:rPr>
        <w:t>3</w:t>
      </w:r>
      <w:r w:rsidRPr="00C66A98">
        <w:rPr>
          <w:b/>
          <w:color w:val="000000"/>
          <w:sz w:val="22"/>
          <w:szCs w:val="22"/>
        </w:rPr>
        <w:t xml:space="preserve"> </w:t>
      </w:r>
      <w:r w:rsidRPr="004E773C">
        <w:rPr>
          <w:b/>
          <w:color w:val="000000"/>
          <w:sz w:val="22"/>
          <w:szCs w:val="22"/>
        </w:rPr>
        <w:t>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45F00BDA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134"/>
        <w:gridCol w:w="7087"/>
      </w:tblGrid>
      <w:tr w:rsidR="00C66A98" w:rsidRPr="00D43DED" w14:paraId="6E201906" w14:textId="77777777" w:rsidTr="00C66A98">
        <w:tc>
          <w:tcPr>
            <w:tcW w:w="1134" w:type="dxa"/>
            <w:shd w:val="clear" w:color="auto" w:fill="auto"/>
          </w:tcPr>
          <w:p w14:paraId="3F5F7DB5" w14:textId="77777777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2" w:name="_Hlk59100891"/>
            <w:r w:rsidRPr="00D43DED">
              <w:rPr>
                <w:b/>
                <w:bCs/>
                <w:smallCaps/>
              </w:rPr>
              <w:t>Część 1:</w:t>
            </w:r>
          </w:p>
        </w:tc>
        <w:tc>
          <w:tcPr>
            <w:tcW w:w="7087" w:type="dxa"/>
            <w:shd w:val="clear" w:color="auto" w:fill="auto"/>
          </w:tcPr>
          <w:p w14:paraId="4D667194" w14:textId="03FFAB42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talerze/miski biodegradowalne</w:t>
            </w:r>
          </w:p>
        </w:tc>
      </w:tr>
      <w:tr w:rsidR="00C66A98" w:rsidRPr="00D43DED" w14:paraId="0F411677" w14:textId="77777777" w:rsidTr="00C66A98">
        <w:tc>
          <w:tcPr>
            <w:tcW w:w="1134" w:type="dxa"/>
            <w:shd w:val="clear" w:color="auto" w:fill="auto"/>
          </w:tcPr>
          <w:p w14:paraId="606CE859" w14:textId="77777777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3" w:name="_Hlk59101076"/>
            <w:r w:rsidRPr="00D43DED">
              <w:rPr>
                <w:b/>
                <w:bCs/>
                <w:smallCaps/>
              </w:rPr>
              <w:t>Część 2:</w:t>
            </w:r>
          </w:p>
        </w:tc>
        <w:tc>
          <w:tcPr>
            <w:tcW w:w="7087" w:type="dxa"/>
            <w:shd w:val="clear" w:color="auto" w:fill="auto"/>
          </w:tcPr>
          <w:p w14:paraId="4D1A9132" w14:textId="13F6F11D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sztućce biodegradowalne</w:t>
            </w:r>
          </w:p>
        </w:tc>
      </w:tr>
      <w:tr w:rsidR="00C66A98" w:rsidRPr="00D43DED" w14:paraId="1AA31BDE" w14:textId="77777777" w:rsidTr="00C66A98">
        <w:tc>
          <w:tcPr>
            <w:tcW w:w="1134" w:type="dxa"/>
            <w:shd w:val="clear" w:color="auto" w:fill="auto"/>
          </w:tcPr>
          <w:p w14:paraId="4F078AE7" w14:textId="77777777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>Część 3:</w:t>
            </w:r>
          </w:p>
        </w:tc>
        <w:tc>
          <w:tcPr>
            <w:tcW w:w="7087" w:type="dxa"/>
            <w:shd w:val="clear" w:color="auto" w:fill="auto"/>
          </w:tcPr>
          <w:p w14:paraId="6F68982E" w14:textId="0B826918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kubki biodegradowalne</w:t>
            </w:r>
          </w:p>
        </w:tc>
      </w:tr>
    </w:tbl>
    <w:bookmarkEnd w:id="2"/>
    <w:bookmarkEnd w:id="3"/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63E03840" w:rsidR="00D43DED" w:rsidRPr="00D9149B" w:rsidRDefault="00D43DED" w:rsidP="009E283E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  <w:r w:rsidRPr="00D9149B">
        <w:rPr>
          <w:sz w:val="22"/>
          <w:szCs w:val="22"/>
        </w:rPr>
        <w:t xml:space="preserve">Zamawiający </w:t>
      </w:r>
      <w:r w:rsidR="00121F6A" w:rsidRPr="00D9149B">
        <w:rPr>
          <w:sz w:val="22"/>
          <w:szCs w:val="22"/>
        </w:rPr>
        <w:t>wymaga</w:t>
      </w:r>
      <w:r w:rsidRPr="00D9149B">
        <w:rPr>
          <w:sz w:val="22"/>
          <w:szCs w:val="22"/>
        </w:rPr>
        <w:t xml:space="preserve"> od Wykonawców złożenia</w:t>
      </w:r>
      <w:r w:rsidRPr="00D9149B">
        <w:rPr>
          <w:b/>
          <w:bCs/>
          <w:sz w:val="22"/>
          <w:szCs w:val="22"/>
        </w:rPr>
        <w:t xml:space="preserve"> </w:t>
      </w:r>
      <w:r w:rsidR="00121F6A" w:rsidRPr="00D9149B">
        <w:rPr>
          <w:sz w:val="22"/>
          <w:szCs w:val="22"/>
        </w:rPr>
        <w:t>wraz z ofertą</w:t>
      </w:r>
      <w:r w:rsidR="00121F6A" w:rsidRPr="00D9149B">
        <w:rPr>
          <w:b/>
          <w:bCs/>
          <w:sz w:val="22"/>
          <w:szCs w:val="22"/>
        </w:rPr>
        <w:t xml:space="preserve"> </w:t>
      </w:r>
      <w:r w:rsidRPr="00D9149B">
        <w:rPr>
          <w:b/>
          <w:bCs/>
          <w:sz w:val="22"/>
          <w:szCs w:val="22"/>
        </w:rPr>
        <w:t xml:space="preserve">przedmiotowych środków dowodowych, </w:t>
      </w:r>
      <w:r w:rsidRPr="00D9149B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2886313C" w:rsidR="00D43DED" w:rsidRPr="00D9149B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D9149B">
        <w:rPr>
          <w:sz w:val="22"/>
          <w:szCs w:val="22"/>
        </w:rPr>
        <w:t xml:space="preserve">Wymagane przedmiotowe środki dowodowe: </w:t>
      </w:r>
    </w:p>
    <w:p w14:paraId="30135DE3" w14:textId="5BA1D736" w:rsidR="005047A3" w:rsidRPr="005047A3" w:rsidRDefault="005047A3" w:rsidP="005047A3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</w:rPr>
      </w:pPr>
      <w:bookmarkStart w:id="4" w:name="_Hlk107554084"/>
      <w:r w:rsidRPr="005047A3">
        <w:rPr>
          <w:sz w:val="22"/>
          <w:szCs w:val="22"/>
        </w:rPr>
        <w:t>-</w:t>
      </w:r>
      <w:r w:rsidRPr="005047A3">
        <w:rPr>
          <w:sz w:val="22"/>
          <w:szCs w:val="22"/>
        </w:rPr>
        <w:tab/>
        <w:t xml:space="preserve">Do oferty </w:t>
      </w:r>
      <w:r w:rsidRPr="005047A3">
        <w:rPr>
          <w:b/>
          <w:sz w:val="22"/>
          <w:szCs w:val="22"/>
        </w:rPr>
        <w:t>należy dołączyć po 1 opakowaniu jednostkowym</w:t>
      </w:r>
      <w:r w:rsidRPr="005047A3">
        <w:rPr>
          <w:sz w:val="22"/>
          <w:szCs w:val="22"/>
        </w:rPr>
        <w:t xml:space="preserve"> wzorów oferowanego towaru, w celu dokonania jego oceny przez komisję przetargową wraz ze wzorem etykiety opakowań jednostkowych oraz opakowań zbiorczych.</w:t>
      </w:r>
    </w:p>
    <w:p w14:paraId="72058762" w14:textId="212F491D" w:rsidR="005047A3" w:rsidRPr="005047A3" w:rsidRDefault="005047A3" w:rsidP="005047A3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</w:rPr>
      </w:pPr>
      <w:r w:rsidRPr="005047A3">
        <w:rPr>
          <w:sz w:val="22"/>
          <w:szCs w:val="22"/>
        </w:rPr>
        <w:t>-</w:t>
      </w:r>
      <w:r w:rsidRPr="005047A3">
        <w:rPr>
          <w:sz w:val="22"/>
          <w:szCs w:val="22"/>
        </w:rPr>
        <w:tab/>
      </w:r>
      <w:r w:rsidRPr="005047A3">
        <w:rPr>
          <w:b/>
          <w:sz w:val="22"/>
          <w:szCs w:val="22"/>
        </w:rPr>
        <w:t>Atest PZH</w:t>
      </w:r>
      <w:r w:rsidRPr="005047A3">
        <w:rPr>
          <w:sz w:val="22"/>
          <w:szCs w:val="22"/>
        </w:rPr>
        <w:t xml:space="preserve"> (świadectwo jakości zdrowotnej) lub inny równoważny dokument w języku polskim stosowany w krajach Unii Europejskiej lub deklarację zgodności producenta z oznaczeniem zgodnie z wymogami Rozporządzenia (WE) 10/2011 oraz 1935/2004.</w:t>
      </w:r>
    </w:p>
    <w:p w14:paraId="5927A419" w14:textId="674263CB" w:rsidR="005047A3" w:rsidRPr="005047A3" w:rsidRDefault="005047A3" w:rsidP="005047A3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</w:rPr>
      </w:pPr>
      <w:r w:rsidRPr="005047A3">
        <w:rPr>
          <w:sz w:val="22"/>
          <w:szCs w:val="22"/>
        </w:rPr>
        <w:t>-</w:t>
      </w:r>
      <w:r w:rsidRPr="005047A3">
        <w:rPr>
          <w:sz w:val="22"/>
          <w:szCs w:val="22"/>
        </w:rPr>
        <w:tab/>
        <w:t>W przypadku zastosowania tylko dokumentu Deklaracja zgodności, deklaracja ta powinna odpowiadać deklaracji zgodnie wzorem zawartym w Rozporządzeniu (WE) 10/2011 i powinna informować o migracji substancji lub produktu jego rozkładu (materiału z jakiego wytworzono produkt) do żywności w ilościach dopuszczalnych, które mogłyby stanowić zagrożenie dla zdrowia człowieka, powodować niekorzystne zmiany w składzie żywności lub pogorszenie jej cech organoleptycznych. Migracja ta powinna spełniać kryteria dopuszczalnych limitów dla substancji dozwolonych w tym zakresie i być potwierdzona badaniami pozwalającymi uznać wyrób za bezpieczny zgodnie z przeznaczeniem i sposobem jego użycia.</w:t>
      </w:r>
    </w:p>
    <w:p w14:paraId="60CF49B1" w14:textId="5C61B9FB" w:rsidR="005047A3" w:rsidRPr="005047A3" w:rsidRDefault="005047A3" w:rsidP="005047A3">
      <w:pPr>
        <w:pStyle w:val="Akapitzlist"/>
        <w:autoSpaceDE w:val="0"/>
        <w:autoSpaceDN w:val="0"/>
        <w:adjustRightInd w:val="0"/>
        <w:spacing w:after="143"/>
        <w:ind w:left="1276" w:hanging="76"/>
        <w:rPr>
          <w:sz w:val="22"/>
          <w:szCs w:val="22"/>
        </w:rPr>
      </w:pPr>
      <w:r w:rsidRPr="005047A3">
        <w:rPr>
          <w:sz w:val="22"/>
          <w:szCs w:val="22"/>
        </w:rPr>
        <w:t xml:space="preserve">- </w:t>
      </w:r>
      <w:r w:rsidRPr="005047A3">
        <w:rPr>
          <w:b/>
          <w:sz w:val="22"/>
          <w:szCs w:val="22"/>
        </w:rPr>
        <w:t>Dokument</w:t>
      </w:r>
      <w:r w:rsidRPr="005047A3">
        <w:rPr>
          <w:sz w:val="22"/>
          <w:szCs w:val="22"/>
        </w:rPr>
        <w:t xml:space="preserve"> potwierdzający spełnienie wymagań dla wyrobów biodegradowalnych wg PN EN 13432:2002 (zamiennie ASTM D6400 lub ISO 17088:2012 EN) – jeśli dotyczy.</w:t>
      </w:r>
    </w:p>
    <w:p w14:paraId="0B4AF9C0" w14:textId="514CB760" w:rsidR="005047A3" w:rsidRPr="005047A3" w:rsidRDefault="005047A3" w:rsidP="005047A3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</w:rPr>
      </w:pPr>
      <w:r w:rsidRPr="005047A3">
        <w:rPr>
          <w:sz w:val="22"/>
          <w:szCs w:val="22"/>
        </w:rPr>
        <w:t>-</w:t>
      </w:r>
      <w:r w:rsidRPr="005047A3">
        <w:rPr>
          <w:sz w:val="22"/>
          <w:szCs w:val="22"/>
        </w:rPr>
        <w:tab/>
        <w:t xml:space="preserve">Druk – </w:t>
      </w:r>
      <w:r w:rsidRPr="005047A3">
        <w:rPr>
          <w:b/>
          <w:sz w:val="22"/>
          <w:szCs w:val="22"/>
        </w:rPr>
        <w:t>oświadczenie wykonawcy</w:t>
      </w:r>
      <w:r w:rsidRPr="005047A3">
        <w:rPr>
          <w:sz w:val="22"/>
          <w:szCs w:val="22"/>
        </w:rPr>
        <w:t xml:space="preserve"> (oferenta) w zakresie spełnienia lub niespełnienia (TAK/NIE) kolejnych wymogów zawartych w specyfikacji WET</w:t>
      </w:r>
      <w:r>
        <w:rPr>
          <w:sz w:val="22"/>
          <w:szCs w:val="22"/>
        </w:rPr>
        <w:t xml:space="preserve"> </w:t>
      </w:r>
      <w:r w:rsidRPr="005047A3">
        <w:rPr>
          <w:b/>
          <w:bCs/>
          <w:sz w:val="22"/>
          <w:szCs w:val="22"/>
        </w:rPr>
        <w:t>(Załącznik nr 3 do SWZ).</w:t>
      </w:r>
    </w:p>
    <w:p w14:paraId="565BE42F" w14:textId="77777777" w:rsidR="005047A3" w:rsidRPr="005047A3" w:rsidRDefault="005047A3" w:rsidP="005047A3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</w:rPr>
      </w:pPr>
    </w:p>
    <w:p w14:paraId="57DA04EE" w14:textId="1E4DCA13" w:rsidR="005047A3" w:rsidRPr="005047A3" w:rsidRDefault="005047A3" w:rsidP="005047A3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</w:rPr>
      </w:pPr>
      <w:r w:rsidRPr="005047A3">
        <w:rPr>
          <w:b/>
          <w:sz w:val="22"/>
          <w:szCs w:val="22"/>
        </w:rPr>
        <w:lastRenderedPageBreak/>
        <w:t>Za dokument równoważny</w:t>
      </w:r>
      <w:r w:rsidRPr="005047A3">
        <w:rPr>
          <w:sz w:val="22"/>
          <w:szCs w:val="22"/>
        </w:rPr>
        <w:t xml:space="preserve"> stosowany w krajach Unii Europejskiej uznany będzie dokument wydany przez laboratorium posiadające akredytację udzieloną przez jednostkę akredytującą będącą członkiem-sygnatariuszem organizacji międzynarodowych EA, IAF oraz ILAC.</w:t>
      </w:r>
    </w:p>
    <w:p w14:paraId="319C5864" w14:textId="5EC93FA7" w:rsidR="00D9149B" w:rsidRDefault="00D9149B" w:rsidP="00D9149B">
      <w:pPr>
        <w:pStyle w:val="Akapitzlist"/>
        <w:autoSpaceDE w:val="0"/>
        <w:autoSpaceDN w:val="0"/>
        <w:adjustRightInd w:val="0"/>
        <w:spacing w:after="143"/>
        <w:ind w:left="1068" w:firstLine="0"/>
        <w:rPr>
          <w:i/>
          <w:i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</w:t>
      </w:r>
      <w:r>
        <w:rPr>
          <w:sz w:val="22"/>
          <w:szCs w:val="22"/>
        </w:rPr>
        <w:t>Przesłana próbka wyrobu winna być oznakowana w taki sposób, aby umożliwić jej bezbłędną identyfikację w stosunku do złożonej Deklaracji zgodności</w:t>
      </w:r>
      <w:r>
        <w:rPr>
          <w:i/>
          <w:iCs/>
          <w:sz w:val="22"/>
          <w:szCs w:val="22"/>
        </w:rPr>
        <w:t>.</w:t>
      </w:r>
    </w:p>
    <w:p w14:paraId="55F7C014" w14:textId="77777777" w:rsidR="00D9149B" w:rsidRDefault="00D9149B" w:rsidP="00D9149B">
      <w:pPr>
        <w:pStyle w:val="Akapitzlist"/>
        <w:autoSpaceDE w:val="0"/>
        <w:autoSpaceDN w:val="0"/>
        <w:adjustRightInd w:val="0"/>
        <w:spacing w:after="143"/>
        <w:ind w:left="1068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Próbki o których mowa, winny zostać</w:t>
      </w:r>
      <w:r>
        <w:rPr>
          <w:sz w:val="22"/>
          <w:szCs w:val="22"/>
        </w:rPr>
        <w:t xml:space="preserve"> przesłane pocztą, kurierem na adres </w:t>
      </w:r>
      <w:r>
        <w:rPr>
          <w:bCs/>
          <w:sz w:val="22"/>
          <w:szCs w:val="22"/>
        </w:rPr>
        <w:t>4 Regionalnej Bazy Logistycznej</w:t>
      </w:r>
      <w:r>
        <w:rPr>
          <w:sz w:val="22"/>
          <w:szCs w:val="22"/>
        </w:rPr>
        <w:t xml:space="preserve">:  ul. Pretficza 28, 50-984 Wrocław,  lub złożone osobiście  w siedzibie Zamawiającego w jego Kancelarii </w:t>
      </w:r>
      <w:r>
        <w:rPr>
          <w:b/>
          <w:bCs/>
          <w:sz w:val="22"/>
          <w:szCs w:val="22"/>
        </w:rPr>
        <w:t>w terminie składania ofert</w:t>
      </w:r>
      <w:r>
        <w:rPr>
          <w:sz w:val="22"/>
          <w:szCs w:val="22"/>
        </w:rPr>
        <w:t>. Dni i godziny pracy Zamawiającego: od poniedziałku do piątku w godzinach od 7:00 do 15:00.</w:t>
      </w:r>
    </w:p>
    <w:p w14:paraId="1C90B19C" w14:textId="77777777" w:rsidR="00D9149B" w:rsidRDefault="00D9149B" w:rsidP="00D9149B">
      <w:pPr>
        <w:pStyle w:val="Akapitzlist"/>
        <w:autoSpaceDE w:val="0"/>
        <w:autoSpaceDN w:val="0"/>
        <w:adjustRightInd w:val="0"/>
        <w:spacing w:after="143"/>
        <w:ind w:left="1068" w:firstLine="0"/>
        <w:rPr>
          <w:sz w:val="22"/>
          <w:szCs w:val="22"/>
        </w:rPr>
      </w:pPr>
      <w:r>
        <w:rPr>
          <w:sz w:val="22"/>
          <w:szCs w:val="22"/>
        </w:rPr>
        <w:t>Składający próbki (przedstawiciel Wykonawcy, kurier itp.) zobowiązany jest poinformować pracownika Biura Przepustek o dostarczeniu próbek i konieczności wezwania w tym celu pracownika Kancelarii.</w:t>
      </w:r>
      <w:bookmarkEnd w:id="4"/>
    </w:p>
    <w:p w14:paraId="1903D8C7" w14:textId="77777777" w:rsidR="00D43DED" w:rsidRPr="00D9149B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9149B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9149B">
        <w:rPr>
          <w:b/>
          <w:bCs/>
          <w:sz w:val="22"/>
          <w:szCs w:val="22"/>
        </w:rPr>
        <w:t>Zamawiający wezwie do ich złożenia lub uzupełnienia</w:t>
      </w:r>
      <w:r w:rsidRPr="00D9149B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1E4CDF5E" w:rsidR="00387883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p w14:paraId="0621C955" w14:textId="77777777" w:rsidR="00553542" w:rsidRPr="006C03BA" w:rsidRDefault="00553542" w:rsidP="00553542">
      <w:pPr>
        <w:pStyle w:val="Tekstpodstawowy"/>
        <w:spacing w:before="120" w:after="60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2173DE">
        <w:trPr>
          <w:trHeight w:val="426"/>
        </w:trPr>
        <w:tc>
          <w:tcPr>
            <w:tcW w:w="5000" w:type="pct"/>
            <w:shd w:val="clear" w:color="auto" w:fill="C2D69B" w:themeFill="accent3" w:themeFillTint="99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696C7B57" w:rsidR="00B00A88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553542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2173DE">
        <w:tc>
          <w:tcPr>
            <w:tcW w:w="8755" w:type="dxa"/>
            <w:shd w:val="clear" w:color="auto" w:fill="C2D69B" w:themeFill="accent3" w:themeFillTint="99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5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6" w:name="_Hlk83727609"/>
      <w:bookmarkEnd w:id="5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6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7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7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4D7E17EE" w14:textId="47ACA04B" w:rsidR="002C7F8C" w:rsidRDefault="00D0221A" w:rsidP="00F94A8D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lastRenderedPageBreak/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966DF8" w:rsidRDefault="00121F6A" w:rsidP="00121F6A">
      <w:pPr>
        <w:spacing w:after="0"/>
        <w:ind w:left="426" w:firstLine="283"/>
        <w:rPr>
          <w:sz w:val="22"/>
          <w:szCs w:val="22"/>
        </w:rPr>
      </w:pPr>
      <w:r w:rsidRPr="00966DF8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A11893A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DCA5FB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lastRenderedPageBreak/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BE3B7DE" w14:textId="77777777" w:rsidR="00447FCB" w:rsidRDefault="00447FCB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2173DE">
        <w:trPr>
          <w:jc w:val="center"/>
        </w:trPr>
        <w:tc>
          <w:tcPr>
            <w:tcW w:w="8619" w:type="dxa"/>
            <w:shd w:val="clear" w:color="auto" w:fill="C2D69B" w:themeFill="accent3" w:themeFillTint="99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8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9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0" w:name="_Hlk80695409"/>
      <w:r w:rsidR="00371EFE">
        <w:rPr>
          <w:sz w:val="22"/>
          <w:szCs w:val="22"/>
        </w:rPr>
        <w:t>o którym mowa w art. 125 ust 1 ustawy Pzp</w:t>
      </w:r>
      <w:bookmarkEnd w:id="8"/>
      <w:bookmarkEnd w:id="10"/>
      <w:r w:rsidR="005805AD" w:rsidRPr="0094774C">
        <w:rPr>
          <w:sz w:val="22"/>
          <w:szCs w:val="22"/>
        </w:rPr>
        <w:t>.</w:t>
      </w:r>
    </w:p>
    <w:bookmarkEnd w:id="9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247F56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11" w:name="_Hlk110925872"/>
      <w:bookmarkStart w:id="12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11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3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3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</w:t>
      </w:r>
      <w:r w:rsidRPr="00750297">
        <w:rPr>
          <w:sz w:val="22"/>
          <w:szCs w:val="22"/>
        </w:rPr>
        <w:lastRenderedPageBreak/>
        <w:t xml:space="preserve">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4" w:name="_Hlk110925929"/>
      <w:bookmarkEnd w:id="12"/>
      <w:r>
        <w:rPr>
          <w:b/>
          <w:sz w:val="22"/>
          <w:szCs w:val="22"/>
        </w:rPr>
        <w:t>Sposób składania dokumentów przez</w:t>
      </w:r>
      <w:bookmarkEnd w:id="14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5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5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6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7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7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8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8"/>
      <w:r w:rsidRPr="00CA24FE">
        <w:rPr>
          <w:color w:val="000000"/>
          <w:sz w:val="22"/>
          <w:szCs w:val="22"/>
        </w:rPr>
        <w:t xml:space="preserve">. </w:t>
      </w:r>
    </w:p>
    <w:bookmarkEnd w:id="16"/>
    <w:p w14:paraId="0924D703" w14:textId="78440600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64A73325" w14:textId="77777777" w:rsidR="00553542" w:rsidRPr="00553542" w:rsidRDefault="00553542" w:rsidP="00553542">
      <w:pPr>
        <w:suppressAutoHyphens/>
        <w:spacing w:before="60"/>
        <w:ind w:left="567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2173DE">
        <w:tc>
          <w:tcPr>
            <w:tcW w:w="5000" w:type="pct"/>
            <w:shd w:val="clear" w:color="auto" w:fill="C2D69B" w:themeFill="accent3" w:themeFillTint="99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0185101C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F94A8D">
        <w:rPr>
          <w:b/>
          <w:sz w:val="22"/>
          <w:szCs w:val="22"/>
        </w:rPr>
        <w:t>5</w:t>
      </w:r>
      <w:r w:rsidR="00C66A98">
        <w:rPr>
          <w:b/>
          <w:sz w:val="22"/>
          <w:szCs w:val="22"/>
        </w:rPr>
        <w:t>8</w:t>
      </w:r>
      <w:r w:rsidR="00966DF8">
        <w:rPr>
          <w:b/>
          <w:sz w:val="22"/>
          <w:szCs w:val="22"/>
        </w:rPr>
        <w:t>/</w:t>
      </w:r>
      <w:r w:rsidR="00F8725D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F94A8D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A4D0EC3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F94A8D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9" w:name="_heading=h.3dy6vkm" w:colFirst="0" w:colLast="0"/>
      <w:bookmarkEnd w:id="19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0" w:name="_heading=h.1t3h5sf" w:colFirst="0" w:colLast="0"/>
            <w:bookmarkEnd w:id="20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2379AA00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966DF8">
        <w:rPr>
          <w:sz w:val="22"/>
          <w:szCs w:val="22"/>
        </w:rPr>
        <w:t xml:space="preserve">dn. </w:t>
      </w:r>
      <w:r w:rsidR="00447FCB">
        <w:rPr>
          <w:b/>
          <w:color w:val="FF0000"/>
          <w:sz w:val="22"/>
          <w:szCs w:val="22"/>
        </w:rPr>
        <w:t>1</w:t>
      </w:r>
      <w:r w:rsidR="0093374D">
        <w:rPr>
          <w:b/>
          <w:color w:val="FF0000"/>
          <w:sz w:val="22"/>
          <w:szCs w:val="22"/>
        </w:rPr>
        <w:t>0</w:t>
      </w:r>
      <w:r w:rsidR="002B2789" w:rsidRPr="00966DF8">
        <w:rPr>
          <w:b/>
          <w:color w:val="FF0000"/>
          <w:sz w:val="22"/>
          <w:szCs w:val="22"/>
        </w:rPr>
        <w:t>.0</w:t>
      </w:r>
      <w:r w:rsidR="00447FCB">
        <w:rPr>
          <w:b/>
          <w:color w:val="FF0000"/>
          <w:sz w:val="22"/>
          <w:szCs w:val="22"/>
        </w:rPr>
        <w:t>7</w:t>
      </w:r>
      <w:r w:rsidR="00551B7C" w:rsidRPr="00966DF8">
        <w:rPr>
          <w:b/>
          <w:color w:val="FF0000"/>
          <w:sz w:val="22"/>
          <w:szCs w:val="22"/>
        </w:rPr>
        <w:t>.</w:t>
      </w:r>
      <w:r w:rsidR="00B33751" w:rsidRPr="00966DF8">
        <w:rPr>
          <w:b/>
          <w:color w:val="FF0000"/>
          <w:sz w:val="22"/>
          <w:szCs w:val="22"/>
        </w:rPr>
        <w:t>202</w:t>
      </w:r>
      <w:r w:rsidR="002B2789" w:rsidRPr="00966DF8">
        <w:rPr>
          <w:b/>
          <w:color w:val="FF0000"/>
          <w:sz w:val="22"/>
          <w:szCs w:val="22"/>
        </w:rPr>
        <w:t>5</w:t>
      </w:r>
      <w:r w:rsidR="00B33751" w:rsidRPr="00966DF8">
        <w:rPr>
          <w:b/>
          <w:color w:val="FF0000"/>
          <w:sz w:val="22"/>
          <w:szCs w:val="22"/>
        </w:rPr>
        <w:t xml:space="preserve"> r</w:t>
      </w:r>
      <w:r w:rsidR="00B33751" w:rsidRPr="00966DF8">
        <w:rPr>
          <w:color w:val="FF0000"/>
          <w:sz w:val="22"/>
          <w:szCs w:val="22"/>
        </w:rPr>
        <w:t>.</w:t>
      </w:r>
      <w:r w:rsidR="00064478" w:rsidRPr="00966DF8">
        <w:rPr>
          <w:sz w:val="22"/>
          <w:szCs w:val="22"/>
        </w:rPr>
        <w:t xml:space="preserve"> (nie</w:t>
      </w:r>
      <w:r w:rsidR="00447FCB">
        <w:rPr>
          <w:sz w:val="22"/>
          <w:szCs w:val="22"/>
        </w:rPr>
        <w:t xml:space="preserve"> dłużej niż </w:t>
      </w:r>
      <w:r w:rsidR="00966DF8">
        <w:rPr>
          <w:sz w:val="22"/>
          <w:szCs w:val="22"/>
        </w:rPr>
        <w:t>9</w:t>
      </w:r>
      <w:r w:rsidR="00447FCB">
        <w:rPr>
          <w:sz w:val="22"/>
          <w:szCs w:val="22"/>
        </w:rPr>
        <w:t>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3C676478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lastRenderedPageBreak/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lastRenderedPageBreak/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66DF8">
        <w:rPr>
          <w:b/>
          <w:bCs/>
          <w:sz w:val="22"/>
          <w:szCs w:val="22"/>
        </w:rPr>
        <w:t>P</w:t>
      </w:r>
      <w:r w:rsidR="00C0591F" w:rsidRPr="00966DF8">
        <w:rPr>
          <w:b/>
          <w:bCs/>
          <w:sz w:val="22"/>
          <w:szCs w:val="22"/>
        </w:rPr>
        <w:t>rzedmiotowe środki dowodowe</w:t>
      </w:r>
      <w:r w:rsidR="00C0591F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1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1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59"/>
      </w:tblGrid>
      <w:tr w:rsidR="007849B8" w:rsidRPr="007849B8" w14:paraId="6B4625CE" w14:textId="77777777" w:rsidTr="00553542">
        <w:trPr>
          <w:trHeight w:val="563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7DBD3FF5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982285">
        <w:rPr>
          <w:b/>
          <w:color w:val="FF0000"/>
          <w:sz w:val="22"/>
          <w:szCs w:val="22"/>
        </w:rPr>
        <w:t>1</w:t>
      </w:r>
      <w:r w:rsidR="0093374D">
        <w:rPr>
          <w:b/>
          <w:color w:val="FF0000"/>
          <w:sz w:val="22"/>
          <w:szCs w:val="22"/>
        </w:rPr>
        <w:t>6</w:t>
      </w:r>
      <w:r w:rsidR="002B2789" w:rsidRPr="004E5BED">
        <w:rPr>
          <w:b/>
          <w:color w:val="FF0000"/>
          <w:sz w:val="22"/>
          <w:szCs w:val="22"/>
        </w:rPr>
        <w:t>.</w:t>
      </w:r>
      <w:r w:rsidR="00447FCB">
        <w:rPr>
          <w:b/>
          <w:color w:val="FF0000"/>
          <w:sz w:val="22"/>
          <w:szCs w:val="22"/>
        </w:rPr>
        <w:t>04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0</w:t>
      </w:r>
      <w:r w:rsidR="00F8725D">
        <w:rPr>
          <w:b/>
          <w:color w:val="FF0000"/>
          <w:sz w:val="22"/>
          <w:szCs w:val="22"/>
        </w:rPr>
        <w:t>9</w:t>
      </w:r>
      <w:r w:rsidR="00A164D9">
        <w:rPr>
          <w:b/>
          <w:color w:val="FF0000"/>
          <w:sz w:val="22"/>
          <w:szCs w:val="22"/>
        </w:rPr>
        <w:t>:</w:t>
      </w:r>
      <w:r w:rsidR="00F8725D">
        <w:rPr>
          <w:b/>
          <w:color w:val="FF0000"/>
          <w:sz w:val="22"/>
          <w:szCs w:val="22"/>
        </w:rPr>
        <w:t>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4C6DF759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982285">
        <w:rPr>
          <w:rStyle w:val="Hipercze"/>
          <w:b/>
          <w:color w:val="FF0000"/>
          <w:sz w:val="22"/>
          <w:szCs w:val="22"/>
          <w:u w:val="none"/>
        </w:rPr>
        <w:t>1</w:t>
      </w:r>
      <w:r w:rsidR="0093374D">
        <w:rPr>
          <w:rStyle w:val="Hipercze"/>
          <w:b/>
          <w:color w:val="FF0000"/>
          <w:sz w:val="22"/>
          <w:szCs w:val="22"/>
          <w:u w:val="none"/>
        </w:rPr>
        <w:t>6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447FCB">
        <w:rPr>
          <w:rStyle w:val="Hipercze"/>
          <w:b/>
          <w:bCs/>
          <w:color w:val="FF0000"/>
          <w:sz w:val="22"/>
          <w:szCs w:val="22"/>
          <w:u w:val="none"/>
        </w:rPr>
        <w:t>04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F8725D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2" w:name="_Hlk110926871"/>
      <w:r w:rsidR="00187B01" w:rsidRPr="00D45BBE">
        <w:rPr>
          <w:sz w:val="22"/>
          <w:szCs w:val="22"/>
        </w:rPr>
        <w:t xml:space="preserve">Systemu: </w:t>
      </w:r>
      <w:bookmarkEnd w:id="22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lastRenderedPageBreak/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3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3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2173DE">
        <w:trPr>
          <w:trHeight w:val="25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8725D">
        <w:rPr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2173DE">
        <w:trPr>
          <w:trHeight w:val="41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48FFA4BE" w:rsidR="009C00C3" w:rsidRPr="009C00C3" w:rsidRDefault="009C00C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</w:t>
      </w:r>
      <w:r w:rsidR="00104C45">
        <w:rPr>
          <w:color w:val="000000"/>
          <w:sz w:val="22"/>
          <w:szCs w:val="22"/>
        </w:rPr>
        <w:br/>
      </w:r>
      <w:r w:rsidRPr="009C00C3">
        <w:rPr>
          <w:color w:val="000000"/>
          <w:sz w:val="22"/>
          <w:szCs w:val="22"/>
        </w:rPr>
        <w:t xml:space="preserve">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125FEAE9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</w:t>
      </w:r>
      <w:r w:rsidR="00104C45">
        <w:rPr>
          <w:color w:val="000000"/>
          <w:sz w:val="22"/>
          <w:szCs w:val="22"/>
        </w:rPr>
        <w:br/>
      </w:r>
      <w:r w:rsidRPr="009C00C3">
        <w:rPr>
          <w:color w:val="000000"/>
          <w:sz w:val="22"/>
          <w:szCs w:val="22"/>
        </w:rPr>
        <w:t xml:space="preserve">na przedmiot zamówienia. </w:t>
      </w:r>
    </w:p>
    <w:p w14:paraId="1D061FFF" w14:textId="3E2990D3" w:rsidR="00655298" w:rsidRPr="00655298" w:rsidRDefault="009C00C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26993161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43401" w:rsidRPr="00343401">
        <w:rPr>
          <w:sz w:val="22"/>
          <w:szCs w:val="22"/>
        </w:rPr>
        <w:t xml:space="preserve">(na etapie wyboru oferty najkorzystniejszej) </w:t>
      </w:r>
      <w:r w:rsidRPr="00343401">
        <w:rPr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04C3B6FA" w:rsidR="00964713" w:rsidRP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do powstania u Zamawiającego obowiązku podatkowego; </w:t>
      </w:r>
    </w:p>
    <w:p w14:paraId="2D83FB21" w14:textId="3C20530B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6A47C33B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w zakresie tzw. towarów i usług wrażliwych, objętych załącznikiem nr 15 do ustawy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>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2173DE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lastRenderedPageBreak/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5087D35D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C66A98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2F6CB8C" w14:textId="5BE3FC7B" w:rsidR="00553542" w:rsidRDefault="00553542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2173DE">
        <w:trPr>
          <w:trHeight w:val="253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71682862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F8725D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C66A98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lastRenderedPageBreak/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ACFCC1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terminy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obowiązywania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powinny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być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zgodne z postawieniami SWZ oraz umowy </w:t>
      </w:r>
      <w:r w:rsidR="0005746A">
        <w:rPr>
          <w:color w:val="000000" w:themeColor="text1"/>
          <w:sz w:val="22"/>
          <w:szCs w:val="22"/>
        </w:rPr>
        <w:t xml:space="preserve">                  </w:t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2173DE">
        <w:trPr>
          <w:trHeight w:val="41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lastRenderedPageBreak/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20343623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0E0DAA7E" w14:textId="0723C31B" w:rsidR="00447FCB" w:rsidRDefault="00447FCB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200A580" w14:textId="6DD9C5F0" w:rsidR="005047A3" w:rsidRDefault="005047A3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68B68FF" w14:textId="77777777" w:rsidR="005047A3" w:rsidRDefault="005047A3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2CD5FCB" w14:textId="77777777" w:rsidR="001D5DF3" w:rsidRDefault="001D5DF3" w:rsidP="00553542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35" w:type="dxa"/>
        <w:jc w:val="center"/>
        <w:tblLook w:val="04A0" w:firstRow="1" w:lastRow="0" w:firstColumn="1" w:lastColumn="0" w:noHBand="0" w:noVBand="1"/>
      </w:tblPr>
      <w:tblGrid>
        <w:gridCol w:w="3522"/>
        <w:gridCol w:w="786"/>
        <w:gridCol w:w="786"/>
        <w:gridCol w:w="3241"/>
      </w:tblGrid>
      <w:tr w:rsidR="00553542" w:rsidRPr="003056FC" w14:paraId="64990974" w14:textId="77777777" w:rsidTr="00C86019">
        <w:trPr>
          <w:trHeight w:val="367"/>
          <w:jc w:val="center"/>
        </w:trPr>
        <w:tc>
          <w:tcPr>
            <w:tcW w:w="3522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4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86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C86019">
        <w:trPr>
          <w:trHeight w:val="199"/>
          <w:jc w:val="center"/>
        </w:trPr>
        <w:tc>
          <w:tcPr>
            <w:tcW w:w="3522" w:type="dxa"/>
            <w:vAlign w:val="center"/>
          </w:tcPr>
          <w:p w14:paraId="2F8BAEA6" w14:textId="58A5AF02" w:rsidR="00C86019" w:rsidRDefault="00257948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75A40F6B" w:rsidR="00553542" w:rsidRPr="003056FC" w:rsidRDefault="00EC37CC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por. Jakub PINKOWSKI</w:t>
            </w:r>
          </w:p>
        </w:tc>
        <w:tc>
          <w:tcPr>
            <w:tcW w:w="786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2D53E260" w14:textId="544E0DA0" w:rsidR="00447FCB" w:rsidRDefault="00257948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4096BCE1" w:rsidR="00553542" w:rsidRPr="003056FC" w:rsidRDefault="00553542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kpt. </w:t>
            </w:r>
            <w:r w:rsidR="00EC37CC">
              <w:rPr>
                <w:sz w:val="24"/>
                <w:szCs w:val="24"/>
              </w:rPr>
              <w:t>Aleksandra ŁACH</w:t>
            </w:r>
          </w:p>
        </w:tc>
      </w:tr>
      <w:bookmarkEnd w:id="24"/>
    </w:tbl>
    <w:p w14:paraId="09E67F5F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292EE32F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24A987B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0C73DA58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11C7CB5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0FDC48AC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DE7E29C" w14:textId="7CE8F3C2" w:rsidR="00FC2AAC" w:rsidRPr="00FC2AAC" w:rsidRDefault="00553542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 w:rsidRPr="00FC2AAC">
        <w:rPr>
          <w:rFonts w:ascii="Times New Roman" w:hAnsi="Times New Roman" w:cs="Times New Roman"/>
          <w:b/>
        </w:rPr>
        <w:t>Sprawdził pod względem zgodności</w:t>
      </w:r>
    </w:p>
    <w:p w14:paraId="7CBBFCEF" w14:textId="13CD8159" w:rsidR="00553542" w:rsidRPr="00FC2AAC" w:rsidRDefault="00553542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 w:rsidRPr="00FC2AAC">
        <w:rPr>
          <w:rFonts w:ascii="Times New Roman" w:hAnsi="Times New Roman" w:cs="Times New Roman"/>
          <w:b/>
        </w:rPr>
        <w:t xml:space="preserve"> z ustawą</w:t>
      </w:r>
    </w:p>
    <w:p w14:paraId="33AF3D55" w14:textId="40D3E041" w:rsidR="001D5DF3" w:rsidRDefault="00553542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 w:rsidRPr="00FC2AAC">
        <w:rPr>
          <w:rFonts w:ascii="Times New Roman" w:hAnsi="Times New Roman" w:cs="Times New Roman"/>
          <w:b/>
        </w:rPr>
        <w:t>Prawo Zamówień Publicznych</w:t>
      </w:r>
    </w:p>
    <w:p w14:paraId="1B4EE732" w14:textId="77777777" w:rsidR="00C86019" w:rsidRDefault="00C86019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381CDD6" w14:textId="03E87CF9" w:rsidR="00447FCB" w:rsidRPr="00C86019" w:rsidRDefault="00257948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</w:p>
    <w:p w14:paraId="356FDB6A" w14:textId="72D47719" w:rsidR="00553542" w:rsidRPr="00FC2AAC" w:rsidRDefault="00553542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 w:rsidRPr="00FC2AAC">
        <w:rPr>
          <w:rFonts w:ascii="Times New Roman" w:hAnsi="Times New Roman" w:cs="Times New Roman"/>
        </w:rPr>
        <w:t>Pan</w:t>
      </w:r>
      <w:r w:rsidR="00447FCB">
        <w:rPr>
          <w:rFonts w:ascii="Times New Roman" w:hAnsi="Times New Roman" w:cs="Times New Roman"/>
        </w:rPr>
        <w:t xml:space="preserve">i </w:t>
      </w:r>
      <w:r w:rsidRPr="00FC2AAC">
        <w:rPr>
          <w:rFonts w:ascii="Times New Roman" w:hAnsi="Times New Roman" w:cs="Times New Roman"/>
        </w:rPr>
        <w:t xml:space="preserve"> </w:t>
      </w:r>
      <w:r w:rsidR="00447FCB">
        <w:rPr>
          <w:rFonts w:ascii="Times New Roman" w:hAnsi="Times New Roman" w:cs="Times New Roman"/>
        </w:rPr>
        <w:t>Patrycja GALEZ</w:t>
      </w:r>
    </w:p>
    <w:sectPr w:rsidR="00553542" w:rsidRPr="00FC2AAC" w:rsidSect="00A90BD6">
      <w:footerReference w:type="default" r:id="rId18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3174" w14:textId="77777777" w:rsidR="00247F56" w:rsidRDefault="00247F56">
      <w:pPr>
        <w:spacing w:after="0"/>
      </w:pPr>
      <w:r>
        <w:separator/>
      </w:r>
    </w:p>
  </w:endnote>
  <w:endnote w:type="continuationSeparator" w:id="0">
    <w:p w14:paraId="13B9E2B3" w14:textId="77777777" w:rsidR="00247F56" w:rsidRDefault="00247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6B26805D" w:rsidR="00C66A98" w:rsidRPr="00EF0CE1" w:rsidRDefault="00C66A98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957A2" w14:textId="77777777" w:rsidR="00247F56" w:rsidRDefault="00247F56">
      <w:pPr>
        <w:spacing w:after="0"/>
      </w:pPr>
      <w:r>
        <w:separator/>
      </w:r>
    </w:p>
  </w:footnote>
  <w:footnote w:type="continuationSeparator" w:id="0">
    <w:p w14:paraId="76DE9C09" w14:textId="77777777" w:rsidR="00247F56" w:rsidRDefault="00247F56">
      <w:pPr>
        <w:spacing w:after="0"/>
      </w:pPr>
      <w:r>
        <w:continuationSeparator/>
      </w:r>
    </w:p>
  </w:footnote>
  <w:footnote w:id="1">
    <w:p w14:paraId="4B040935" w14:textId="77777777" w:rsidR="00C66A98" w:rsidRPr="006B27F5" w:rsidRDefault="00C66A98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6E1506"/>
    <w:multiLevelType w:val="hybridMultilevel"/>
    <w:tmpl w:val="855204DC"/>
    <w:lvl w:ilvl="0" w:tplc="4EAEFF36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D522E60"/>
    <w:multiLevelType w:val="hybridMultilevel"/>
    <w:tmpl w:val="4F782624"/>
    <w:lvl w:ilvl="0" w:tplc="81CCF38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 w15:restartNumberingAfterBreak="0">
    <w:nsid w:val="341263AD"/>
    <w:multiLevelType w:val="hybridMultilevel"/>
    <w:tmpl w:val="B04CDAB2"/>
    <w:lvl w:ilvl="0" w:tplc="585E6E6A">
      <w:start w:val="1"/>
      <w:numFmt w:val="lowerLetter"/>
      <w:lvlText w:val="%1)"/>
      <w:lvlJc w:val="left"/>
      <w:pPr>
        <w:ind w:left="119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7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5" w15:restartNumberingAfterBreak="0">
    <w:nsid w:val="53970CDB"/>
    <w:multiLevelType w:val="multilevel"/>
    <w:tmpl w:val="BA2A4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7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2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4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8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4"/>
  </w:num>
  <w:num w:numId="3">
    <w:abstractNumId w:val="5"/>
  </w:num>
  <w:num w:numId="4">
    <w:abstractNumId w:val="14"/>
  </w:num>
  <w:num w:numId="5">
    <w:abstractNumId w:val="9"/>
  </w:num>
  <w:num w:numId="6">
    <w:abstractNumId w:val="43"/>
  </w:num>
  <w:num w:numId="7">
    <w:abstractNumId w:val="7"/>
  </w:num>
  <w:num w:numId="8">
    <w:abstractNumId w:val="10"/>
  </w:num>
  <w:num w:numId="9">
    <w:abstractNumId w:val="2"/>
  </w:num>
  <w:num w:numId="10">
    <w:abstractNumId w:val="33"/>
  </w:num>
  <w:num w:numId="11">
    <w:abstractNumId w:val="0"/>
  </w:num>
  <w:num w:numId="12">
    <w:abstractNumId w:val="20"/>
  </w:num>
  <w:num w:numId="13">
    <w:abstractNumId w:val="49"/>
  </w:num>
  <w:num w:numId="14">
    <w:abstractNumId w:val="17"/>
  </w:num>
  <w:num w:numId="15">
    <w:abstractNumId w:val="30"/>
  </w:num>
  <w:num w:numId="16">
    <w:abstractNumId w:val="27"/>
  </w:num>
  <w:num w:numId="17">
    <w:abstractNumId w:val="40"/>
  </w:num>
  <w:num w:numId="18">
    <w:abstractNumId w:val="16"/>
  </w:num>
  <w:num w:numId="19">
    <w:abstractNumId w:val="48"/>
  </w:num>
  <w:num w:numId="20">
    <w:abstractNumId w:val="37"/>
  </w:num>
  <w:num w:numId="21">
    <w:abstractNumId w:val="36"/>
  </w:num>
  <w:num w:numId="22">
    <w:abstractNumId w:val="1"/>
  </w:num>
  <w:num w:numId="23">
    <w:abstractNumId w:val="39"/>
  </w:num>
  <w:num w:numId="24">
    <w:abstractNumId w:val="18"/>
  </w:num>
  <w:num w:numId="25">
    <w:abstractNumId w:val="31"/>
  </w:num>
  <w:num w:numId="26">
    <w:abstractNumId w:val="29"/>
  </w:num>
  <w:num w:numId="27">
    <w:abstractNumId w:val="19"/>
  </w:num>
  <w:num w:numId="28">
    <w:abstractNumId w:val="21"/>
  </w:num>
  <w:num w:numId="29">
    <w:abstractNumId w:val="28"/>
  </w:num>
  <w:num w:numId="30">
    <w:abstractNumId w:val="8"/>
  </w:num>
  <w:num w:numId="31">
    <w:abstractNumId w:val="25"/>
  </w:num>
  <w:num w:numId="32">
    <w:abstractNumId w:val="15"/>
  </w:num>
  <w:num w:numId="33">
    <w:abstractNumId w:val="34"/>
  </w:num>
  <w:num w:numId="34">
    <w:abstractNumId w:val="26"/>
  </w:num>
  <w:num w:numId="35">
    <w:abstractNumId w:val="6"/>
  </w:num>
  <w:num w:numId="36">
    <w:abstractNumId w:val="32"/>
  </w:num>
  <w:num w:numId="37">
    <w:abstractNumId w:val="11"/>
  </w:num>
  <w:num w:numId="38">
    <w:abstractNumId w:val="47"/>
  </w:num>
  <w:num w:numId="39">
    <w:abstractNumId w:val="42"/>
  </w:num>
  <w:num w:numId="40">
    <w:abstractNumId w:val="41"/>
  </w:num>
  <w:num w:numId="41">
    <w:abstractNumId w:val="46"/>
  </w:num>
  <w:num w:numId="42">
    <w:abstractNumId w:val="50"/>
  </w:num>
  <w:num w:numId="43">
    <w:abstractNumId w:val="22"/>
  </w:num>
  <w:num w:numId="44">
    <w:abstractNumId w:val="13"/>
  </w:num>
  <w:num w:numId="45">
    <w:abstractNumId w:val="38"/>
  </w:num>
  <w:num w:numId="46">
    <w:abstractNumId w:val="45"/>
  </w:num>
  <w:num w:numId="47">
    <w:abstractNumId w:val="24"/>
  </w:num>
  <w:num w:numId="48">
    <w:abstractNumId w:val="23"/>
  </w:num>
  <w:num w:numId="49">
    <w:abstractNumId w:val="35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46A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A57AC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850"/>
    <w:rsid w:val="00231AD8"/>
    <w:rsid w:val="00234817"/>
    <w:rsid w:val="00234F9E"/>
    <w:rsid w:val="002423C7"/>
    <w:rsid w:val="00246277"/>
    <w:rsid w:val="00247F56"/>
    <w:rsid w:val="00251589"/>
    <w:rsid w:val="002563CE"/>
    <w:rsid w:val="0025735F"/>
    <w:rsid w:val="00257948"/>
    <w:rsid w:val="00261B07"/>
    <w:rsid w:val="00262A3D"/>
    <w:rsid w:val="00266442"/>
    <w:rsid w:val="00266F59"/>
    <w:rsid w:val="00267593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41DA"/>
    <w:rsid w:val="00446718"/>
    <w:rsid w:val="00447FCB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E5BED"/>
    <w:rsid w:val="004F1743"/>
    <w:rsid w:val="004F4ACC"/>
    <w:rsid w:val="004F5A30"/>
    <w:rsid w:val="00501ED1"/>
    <w:rsid w:val="005032EB"/>
    <w:rsid w:val="005040FF"/>
    <w:rsid w:val="005047A3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3542"/>
    <w:rsid w:val="00554214"/>
    <w:rsid w:val="005646D5"/>
    <w:rsid w:val="00566AC9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B653E"/>
    <w:rsid w:val="005C3A71"/>
    <w:rsid w:val="005C5024"/>
    <w:rsid w:val="005D1535"/>
    <w:rsid w:val="005D3504"/>
    <w:rsid w:val="005D57E1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1C72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3EE"/>
    <w:rsid w:val="00655F84"/>
    <w:rsid w:val="00656544"/>
    <w:rsid w:val="00657F1C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F00"/>
    <w:rsid w:val="006F4947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2E5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045C1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471AE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207B"/>
    <w:rsid w:val="008A2C1C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374D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285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83E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4D9"/>
    <w:rsid w:val="00A16843"/>
    <w:rsid w:val="00A17EB8"/>
    <w:rsid w:val="00A20FE8"/>
    <w:rsid w:val="00A2189F"/>
    <w:rsid w:val="00A3187E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1CD8"/>
    <w:rsid w:val="00B0240F"/>
    <w:rsid w:val="00B02DBB"/>
    <w:rsid w:val="00B031B2"/>
    <w:rsid w:val="00B03E31"/>
    <w:rsid w:val="00B061D2"/>
    <w:rsid w:val="00B06C69"/>
    <w:rsid w:val="00B07791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680C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6A98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019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181"/>
    <w:rsid w:val="00CB57D0"/>
    <w:rsid w:val="00CB7202"/>
    <w:rsid w:val="00CC1F6A"/>
    <w:rsid w:val="00CC6041"/>
    <w:rsid w:val="00CC6069"/>
    <w:rsid w:val="00CC7B2B"/>
    <w:rsid w:val="00CD3488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2D6"/>
    <w:rsid w:val="00D273A5"/>
    <w:rsid w:val="00D27CF6"/>
    <w:rsid w:val="00D31789"/>
    <w:rsid w:val="00D31B86"/>
    <w:rsid w:val="00D323F2"/>
    <w:rsid w:val="00D3262C"/>
    <w:rsid w:val="00D334FD"/>
    <w:rsid w:val="00D371B0"/>
    <w:rsid w:val="00D37303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49B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343A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CC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7F82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576"/>
    <w:rsid w:val="00F76BA7"/>
    <w:rsid w:val="00F80169"/>
    <w:rsid w:val="00F8106C"/>
    <w:rsid w:val="00F818E2"/>
    <w:rsid w:val="00F81C41"/>
    <w:rsid w:val="00F84634"/>
    <w:rsid w:val="00F8725D"/>
    <w:rsid w:val="00F87C4B"/>
    <w:rsid w:val="00F90253"/>
    <w:rsid w:val="00F94A8D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94A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71B04-33B8-4C45-AFA1-A7DA734971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2912FC-4809-450A-802F-2D3F9F54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9656</Words>
  <Characters>57940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67462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Dane Ukryte</cp:lastModifiedBy>
  <cp:revision>22</cp:revision>
  <cp:lastPrinted>2025-03-12T11:19:00Z</cp:lastPrinted>
  <dcterms:created xsi:type="dcterms:W3CDTF">2025-03-05T08:40:00Z</dcterms:created>
  <dcterms:modified xsi:type="dcterms:W3CDTF">2025-03-12T11:19:00Z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