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AC" w:rsidRPr="00192B25" w:rsidRDefault="00A01E21" w:rsidP="00A01E21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b/>
          <w:color w:val="000000" w:themeColor="text1"/>
        </w:rPr>
        <w:t xml:space="preserve">UMOWA NR </w:t>
      </w:r>
      <w:r w:rsidRPr="00192B25">
        <w:rPr>
          <w:rFonts w:ascii="Times New Roman" w:hAnsi="Times New Roman" w:cs="Times New Roman"/>
          <w:color w:val="000000" w:themeColor="text1"/>
        </w:rPr>
        <w:t>..............................</w:t>
      </w:r>
    </w:p>
    <w:p w:rsidR="00A01E21" w:rsidRPr="00192B25" w:rsidRDefault="00A01E21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Zawarta w dniu ……………………………………… 202</w:t>
      </w:r>
      <w:r w:rsidR="00067534">
        <w:rPr>
          <w:rFonts w:ascii="Times New Roman" w:hAnsi="Times New Roman" w:cs="Times New Roman"/>
          <w:color w:val="000000" w:themeColor="text1"/>
        </w:rPr>
        <w:t>5</w:t>
      </w:r>
      <w:r w:rsidRPr="00192B25">
        <w:rPr>
          <w:rFonts w:ascii="Times New Roman" w:hAnsi="Times New Roman" w:cs="Times New Roman"/>
          <w:color w:val="000000" w:themeColor="text1"/>
        </w:rPr>
        <w:t xml:space="preserve"> roku w Poznaniu pomiędzy:</w:t>
      </w:r>
    </w:p>
    <w:p w:rsidR="00A01E21" w:rsidRPr="00192B25" w:rsidRDefault="009033AA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31. Bazą</w:t>
      </w:r>
      <w:r w:rsidR="00A01E21" w:rsidRPr="00192B25">
        <w:rPr>
          <w:rFonts w:ascii="Times New Roman" w:hAnsi="Times New Roman" w:cs="Times New Roman"/>
          <w:color w:val="000000" w:themeColor="text1"/>
        </w:rPr>
        <w:t xml:space="preserve"> Lotnictwa Taktycznego, ul. Silniki 1, 61-325 Poznań</w:t>
      </w:r>
      <w:r w:rsidR="006C585D" w:rsidRPr="00192B25">
        <w:rPr>
          <w:rFonts w:ascii="Times New Roman" w:hAnsi="Times New Roman" w:cs="Times New Roman"/>
          <w:color w:val="000000" w:themeColor="text1"/>
        </w:rPr>
        <w:t>,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NIP 777 000 45 75, REGON 632431771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reprezentowaną przez: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………………………</w:t>
      </w:r>
      <w:r w:rsidR="004B769B" w:rsidRPr="00192B25">
        <w:rPr>
          <w:rFonts w:ascii="Times New Roman" w:hAnsi="Times New Roman" w:cs="Times New Roman"/>
          <w:color w:val="000000" w:themeColor="text1"/>
        </w:rPr>
        <w:t>…………………………………………..…… - DOWÓDCA</w:t>
      </w:r>
    </w:p>
    <w:p w:rsidR="006C585D" w:rsidRPr="00192B25" w:rsidRDefault="009033AA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Zwaną</w:t>
      </w:r>
      <w:r w:rsidR="006C585D" w:rsidRPr="00192B25">
        <w:rPr>
          <w:rFonts w:ascii="Times New Roman" w:hAnsi="Times New Roman" w:cs="Times New Roman"/>
          <w:color w:val="000000" w:themeColor="text1"/>
        </w:rPr>
        <w:t xml:space="preserve"> w dalszej części </w:t>
      </w:r>
      <w:r w:rsidR="006C585D" w:rsidRPr="00192B25">
        <w:rPr>
          <w:rFonts w:ascii="Times New Roman" w:hAnsi="Times New Roman" w:cs="Times New Roman"/>
          <w:b/>
          <w:color w:val="000000" w:themeColor="text1"/>
        </w:rPr>
        <w:t>„Zamawiającym”</w:t>
      </w:r>
      <w:r w:rsidR="006C585D" w:rsidRPr="00192B25">
        <w:rPr>
          <w:rFonts w:ascii="Times New Roman" w:hAnsi="Times New Roman" w:cs="Times New Roman"/>
          <w:color w:val="000000" w:themeColor="text1"/>
        </w:rPr>
        <w:t>,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a</w:t>
      </w:r>
    </w:p>
    <w:p w:rsidR="006C585D" w:rsidRPr="00192B25" w:rsidRDefault="004B769B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firmą </w:t>
      </w:r>
    </w:p>
    <w:p w:rsidR="006C585D" w:rsidRPr="00192B25" w:rsidRDefault="004B769B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z siedzibą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…………………………..</w:t>
      </w:r>
    </w:p>
    <w:p w:rsidR="006C585D" w:rsidRPr="00192B25" w:rsidRDefault="004B769B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NIP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……………………..</w:t>
      </w:r>
      <w:r w:rsidRPr="00192B25">
        <w:rPr>
          <w:rFonts w:ascii="Times New Roman" w:hAnsi="Times New Roman" w:cs="Times New Roman"/>
          <w:color w:val="000000" w:themeColor="text1"/>
        </w:rPr>
        <w:t xml:space="preserve">, REGON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……………</w:t>
      </w:r>
      <w:r w:rsidRPr="00192B25">
        <w:rPr>
          <w:rFonts w:ascii="Times New Roman" w:hAnsi="Times New Roman" w:cs="Times New Roman"/>
          <w:color w:val="000000" w:themeColor="text1"/>
        </w:rPr>
        <w:t>,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reprezentowaną przez:</w:t>
      </w: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C585D" w:rsidRPr="00192B25" w:rsidRDefault="006C585D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6C585D" w:rsidRPr="00192B25" w:rsidRDefault="009033AA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Zwaną</w:t>
      </w:r>
      <w:r w:rsidR="006C585D" w:rsidRPr="00192B25">
        <w:rPr>
          <w:rFonts w:ascii="Times New Roman" w:hAnsi="Times New Roman" w:cs="Times New Roman"/>
          <w:color w:val="000000" w:themeColor="text1"/>
        </w:rPr>
        <w:t xml:space="preserve"> w dalszej części umowy </w:t>
      </w:r>
      <w:r w:rsidR="006C585D" w:rsidRPr="00192B25">
        <w:rPr>
          <w:rFonts w:ascii="Times New Roman" w:hAnsi="Times New Roman" w:cs="Times New Roman"/>
          <w:b/>
          <w:color w:val="000000" w:themeColor="text1"/>
        </w:rPr>
        <w:t>„Wykonawcą”</w:t>
      </w:r>
      <w:r w:rsidR="006C585D" w:rsidRPr="00192B25">
        <w:rPr>
          <w:rFonts w:ascii="Times New Roman" w:hAnsi="Times New Roman" w:cs="Times New Roman"/>
          <w:color w:val="000000" w:themeColor="text1"/>
        </w:rPr>
        <w:t>.</w:t>
      </w:r>
    </w:p>
    <w:p w:rsidR="00127316" w:rsidRPr="00192B25" w:rsidRDefault="00127316" w:rsidP="00A01E2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Strony zgodnie stanowią, że:</w:t>
      </w:r>
    </w:p>
    <w:p w:rsidR="00127316" w:rsidRPr="00192B25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2B25">
        <w:rPr>
          <w:rFonts w:ascii="Times New Roman" w:hAnsi="Times New Roman" w:cs="Times New Roman"/>
          <w:b/>
          <w:color w:val="000000" w:themeColor="text1"/>
        </w:rPr>
        <w:t>§ 1.PRZEDMIOT UMOWY</w:t>
      </w:r>
    </w:p>
    <w:p w:rsidR="00F736F3" w:rsidRPr="00192B25" w:rsidRDefault="00127316" w:rsidP="0012731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>Przedmiotem umo</w:t>
      </w:r>
      <w:r w:rsidR="004B769B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wy jest </w:t>
      </w:r>
      <w:r w:rsidR="008F5381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>dostawa</w:t>
      </w:r>
      <w:r w:rsidR="008F5381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 i</w:t>
      </w:r>
      <w:r w:rsidR="00C52453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 </w:t>
      </w:r>
      <w:r w:rsidR="00C52453" w:rsidRPr="00C52453">
        <w:rPr>
          <w:rFonts w:ascii="Times New Roman" w:hAnsi="Times New Roman" w:cs="Times New Roman"/>
          <w:color w:val="000000" w:themeColor="text1"/>
          <w:kern w:val="1"/>
          <w:lang w:eastAsia="zh-CN"/>
        </w:rPr>
        <w:t>zakup</w:t>
      </w:r>
      <w:r w:rsidR="008F5381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 </w:t>
      </w:r>
      <w:r w:rsidR="00554E57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osprzętu sieci teleinformatycznej </w:t>
      </w:r>
      <w:r w:rsidR="00F736F3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zgodnie z formularzem </w:t>
      </w:r>
      <w:r w:rsidR="003346FA">
        <w:rPr>
          <w:rFonts w:ascii="Times New Roman" w:hAnsi="Times New Roman" w:cs="Times New Roman"/>
          <w:color w:val="000000" w:themeColor="text1"/>
          <w:kern w:val="1"/>
          <w:lang w:eastAsia="zh-CN"/>
        </w:rPr>
        <w:t>ofertowym</w:t>
      </w:r>
      <w:r w:rsidR="00F736F3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 (</w:t>
      </w:r>
      <w:r w:rsidR="00EA5745">
        <w:rPr>
          <w:rFonts w:ascii="Times New Roman" w:hAnsi="Times New Roman" w:cs="Times New Roman"/>
          <w:color w:val="000000" w:themeColor="text1"/>
          <w:kern w:val="1"/>
          <w:lang w:eastAsia="zh-CN"/>
        </w:rPr>
        <w:t>z</w:t>
      </w:r>
      <w:r w:rsidR="00F736F3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>ał</w:t>
      </w:r>
      <w:r w:rsidR="000E7731" w:rsidRPr="00192B25">
        <w:rPr>
          <w:rFonts w:ascii="Times New Roman" w:hAnsi="Times New Roman" w:cs="Times New Roman"/>
          <w:color w:val="000000" w:themeColor="text1"/>
          <w:kern w:val="1"/>
          <w:lang w:eastAsia="zh-CN"/>
        </w:rPr>
        <w:t>.</w:t>
      </w:r>
      <w:r w:rsidR="00705BE4">
        <w:rPr>
          <w:rFonts w:ascii="Times New Roman" w:hAnsi="Times New Roman" w:cs="Times New Roman"/>
          <w:color w:val="000000" w:themeColor="text1"/>
          <w:kern w:val="1"/>
          <w:lang w:eastAsia="zh-CN"/>
        </w:rPr>
        <w:t xml:space="preserve"> nr 1 do umowy).</w:t>
      </w:r>
    </w:p>
    <w:p w:rsidR="007021A7" w:rsidRDefault="00127316" w:rsidP="007021A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Wykonawca zobowiązuje się dostarczyć i przenieść na Zamawiającego własność przedmiot</w:t>
      </w:r>
      <w:r w:rsidR="008F6088" w:rsidRPr="00192B25">
        <w:rPr>
          <w:rFonts w:ascii="Times New Roman" w:hAnsi="Times New Roman" w:cs="Times New Roman"/>
          <w:color w:val="000000" w:themeColor="text1"/>
        </w:rPr>
        <w:t>u</w:t>
      </w:r>
      <w:r w:rsidRPr="00192B25">
        <w:rPr>
          <w:rFonts w:ascii="Times New Roman" w:hAnsi="Times New Roman" w:cs="Times New Roman"/>
          <w:color w:val="000000" w:themeColor="text1"/>
        </w:rPr>
        <w:t xml:space="preserve"> umowy, wymienion</w:t>
      </w:r>
      <w:r w:rsidR="008F6088" w:rsidRPr="00192B25">
        <w:rPr>
          <w:rFonts w:ascii="Times New Roman" w:hAnsi="Times New Roman" w:cs="Times New Roman"/>
          <w:color w:val="000000" w:themeColor="text1"/>
        </w:rPr>
        <w:t>ego</w:t>
      </w:r>
      <w:r w:rsidRPr="00192B25">
        <w:rPr>
          <w:rFonts w:ascii="Times New Roman" w:hAnsi="Times New Roman" w:cs="Times New Roman"/>
          <w:color w:val="000000" w:themeColor="text1"/>
        </w:rPr>
        <w:t xml:space="preserve"> w ust. 1, a Zamawiający zobowiązuje się go odebrać i zapłacić Wykonawcy </w:t>
      </w:r>
      <w:r w:rsidR="00EA5745">
        <w:rPr>
          <w:rFonts w:ascii="Times New Roman" w:hAnsi="Times New Roman" w:cs="Times New Roman"/>
          <w:color w:val="000000" w:themeColor="text1"/>
        </w:rPr>
        <w:t>wynagrodzenie</w:t>
      </w:r>
      <w:r w:rsidRPr="00192B25">
        <w:rPr>
          <w:rFonts w:ascii="Times New Roman" w:hAnsi="Times New Roman" w:cs="Times New Roman"/>
          <w:color w:val="000000" w:themeColor="text1"/>
        </w:rPr>
        <w:t xml:space="preserve"> za jego dostarczenie w wysokości określonej w § 2 ust. 1 zgodnie z ofertą Wykonawcy.</w:t>
      </w:r>
    </w:p>
    <w:p w:rsidR="00C52453" w:rsidRDefault="00705BE4" w:rsidP="007021A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Dostarczony </w:t>
      </w:r>
      <w:r w:rsidR="00C52453" w:rsidRPr="00C52453">
        <w:rPr>
          <w:rFonts w:ascii="Times New Roman" w:hAnsi="Times New Roman" w:cs="Times New Roman"/>
          <w:color w:val="000000" w:themeColor="text1"/>
        </w:rPr>
        <w:t>sprzęt musi spełniać wszystkie parametry określone w załączniku nr 1oraz musi być wolny od wad prawnych i fizycznych</w:t>
      </w:r>
      <w:r w:rsidR="00C52453">
        <w:rPr>
          <w:rFonts w:ascii="Times New Roman" w:hAnsi="Times New Roman" w:cs="Times New Roman"/>
          <w:color w:val="000000" w:themeColor="text1"/>
        </w:rPr>
        <w:t>.</w:t>
      </w:r>
    </w:p>
    <w:p w:rsidR="00C52453" w:rsidRPr="00192B25" w:rsidRDefault="00C52453" w:rsidP="007021A7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C52453">
        <w:rPr>
          <w:rFonts w:ascii="Times New Roman" w:hAnsi="Times New Roman" w:cs="Times New Roman"/>
          <w:color w:val="000000" w:themeColor="text1"/>
        </w:rPr>
        <w:t xml:space="preserve">Dostarczone przedmioty muszą być fabrycznie nowe, gotowe do natychmiastowego użycia </w:t>
      </w:r>
      <w:r w:rsidR="00705BE4">
        <w:rPr>
          <w:rFonts w:ascii="Times New Roman" w:hAnsi="Times New Roman" w:cs="Times New Roman"/>
          <w:color w:val="000000" w:themeColor="text1"/>
        </w:rPr>
        <w:br/>
      </w:r>
      <w:r w:rsidRPr="00C52453">
        <w:rPr>
          <w:rFonts w:ascii="Times New Roman" w:hAnsi="Times New Roman" w:cs="Times New Roman"/>
          <w:color w:val="000000" w:themeColor="text1"/>
        </w:rPr>
        <w:t>i posiadać określone dla poszczególnych urządzeń okresy gwarancji producenta potwierdzone przez Wykonawcę</w:t>
      </w:r>
    </w:p>
    <w:p w:rsidR="00127316" w:rsidRPr="00192B25" w:rsidRDefault="00127316" w:rsidP="0012731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2B25">
        <w:rPr>
          <w:rFonts w:ascii="Times New Roman" w:hAnsi="Times New Roman" w:cs="Times New Roman"/>
          <w:b/>
          <w:color w:val="000000" w:themeColor="text1"/>
        </w:rPr>
        <w:t>§ 2. WARTOŚĆ UMOWY</w:t>
      </w:r>
    </w:p>
    <w:p w:rsidR="007021A7" w:rsidRPr="00192B25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Strony ustalają, że łączna wartość wynagrodzenia za wykonanie całości przedmiotu umowy wynosi:</w:t>
      </w:r>
    </w:p>
    <w:p w:rsidR="007021A7" w:rsidRPr="00192B25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Brutto </w:t>
      </w:r>
      <w:r w:rsidR="003F748C" w:rsidRPr="00192B25">
        <w:rPr>
          <w:rFonts w:ascii="Times New Roman" w:hAnsi="Times New Roman" w:cs="Times New Roman"/>
          <w:b/>
          <w:bCs/>
          <w:color w:val="000000" w:themeColor="text1"/>
        </w:rPr>
        <w:t>………..</w:t>
      </w:r>
      <w:r w:rsidRPr="00192B25">
        <w:rPr>
          <w:rFonts w:ascii="Times New Roman" w:hAnsi="Times New Roman" w:cs="Times New Roman"/>
          <w:color w:val="000000" w:themeColor="text1"/>
        </w:rPr>
        <w:t xml:space="preserve">zł </w:t>
      </w:r>
      <w:r w:rsidR="003F748C" w:rsidRPr="00192B25">
        <w:rPr>
          <w:rFonts w:ascii="Times New Roman" w:hAnsi="Times New Roman" w:cs="Times New Roman"/>
          <w:color w:val="000000" w:themeColor="text1"/>
        </w:rPr>
        <w:t>(słownie: .…….……….</w:t>
      </w:r>
      <w:r w:rsidRPr="00192B25">
        <w:rPr>
          <w:rFonts w:ascii="Times New Roman" w:hAnsi="Times New Roman" w:cs="Times New Roman"/>
          <w:color w:val="000000" w:themeColor="text1"/>
        </w:rPr>
        <w:t xml:space="preserve"> zł </w:t>
      </w:r>
      <w:r w:rsidRPr="00192B25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192B25">
        <w:rPr>
          <w:rFonts w:ascii="Times New Roman" w:hAnsi="Times New Roman" w:cs="Times New Roman"/>
          <w:color w:val="000000" w:themeColor="text1"/>
        </w:rPr>
        <w:t>/</w:t>
      </w:r>
      <w:r w:rsidRPr="00192B25">
        <w:rPr>
          <w:rFonts w:ascii="Times New Roman" w:hAnsi="Times New Roman" w:cs="Times New Roman"/>
          <w:color w:val="000000" w:themeColor="text1"/>
          <w:vertAlign w:val="subscript"/>
        </w:rPr>
        <w:t>100</w:t>
      </w:r>
      <w:r w:rsidRPr="00192B25">
        <w:rPr>
          <w:rFonts w:ascii="Times New Roman" w:hAnsi="Times New Roman" w:cs="Times New Roman"/>
          <w:color w:val="000000" w:themeColor="text1"/>
        </w:rPr>
        <w:t>);</w:t>
      </w:r>
    </w:p>
    <w:p w:rsidR="007021A7" w:rsidRPr="00192B25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Netto </w:t>
      </w:r>
      <w:r w:rsidR="003F748C" w:rsidRPr="00192B25">
        <w:rPr>
          <w:rFonts w:ascii="Times New Roman" w:hAnsi="Times New Roman" w:cs="Times New Roman"/>
          <w:b/>
          <w:bCs/>
          <w:color w:val="000000" w:themeColor="text1"/>
        </w:rPr>
        <w:t>…………..</w:t>
      </w:r>
      <w:r w:rsidRPr="00192B25">
        <w:rPr>
          <w:rFonts w:ascii="Times New Roman" w:hAnsi="Times New Roman" w:cs="Times New Roman"/>
          <w:color w:val="000000" w:themeColor="text1"/>
        </w:rPr>
        <w:t>zł (sł</w:t>
      </w:r>
      <w:r w:rsidR="004B769B" w:rsidRPr="00192B25">
        <w:rPr>
          <w:rFonts w:ascii="Times New Roman" w:hAnsi="Times New Roman" w:cs="Times New Roman"/>
          <w:color w:val="000000" w:themeColor="text1"/>
        </w:rPr>
        <w:t xml:space="preserve">ownie: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……………</w:t>
      </w:r>
      <w:r w:rsidRPr="00192B25">
        <w:rPr>
          <w:rFonts w:ascii="Times New Roman" w:hAnsi="Times New Roman" w:cs="Times New Roman"/>
          <w:color w:val="000000" w:themeColor="text1"/>
        </w:rPr>
        <w:t xml:space="preserve"> zł </w:t>
      </w:r>
      <w:r w:rsidRPr="00192B25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192B25">
        <w:rPr>
          <w:rFonts w:ascii="Times New Roman" w:hAnsi="Times New Roman" w:cs="Times New Roman"/>
          <w:color w:val="000000" w:themeColor="text1"/>
        </w:rPr>
        <w:t>/</w:t>
      </w:r>
      <w:r w:rsidRPr="00192B25">
        <w:rPr>
          <w:rFonts w:ascii="Times New Roman" w:hAnsi="Times New Roman" w:cs="Times New Roman"/>
          <w:color w:val="000000" w:themeColor="text1"/>
          <w:vertAlign w:val="subscript"/>
        </w:rPr>
        <w:t>100</w:t>
      </w:r>
      <w:r w:rsidRPr="00192B25">
        <w:rPr>
          <w:rFonts w:ascii="Times New Roman" w:hAnsi="Times New Roman" w:cs="Times New Roman"/>
          <w:color w:val="000000" w:themeColor="text1"/>
        </w:rPr>
        <w:t>);</w:t>
      </w:r>
    </w:p>
    <w:p w:rsidR="007021A7" w:rsidRPr="00192B25" w:rsidRDefault="007021A7" w:rsidP="007021A7">
      <w:pPr>
        <w:tabs>
          <w:tab w:val="left" w:pos="284"/>
        </w:tabs>
        <w:spacing w:line="240" w:lineRule="auto"/>
        <w:ind w:left="426" w:hanging="142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 xml:space="preserve">VAT </w:t>
      </w:r>
      <w:r w:rsidR="003F748C" w:rsidRPr="00192B25">
        <w:rPr>
          <w:rFonts w:ascii="Times New Roman" w:hAnsi="Times New Roman" w:cs="Times New Roman"/>
          <w:b/>
          <w:bCs/>
          <w:color w:val="000000" w:themeColor="text1"/>
        </w:rPr>
        <w:t>…………</w:t>
      </w:r>
      <w:r w:rsidR="004B769B" w:rsidRPr="00192B25">
        <w:rPr>
          <w:rFonts w:ascii="Times New Roman" w:hAnsi="Times New Roman" w:cs="Times New Roman"/>
          <w:color w:val="000000" w:themeColor="text1"/>
        </w:rPr>
        <w:t xml:space="preserve"> kwota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</w:t>
      </w:r>
      <w:r w:rsidR="004B769B" w:rsidRPr="00192B25">
        <w:rPr>
          <w:rFonts w:ascii="Times New Roman" w:hAnsi="Times New Roman" w:cs="Times New Roman"/>
          <w:color w:val="000000" w:themeColor="text1"/>
        </w:rPr>
        <w:t xml:space="preserve">zł (słownie: </w:t>
      </w:r>
      <w:r w:rsidR="003F748C" w:rsidRPr="00192B25">
        <w:rPr>
          <w:rFonts w:ascii="Times New Roman" w:hAnsi="Times New Roman" w:cs="Times New Roman"/>
          <w:color w:val="000000" w:themeColor="text1"/>
        </w:rPr>
        <w:t>…………….</w:t>
      </w:r>
      <w:r w:rsidRPr="00192B25">
        <w:rPr>
          <w:rFonts w:ascii="Times New Roman" w:hAnsi="Times New Roman" w:cs="Times New Roman"/>
          <w:color w:val="000000" w:themeColor="text1"/>
        </w:rPr>
        <w:t xml:space="preserve"> zł </w:t>
      </w:r>
      <w:r w:rsidRPr="00192B25">
        <w:rPr>
          <w:rFonts w:ascii="Times New Roman" w:hAnsi="Times New Roman" w:cs="Times New Roman"/>
          <w:color w:val="000000" w:themeColor="text1"/>
          <w:vertAlign w:val="superscript"/>
        </w:rPr>
        <w:t>00</w:t>
      </w:r>
      <w:r w:rsidRPr="00192B25">
        <w:rPr>
          <w:rFonts w:ascii="Times New Roman" w:hAnsi="Times New Roman" w:cs="Times New Roman"/>
          <w:color w:val="000000" w:themeColor="text1"/>
        </w:rPr>
        <w:t>/</w:t>
      </w:r>
      <w:r w:rsidRPr="00192B25">
        <w:rPr>
          <w:rFonts w:ascii="Times New Roman" w:hAnsi="Times New Roman" w:cs="Times New Roman"/>
          <w:color w:val="000000" w:themeColor="text1"/>
          <w:vertAlign w:val="subscript"/>
        </w:rPr>
        <w:t>100</w:t>
      </w:r>
      <w:r w:rsidRPr="00192B25">
        <w:rPr>
          <w:rFonts w:ascii="Times New Roman" w:hAnsi="Times New Roman" w:cs="Times New Roman"/>
          <w:color w:val="000000" w:themeColor="text1"/>
        </w:rPr>
        <w:t>).</w:t>
      </w:r>
    </w:p>
    <w:p w:rsidR="007021A7" w:rsidRPr="00192B25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Wynagrodzenie powyżej wskazane obejmuje całość poniesionych przez Wykonawcę kosztów związanych z realizacją przedmiotu umowy.</w:t>
      </w:r>
    </w:p>
    <w:p w:rsidR="007021A7" w:rsidRDefault="007021A7" w:rsidP="007021A7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192B25">
        <w:rPr>
          <w:rFonts w:ascii="Times New Roman" w:hAnsi="Times New Roman" w:cs="Times New Roman"/>
          <w:color w:val="000000" w:themeColor="text1"/>
        </w:rPr>
        <w:t>Podczas realizacji umowy ceny netto pozostają stałe.</w:t>
      </w:r>
    </w:p>
    <w:p w:rsidR="00705BE4" w:rsidRDefault="00705BE4" w:rsidP="00705BE4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021A7" w:rsidRPr="003675AE" w:rsidRDefault="007021A7" w:rsidP="007021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675AE">
        <w:rPr>
          <w:rFonts w:ascii="Times New Roman" w:hAnsi="Times New Roman" w:cs="Times New Roman"/>
          <w:b/>
        </w:rPr>
        <w:lastRenderedPageBreak/>
        <w:t>§ 3. TERMIN WYKONANIA UMOWY</w:t>
      </w:r>
    </w:p>
    <w:p w:rsidR="003675AE" w:rsidRPr="00D65054" w:rsidRDefault="003675AE" w:rsidP="00D6505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D65054">
        <w:rPr>
          <w:rFonts w:ascii="Times New Roman" w:hAnsi="Times New Roman" w:cs="Times New Roman"/>
        </w:rPr>
        <w:t xml:space="preserve">Wykonawca zobowiązuje się wykonać przedmiot umowy w terminie </w:t>
      </w:r>
      <w:r w:rsidR="00A93F2B">
        <w:rPr>
          <w:rFonts w:ascii="Times New Roman" w:hAnsi="Times New Roman" w:cs="Times New Roman"/>
        </w:rPr>
        <w:t>30</w:t>
      </w:r>
      <w:r w:rsidRPr="00D65054">
        <w:rPr>
          <w:rFonts w:ascii="Times New Roman" w:hAnsi="Times New Roman" w:cs="Times New Roman"/>
        </w:rPr>
        <w:t xml:space="preserve"> dni kalendarzowych od dnia zawarcia w umowie.</w:t>
      </w:r>
    </w:p>
    <w:p w:rsidR="003675AE" w:rsidRPr="00D65054" w:rsidRDefault="00D65054" w:rsidP="00D6505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D65054">
        <w:rPr>
          <w:rFonts w:ascii="Times New Roman" w:eastAsia="Palatino Linotype" w:hAnsi="Times New Roman" w:cs="Times New Roman"/>
        </w:rPr>
        <w:t xml:space="preserve">Niedotrzymanie terminu dostawy określonego w ust. 1 niniejszej umowy może skutkować odstąpieniem przez Zamawiającego od nin. umowy z przyczyn leżących po stronie Wykonawcy i naliczeniem kary umownej zgodnie z § </w:t>
      </w:r>
      <w:r>
        <w:rPr>
          <w:rFonts w:ascii="Times New Roman" w:eastAsia="Palatino Linotype" w:hAnsi="Times New Roman" w:cs="Times New Roman"/>
        </w:rPr>
        <w:t>9</w:t>
      </w:r>
      <w:r w:rsidRPr="00D65054">
        <w:rPr>
          <w:rFonts w:ascii="Times New Roman" w:eastAsia="Palatino Linotype" w:hAnsi="Times New Roman" w:cs="Times New Roman"/>
        </w:rPr>
        <w:t xml:space="preserve"> ust 1. pkt 3 umowy.</w:t>
      </w:r>
    </w:p>
    <w:p w:rsidR="008F560C" w:rsidRPr="003675AE" w:rsidRDefault="007021A7" w:rsidP="008F560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675AE">
        <w:rPr>
          <w:rFonts w:ascii="Times New Roman" w:hAnsi="Times New Roman" w:cs="Times New Roman"/>
          <w:b/>
        </w:rPr>
        <w:t>§ 4. GWARANCJA</w:t>
      </w:r>
    </w:p>
    <w:p w:rsidR="008F560C" w:rsidRPr="00680B87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675AE">
        <w:rPr>
          <w:rFonts w:ascii="Times New Roman" w:hAnsi="Times New Roman" w:cs="Times New Roman"/>
          <w:bCs/>
        </w:rPr>
        <w:t xml:space="preserve">Na przedmiot umowy obowiązywać będzie gwarancja producenta. </w:t>
      </w:r>
      <w:r w:rsidRPr="003675AE">
        <w:rPr>
          <w:rFonts w:ascii="Times New Roman" w:hAnsi="Times New Roman" w:cs="Times New Roman"/>
        </w:rPr>
        <w:t>Wykonawca zobowiązany jest wydać Zamawiającemu dokumenty gwarancyjne dostarczonych towarów</w:t>
      </w:r>
      <w:r w:rsidRPr="00680B87">
        <w:rPr>
          <w:rFonts w:ascii="Times New Roman" w:hAnsi="Times New Roman" w:cs="Times New Roman"/>
        </w:rPr>
        <w:t xml:space="preserve">, jeśli takich udzielił producent. Na towary, dla których producent nie określa terminu gwarancji, odpowiedzialność </w:t>
      </w:r>
      <w:r w:rsidR="00BA35B0" w:rsidRPr="00680B87">
        <w:rPr>
          <w:rFonts w:ascii="Times New Roman" w:hAnsi="Times New Roman" w:cs="Times New Roman"/>
        </w:rPr>
        <w:t>za </w:t>
      </w:r>
      <w:r w:rsidRPr="00680B87">
        <w:rPr>
          <w:rFonts w:ascii="Times New Roman" w:hAnsi="Times New Roman" w:cs="Times New Roman"/>
        </w:rPr>
        <w:t xml:space="preserve">jakość dostarczonego towaru przejmuje Wykonawca przez okres 24 miesięcy od daty dostawy </w:t>
      </w:r>
      <w:r w:rsidR="00BA35B0" w:rsidRPr="00680B87">
        <w:rPr>
          <w:rFonts w:ascii="Times New Roman" w:hAnsi="Times New Roman" w:cs="Times New Roman"/>
        </w:rPr>
        <w:t>do </w:t>
      </w:r>
      <w:r w:rsidRPr="00680B87">
        <w:rPr>
          <w:rFonts w:ascii="Times New Roman" w:hAnsi="Times New Roman" w:cs="Times New Roman"/>
        </w:rPr>
        <w:t>Zamawiającego.</w:t>
      </w:r>
    </w:p>
    <w:p w:rsidR="008F560C" w:rsidRPr="00680B87" w:rsidRDefault="008F560C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>W przypadku stwierdzenia w okresie gwarancji wad produkcyjnych dostarczonego towaru</w:t>
      </w:r>
      <w:r w:rsidR="008F5381">
        <w:rPr>
          <w:rFonts w:ascii="Times New Roman" w:hAnsi="Times New Roman" w:cs="Times New Roman"/>
        </w:rPr>
        <w:t xml:space="preserve"> </w:t>
      </w:r>
      <w:r w:rsidRPr="00680B87">
        <w:rPr>
          <w:rFonts w:ascii="Times New Roman" w:hAnsi="Times New Roman" w:cs="Times New Roman"/>
        </w:rPr>
        <w:t xml:space="preserve">Zamawiający zawiadamia Wykonawcę </w:t>
      </w:r>
      <w:r w:rsidR="00C92598" w:rsidRPr="00680B87">
        <w:rPr>
          <w:rFonts w:ascii="Times New Roman" w:hAnsi="Times New Roman" w:cs="Times New Roman"/>
        </w:rPr>
        <w:t xml:space="preserve">o ujawnieniu wady </w:t>
      </w:r>
      <w:r w:rsidRPr="00680B87">
        <w:rPr>
          <w:rFonts w:ascii="Times New Roman" w:hAnsi="Times New Roman" w:cs="Times New Roman"/>
        </w:rPr>
        <w:t>w formie „Protokołu reklamacji”</w:t>
      </w:r>
      <w:r w:rsidR="00705BE4" w:rsidRPr="00680B87">
        <w:rPr>
          <w:rFonts w:ascii="Times New Roman" w:hAnsi="Times New Roman" w:cs="Times New Roman"/>
        </w:rPr>
        <w:t xml:space="preserve"> (Załącznik nr 2 do umowy)</w:t>
      </w:r>
      <w:r w:rsidRPr="00680B87">
        <w:rPr>
          <w:rFonts w:ascii="Times New Roman" w:hAnsi="Times New Roman" w:cs="Times New Roman"/>
        </w:rPr>
        <w:t>.</w:t>
      </w:r>
      <w:r w:rsidR="00BA35B0" w:rsidRPr="00680B87">
        <w:rPr>
          <w:rFonts w:ascii="Times New Roman" w:hAnsi="Times New Roman" w:cs="Times New Roman"/>
        </w:rPr>
        <w:t xml:space="preserve"> W tym </w:t>
      </w:r>
      <w:r w:rsidRPr="00680B87">
        <w:rPr>
          <w:rFonts w:ascii="Times New Roman" w:hAnsi="Times New Roman" w:cs="Times New Roman"/>
        </w:rPr>
        <w:t xml:space="preserve">przypadku Wykonawca wymieni towar na nowy, wolny od wad, w terminie </w:t>
      </w:r>
      <w:r w:rsidR="003346FA">
        <w:rPr>
          <w:rFonts w:ascii="Times New Roman" w:hAnsi="Times New Roman" w:cs="Times New Roman"/>
        </w:rPr>
        <w:t>7</w:t>
      </w:r>
      <w:r w:rsidRPr="00680B87">
        <w:rPr>
          <w:rFonts w:ascii="Times New Roman" w:hAnsi="Times New Roman" w:cs="Times New Roman"/>
        </w:rPr>
        <w:t xml:space="preserve"> dni kalendarzowych od daty otrzymania „Protokołu reklamacji”.</w:t>
      </w:r>
    </w:p>
    <w:p w:rsidR="00C52453" w:rsidRPr="00680B87" w:rsidRDefault="00C52453" w:rsidP="00C524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Niezależnie od udzielonej gwarancji Wykonawca ponosi odpowiedzialność z tytułu rękojmi za wady fizyczne na zasadach określonych w Kodeksie cywilnym, z tym </w:t>
      </w:r>
      <w:r w:rsidR="00BA35B0" w:rsidRPr="00680B87">
        <w:rPr>
          <w:rFonts w:ascii="Times New Roman" w:hAnsi="Times New Roman" w:cs="Times New Roman"/>
        </w:rPr>
        <w:t>że odpowiedzialność Wykonawcy z </w:t>
      </w:r>
      <w:r w:rsidRPr="00680B87">
        <w:rPr>
          <w:rFonts w:ascii="Times New Roman" w:hAnsi="Times New Roman" w:cs="Times New Roman"/>
        </w:rPr>
        <w:t>tytułu rękojmi zostaje wydłużona na cały czas trwania gwarancji plus 30 dni.</w:t>
      </w:r>
    </w:p>
    <w:p w:rsidR="00C52453" w:rsidRPr="00680B87" w:rsidRDefault="00C52453" w:rsidP="00C524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Wykonawca ma obowiązek rozpocząć usuwanie wad, ujawnionych w okresie gwarancji niezwłocznie, nie później niż w ciągu </w:t>
      </w:r>
      <w:r w:rsidR="003346FA">
        <w:rPr>
          <w:rFonts w:ascii="Times New Roman" w:hAnsi="Times New Roman" w:cs="Times New Roman"/>
        </w:rPr>
        <w:t>5</w:t>
      </w:r>
      <w:r w:rsidRPr="00680B87">
        <w:rPr>
          <w:rFonts w:ascii="Times New Roman" w:hAnsi="Times New Roman" w:cs="Times New Roman"/>
        </w:rPr>
        <w:t xml:space="preserve"> (</w:t>
      </w:r>
      <w:r w:rsidR="003346FA">
        <w:rPr>
          <w:rFonts w:ascii="Times New Roman" w:hAnsi="Times New Roman" w:cs="Times New Roman"/>
        </w:rPr>
        <w:t>pięciu</w:t>
      </w:r>
      <w:r w:rsidRPr="00680B87">
        <w:rPr>
          <w:rFonts w:ascii="Times New Roman" w:hAnsi="Times New Roman" w:cs="Times New Roman"/>
        </w:rPr>
        <w:t>) dni od dnia powiadomienia o wystąpieniu wady przez Zamawiającego i zakończyć ich usuwanie w najbliższym terminie technicznie możliwym do realizacji, jednakże nie dłuższym niż 14 dni od dnia powiadomienia o ich wystąpieniu.</w:t>
      </w:r>
    </w:p>
    <w:p w:rsidR="00C52453" w:rsidRPr="00680B87" w:rsidRDefault="00C52453" w:rsidP="00C524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Wykonawca ma obowiązek wymiany wadliwych </w:t>
      </w:r>
      <w:r w:rsidR="00554E57">
        <w:rPr>
          <w:rFonts w:ascii="Times New Roman" w:hAnsi="Times New Roman" w:cs="Times New Roman"/>
        </w:rPr>
        <w:t>elementów osprzętu teleinformatycznego</w:t>
      </w:r>
      <w:r w:rsidRPr="00680B87">
        <w:rPr>
          <w:rFonts w:ascii="Times New Roman" w:hAnsi="Times New Roman" w:cs="Times New Roman"/>
        </w:rPr>
        <w:t xml:space="preserve"> na nowy w przypadku, gdy wada występuje po raz kolejny lub w przypadku, kiedy planowa</w:t>
      </w:r>
      <w:r w:rsidR="00BA35B0" w:rsidRPr="00680B87">
        <w:rPr>
          <w:rFonts w:ascii="Times New Roman" w:hAnsi="Times New Roman" w:cs="Times New Roman"/>
        </w:rPr>
        <w:t xml:space="preserve">ny termin </w:t>
      </w:r>
      <w:r w:rsidR="00705BE4" w:rsidRPr="00680B87">
        <w:rPr>
          <w:rFonts w:ascii="Times New Roman" w:hAnsi="Times New Roman" w:cs="Times New Roman"/>
        </w:rPr>
        <w:t>usunięcia wady</w:t>
      </w:r>
      <w:r w:rsidR="00BA35B0" w:rsidRPr="00680B87">
        <w:rPr>
          <w:rFonts w:ascii="Times New Roman" w:hAnsi="Times New Roman" w:cs="Times New Roman"/>
        </w:rPr>
        <w:t xml:space="preserve"> przekroczy 14 </w:t>
      </w:r>
      <w:r w:rsidRPr="00680B87">
        <w:rPr>
          <w:rFonts w:ascii="Times New Roman" w:hAnsi="Times New Roman" w:cs="Times New Roman"/>
        </w:rPr>
        <w:t>dni, chyba że Zamawiający postanowi inaczej. Wymiany wyrobów Wykonawca dokona bez żadnej dopłaty, nawet gdyby ceny na takie wyroby uległy zmianie.</w:t>
      </w:r>
    </w:p>
    <w:p w:rsidR="00C52453" w:rsidRPr="00680B87" w:rsidRDefault="00C52453" w:rsidP="00C524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>Wykonawca odpowiada za wady fizyczne i prawne, ujawnione w dostarczonych wyrobach, ponosi z tego tytułu wszelkie zobowiązania.</w:t>
      </w:r>
    </w:p>
    <w:p w:rsidR="00C52453" w:rsidRPr="00680B87" w:rsidRDefault="00C52453" w:rsidP="00C524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>Realizacja napraw gwarancyjnych  następuje w miejscu eksploatacji sprzętu.</w:t>
      </w:r>
    </w:p>
    <w:p w:rsidR="008F560C" w:rsidRPr="008770A8" w:rsidRDefault="000F7704" w:rsidP="008F560C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Wykonawca </w:t>
      </w:r>
      <w:r w:rsidR="008F560C" w:rsidRPr="00680B87">
        <w:rPr>
          <w:rFonts w:ascii="Times New Roman" w:hAnsi="Times New Roman" w:cs="Times New Roman"/>
        </w:rPr>
        <w:t>na własny koszt i odpowiedzialność d</w:t>
      </w:r>
      <w:r w:rsidR="00BA35B0" w:rsidRPr="00680B87">
        <w:rPr>
          <w:rFonts w:ascii="Times New Roman" w:hAnsi="Times New Roman" w:cs="Times New Roman"/>
        </w:rPr>
        <w:t>okona odbioru wadliwego towaru wraz z </w:t>
      </w:r>
      <w:r w:rsidR="008F560C" w:rsidRPr="00680B87">
        <w:rPr>
          <w:rFonts w:ascii="Times New Roman" w:hAnsi="Times New Roman" w:cs="Times New Roman"/>
        </w:rPr>
        <w:t xml:space="preserve">„Protokołem </w:t>
      </w:r>
      <w:r w:rsidR="008F560C" w:rsidRPr="008770A8">
        <w:rPr>
          <w:rFonts w:ascii="Times New Roman" w:hAnsi="Times New Roman" w:cs="Times New Roman"/>
        </w:rPr>
        <w:t>reklamacji” (Zał. 2 do umowy), za</w:t>
      </w:r>
      <w:r w:rsidR="00BA35B0" w:rsidRPr="008770A8">
        <w:rPr>
          <w:rFonts w:ascii="Times New Roman" w:hAnsi="Times New Roman" w:cs="Times New Roman"/>
        </w:rPr>
        <w:t xml:space="preserve"> pokwitowaniem. Koszt dostawy </w:t>
      </w:r>
      <w:r w:rsidR="008F560C" w:rsidRPr="008770A8">
        <w:rPr>
          <w:rFonts w:ascii="Times New Roman" w:hAnsi="Times New Roman" w:cs="Times New Roman"/>
        </w:rPr>
        <w:t>towaru nowego, wolnego od wad poniesie Wykonawca.</w:t>
      </w:r>
    </w:p>
    <w:p w:rsidR="008F560C" w:rsidRPr="008770A8" w:rsidRDefault="008F560C" w:rsidP="008F560C">
      <w:pPr>
        <w:jc w:val="center"/>
        <w:rPr>
          <w:rFonts w:ascii="Times New Roman" w:hAnsi="Times New Roman" w:cs="Times New Roman"/>
          <w:b/>
        </w:rPr>
      </w:pPr>
      <w:r w:rsidRPr="008770A8">
        <w:rPr>
          <w:rFonts w:ascii="Times New Roman" w:hAnsi="Times New Roman" w:cs="Times New Roman"/>
          <w:b/>
        </w:rPr>
        <w:t>§ 5. SPOSÓB I MIEJSCE DOSTAWY</w:t>
      </w:r>
    </w:p>
    <w:p w:rsidR="008F560C" w:rsidRPr="00680B87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Wykonawca zobowiązany jest dostarczyć przedmiot umowy do Zamawiającego na własny koszt </w:t>
      </w:r>
      <w:r w:rsidR="00BA35B0" w:rsidRPr="00680B87">
        <w:rPr>
          <w:rFonts w:ascii="Times New Roman" w:hAnsi="Times New Roman" w:cs="Times New Roman"/>
        </w:rPr>
        <w:t>i </w:t>
      </w:r>
      <w:r w:rsidRPr="00680B87">
        <w:rPr>
          <w:rFonts w:ascii="Times New Roman" w:hAnsi="Times New Roman" w:cs="Times New Roman"/>
        </w:rPr>
        <w:t xml:space="preserve">ryzyko. Odbiór materiałów odbędzie się w miejscu dostawy wskazanym przez Zamawiającego, </w:t>
      </w:r>
      <w:r w:rsidR="00BA35B0" w:rsidRPr="00680B87">
        <w:rPr>
          <w:rFonts w:ascii="Times New Roman" w:hAnsi="Times New Roman" w:cs="Times New Roman"/>
        </w:rPr>
        <w:t>w </w:t>
      </w:r>
      <w:r w:rsidRPr="00680B87">
        <w:rPr>
          <w:rFonts w:ascii="Times New Roman" w:hAnsi="Times New Roman" w:cs="Times New Roman"/>
        </w:rPr>
        <w:t>terminie określonym w § 3 w godzinach od 8</w:t>
      </w:r>
      <w:r w:rsidR="009033AA" w:rsidRPr="00680B87">
        <w:rPr>
          <w:rFonts w:ascii="Times New Roman" w:hAnsi="Times New Roman" w:cs="Times New Roman"/>
        </w:rPr>
        <w:t>:</w:t>
      </w:r>
      <w:r w:rsidRPr="00680B87">
        <w:rPr>
          <w:rFonts w:ascii="Times New Roman" w:hAnsi="Times New Roman" w:cs="Times New Roman"/>
        </w:rPr>
        <w:t>00 do 13</w:t>
      </w:r>
      <w:r w:rsidR="009033AA" w:rsidRPr="00680B87">
        <w:rPr>
          <w:rFonts w:ascii="Times New Roman" w:hAnsi="Times New Roman" w:cs="Times New Roman"/>
        </w:rPr>
        <w:t>:</w:t>
      </w:r>
      <w:r w:rsidRPr="00680B87">
        <w:rPr>
          <w:rFonts w:ascii="Times New Roman" w:hAnsi="Times New Roman" w:cs="Times New Roman"/>
        </w:rPr>
        <w:t>00</w:t>
      </w:r>
      <w:r w:rsidR="00680B87" w:rsidRPr="00680B87">
        <w:rPr>
          <w:rFonts w:ascii="Times New Roman" w:hAnsi="Times New Roman" w:cs="Times New Roman"/>
        </w:rPr>
        <w:t xml:space="preserve"> od poniedziałku do </w:t>
      </w:r>
      <w:r w:rsidR="00680B87">
        <w:rPr>
          <w:rFonts w:ascii="Times New Roman" w:hAnsi="Times New Roman" w:cs="Times New Roman"/>
        </w:rPr>
        <w:t>piątku</w:t>
      </w:r>
      <w:r w:rsidRPr="00680B87">
        <w:rPr>
          <w:rFonts w:ascii="Times New Roman" w:hAnsi="Times New Roman" w:cs="Times New Roman"/>
        </w:rPr>
        <w:t>.</w:t>
      </w:r>
    </w:p>
    <w:p w:rsidR="008F560C" w:rsidRPr="00680B87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>Przekazanie mate</w:t>
      </w:r>
      <w:r w:rsidR="009C4544">
        <w:rPr>
          <w:rFonts w:ascii="Times New Roman" w:hAnsi="Times New Roman" w:cs="Times New Roman"/>
        </w:rPr>
        <w:t xml:space="preserve">riałów należy udokumentować </w:t>
      </w:r>
      <w:r w:rsidRPr="00680B87">
        <w:rPr>
          <w:rFonts w:ascii="Times New Roman" w:hAnsi="Times New Roman" w:cs="Times New Roman"/>
        </w:rPr>
        <w:t>dokumentem WZ Wykonawcy, na którym należy ująć rodzaj i ilość przedmiotu umowy wymienionego w § 1.</w:t>
      </w:r>
    </w:p>
    <w:p w:rsidR="008F560C" w:rsidRPr="00680B87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Dokonanie dostawy przedmiotu umowy do magazynu Zamawiającego musi być potwierdzone </w:t>
      </w:r>
      <w:r w:rsidR="00BA35B0" w:rsidRPr="00680B87">
        <w:rPr>
          <w:rFonts w:ascii="Times New Roman" w:hAnsi="Times New Roman" w:cs="Times New Roman"/>
        </w:rPr>
        <w:t>na </w:t>
      </w:r>
      <w:r w:rsidRPr="00680B87">
        <w:rPr>
          <w:rFonts w:ascii="Times New Roman" w:hAnsi="Times New Roman" w:cs="Times New Roman"/>
        </w:rPr>
        <w:t>dokumencie WZ datą, wpisem „Magazynier przyjął” i czytelnym podpisem Magazyniera.</w:t>
      </w:r>
    </w:p>
    <w:p w:rsidR="008F560C" w:rsidRPr="00680B87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W przypadku odmowy dokonania odbioru przez Zamawiającego, w szczególności z powodu wad przedmiotu umowy, Zamawiający przekaże Wykonawcy podpisane przez siebie oświadczenie </w:t>
      </w:r>
      <w:r w:rsidR="00405E39" w:rsidRPr="00680B87">
        <w:rPr>
          <w:rFonts w:ascii="Times New Roman" w:hAnsi="Times New Roman" w:cs="Times New Roman"/>
        </w:rPr>
        <w:br/>
      </w:r>
      <w:r w:rsidRPr="00680B87">
        <w:rPr>
          <w:rFonts w:ascii="Times New Roman" w:hAnsi="Times New Roman" w:cs="Times New Roman"/>
        </w:rPr>
        <w:t xml:space="preserve">ze wskazaniem zastrzeżeń co do materiału. </w:t>
      </w:r>
    </w:p>
    <w:p w:rsidR="000F7704" w:rsidRPr="00680B87" w:rsidRDefault="000F7704" w:rsidP="000F770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 xml:space="preserve">Przez termin „dostawy przedmiotu umowy” należy rozumieć zarówno dostarczenie, rozładunek przedmiotu zamówienia, jak i odbiór, zakończony spisaniem protokołu odbioru. </w:t>
      </w:r>
      <w:r w:rsidR="00680B87" w:rsidRPr="008770A8">
        <w:rPr>
          <w:rFonts w:ascii="Times New Roman" w:hAnsi="Times New Roman" w:cs="Times New Roman"/>
        </w:rPr>
        <w:t>Za wzór protokołu odbioru Strony przyjmują dokument WZ</w:t>
      </w:r>
      <w:r w:rsidR="003346FA">
        <w:rPr>
          <w:rFonts w:ascii="Times New Roman" w:hAnsi="Times New Roman" w:cs="Times New Roman"/>
        </w:rPr>
        <w:t>.</w:t>
      </w:r>
    </w:p>
    <w:p w:rsidR="007021A7" w:rsidRPr="00680B87" w:rsidRDefault="008F560C" w:rsidP="008F560C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80B87">
        <w:rPr>
          <w:rFonts w:ascii="Times New Roman" w:hAnsi="Times New Roman" w:cs="Times New Roman"/>
        </w:rPr>
        <w:t>Dostarczone materiały muszą spełniać wymagania jakościowe określone przez Zamawiającego</w:t>
      </w:r>
      <w:r w:rsidR="00405E39" w:rsidRPr="00680B87">
        <w:rPr>
          <w:rFonts w:ascii="Times New Roman" w:hAnsi="Times New Roman" w:cs="Times New Roman"/>
        </w:rPr>
        <w:t>.</w:t>
      </w:r>
    </w:p>
    <w:p w:rsidR="000F7704" w:rsidRPr="008770A8" w:rsidRDefault="000F7704" w:rsidP="000F770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 xml:space="preserve">Odbioru towaru w dniu dostawy, tj. ustalenia ilości, jakości, oceny towaru itp. będzie dokonywał upoważniony przedstawiciel Zamawiającego w Magazynie Służby Łączności znajdującego się na </w:t>
      </w:r>
      <w:r w:rsidRPr="008770A8">
        <w:rPr>
          <w:rFonts w:ascii="Times New Roman" w:hAnsi="Times New Roman" w:cs="Times New Roman"/>
        </w:rPr>
        <w:lastRenderedPageBreak/>
        <w:t xml:space="preserve">terenie Jednostki Wojskowej nr </w:t>
      </w:r>
      <w:r w:rsidR="00BA35B0" w:rsidRPr="008770A8">
        <w:rPr>
          <w:rFonts w:ascii="Times New Roman" w:hAnsi="Times New Roman" w:cs="Times New Roman"/>
        </w:rPr>
        <w:t>1156</w:t>
      </w:r>
      <w:r w:rsidRPr="008770A8">
        <w:rPr>
          <w:rFonts w:ascii="Times New Roman" w:hAnsi="Times New Roman" w:cs="Times New Roman"/>
        </w:rPr>
        <w:t xml:space="preserve">, </w:t>
      </w:r>
      <w:r w:rsidR="00BA35B0" w:rsidRPr="008770A8">
        <w:rPr>
          <w:rFonts w:ascii="Times New Roman" w:hAnsi="Times New Roman" w:cs="Times New Roman"/>
        </w:rPr>
        <w:t xml:space="preserve">ul. Silniki 1, 61-325 Poznań-Krzesiny. </w:t>
      </w:r>
      <w:r w:rsidRPr="008770A8">
        <w:rPr>
          <w:rFonts w:ascii="Times New Roman" w:hAnsi="Times New Roman" w:cs="Times New Roman"/>
        </w:rPr>
        <w:t>Z czynności odbior</w:t>
      </w:r>
      <w:r w:rsidR="00BA35B0" w:rsidRPr="008770A8">
        <w:rPr>
          <w:rFonts w:ascii="Times New Roman" w:hAnsi="Times New Roman" w:cs="Times New Roman"/>
        </w:rPr>
        <w:t>czych</w:t>
      </w:r>
      <w:r w:rsidRPr="008770A8">
        <w:rPr>
          <w:rFonts w:ascii="Times New Roman" w:hAnsi="Times New Roman" w:cs="Times New Roman"/>
        </w:rPr>
        <w:t xml:space="preserve"> sporządzony zostanie protokół odbioru. </w:t>
      </w:r>
    </w:p>
    <w:p w:rsidR="000F7704" w:rsidRPr="008770A8" w:rsidRDefault="000F7704" w:rsidP="000F7704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>Zamawiający może odmówić odbioru towaru w przypadku, gdy st</w:t>
      </w:r>
      <w:r w:rsidR="003346FA">
        <w:rPr>
          <w:rFonts w:ascii="Times New Roman" w:hAnsi="Times New Roman" w:cs="Times New Roman"/>
        </w:rPr>
        <w:t>wierdzi, że jest on niezgodny z </w:t>
      </w:r>
      <w:r w:rsidRPr="008770A8">
        <w:rPr>
          <w:rFonts w:ascii="Times New Roman" w:hAnsi="Times New Roman" w:cs="Times New Roman"/>
        </w:rPr>
        <w:t xml:space="preserve">opisem przedmiotu zamówienia bądź wadliwy. W tym przypadku Wykonawca zobowiązuje się do dostarczenia pełnowartościowego towaru na własny koszt do tego samego magazynu w terminie 7 dni roboczych. </w:t>
      </w:r>
    </w:p>
    <w:p w:rsidR="000F7704" w:rsidRPr="008770A8" w:rsidRDefault="000F7704" w:rsidP="008770A8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 xml:space="preserve">Wykonawca jest odpowiedzialny za rozładunek przedmiotu umowy w magazynie Zamawiającego, o którym mowa w ust. </w:t>
      </w:r>
      <w:r w:rsidR="008770A8" w:rsidRPr="008770A8">
        <w:rPr>
          <w:rFonts w:ascii="Times New Roman" w:hAnsi="Times New Roman" w:cs="Times New Roman"/>
        </w:rPr>
        <w:t>8</w:t>
      </w:r>
      <w:r w:rsidRPr="008770A8">
        <w:rPr>
          <w:rFonts w:ascii="Times New Roman" w:hAnsi="Times New Roman" w:cs="Times New Roman"/>
        </w:rPr>
        <w:t>. Rozładunek obejmuje zdjęcie z pojazd</w:t>
      </w:r>
      <w:r w:rsidR="003346FA">
        <w:rPr>
          <w:rFonts w:ascii="Times New Roman" w:hAnsi="Times New Roman" w:cs="Times New Roman"/>
        </w:rPr>
        <w:t>u i ułożenie przedmiotu umowy w </w:t>
      </w:r>
      <w:r w:rsidRPr="008770A8">
        <w:rPr>
          <w:rFonts w:ascii="Times New Roman" w:hAnsi="Times New Roman" w:cs="Times New Roman"/>
        </w:rPr>
        <w:t>wyznaczonym przez Zamawiającego miejscu w sposób umożliwiający jego przeliczenie i sprawdzenie jakości. Nie zastosowanie się do zasad dotyczących rozładunku skutkuje odmową przyjęcia dostawy.</w:t>
      </w:r>
    </w:p>
    <w:p w:rsidR="00405E39" w:rsidRPr="008770A8" w:rsidRDefault="00405E39" w:rsidP="00405E39">
      <w:pPr>
        <w:jc w:val="center"/>
        <w:rPr>
          <w:rFonts w:ascii="Times New Roman" w:hAnsi="Times New Roman" w:cs="Times New Roman"/>
          <w:b/>
        </w:rPr>
      </w:pPr>
      <w:r w:rsidRPr="008770A8">
        <w:rPr>
          <w:rFonts w:ascii="Times New Roman" w:hAnsi="Times New Roman" w:cs="Times New Roman"/>
          <w:b/>
        </w:rPr>
        <w:t>§ 6. WARUNKI PŁATNOŚCI</w:t>
      </w:r>
    </w:p>
    <w:p w:rsidR="00405E39" w:rsidRPr="008770A8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>Dostawa przedmiotu umowy opłacana będzie po zrealizowaniu d</w:t>
      </w:r>
      <w:r w:rsidR="003346FA">
        <w:rPr>
          <w:rFonts w:ascii="Times New Roman" w:hAnsi="Times New Roman" w:cs="Times New Roman"/>
        </w:rPr>
        <w:t>ostawy w terminie określonym</w:t>
      </w:r>
      <w:r w:rsidR="003346FA">
        <w:rPr>
          <w:rFonts w:ascii="Times New Roman" w:hAnsi="Times New Roman" w:cs="Times New Roman"/>
        </w:rPr>
        <w:br/>
        <w:t xml:space="preserve"> w</w:t>
      </w:r>
      <w:r w:rsidRPr="008770A8">
        <w:rPr>
          <w:rFonts w:ascii="Times New Roman" w:hAnsi="Times New Roman" w:cs="Times New Roman"/>
        </w:rPr>
        <w:t xml:space="preserve"> § 3.</w:t>
      </w:r>
    </w:p>
    <w:p w:rsidR="00405E39" w:rsidRPr="008770A8" w:rsidRDefault="00405E39" w:rsidP="00405E39">
      <w:pPr>
        <w:pStyle w:val="Akapitzlist"/>
        <w:numPr>
          <w:ilvl w:val="0"/>
          <w:numId w:val="11"/>
        </w:numPr>
        <w:ind w:left="284" w:hanging="284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>Wykonawca zobowiązany jest przedłożyć do Zamawiającego:</w:t>
      </w:r>
    </w:p>
    <w:p w:rsidR="00405E39" w:rsidRPr="008770A8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>oryginał faktury VAT wystawionej na Zamawiającego, określającej numer oraz przedmiot umowy z wyszczególnieniem rodzaju i ilości materiału,</w:t>
      </w:r>
    </w:p>
    <w:p w:rsidR="00405E39" w:rsidRPr="008770A8" w:rsidRDefault="00405E39" w:rsidP="00405E39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</w:rPr>
      </w:pPr>
      <w:r w:rsidRPr="008770A8">
        <w:rPr>
          <w:rFonts w:ascii="Times New Roman" w:hAnsi="Times New Roman" w:cs="Times New Roman"/>
        </w:rPr>
        <w:t>dokument WZ na przedmiot umowy sporządzony na zasadach określonych w § 5 ust. 2 i 3.</w:t>
      </w:r>
    </w:p>
    <w:p w:rsidR="00405E39" w:rsidRPr="00B57B18" w:rsidRDefault="00405E39" w:rsidP="00405E39">
      <w:pPr>
        <w:jc w:val="center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  <w:b/>
        </w:rPr>
        <w:t xml:space="preserve">§ 7. </w:t>
      </w:r>
      <w:r w:rsidR="00E971FE" w:rsidRPr="00B57B18">
        <w:rPr>
          <w:rFonts w:ascii="Times New Roman" w:hAnsi="Times New Roman" w:cs="Times New Roman"/>
          <w:b/>
        </w:rPr>
        <w:t>SPOSÓB ZAPŁATY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Zapłata za wykonanie przedmiotu umowy określonego w § 1 niniejszej umowy nastąpi w form</w:t>
      </w:r>
      <w:r w:rsidR="00217C93" w:rsidRPr="00B57B18">
        <w:rPr>
          <w:rFonts w:ascii="Times New Roman" w:hAnsi="Times New Roman" w:cs="Times New Roman"/>
        </w:rPr>
        <w:t xml:space="preserve">ie polecenia przelewu w ciągu </w:t>
      </w:r>
      <w:r w:rsidR="008770A8" w:rsidRPr="00B57B18">
        <w:rPr>
          <w:rFonts w:ascii="Times New Roman" w:hAnsi="Times New Roman" w:cs="Times New Roman"/>
        </w:rPr>
        <w:t>30</w:t>
      </w:r>
      <w:r w:rsidRPr="00B57B18">
        <w:rPr>
          <w:rFonts w:ascii="Times New Roman" w:hAnsi="Times New Roman" w:cs="Times New Roman"/>
        </w:rPr>
        <w:t xml:space="preserve"> dni od daty otrzymania dokumentów, o których mowa w § 6 ust.2 pkt a) i b) na rachunek Wykonawcy wskazany na fakturze.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 przypadku braku któregokolwiek z dokumentów lub źle wypełnionego któregoś z dokumentów wymienionych w § 6 ust.2 pkt. a) i b); bieg terminu płatności zostanie wstrzymany do dnia uzupełnienia bądź przedłożenia wymaganej dokumentacji, na co niniejszym Wykonawca wyraża zgodę.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 przypadku opóźnienia w zapłacie faktur Zamawiający zapłaci Wykonawcy odsetki ustawowe </w:t>
      </w:r>
      <w:r w:rsidRPr="00B57B18">
        <w:rPr>
          <w:rFonts w:ascii="Times New Roman" w:hAnsi="Times New Roman" w:cs="Times New Roman"/>
        </w:rPr>
        <w:br/>
        <w:t>za opóźnienie.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 termin zapłaty uważa się dzień obciążenia rachunku bankowego Zamawiającego.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Przy realizacji postanowień niniejszej umowy Strony zobowiązane są do stosowania mechanizmu podzielonej płatności dla towarów i usług wymienionych w zał. nr 15 ustawy o podatku od towarów i usług.</w:t>
      </w:r>
    </w:p>
    <w:p w:rsidR="00BD54D6" w:rsidRPr="00B57B18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 oświadcza, że numer rachunku rozliczeniowego wskazany we wszystkich fakturach wystawianych do przedmiotowej umowy, należy do Wykonawcy i jest rachunkiem, dla którego zgodnie z Rozdziałem 3a ustawy z dnia 29 sierpnia 1997r. – Prawo bankowe (Dz. U. 202</w:t>
      </w:r>
      <w:r w:rsidR="00A80ED2">
        <w:rPr>
          <w:rFonts w:ascii="Times New Roman" w:hAnsi="Times New Roman" w:cs="Times New Roman"/>
        </w:rPr>
        <w:t>4</w:t>
      </w:r>
      <w:r w:rsidRPr="00B57B18">
        <w:rPr>
          <w:rFonts w:ascii="Times New Roman" w:hAnsi="Times New Roman" w:cs="Times New Roman"/>
        </w:rPr>
        <w:t xml:space="preserve"> poz. 1</w:t>
      </w:r>
      <w:r w:rsidR="00A80ED2">
        <w:rPr>
          <w:rFonts w:ascii="Times New Roman" w:hAnsi="Times New Roman" w:cs="Times New Roman"/>
        </w:rPr>
        <w:t>646</w:t>
      </w:r>
      <w:r w:rsidRPr="00B57B18">
        <w:rPr>
          <w:rFonts w:ascii="Times New Roman" w:hAnsi="Times New Roman" w:cs="Times New Roman"/>
        </w:rPr>
        <w:t xml:space="preserve"> ze zm.) prowadzony jest rachunek VAT.</w:t>
      </w:r>
    </w:p>
    <w:p w:rsidR="00BD54D6" w:rsidRPr="006A1533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57B18">
        <w:rPr>
          <w:rFonts w:ascii="Times New Roman" w:hAnsi="Times New Roman" w:cs="Times New Roman"/>
        </w:rPr>
        <w:t>Wykonawca, który w dniu podpisania umowy nie jest czynnym podatnikiem VAT, a podczas obowiązywania umowy stanie się takim podatnikiem, zobowiązuje się do niezwłocznego powiadomienia  Zamawiającego o tym fakcie oraz o wskazanie rachunku rozliczeniowego,</w:t>
      </w:r>
      <w:r w:rsidRPr="00B57B18">
        <w:rPr>
          <w:rFonts w:ascii="Times New Roman" w:hAnsi="Times New Roman" w:cs="Times New Roman"/>
        </w:rPr>
        <w:br/>
      </w:r>
      <w:r w:rsidRPr="006A1533">
        <w:rPr>
          <w:rFonts w:ascii="Times New Roman" w:hAnsi="Times New Roman" w:cs="Times New Roman"/>
          <w:color w:val="000000" w:themeColor="text1"/>
        </w:rPr>
        <w:t>na który ma wpływać wynagrodzenie, dla którego prowadzony jest rachunek VAT.</w:t>
      </w:r>
    </w:p>
    <w:p w:rsidR="00BD54D6" w:rsidRPr="006A1533" w:rsidRDefault="00BD54D6" w:rsidP="004822F0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6A1533">
        <w:rPr>
          <w:rFonts w:ascii="Times New Roman" w:hAnsi="Times New Roman" w:cs="Times New Roman"/>
          <w:color w:val="000000" w:themeColor="text1"/>
        </w:rPr>
        <w:t>Jeżeli przedmiot umowy nie został za</w:t>
      </w:r>
      <w:r w:rsidR="009033AA" w:rsidRPr="006A1533">
        <w:rPr>
          <w:rFonts w:ascii="Times New Roman" w:hAnsi="Times New Roman" w:cs="Times New Roman"/>
          <w:color w:val="000000" w:themeColor="text1"/>
        </w:rPr>
        <w:t>warty w zał. nr 15 zapisy ust. 5 - 7</w:t>
      </w:r>
      <w:r w:rsidRPr="006A1533">
        <w:rPr>
          <w:rFonts w:ascii="Times New Roman" w:hAnsi="Times New Roman" w:cs="Times New Roman"/>
          <w:color w:val="000000" w:themeColor="text1"/>
        </w:rPr>
        <w:t xml:space="preserve">  nie znajdują zastosowania.</w:t>
      </w:r>
    </w:p>
    <w:p w:rsidR="004822F0" w:rsidRPr="006A1533" w:rsidRDefault="004822F0" w:rsidP="004822F0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A1533">
        <w:rPr>
          <w:rFonts w:ascii="Times New Roman" w:hAnsi="Times New Roman" w:cs="Times New Roman"/>
          <w:b/>
          <w:color w:val="000000" w:themeColor="text1"/>
        </w:rPr>
        <w:t>§ 8. ODSTĄPIENIE OD UMOWY</w:t>
      </w:r>
    </w:p>
    <w:p w:rsidR="004822F0" w:rsidRPr="006A1533" w:rsidRDefault="004822F0" w:rsidP="004822F0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A1533">
        <w:rPr>
          <w:rFonts w:ascii="Times New Roman" w:hAnsi="Times New Roman" w:cs="Times New Roman"/>
          <w:bCs/>
          <w:color w:val="000000" w:themeColor="text1"/>
        </w:rPr>
        <w:t>Zamawiający zastrzega sobie prawo do odst</w:t>
      </w:r>
      <w:r w:rsidR="00317076" w:rsidRPr="006A1533">
        <w:rPr>
          <w:rFonts w:ascii="Times New Roman" w:hAnsi="Times New Roman" w:cs="Times New Roman"/>
          <w:bCs/>
          <w:color w:val="000000" w:themeColor="text1"/>
        </w:rPr>
        <w:t xml:space="preserve">ąpienia od umowy, </w:t>
      </w:r>
      <w:r w:rsidR="00680B87" w:rsidRPr="006A1533">
        <w:rPr>
          <w:rFonts w:ascii="Times New Roman" w:hAnsi="Times New Roman" w:cs="Times New Roman"/>
          <w:bCs/>
          <w:color w:val="000000" w:themeColor="text1"/>
        </w:rPr>
        <w:t xml:space="preserve">w terminie do dnia </w:t>
      </w:r>
      <w:r w:rsidR="00095C92" w:rsidRPr="006A1533">
        <w:rPr>
          <w:rFonts w:ascii="Times New Roman" w:hAnsi="Times New Roman" w:cs="Times New Roman"/>
          <w:bCs/>
          <w:color w:val="000000" w:themeColor="text1"/>
        </w:rPr>
        <w:br/>
        <w:t xml:space="preserve">………….………….2025r. ( 30 dni od dnia zakończenia umowy) </w:t>
      </w:r>
      <w:r w:rsidR="00CD0672" w:rsidRPr="006A1533">
        <w:rPr>
          <w:rFonts w:ascii="Times New Roman" w:hAnsi="Times New Roman" w:cs="Times New Roman"/>
          <w:bCs/>
          <w:color w:val="000000" w:themeColor="text1"/>
        </w:rPr>
        <w:t>w </w:t>
      </w:r>
      <w:r w:rsidRPr="006A1533">
        <w:rPr>
          <w:rFonts w:ascii="Times New Roman" w:hAnsi="Times New Roman" w:cs="Times New Roman"/>
          <w:bCs/>
          <w:color w:val="000000" w:themeColor="text1"/>
        </w:rPr>
        <w:t xml:space="preserve">szczególności w nw. przypadkach: </w:t>
      </w:r>
    </w:p>
    <w:p w:rsidR="004822F0" w:rsidRPr="006A1533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6A1533">
        <w:rPr>
          <w:rFonts w:ascii="Times New Roman" w:hAnsi="Times New Roman" w:cs="Times New Roman"/>
          <w:color w:val="000000" w:themeColor="text1"/>
        </w:rPr>
        <w:t xml:space="preserve">Wykonawca spóźni się z rozpoczęciem lub wykonaniem przedmiotu umowy tak dalece, </w:t>
      </w:r>
      <w:r w:rsidRPr="006A1533">
        <w:rPr>
          <w:rFonts w:ascii="Times New Roman" w:hAnsi="Times New Roman" w:cs="Times New Roman"/>
          <w:color w:val="000000" w:themeColor="text1"/>
        </w:rPr>
        <w:br/>
        <w:t>że nie jest prawdopodobne, aby zdołał wykonać go w umownym terminie,</w:t>
      </w:r>
    </w:p>
    <w:p w:rsidR="004822F0" w:rsidRPr="00B57B18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lastRenderedPageBreak/>
        <w:t>Wykonawca wykonuje przedmiot umowy w sposób wadliwy lub sprzeczny z umową, pomimo wezwania go przez Zamawiającego do zmiany sposobu wykonania w nieprzekraczalnym terminie 3 dni kalendarzowych,</w:t>
      </w:r>
    </w:p>
    <w:p w:rsidR="000D4C79" w:rsidRPr="00B57B18" w:rsidRDefault="000D4C79" w:rsidP="000D4C79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zostanie złożony wniosek o ogłoszenie upadłości lub zostanie wszczęta  likwidacja Wykonawcy, </w:t>
      </w:r>
    </w:p>
    <w:p w:rsidR="000D4C79" w:rsidRPr="00B57B18" w:rsidRDefault="000D4C79" w:rsidP="000D4C79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zostanie wydany nakaz zajęcia majątku Wykonawcy, </w:t>
      </w:r>
    </w:p>
    <w:p w:rsidR="000D4C79" w:rsidRPr="00B57B18" w:rsidRDefault="000D4C79" w:rsidP="000D4C79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gdy kary umowne osiągną wartość 20% całkowitego umownego wynagrodzenia brutto</w:t>
      </w:r>
      <w:r w:rsidR="0026242C">
        <w:rPr>
          <w:rFonts w:ascii="Times New Roman" w:hAnsi="Times New Roman" w:cs="Times New Roman"/>
        </w:rPr>
        <w:t>,</w:t>
      </w:r>
    </w:p>
    <w:p w:rsidR="004822F0" w:rsidRPr="00B57B18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142" w:firstLine="142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 przerwał realizację przedmiotu umowy i przerwa ta trwa dłużej niż 3 dni robocze</w:t>
      </w:r>
      <w:r w:rsidR="0026242C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4822F0" w:rsidRPr="00B57B18" w:rsidRDefault="004822F0" w:rsidP="004822F0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Zamawiający wykonuje prawo do odstąpienia poprzez złożenie pisemnego oświadczenia Wykonawcy wraz z uzasadnieniem przyczyny odstąpienia, bez żadnych dodatkowych wezwań i zobowiązań, z zastrzeżeniem ust 1.</w:t>
      </w:r>
    </w:p>
    <w:p w:rsidR="004822F0" w:rsidRPr="00B57B18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 przypadku odstąpienia od umowy aktualność zachowują przepisy dot. Kary umownej przewidzianej za odstąpienie od umowy. </w:t>
      </w:r>
    </w:p>
    <w:p w:rsidR="004822F0" w:rsidRPr="00B57B18" w:rsidRDefault="004822F0" w:rsidP="004822F0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 wypadku niewykonywania lub wadliwego wykonywania części umowy Zamawiającemu przysługuje prawo do odstąpienia od tej części umowy. </w:t>
      </w:r>
    </w:p>
    <w:p w:rsidR="004822F0" w:rsidRPr="00B57B18" w:rsidRDefault="004822F0" w:rsidP="004822F0">
      <w:pPr>
        <w:jc w:val="center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  <w:b/>
        </w:rPr>
        <w:t xml:space="preserve">§ 9. </w:t>
      </w:r>
      <w:r w:rsidR="00537D58" w:rsidRPr="00B57B18">
        <w:rPr>
          <w:rFonts w:ascii="Times New Roman" w:hAnsi="Times New Roman" w:cs="Times New Roman"/>
          <w:b/>
        </w:rPr>
        <w:t>KARY UMOWNE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 zapłaci Zamawiającemu karę umowną w następujących przypadkach i wysokości:</w:t>
      </w:r>
    </w:p>
    <w:p w:rsidR="00537D58" w:rsidRPr="00B57B18" w:rsidRDefault="002C3160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10</w:t>
      </w:r>
      <w:r w:rsidR="00537D58" w:rsidRPr="00B57B18">
        <w:rPr>
          <w:rFonts w:ascii="Times New Roman" w:hAnsi="Times New Roman" w:cs="Times New Roman"/>
        </w:rPr>
        <w:t xml:space="preserve">% wartości wynagrodzenia umownego brutto określonego w § 2 ust. 1 umowy, </w:t>
      </w:r>
      <w:r w:rsidR="00537D58" w:rsidRPr="00B57B18">
        <w:rPr>
          <w:rFonts w:ascii="Times New Roman" w:hAnsi="Times New Roman" w:cs="Times New Roman"/>
        </w:rPr>
        <w:br/>
        <w:t xml:space="preserve">gdy Zamawiający odstąpi od umowy lub rozwiąże umowę z powodu okoliczności, za które odpowiada Wykonawca. </w:t>
      </w:r>
    </w:p>
    <w:p w:rsidR="00537D58" w:rsidRPr="00B57B1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10% wartości wynagrodzenia umownego brutto określonego w § 2 ust. 1 umowy, w przypadku niewykonania lub nienależyt</w:t>
      </w:r>
      <w:r w:rsidR="009033AA" w:rsidRPr="00B57B18">
        <w:rPr>
          <w:rFonts w:ascii="Times New Roman" w:hAnsi="Times New Roman" w:cs="Times New Roman"/>
        </w:rPr>
        <w:t>ego wykonania umowy w całości,</w:t>
      </w:r>
      <w:r w:rsidRPr="00B57B18">
        <w:rPr>
          <w:rFonts w:ascii="Times New Roman" w:hAnsi="Times New Roman" w:cs="Times New Roman"/>
        </w:rPr>
        <w:t xml:space="preserve"> a w przypadku niewykonania </w:t>
      </w:r>
      <w:r w:rsidRPr="00B57B18">
        <w:rPr>
          <w:rFonts w:ascii="Times New Roman" w:hAnsi="Times New Roman" w:cs="Times New Roman"/>
        </w:rPr>
        <w:br/>
        <w:t>lub nienależytego wykonania części umowy 10 % wynagrodzenia brutto umowy przysługującego za tę część.</w:t>
      </w:r>
    </w:p>
    <w:p w:rsidR="00537D58" w:rsidRPr="00B57B18" w:rsidRDefault="00537D58" w:rsidP="00537D58">
      <w:pPr>
        <w:pStyle w:val="Akapitzlist"/>
        <w:numPr>
          <w:ilvl w:val="0"/>
          <w:numId w:val="24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0,12% wartości wynagrodzenia umownego brutto, w przypadku zwłoki  w realizacji zamówienia – za każdy dzień zwłoki  w stosunku do terminu określonego w § 3.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Zamawiający zastrzega, że niedostarczenie przedmiotu zamówienia w terminie określonym </w:t>
      </w:r>
      <w:r w:rsidRPr="00B57B18">
        <w:rPr>
          <w:rFonts w:ascii="Times New Roman" w:hAnsi="Times New Roman" w:cs="Times New Roman"/>
        </w:rPr>
        <w:br/>
        <w:t>w §3  może stanowić bezpośrednią podstawę do natychmiastowego rozwiązania umowy z powodu okoliczności, za które odpowiada Wykonawca, z</w:t>
      </w:r>
      <w:r w:rsidR="00CD0672">
        <w:rPr>
          <w:rFonts w:ascii="Times New Roman" w:hAnsi="Times New Roman" w:cs="Times New Roman"/>
        </w:rPr>
        <w:t xml:space="preserve"> zastosowaniem § 9  ust. 1 pkt., a </w:t>
      </w:r>
      <w:r w:rsidRPr="00B57B18">
        <w:rPr>
          <w:rFonts w:ascii="Times New Roman" w:hAnsi="Times New Roman" w:cs="Times New Roman"/>
        </w:rPr>
        <w:t>Zamawiający będzie decydentem w tej sprawie.</w:t>
      </w:r>
    </w:p>
    <w:p w:rsidR="002C3160" w:rsidRPr="00B57B18" w:rsidRDefault="002C3160" w:rsidP="002C3160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Strony ustalają, że w razie naliczenia kar umownych Zamawiający jest upoważniony do potrącenia kwoty kar z wynagrodzenia Wykonawcy bez konieczności do ich wzywania, na co Wykonawca wyraża zgodę.</w:t>
      </w:r>
    </w:p>
    <w:p w:rsidR="002C3160" w:rsidRPr="00B57B18" w:rsidRDefault="002C3160" w:rsidP="002C3160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Potrącenie, o którym mowa w ust. 4, dokonywane będzie po uprzednim powiadomieniu Wykonawcy w drodze złożenia stosownego oświadczenia ze strony Zamawiającego.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t>Zamawiający może dochodzić odszkodowania przekraczającego wysokość kary umownej.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t>Zamawiający ma prawo w trybie natychmiastowym do wystawienia noty obciążającej i umownego potrącenia naliczonych kar umownych z dowolnej należności Wykonawcy. Należności objęte potrąceniem umownym opisanym w poprzednim zdaniu nie mu</w:t>
      </w:r>
      <w:r w:rsidR="00CD0672">
        <w:rPr>
          <w:rFonts w:ascii="Times New Roman" w:hAnsi="Times New Roman" w:cs="Times New Roman"/>
        </w:rPr>
        <w:t>szą być wymagalne, zaskarżalne i </w:t>
      </w:r>
      <w:r w:rsidRPr="00B57B18">
        <w:rPr>
          <w:rFonts w:ascii="Times New Roman" w:hAnsi="Times New Roman" w:cs="Times New Roman"/>
        </w:rPr>
        <w:t>jednorodzajowe. Zamawiający dokonuje potrącenia poprzez wystawien</w:t>
      </w:r>
      <w:r w:rsidR="00CD0672">
        <w:rPr>
          <w:rFonts w:ascii="Times New Roman" w:hAnsi="Times New Roman" w:cs="Times New Roman"/>
        </w:rPr>
        <w:t xml:space="preserve">ie noty obciążającej, </w:t>
      </w:r>
      <w:r w:rsidRPr="00B57B18">
        <w:rPr>
          <w:rFonts w:ascii="Times New Roman" w:hAnsi="Times New Roman" w:cs="Times New Roman"/>
        </w:rPr>
        <w:t>na co niniejszym Wykonawca wyraża zgodę. W przypadku gdy ww. potrącenie nie będzie możliwe, Zamawiający wystawi notę obciążeniową, do zapłaty której Wykonawca zobowiązuje się w terminie 14 dni od dnia jej otrzymania.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lastRenderedPageBreak/>
        <w:t xml:space="preserve">Ustanowienie w umowie odszkodowania na zasadach ogólnych lub w formie kar pieniężnych </w:t>
      </w:r>
      <w:r w:rsidRPr="00B57B18">
        <w:rPr>
          <w:rFonts w:ascii="Times New Roman" w:hAnsi="Times New Roman" w:cs="Times New Roman"/>
        </w:rPr>
        <w:br/>
        <w:t xml:space="preserve">oraz uregulowanie tych odszkodowań lub kar przez stronę odpowiedzialną za niedopełnienie postanowień umowy, nie zwalnia tej strony z wykonania zobowiązań wynikających z umowy, </w:t>
      </w:r>
      <w:r w:rsidRPr="00B57B18">
        <w:rPr>
          <w:rFonts w:ascii="Times New Roman" w:hAnsi="Times New Roman" w:cs="Times New Roman"/>
        </w:rPr>
        <w:br/>
        <w:t>z wyjątkiem przypadku odstąpienia od umowy, jeżeli zostało dokonane na mocy przepisów obowiązującego prawa lub zapisów niniejszej umowy.</w:t>
      </w:r>
    </w:p>
    <w:p w:rsidR="00537D58" w:rsidRPr="00B57B18" w:rsidRDefault="00537D58" w:rsidP="00537D58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</w:rPr>
        <w:t>Łączna maksymalna wartość kar umownych, których mogą dochodzić strony nie może przekraczać 20% wartości wynagrodzenia umownego brutto określonego w § 2.</w:t>
      </w:r>
    </w:p>
    <w:p w:rsidR="00537D58" w:rsidRPr="00B57B18" w:rsidRDefault="00537D58" w:rsidP="00537D58">
      <w:pPr>
        <w:jc w:val="center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  <w:b/>
        </w:rPr>
        <w:t>§ 10. OSOBY ODPOWIEDZIALNE ZA REALIZACJĘ PRZEDMIOTU UMOWY</w:t>
      </w:r>
    </w:p>
    <w:p w:rsidR="00537D58" w:rsidRPr="00B57B1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Osobami uprawnionymi ze strony Zamawiającego do kontaktu z Wykonawcą w  sprawach realizacji umowy są: </w:t>
      </w:r>
    </w:p>
    <w:p w:rsidR="00537D58" w:rsidRPr="00B57B1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p. </w:t>
      </w:r>
      <w:r w:rsidR="003F748C" w:rsidRPr="00B57B18">
        <w:rPr>
          <w:rFonts w:ascii="Times New Roman" w:hAnsi="Times New Roman" w:cs="Times New Roman"/>
        </w:rPr>
        <w:t>……………………………….</w:t>
      </w:r>
      <w:r w:rsidRPr="00B57B18">
        <w:rPr>
          <w:rFonts w:ascii="Times New Roman" w:hAnsi="Times New Roman" w:cs="Times New Roman"/>
        </w:rPr>
        <w:t xml:space="preserve">   tel.:</w:t>
      </w:r>
      <w:r w:rsidR="003F748C" w:rsidRPr="00B57B18">
        <w:rPr>
          <w:rFonts w:ascii="Times New Roman" w:hAnsi="Times New Roman" w:cs="Times New Roman"/>
        </w:rPr>
        <w:t>………………………………</w:t>
      </w:r>
      <w:r w:rsidRPr="00B57B18">
        <w:rPr>
          <w:rFonts w:ascii="Times New Roman" w:hAnsi="Times New Roman" w:cs="Times New Roman"/>
        </w:rPr>
        <w:t>;</w:t>
      </w:r>
    </w:p>
    <w:p w:rsidR="00537D58" w:rsidRPr="00B57B18" w:rsidRDefault="00537D58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Osobą odpowiedzialną za realizację umowy ze strony Wykonawcy jest:</w:t>
      </w:r>
    </w:p>
    <w:p w:rsidR="00537D58" w:rsidRPr="00B57B18" w:rsidRDefault="00537D58" w:rsidP="00DD594C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537D58" w:rsidRPr="00B57B18" w:rsidRDefault="00537D58" w:rsidP="00DD594C">
      <w:pPr>
        <w:ind w:left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……………………………………………………………..</w:t>
      </w:r>
    </w:p>
    <w:p w:rsidR="00537D58" w:rsidRPr="00B57B18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 czasie trwania umowy Wykonawca zobowiązany jest do niezwłocznego pisemnego zawiadomienia Zamawiającego o:</w:t>
      </w:r>
    </w:p>
    <w:p w:rsidR="00E4564D" w:rsidRPr="00B57B18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zmianach danych osób wskazanych do kontaktu w prawach realizacji umowy,</w:t>
      </w:r>
    </w:p>
    <w:p w:rsidR="00E4564D" w:rsidRPr="00B57B18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numerach telefonów, faxu, adresu poczty elektronicznej ww. osób,</w:t>
      </w:r>
    </w:p>
    <w:p w:rsidR="00E4564D" w:rsidRPr="00B57B18" w:rsidRDefault="00E4564D" w:rsidP="00DD594C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zmianie siedziby lub nazwy firmy Wykonawcy.</w:t>
      </w:r>
    </w:p>
    <w:p w:rsidR="00B57B18" w:rsidRPr="00B57B18" w:rsidRDefault="00B57B18" w:rsidP="00B57B18">
      <w:pPr>
        <w:pStyle w:val="Akapitzlist"/>
        <w:numPr>
          <w:ilvl w:val="0"/>
          <w:numId w:val="28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ogłoszeniu upadłości firmy Wykonawcy,</w:t>
      </w:r>
    </w:p>
    <w:p w:rsidR="00B57B18" w:rsidRPr="00B57B18" w:rsidRDefault="00B57B18" w:rsidP="00B57B18">
      <w:pPr>
        <w:pStyle w:val="Akapitzlist"/>
        <w:numPr>
          <w:ilvl w:val="0"/>
          <w:numId w:val="28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wszczęciu postępowania naprawczego, którym uczestniczy Wykonawca,</w:t>
      </w:r>
    </w:p>
    <w:p w:rsidR="00B57B18" w:rsidRPr="00B57B18" w:rsidRDefault="00B57B18" w:rsidP="00B57B18">
      <w:pPr>
        <w:pStyle w:val="Akapitzlist"/>
        <w:numPr>
          <w:ilvl w:val="0"/>
          <w:numId w:val="28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ogłoszeniu likwidacji firmy Wykonawcy,</w:t>
      </w:r>
    </w:p>
    <w:p w:rsidR="00B57B18" w:rsidRPr="00B57B18" w:rsidRDefault="00B57B18" w:rsidP="00B57B18">
      <w:pPr>
        <w:pStyle w:val="Akapitzlist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zawieszeniu działalności firmy Wykonawcy</w:t>
      </w:r>
    </w:p>
    <w:p w:rsidR="00E4564D" w:rsidRPr="00B57B18" w:rsidRDefault="00E4564D" w:rsidP="00DD594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 przypadku niezrealizowania zobowiązania </w:t>
      </w:r>
      <w:r w:rsidR="00DD594C" w:rsidRPr="00B57B18">
        <w:rPr>
          <w:rFonts w:ascii="Times New Roman" w:hAnsi="Times New Roman" w:cs="Times New Roman"/>
        </w:rPr>
        <w:t>określonego w ust. 3, pisma dostarczone pod wskazany w niniejszej umowie adres uważa się za dostarczone.</w:t>
      </w:r>
    </w:p>
    <w:p w:rsidR="00DD594C" w:rsidRPr="00B57B18" w:rsidRDefault="00DD594C" w:rsidP="00DD594C">
      <w:pPr>
        <w:jc w:val="center"/>
        <w:rPr>
          <w:rFonts w:ascii="Times New Roman" w:hAnsi="Times New Roman" w:cs="Times New Roman"/>
          <w:b/>
        </w:rPr>
      </w:pPr>
      <w:r w:rsidRPr="00B57B18">
        <w:rPr>
          <w:rFonts w:ascii="Times New Roman" w:hAnsi="Times New Roman" w:cs="Times New Roman"/>
          <w:b/>
        </w:rPr>
        <w:t>§ 11. INNE POSTANOWIENIA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 razie powstania sporu związanego z wykonywaniem umowy Zamawiający i Wykonawca zobowiązani są do wyczerpania drogi postępowania reklamacyjnego – Załącznik nr 2.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Wykonawca obowiązany jest do pisemnego ustosunkowania się do roszczeń Zamawiającego w ciągu 7 dni od dnia otrzymania pisemnego zgłoszenia roszczeń. Nieustosunkowanie się Wykonawcy </w:t>
      </w:r>
      <w:r w:rsidRPr="00B57B18">
        <w:rPr>
          <w:rFonts w:ascii="Times New Roman" w:hAnsi="Times New Roman" w:cs="Times New Roman"/>
        </w:rPr>
        <w:br/>
        <w:t>do roszczeń Zamawiającego w terminie wskazanym w zdaniu poprzedzającym będzie równoznaczne z ich uznaniem przez Wykonawcę.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Strony będą dążyły do polubownego uregulowania wszystkich kwestii spornych wynikłych </w:t>
      </w:r>
      <w:r w:rsidRPr="00B57B18">
        <w:rPr>
          <w:rFonts w:ascii="Times New Roman" w:hAnsi="Times New Roman" w:cs="Times New Roman"/>
        </w:rPr>
        <w:br/>
        <w:t>przy wykonywaniu niniejszej umowy, a sprawy niedające się rozstrzygnąć polubownie będą poddawane pod rozstrzygnięcie sądowi powszechnemu właściwemu miejsco</w:t>
      </w:r>
      <w:r w:rsidR="00B57B18" w:rsidRPr="00B57B18">
        <w:rPr>
          <w:rFonts w:ascii="Times New Roman" w:hAnsi="Times New Roman" w:cs="Times New Roman"/>
        </w:rPr>
        <w:t>wo i rzeczowo dla Zamawiającego</w:t>
      </w:r>
      <w:r w:rsidRPr="00B57B18">
        <w:rPr>
          <w:rFonts w:ascii="Times New Roman" w:hAnsi="Times New Roman" w:cs="Times New Roman"/>
        </w:rPr>
        <w:t>.</w:t>
      </w:r>
    </w:p>
    <w:p w:rsidR="00B57B18" w:rsidRPr="00B57B18" w:rsidRDefault="00B57B18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 zobowiązany jest zachować w tajemnicy wszelkie wiadomości uzyskane w związku z wykonywaniem niniejszej umowy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Wszelkie zmiany niniejszej Umowy, pod rygorem nieważności, mogą być dokonane jedynie </w:t>
      </w:r>
      <w:r w:rsidRPr="00B57B18">
        <w:rPr>
          <w:rFonts w:ascii="Times New Roman" w:hAnsi="Times New Roman" w:cs="Times New Roman"/>
        </w:rPr>
        <w:br/>
        <w:t>w formie pisemnego aneksu podpisanego przez obie Strony.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Strony zgodnie oświadczają, że wszelka korespondencja pomiędzy nimi winna być kierowana </w:t>
      </w:r>
      <w:r w:rsidRPr="00B57B18">
        <w:rPr>
          <w:rFonts w:ascii="Times New Roman" w:hAnsi="Times New Roman" w:cs="Times New Roman"/>
        </w:rPr>
        <w:br/>
        <w:t>na adresy wskazane w nagłówku niniejszej umowy.</w:t>
      </w:r>
    </w:p>
    <w:p w:rsidR="001A186A" w:rsidRPr="00B57B18" w:rsidRDefault="001A186A" w:rsidP="001A186A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 zatrudniający obcokrajowców do realizacji umowy musi ponadto uzyskać odrębne pozwolenie na ich wejście na teren Jednostki Wojskowej MON zgodnie z zasa</w:t>
      </w:r>
      <w:r w:rsidR="00F77B09" w:rsidRPr="00B57B18">
        <w:rPr>
          <w:rFonts w:ascii="Times New Roman" w:hAnsi="Times New Roman" w:cs="Times New Roman"/>
        </w:rPr>
        <w:t xml:space="preserve">dami określonymi w </w:t>
      </w:r>
      <w:r w:rsidR="00F77B09" w:rsidRPr="00B57B18">
        <w:rPr>
          <w:rFonts w:ascii="Times New Roman" w:hAnsi="Times New Roman" w:cs="Times New Roman"/>
        </w:rPr>
        <w:lastRenderedPageBreak/>
        <w:t>decyzji Nr 107</w:t>
      </w:r>
      <w:r w:rsidRPr="00B57B18">
        <w:rPr>
          <w:rFonts w:ascii="Times New Roman" w:hAnsi="Times New Roman" w:cs="Times New Roman"/>
        </w:rPr>
        <w:t>/MON Min</w:t>
      </w:r>
      <w:r w:rsidR="00F77B09" w:rsidRPr="00B57B18">
        <w:rPr>
          <w:rFonts w:ascii="Times New Roman" w:hAnsi="Times New Roman" w:cs="Times New Roman"/>
        </w:rPr>
        <w:t>istra Obrony Narodowej z dnia 18 sierpnia 2021</w:t>
      </w:r>
      <w:r w:rsidRPr="00B57B18">
        <w:rPr>
          <w:rFonts w:ascii="Times New Roman" w:hAnsi="Times New Roman" w:cs="Times New Roman"/>
        </w:rPr>
        <w:t xml:space="preserve"> r. w sprawie organizowania współpracy międzynarodowej w resorcie obrony narodowej. Odmowa udzielenia pozwolenia lub okres oczekiwania na decyzję nie może mieć wpływu na wydłużenie terminu realizacji umowy przez Wykonawcę. 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 xml:space="preserve">Po uzyskaniu zgody (wypisaniu przepustki) na wjazd na teren </w:t>
      </w:r>
      <w:r w:rsidR="003F748C" w:rsidRPr="00B57B18">
        <w:rPr>
          <w:rFonts w:ascii="Times New Roman" w:hAnsi="Times New Roman" w:cs="Times New Roman"/>
        </w:rPr>
        <w:t xml:space="preserve">31BLT oraz jednostek podległych </w:t>
      </w:r>
      <w:r w:rsidRPr="00B57B18">
        <w:rPr>
          <w:rFonts w:ascii="Times New Roman" w:hAnsi="Times New Roman" w:cs="Times New Roman"/>
        </w:rPr>
        <w:t xml:space="preserve">Wykonawca zobowiązany jest poruszać się zgodnie z obowiązującym oznakowaniem drogowym </w:t>
      </w:r>
      <w:r w:rsidRPr="00B57B18">
        <w:rPr>
          <w:rFonts w:ascii="Times New Roman" w:hAnsi="Times New Roman" w:cs="Times New Roman"/>
        </w:rPr>
        <w:br/>
        <w:t xml:space="preserve">a w przypadku powstania strat na terenie kompleksu wynikających z niedostosowania </w:t>
      </w:r>
      <w:r w:rsidRPr="00B57B18">
        <w:rPr>
          <w:rFonts w:ascii="Times New Roman" w:hAnsi="Times New Roman" w:cs="Times New Roman"/>
        </w:rPr>
        <w:br/>
        <w:t xml:space="preserve">się do ustalonych procedur oraz istniejącego oznakowania, Wykonawca ponosi odpowiedzialność </w:t>
      </w:r>
      <w:r w:rsidRPr="00B57B18">
        <w:rPr>
          <w:rFonts w:ascii="Times New Roman" w:hAnsi="Times New Roman" w:cs="Times New Roman"/>
        </w:rPr>
        <w:br/>
        <w:t>w tym zakresie.</w:t>
      </w:r>
    </w:p>
    <w:p w:rsidR="00DD594C" w:rsidRPr="00B57B18" w:rsidRDefault="00DD594C" w:rsidP="00DD594C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Umowa sporządzona została w 4 jednobrzmiących egzemplarzach, w tym 3 e</w:t>
      </w:r>
      <w:r w:rsidR="00217C93" w:rsidRPr="00B57B18">
        <w:rPr>
          <w:rFonts w:ascii="Times New Roman" w:hAnsi="Times New Roman" w:cs="Times New Roman"/>
        </w:rPr>
        <w:t>gz. dla Zamawiającego i 1 egz. d</w:t>
      </w:r>
      <w:r w:rsidRPr="00B57B18">
        <w:rPr>
          <w:rFonts w:ascii="Times New Roman" w:hAnsi="Times New Roman" w:cs="Times New Roman"/>
        </w:rPr>
        <w:t>la wykonawcy</w:t>
      </w:r>
    </w:p>
    <w:p w:rsidR="00DD594C" w:rsidRPr="00192B25" w:rsidRDefault="00DD594C" w:rsidP="00DD594C">
      <w:pPr>
        <w:tabs>
          <w:tab w:val="num" w:pos="1276"/>
        </w:tabs>
        <w:ind w:left="567"/>
        <w:jc w:val="both"/>
        <w:rPr>
          <w:rFonts w:ascii="Times New Roman" w:hAnsi="Times New Roman" w:cs="Times New Roman"/>
          <w:color w:val="FF0000"/>
        </w:rPr>
      </w:pPr>
    </w:p>
    <w:p w:rsidR="00DD594C" w:rsidRPr="00192B25" w:rsidRDefault="00DD594C" w:rsidP="00DD594C">
      <w:pPr>
        <w:jc w:val="both"/>
        <w:rPr>
          <w:rFonts w:ascii="Times New Roman" w:hAnsi="Times New Roman" w:cs="Times New Roman"/>
          <w:color w:val="FF0000"/>
          <w:u w:val="single"/>
        </w:rPr>
      </w:pPr>
    </w:p>
    <w:p w:rsidR="00DD594C" w:rsidRPr="00B57B18" w:rsidRDefault="00DD594C" w:rsidP="00DD594C">
      <w:pPr>
        <w:jc w:val="both"/>
        <w:rPr>
          <w:rFonts w:ascii="Times New Roman" w:hAnsi="Times New Roman" w:cs="Times New Roman"/>
          <w:u w:val="single"/>
        </w:rPr>
      </w:pPr>
      <w:r w:rsidRPr="00B57B18">
        <w:rPr>
          <w:rFonts w:ascii="Times New Roman" w:hAnsi="Times New Roman" w:cs="Times New Roman"/>
          <w:u w:val="single"/>
        </w:rPr>
        <w:t>Załączniki:</w:t>
      </w:r>
    </w:p>
    <w:p w:rsidR="00DD594C" w:rsidRPr="00B57B18" w:rsidRDefault="00DD594C" w:rsidP="00DD594C">
      <w:pPr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Zał. Nr 1 – Wycena ofertowa - kserokopia</w:t>
      </w:r>
    </w:p>
    <w:p w:rsidR="00DD594C" w:rsidRPr="00B57B18" w:rsidRDefault="00DD594C" w:rsidP="00DD594C">
      <w:pPr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Zał. Nr 2 – Protokół reklamacyjny- wzór</w:t>
      </w:r>
    </w:p>
    <w:p w:rsidR="00DD594C" w:rsidRPr="00B57B18" w:rsidRDefault="00DD594C" w:rsidP="00DD594C">
      <w:pPr>
        <w:jc w:val="both"/>
        <w:rPr>
          <w:rFonts w:ascii="Times New Roman" w:hAnsi="Times New Roman" w:cs="Times New Roman"/>
        </w:rPr>
      </w:pPr>
    </w:p>
    <w:p w:rsidR="00DD594C" w:rsidRPr="00B57B18" w:rsidRDefault="00DD594C" w:rsidP="00DD594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D594C" w:rsidRPr="00B57B18" w:rsidRDefault="00DD594C" w:rsidP="00DD594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971FE" w:rsidRPr="00B57B18" w:rsidRDefault="00DD594C" w:rsidP="00DD59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57B18">
        <w:rPr>
          <w:rFonts w:ascii="Times New Roman" w:hAnsi="Times New Roman" w:cs="Times New Roman"/>
        </w:rPr>
        <w:t>WYKONAWCA</w:t>
      </w:r>
      <w:r w:rsidRPr="00B57B18">
        <w:rPr>
          <w:rFonts w:ascii="Times New Roman" w:hAnsi="Times New Roman" w:cs="Times New Roman"/>
        </w:rPr>
        <w:tab/>
      </w:r>
      <w:r w:rsidRPr="00B57B18">
        <w:rPr>
          <w:rFonts w:ascii="Times New Roman" w:hAnsi="Times New Roman" w:cs="Times New Roman"/>
        </w:rPr>
        <w:tab/>
      </w:r>
      <w:r w:rsidRPr="00B57B18">
        <w:rPr>
          <w:rFonts w:ascii="Times New Roman" w:hAnsi="Times New Roman" w:cs="Times New Roman"/>
        </w:rPr>
        <w:tab/>
      </w:r>
      <w:r w:rsidRPr="00B57B18">
        <w:rPr>
          <w:rFonts w:ascii="Times New Roman" w:hAnsi="Times New Roman" w:cs="Times New Roman"/>
        </w:rPr>
        <w:tab/>
      </w:r>
      <w:r w:rsidRPr="00B57B18">
        <w:rPr>
          <w:rFonts w:ascii="Times New Roman" w:hAnsi="Times New Roman" w:cs="Times New Roman"/>
        </w:rPr>
        <w:tab/>
      </w:r>
      <w:r w:rsidRPr="00B57B18">
        <w:rPr>
          <w:rFonts w:ascii="Times New Roman" w:hAnsi="Times New Roman" w:cs="Times New Roman"/>
        </w:rPr>
        <w:tab/>
        <w:t>ZAMAWIAJĄCY</w:t>
      </w:r>
    </w:p>
    <w:p w:rsidR="009B63CF" w:rsidRPr="00B57B18" w:rsidRDefault="009B63CF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Default="000E7731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95C92" w:rsidRDefault="00095C92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95C92" w:rsidRPr="00B57B18" w:rsidRDefault="00095C92" w:rsidP="009B63CF">
      <w:pPr>
        <w:spacing w:line="240" w:lineRule="auto"/>
        <w:jc w:val="both"/>
        <w:rPr>
          <w:rFonts w:ascii="Times New Roman" w:hAnsi="Times New Roman" w:cs="Times New Roman"/>
        </w:rPr>
      </w:pPr>
    </w:p>
    <w:p w:rsidR="000E7731" w:rsidRPr="00B57B18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Cs w:val="24"/>
        </w:rPr>
      </w:pPr>
      <w:r w:rsidRPr="00B57B18">
        <w:rPr>
          <w:rFonts w:ascii="Arial" w:hAnsi="Arial" w:cs="Arial"/>
          <w:b/>
          <w:bCs/>
          <w:szCs w:val="24"/>
        </w:rPr>
        <w:t>Załącznik nr 2 do umowy….../</w:t>
      </w:r>
      <w:r w:rsidR="008F5381" w:rsidRPr="00B57B18">
        <w:rPr>
          <w:rFonts w:ascii="Arial" w:hAnsi="Arial" w:cs="Arial"/>
          <w:b/>
          <w:bCs/>
          <w:szCs w:val="24"/>
        </w:rPr>
        <w:t>2</w:t>
      </w:r>
      <w:r w:rsidR="008F5381">
        <w:rPr>
          <w:rFonts w:ascii="Arial" w:hAnsi="Arial" w:cs="Arial"/>
          <w:b/>
          <w:bCs/>
          <w:szCs w:val="24"/>
        </w:rPr>
        <w:t>5</w:t>
      </w:r>
      <w:r w:rsidR="008F5381" w:rsidRPr="00B57B18">
        <w:rPr>
          <w:rFonts w:ascii="Arial" w:hAnsi="Arial" w:cs="Arial"/>
          <w:b/>
          <w:bCs/>
          <w:szCs w:val="24"/>
        </w:rPr>
        <w:t xml:space="preserve">   </w:t>
      </w:r>
    </w:p>
    <w:p w:rsidR="000E7731" w:rsidRPr="00B57B18" w:rsidRDefault="000E7731" w:rsidP="000E7731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</w:t>
      </w:r>
    </w:p>
    <w:p w:rsidR="000E7731" w:rsidRPr="00B57B18" w:rsidRDefault="000E7731" w:rsidP="000E7731">
      <w:pPr>
        <w:spacing w:after="0" w:line="276" w:lineRule="auto"/>
        <w:jc w:val="center"/>
        <w:rPr>
          <w:rFonts w:ascii="Arial" w:hAnsi="Arial" w:cs="Arial"/>
          <w:szCs w:val="24"/>
        </w:rPr>
      </w:pPr>
      <w:r w:rsidRPr="00B57B18">
        <w:rPr>
          <w:rFonts w:ascii="Arial" w:hAnsi="Arial" w:cs="Arial"/>
          <w:szCs w:val="24"/>
        </w:rPr>
        <w:t>(miejscowość, data)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 w:rsidRPr="00B57B18">
        <w:rPr>
          <w:rFonts w:ascii="Arial" w:hAnsi="Arial" w:cs="Arial"/>
          <w:szCs w:val="24"/>
        </w:rPr>
        <w:t>(Wykonawca)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 w:rsidRPr="00B57B18">
        <w:rPr>
          <w:rFonts w:ascii="Arial" w:hAnsi="Arial" w:cs="Arial"/>
          <w:szCs w:val="24"/>
        </w:rPr>
        <w:t>(adres Wykonawcy)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7B18">
        <w:rPr>
          <w:rFonts w:ascii="Arial" w:hAnsi="Arial" w:cs="Arial"/>
          <w:b/>
          <w:bCs/>
          <w:sz w:val="24"/>
          <w:szCs w:val="24"/>
        </w:rPr>
        <w:t>PROTOKÓŁ REKLAMACYJNY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Dotyczy: Umowy nr ………..………. zawartej w dniu …………………….. pomiędzy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…………………………………………………………….…………………………………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 w:rsidRPr="00B57B18">
        <w:rPr>
          <w:rFonts w:ascii="Arial" w:hAnsi="Arial" w:cs="Arial"/>
          <w:szCs w:val="24"/>
        </w:rPr>
        <w:t>(Wykonawca)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……………………………………………….………………………………………………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Cs w:val="24"/>
        </w:rPr>
      </w:pPr>
      <w:r w:rsidRPr="00B57B18">
        <w:rPr>
          <w:rFonts w:ascii="Arial" w:hAnsi="Arial" w:cs="Arial"/>
          <w:szCs w:val="24"/>
        </w:rPr>
        <w:t>(Zamawiający)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Reklamowany asortyment ………………………….……………….…………………….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……………………………………………………………………….……………………….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Opis wady ……………………………………….…………….……………………………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…………………………………………………………………………..……………………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 xml:space="preserve">Żądania odbiorcy wprzypadku wad jakościowych reklamowanej  dostawy……….. 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……………………………………………………………………………………..…………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>Podstawa reklamacji……………………………………………………….………………</w:t>
      </w: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E7731" w:rsidRPr="00B57B18" w:rsidRDefault="000E7731" w:rsidP="000E773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57B18">
        <w:rPr>
          <w:rFonts w:ascii="Arial" w:hAnsi="Arial" w:cs="Arial"/>
          <w:sz w:val="24"/>
          <w:szCs w:val="24"/>
        </w:rPr>
        <w:t xml:space="preserve">    ……………………………………..              ….…………………………………</w:t>
      </w:r>
    </w:p>
    <w:p w:rsidR="000E7731" w:rsidRPr="00B57B18" w:rsidRDefault="000E7731" w:rsidP="00B57B18">
      <w:pPr>
        <w:spacing w:after="0" w:line="276" w:lineRule="auto"/>
        <w:rPr>
          <w:rFonts w:ascii="Arial" w:hAnsi="Arial" w:cs="Arial"/>
          <w:sz w:val="18"/>
        </w:rPr>
      </w:pPr>
      <w:r w:rsidRPr="00B57B18">
        <w:rPr>
          <w:rFonts w:ascii="Arial" w:hAnsi="Arial" w:cs="Arial"/>
          <w:szCs w:val="24"/>
        </w:rPr>
        <w:t>(</w:t>
      </w:r>
      <w:r w:rsidRPr="00B57B18">
        <w:rPr>
          <w:rFonts w:ascii="Arial" w:hAnsi="Arial" w:cs="Arial"/>
          <w:sz w:val="18"/>
        </w:rPr>
        <w:t>imię i nazwisko,  podpis przyjmującego reklamację)     (imię i nazwisko,  podpis zgłaszającego reklamację)</w:t>
      </w:r>
    </w:p>
    <w:sectPr w:rsidR="000E7731" w:rsidRPr="00B57B18" w:rsidSect="004A40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05" w:rsidRDefault="002F7905" w:rsidP="00A01E21">
      <w:pPr>
        <w:spacing w:after="0" w:line="240" w:lineRule="auto"/>
      </w:pPr>
      <w:r>
        <w:separator/>
      </w:r>
    </w:p>
  </w:endnote>
  <w:endnote w:type="continuationSeparator" w:id="1">
    <w:p w:rsidR="002F7905" w:rsidRDefault="002F7905" w:rsidP="00A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93" w:rsidRDefault="004A40AC">
    <w:pPr>
      <w:pStyle w:val="Stopka"/>
      <w:jc w:val="right"/>
    </w:pPr>
    <w:sdt>
      <w:sdtPr>
        <w:id w:val="104479378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217C93">
          <w:instrText>PAGE   \* MERGEFORMAT</w:instrText>
        </w:r>
        <w:r>
          <w:fldChar w:fldCharType="separate"/>
        </w:r>
        <w:r w:rsidR="008F5381">
          <w:rPr>
            <w:noProof/>
          </w:rPr>
          <w:t>7</w:t>
        </w:r>
        <w:r>
          <w:fldChar w:fldCharType="end"/>
        </w:r>
        <w:r w:rsidR="00217C93">
          <w:t>/</w:t>
        </w:r>
        <w:r w:rsidR="008F5381">
          <w:t>7</w:t>
        </w:r>
      </w:sdtContent>
    </w:sdt>
  </w:p>
  <w:p w:rsidR="00556BC8" w:rsidRDefault="00556B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05" w:rsidRDefault="002F7905" w:rsidP="00A01E21">
      <w:pPr>
        <w:spacing w:after="0" w:line="240" w:lineRule="auto"/>
      </w:pPr>
      <w:r>
        <w:separator/>
      </w:r>
    </w:p>
  </w:footnote>
  <w:footnote w:type="continuationSeparator" w:id="1">
    <w:p w:rsidR="002F7905" w:rsidRDefault="002F7905" w:rsidP="00A0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4"/>
        <w:szCs w:val="24"/>
        <w:highlight w:val="yellow"/>
        <w:u w:val="none"/>
        <w:lang w:eastAsia="pl-P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Arial" w:eastAsia="Times New Roman" w:hAnsi="Arial" w:cs="Arial" w:hint="default"/>
        <w:bCs/>
        <w:sz w:val="22"/>
        <w:szCs w:val="22"/>
        <w:highlight w:val="yellow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06" w:hanging="360"/>
      </w:pPr>
      <w:rPr>
        <w:rFonts w:ascii="Symbol" w:hAnsi="Symbol" w:cs="Symbol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  <w:bCs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5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b w:val="0"/>
        <w:bCs w:val="0"/>
        <w:sz w:val="22"/>
        <w:szCs w:val="22"/>
        <w:lang w:eastAsia="pl-PL"/>
      </w:rPr>
    </w:lvl>
  </w:abstractNum>
  <w:abstractNum w:abstractNumId="7">
    <w:nsid w:val="0D8425EF"/>
    <w:multiLevelType w:val="hybridMultilevel"/>
    <w:tmpl w:val="D834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723EA"/>
    <w:multiLevelType w:val="hybridMultilevel"/>
    <w:tmpl w:val="E8D84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66F"/>
    <w:multiLevelType w:val="hybridMultilevel"/>
    <w:tmpl w:val="FE06E5B0"/>
    <w:lvl w:ilvl="0" w:tplc="1092F4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2320DAE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408B0"/>
    <w:multiLevelType w:val="hybridMultilevel"/>
    <w:tmpl w:val="E1CA8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3F2818"/>
    <w:multiLevelType w:val="hybridMultilevel"/>
    <w:tmpl w:val="98EE4C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7A261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45230"/>
    <w:multiLevelType w:val="hybridMultilevel"/>
    <w:tmpl w:val="A74E04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6D128E"/>
    <w:multiLevelType w:val="hybridMultilevel"/>
    <w:tmpl w:val="111482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63DE0"/>
    <w:multiLevelType w:val="hybridMultilevel"/>
    <w:tmpl w:val="97F66674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501F2"/>
    <w:multiLevelType w:val="hybridMultilevel"/>
    <w:tmpl w:val="953EFAE2"/>
    <w:lvl w:ilvl="0" w:tplc="0B0AC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73A9B"/>
    <w:multiLevelType w:val="hybridMultilevel"/>
    <w:tmpl w:val="B1DAABE4"/>
    <w:lvl w:ilvl="0" w:tplc="163C5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43F78"/>
    <w:multiLevelType w:val="hybridMultilevel"/>
    <w:tmpl w:val="52E0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32AB"/>
    <w:multiLevelType w:val="hybridMultilevel"/>
    <w:tmpl w:val="D702E62C"/>
    <w:lvl w:ilvl="0" w:tplc="5DBC6C34">
      <w:start w:val="1"/>
      <w:numFmt w:val="decimal"/>
      <w:lvlText w:val="%1."/>
      <w:lvlJc w:val="left"/>
      <w:pPr>
        <w:ind w:left="720" w:hanging="360"/>
      </w:pPr>
    </w:lvl>
    <w:lvl w:ilvl="1" w:tplc="C610D79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4166D"/>
    <w:multiLevelType w:val="hybridMultilevel"/>
    <w:tmpl w:val="03AE6DFC"/>
    <w:lvl w:ilvl="0" w:tplc="00000005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3D46E8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C0CC4"/>
    <w:multiLevelType w:val="hybridMultilevel"/>
    <w:tmpl w:val="0D22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3766D"/>
    <w:multiLevelType w:val="hybridMultilevel"/>
    <w:tmpl w:val="72104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C608E"/>
    <w:multiLevelType w:val="hybridMultilevel"/>
    <w:tmpl w:val="A036C2C4"/>
    <w:lvl w:ilvl="0" w:tplc="7C66DF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A3E2172"/>
    <w:multiLevelType w:val="hybridMultilevel"/>
    <w:tmpl w:val="7090AE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F72853"/>
    <w:multiLevelType w:val="hybridMultilevel"/>
    <w:tmpl w:val="D39818F4"/>
    <w:lvl w:ilvl="0" w:tplc="8D5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05E77"/>
    <w:multiLevelType w:val="hybridMultilevel"/>
    <w:tmpl w:val="0DE0C9FA"/>
    <w:lvl w:ilvl="0" w:tplc="B1C0AF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034A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46A3B0">
      <w:start w:val="3"/>
      <w:numFmt w:val="decimal"/>
      <w:lvlText w:val="%3."/>
      <w:lvlJc w:val="left"/>
      <w:pPr>
        <w:tabs>
          <w:tab w:val="num" w:pos="2547"/>
        </w:tabs>
        <w:ind w:left="2547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8B4385"/>
    <w:multiLevelType w:val="hybridMultilevel"/>
    <w:tmpl w:val="B8CAA35C"/>
    <w:lvl w:ilvl="0" w:tplc="866ECC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C2DEF"/>
    <w:multiLevelType w:val="hybridMultilevel"/>
    <w:tmpl w:val="86D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A7D68"/>
    <w:multiLevelType w:val="hybridMultilevel"/>
    <w:tmpl w:val="D1485D00"/>
    <w:lvl w:ilvl="0" w:tplc="EB6C2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342BCA"/>
    <w:multiLevelType w:val="hybridMultilevel"/>
    <w:tmpl w:val="CEC4C888"/>
    <w:lvl w:ilvl="0" w:tplc="BEEAC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19A26F6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152A8"/>
    <w:multiLevelType w:val="hybridMultilevel"/>
    <w:tmpl w:val="76DEAB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C1E231C"/>
    <w:multiLevelType w:val="hybridMultilevel"/>
    <w:tmpl w:val="797053E6"/>
    <w:lvl w:ilvl="0" w:tplc="21062D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948BC"/>
    <w:multiLevelType w:val="hybridMultilevel"/>
    <w:tmpl w:val="398A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C3C51"/>
    <w:multiLevelType w:val="hybridMultilevel"/>
    <w:tmpl w:val="6ED0BB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631405"/>
    <w:multiLevelType w:val="hybridMultilevel"/>
    <w:tmpl w:val="7F1E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41691"/>
    <w:multiLevelType w:val="hybridMultilevel"/>
    <w:tmpl w:val="47D8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86961"/>
    <w:multiLevelType w:val="hybridMultilevel"/>
    <w:tmpl w:val="0BB6906A"/>
    <w:lvl w:ilvl="0" w:tplc="C2B89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C060A"/>
    <w:multiLevelType w:val="hybridMultilevel"/>
    <w:tmpl w:val="A27CEE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03168A"/>
    <w:multiLevelType w:val="hybridMultilevel"/>
    <w:tmpl w:val="D1426D28"/>
    <w:lvl w:ilvl="0" w:tplc="BD94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DF7297"/>
    <w:multiLevelType w:val="hybridMultilevel"/>
    <w:tmpl w:val="32B6E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40"/>
  </w:num>
  <w:num w:numId="4">
    <w:abstractNumId w:val="35"/>
  </w:num>
  <w:num w:numId="5">
    <w:abstractNumId w:val="34"/>
  </w:num>
  <w:num w:numId="6">
    <w:abstractNumId w:val="18"/>
  </w:num>
  <w:num w:numId="7">
    <w:abstractNumId w:val="11"/>
  </w:num>
  <w:num w:numId="8">
    <w:abstractNumId w:val="29"/>
  </w:num>
  <w:num w:numId="9">
    <w:abstractNumId w:val="17"/>
  </w:num>
  <w:num w:numId="10">
    <w:abstractNumId w:val="21"/>
  </w:num>
  <w:num w:numId="11">
    <w:abstractNumId w:val="26"/>
  </w:num>
  <w:num w:numId="12">
    <w:abstractNumId w:val="27"/>
  </w:num>
  <w:num w:numId="13">
    <w:abstractNumId w:val="33"/>
  </w:num>
  <w:num w:numId="14">
    <w:abstractNumId w:val="3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30"/>
  </w:num>
  <w:num w:numId="20">
    <w:abstractNumId w:val="13"/>
  </w:num>
  <w:num w:numId="21">
    <w:abstractNumId w:val="38"/>
  </w:num>
  <w:num w:numId="22">
    <w:abstractNumId w:val="23"/>
  </w:num>
  <w:num w:numId="23">
    <w:abstractNumId w:val="31"/>
  </w:num>
  <w:num w:numId="24">
    <w:abstractNumId w:val="14"/>
  </w:num>
  <w:num w:numId="25">
    <w:abstractNumId w:val="12"/>
  </w:num>
  <w:num w:numId="26">
    <w:abstractNumId w:val="16"/>
  </w:num>
  <w:num w:numId="27">
    <w:abstractNumId w:val="32"/>
  </w:num>
  <w:num w:numId="28">
    <w:abstractNumId w:val="10"/>
  </w:num>
  <w:num w:numId="29">
    <w:abstractNumId w:val="2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3"/>
  </w:num>
  <w:num w:numId="34">
    <w:abstractNumId w:val="20"/>
  </w:num>
  <w:num w:numId="35">
    <w:abstractNumId w:val="6"/>
  </w:num>
  <w:num w:numId="36">
    <w:abstractNumId w:val="2"/>
  </w:num>
  <w:num w:numId="37">
    <w:abstractNumId w:val="4"/>
  </w:num>
  <w:num w:numId="38">
    <w:abstractNumId w:val="5"/>
  </w:num>
  <w:num w:numId="39">
    <w:abstractNumId w:val="28"/>
  </w:num>
  <w:num w:numId="40">
    <w:abstractNumId w:val="36"/>
  </w:num>
  <w:num w:numId="41">
    <w:abstractNumId w:val="41"/>
  </w:num>
  <w:num w:numId="42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amek Renata">
    <w15:presenceInfo w15:providerId="AD" w15:userId="S-1-5-21-39047140-1757350581-63373275-187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1E21"/>
    <w:rsid w:val="00067534"/>
    <w:rsid w:val="00095C92"/>
    <w:rsid w:val="000D4C79"/>
    <w:rsid w:val="000D5146"/>
    <w:rsid w:val="000E7731"/>
    <w:rsid w:val="000F7704"/>
    <w:rsid w:val="00127316"/>
    <w:rsid w:val="0017683B"/>
    <w:rsid w:val="00192B25"/>
    <w:rsid w:val="001A186A"/>
    <w:rsid w:val="001E268E"/>
    <w:rsid w:val="00204C5E"/>
    <w:rsid w:val="00217C93"/>
    <w:rsid w:val="0025332C"/>
    <w:rsid w:val="0026242C"/>
    <w:rsid w:val="002C3160"/>
    <w:rsid w:val="002F7905"/>
    <w:rsid w:val="00317076"/>
    <w:rsid w:val="003346FA"/>
    <w:rsid w:val="003675AE"/>
    <w:rsid w:val="003F748C"/>
    <w:rsid w:val="00405E39"/>
    <w:rsid w:val="00460CED"/>
    <w:rsid w:val="004822F0"/>
    <w:rsid w:val="004A40AC"/>
    <w:rsid w:val="004B769B"/>
    <w:rsid w:val="00537D58"/>
    <w:rsid w:val="00554E57"/>
    <w:rsid w:val="00556BC8"/>
    <w:rsid w:val="005E73D3"/>
    <w:rsid w:val="006013E7"/>
    <w:rsid w:val="00680B87"/>
    <w:rsid w:val="006A1533"/>
    <w:rsid w:val="006C585D"/>
    <w:rsid w:val="007021A7"/>
    <w:rsid w:val="00705BE4"/>
    <w:rsid w:val="007D2F0D"/>
    <w:rsid w:val="008770A8"/>
    <w:rsid w:val="008B7D58"/>
    <w:rsid w:val="008C3DAC"/>
    <w:rsid w:val="008E4477"/>
    <w:rsid w:val="008F5381"/>
    <w:rsid w:val="008F560C"/>
    <w:rsid w:val="008F6088"/>
    <w:rsid w:val="009033AA"/>
    <w:rsid w:val="009B63CF"/>
    <w:rsid w:val="009C4544"/>
    <w:rsid w:val="00A01E21"/>
    <w:rsid w:val="00A57FAA"/>
    <w:rsid w:val="00A80ED2"/>
    <w:rsid w:val="00A93F2B"/>
    <w:rsid w:val="00B57B18"/>
    <w:rsid w:val="00BA35B0"/>
    <w:rsid w:val="00BB45FE"/>
    <w:rsid w:val="00BD54D6"/>
    <w:rsid w:val="00C04807"/>
    <w:rsid w:val="00C52453"/>
    <w:rsid w:val="00C92598"/>
    <w:rsid w:val="00CB5CF5"/>
    <w:rsid w:val="00CD0672"/>
    <w:rsid w:val="00D07A01"/>
    <w:rsid w:val="00D65054"/>
    <w:rsid w:val="00D73784"/>
    <w:rsid w:val="00D8759E"/>
    <w:rsid w:val="00D96345"/>
    <w:rsid w:val="00DB08D6"/>
    <w:rsid w:val="00DC63F2"/>
    <w:rsid w:val="00DD594C"/>
    <w:rsid w:val="00DF1A6E"/>
    <w:rsid w:val="00DF270F"/>
    <w:rsid w:val="00E4564D"/>
    <w:rsid w:val="00E971FE"/>
    <w:rsid w:val="00EA5745"/>
    <w:rsid w:val="00F071D2"/>
    <w:rsid w:val="00F30D80"/>
    <w:rsid w:val="00F736F3"/>
    <w:rsid w:val="00F7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0AC"/>
  </w:style>
  <w:style w:type="paragraph" w:styleId="Nagwek1">
    <w:name w:val="heading 1"/>
    <w:basedOn w:val="Normalny"/>
    <w:next w:val="Normalny"/>
    <w:link w:val="Nagwek1Znak"/>
    <w:qFormat/>
    <w:rsid w:val="007021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E21"/>
  </w:style>
  <w:style w:type="paragraph" w:styleId="Stopka">
    <w:name w:val="footer"/>
    <w:basedOn w:val="Normalny"/>
    <w:link w:val="StopkaZnak"/>
    <w:uiPriority w:val="99"/>
    <w:unhideWhenUsed/>
    <w:rsid w:val="00A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E21"/>
  </w:style>
  <w:style w:type="paragraph" w:styleId="Akapitzlist">
    <w:name w:val="List Paragraph"/>
    <w:basedOn w:val="Normalny"/>
    <w:qFormat/>
    <w:rsid w:val="0012731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27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316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Nagwek1Znak">
    <w:name w:val="Nagłówek 1 Znak"/>
    <w:basedOn w:val="Domylnaczcionkaakapitu"/>
    <w:link w:val="Nagwek1"/>
    <w:rsid w:val="007021A7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63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63CF"/>
  </w:style>
  <w:style w:type="paragraph" w:styleId="Tekstdymka">
    <w:name w:val="Balloon Text"/>
    <w:basedOn w:val="Normalny"/>
    <w:link w:val="TekstdymkaZnak"/>
    <w:uiPriority w:val="99"/>
    <w:semiHidden/>
    <w:unhideWhenUsed/>
    <w:rsid w:val="009B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3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1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F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PEYA4Z2STNJ5-415827866-43</_dlc_DocId>
    <_dlc_DocIdUrl xmlns="f52873c2-5f31-4973-adda-d4235ece25bd">
      <Url>https://jisp.ron.int/SP/2slt/31blt/dtwo/radca/_layouts/15/DocIdRedir.aspx?ID=PEYA4Z2STNJ5-415827866-43</Url>
      <Description>PEYA4Z2STNJ5-415827866-43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8342DAE15127BB49BE781C0163A2A919" ma:contentTypeVersion="1" ma:contentTypeDescription="Utwórz nowy dokument typu Word" ma:contentTypeScope="" ma:versionID="43282656ab3105bfbef2e4819d5ee47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47B5-0863-4E29-87FE-BAA0BCB7B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E14F3546-B67A-40F9-8ACD-3177BB2DA2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91C5DA-AD11-4858-A6BA-1407819D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1DC1F-7610-47DE-AAA1-510B2D9F4A7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47633C2-12F8-40EF-82E6-CF510876C8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736F4C-8164-498E-ABF2-8FCA13E2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2416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 Piotr</dc:creator>
  <cp:keywords/>
  <dc:description/>
  <cp:lastModifiedBy>d k</cp:lastModifiedBy>
  <cp:revision>3</cp:revision>
  <cp:lastPrinted>2021-11-25T12:32:00Z</cp:lastPrinted>
  <dcterms:created xsi:type="dcterms:W3CDTF">2025-02-17T13:30:00Z</dcterms:created>
  <dcterms:modified xsi:type="dcterms:W3CDTF">2025-03-06T21:07:00Z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606c969d-266c-4a9d-95e4-6503156d5308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H2QnuXzsGe6p9C+ReUsp0EUfTnq7RduD</vt:lpwstr>
  </property>
  <property fmtid="{D5CDD505-2E9C-101B-9397-08002B2CF9AE}" pid="9" name="ContentTypeId">
    <vt:lpwstr>0x010100EA88FAC8E08B4012A42756AAADA623DA01008342DAE15127BB49BE781C0163A2A919</vt:lpwstr>
  </property>
  <property fmtid="{D5CDD505-2E9C-101B-9397-08002B2CF9AE}" pid="10" name="_dlc_DocIdItemGuid">
    <vt:lpwstr>36092bc5-bf8b-4565-998c-56b78db532ef</vt:lpwstr>
  </property>
  <property fmtid="{D5CDD505-2E9C-101B-9397-08002B2CF9AE}" pid="11" name="s5636:Creator type=author">
    <vt:lpwstr>Herzog Piotr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10.62.58.158</vt:lpwstr>
  </property>
</Properties>
</file>