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E05" w14:textId="71980A22" w:rsidR="005B66C6" w:rsidRPr="005B66C6" w:rsidRDefault="005B66C6" w:rsidP="008B5C9C">
      <w:pPr>
        <w:pStyle w:val="Default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5B66C6">
        <w:rPr>
          <w:rFonts w:ascii="Times New Roman" w:hAnsi="Times New Roman" w:cs="Times New Roman"/>
          <w:b/>
          <w:bCs/>
          <w:sz w:val="22"/>
          <w:szCs w:val="22"/>
        </w:rPr>
        <w:t>Załącznik nr</w:t>
      </w:r>
      <w:r w:rsidR="00936015">
        <w:rPr>
          <w:rFonts w:ascii="Times New Roman" w:hAnsi="Times New Roman" w:cs="Times New Roman"/>
          <w:b/>
          <w:bCs/>
          <w:sz w:val="22"/>
          <w:szCs w:val="22"/>
        </w:rPr>
        <w:t xml:space="preserve"> 7 </w:t>
      </w:r>
      <w:r w:rsidRPr="005B66C6">
        <w:rPr>
          <w:rFonts w:ascii="Times New Roman" w:hAnsi="Times New Roman" w:cs="Times New Roman"/>
          <w:b/>
          <w:bCs/>
          <w:sz w:val="22"/>
          <w:szCs w:val="22"/>
        </w:rPr>
        <w:t xml:space="preserve">do SWZ </w:t>
      </w:r>
    </w:p>
    <w:p w14:paraId="3BBD5402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94CA16C" w14:textId="77777777" w:rsidR="005B66C6" w:rsidRPr="00862C90" w:rsidRDefault="005B66C6" w:rsidP="005B66C6">
      <w:pPr>
        <w:pStyle w:val="Default"/>
        <w:rPr>
          <w:rFonts w:ascii="Times New Roman" w:hAnsi="Times New Roman" w:cs="Times New Roman"/>
        </w:rPr>
      </w:pPr>
    </w:p>
    <w:p w14:paraId="6DF8BA3E" w14:textId="054D1949" w:rsidR="004A656A" w:rsidRDefault="004A656A" w:rsidP="004A656A">
      <w:pPr>
        <w:rPr>
          <w:rFonts w:cs="Calibri"/>
          <w:b/>
          <w:sz w:val="22"/>
          <w:szCs w:val="22"/>
        </w:rPr>
      </w:pPr>
      <w:r>
        <w:rPr>
          <w:rFonts w:cs="Calibri"/>
          <w:b/>
        </w:rPr>
        <w:t>Zamawiający:</w:t>
      </w:r>
      <w:r>
        <w:rPr>
          <w:rFonts w:cs="Calibri"/>
          <w:b/>
        </w:rPr>
        <w:tab/>
      </w:r>
      <w:r>
        <w:rPr>
          <w:rFonts w:eastAsia="Lucida Sans Unicode" w:cs="Calibri"/>
        </w:rPr>
        <w:t xml:space="preserve">Przedsiębiorstwo Gospodarki Komunalnej </w:t>
      </w:r>
      <w:r w:rsidR="004B08C3">
        <w:rPr>
          <w:rFonts w:eastAsia="Lucida Sans Unicode" w:cs="Calibri"/>
        </w:rPr>
        <w:t>s</w:t>
      </w:r>
      <w:r>
        <w:rPr>
          <w:rFonts w:eastAsia="Lucida Sans Unicode" w:cs="Calibri"/>
        </w:rPr>
        <w:t>półka z o.o.</w:t>
      </w:r>
      <w:r>
        <w:rPr>
          <w:rFonts w:cs="Calibri"/>
        </w:rPr>
        <w:t xml:space="preserve"> </w:t>
      </w:r>
    </w:p>
    <w:p w14:paraId="7A0DD0BC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eastAsia="Lucida Sans Unicode" w:cs="Calibri"/>
        </w:rPr>
        <w:t>76-200 Słupsk, ul. Szczecińska 112</w:t>
      </w:r>
    </w:p>
    <w:p w14:paraId="7F0DB201" w14:textId="77777777" w:rsidR="004A656A" w:rsidRDefault="004A656A" w:rsidP="004A656A">
      <w:pPr>
        <w:ind w:left="1416" w:firstLine="708"/>
        <w:rPr>
          <w:rFonts w:cs="Calibri"/>
        </w:rPr>
      </w:pPr>
      <w:r>
        <w:rPr>
          <w:rFonts w:cs="Calibri"/>
        </w:rPr>
        <w:t xml:space="preserve">Adres e-mail: </w:t>
      </w:r>
      <w:hyperlink r:id="rId7" w:history="1">
        <w:r w:rsidRPr="00F94B42">
          <w:rPr>
            <w:rStyle w:val="Hipercze"/>
            <w:rFonts w:cs="Calibri"/>
            <w:color w:val="0070C0"/>
            <w:u w:val="none"/>
          </w:rPr>
          <w:t>przetarg@pgkslupsk.pl</w:t>
        </w:r>
      </w:hyperlink>
      <w:r w:rsidRPr="00F94B42">
        <w:rPr>
          <w:rStyle w:val="Hipercze"/>
          <w:rFonts w:ascii="Calibri" w:hAnsi="Calibri" w:cs="Calibri"/>
          <w:color w:val="0070C0"/>
          <w:u w:val="none"/>
        </w:rPr>
        <w:t xml:space="preserve"> </w:t>
      </w:r>
      <w:r w:rsidRPr="00F94B42">
        <w:rPr>
          <w:rFonts w:cs="Calibri"/>
          <w:color w:val="0070C0"/>
        </w:rPr>
        <w:t xml:space="preserve"> </w:t>
      </w:r>
    </w:p>
    <w:p w14:paraId="4B72DE5A" w14:textId="77777777" w:rsidR="004A656A" w:rsidRPr="00F94B42" w:rsidRDefault="004A656A" w:rsidP="004A656A">
      <w:pPr>
        <w:ind w:left="1416" w:firstLine="708"/>
        <w:rPr>
          <w:rFonts w:cs="Calibri"/>
          <w:color w:val="0070C0"/>
        </w:rPr>
      </w:pPr>
      <w:r>
        <w:rPr>
          <w:rFonts w:cs="Calibri"/>
        </w:rPr>
        <w:t xml:space="preserve">Platforma zakupowa: </w:t>
      </w:r>
      <w:hyperlink r:id="rId8" w:history="1">
        <w:r w:rsidRPr="00F94B42">
          <w:rPr>
            <w:rStyle w:val="Hipercze"/>
            <w:rFonts w:cs="Calibri"/>
            <w:color w:val="0070C0"/>
            <w:u w:val="none"/>
          </w:rPr>
          <w:t>https://platformazakupowa.pl/pn/pgkslupsk</w:t>
        </w:r>
      </w:hyperlink>
    </w:p>
    <w:p w14:paraId="2FAE8120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676E3607" w14:textId="77777777" w:rsidR="005B66C6" w:rsidRDefault="005B66C6" w:rsidP="005B66C6">
      <w:pPr>
        <w:spacing w:line="480" w:lineRule="auto"/>
        <w:rPr>
          <w:b/>
        </w:rPr>
      </w:pPr>
      <w:r w:rsidRPr="002B7B12">
        <w:rPr>
          <w:b/>
        </w:rPr>
        <w:t>Wykonawca:</w:t>
      </w:r>
      <w:r>
        <w:rPr>
          <w:b/>
        </w:rPr>
        <w:tab/>
      </w:r>
      <w:r>
        <w:rPr>
          <w:b/>
        </w:rPr>
        <w:tab/>
      </w:r>
      <w:r w:rsidRPr="002B7B12">
        <w:t>……………………………………………………………</w:t>
      </w:r>
    </w:p>
    <w:p w14:paraId="5E14055D" w14:textId="77777777" w:rsidR="005B66C6" w:rsidRDefault="005B66C6" w:rsidP="005B66C6">
      <w:pPr>
        <w:ind w:left="1418" w:firstLine="709"/>
      </w:pPr>
      <w:r>
        <w:t>…………………………………………………………….</w:t>
      </w:r>
    </w:p>
    <w:p w14:paraId="411EB85F" w14:textId="77777777" w:rsidR="005B66C6" w:rsidRPr="002B7B12" w:rsidRDefault="005B66C6" w:rsidP="005B66C6">
      <w:pPr>
        <w:spacing w:line="480" w:lineRule="auto"/>
        <w:ind w:left="1416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B7B12">
        <w:rPr>
          <w:i/>
          <w:sz w:val="20"/>
          <w:szCs w:val="20"/>
        </w:rPr>
        <w:t>CEiDG</w:t>
      </w:r>
      <w:proofErr w:type="spellEnd"/>
      <w:r w:rsidRPr="002B7B12">
        <w:rPr>
          <w:i/>
          <w:sz w:val="20"/>
          <w:szCs w:val="20"/>
        </w:rPr>
        <w:t>)</w:t>
      </w:r>
    </w:p>
    <w:p w14:paraId="5293EA74" w14:textId="77777777" w:rsidR="005B66C6" w:rsidRPr="002B7B12" w:rsidRDefault="005B66C6" w:rsidP="005B66C6">
      <w:pPr>
        <w:spacing w:line="480" w:lineRule="auto"/>
        <w:ind w:left="1416" w:firstLine="708"/>
        <w:rPr>
          <w:u w:val="single"/>
        </w:rPr>
      </w:pPr>
      <w:r w:rsidRPr="002B7B12">
        <w:rPr>
          <w:u w:val="single"/>
        </w:rPr>
        <w:t>reprezentowany przez:</w:t>
      </w:r>
    </w:p>
    <w:p w14:paraId="0F964B18" w14:textId="77777777" w:rsidR="005B66C6" w:rsidRDefault="005B66C6" w:rsidP="005B66C6">
      <w:pPr>
        <w:ind w:left="1418" w:right="113" w:firstLine="709"/>
      </w:pPr>
      <w:r>
        <w:t>……………………………………………………………</w:t>
      </w:r>
    </w:p>
    <w:p w14:paraId="13CBA13A" w14:textId="77777777" w:rsidR="005B66C6" w:rsidRPr="002B7B12" w:rsidRDefault="005B66C6" w:rsidP="005B66C6">
      <w:pPr>
        <w:spacing w:line="480" w:lineRule="auto"/>
        <w:ind w:left="1416" w:right="113" w:firstLine="708"/>
        <w:rPr>
          <w:sz w:val="20"/>
          <w:szCs w:val="20"/>
        </w:rPr>
      </w:pPr>
      <w:r w:rsidRPr="002B7B12">
        <w:rPr>
          <w:i/>
          <w:sz w:val="20"/>
          <w:szCs w:val="20"/>
        </w:rPr>
        <w:t>(imię, nazwisko, stanowisko/podstawa do  reprezentacji)</w:t>
      </w:r>
    </w:p>
    <w:p w14:paraId="5B1F3850" w14:textId="1A8EE2C1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769DBE02" w14:textId="77777777" w:rsidR="00793DD4" w:rsidRDefault="00793DD4" w:rsidP="005B66C6">
      <w:pPr>
        <w:pStyle w:val="Default"/>
        <w:rPr>
          <w:b/>
          <w:bCs/>
          <w:sz w:val="22"/>
          <w:szCs w:val="22"/>
        </w:rPr>
      </w:pPr>
    </w:p>
    <w:p w14:paraId="5C9D9509" w14:textId="77777777" w:rsidR="00793DD4" w:rsidRPr="005B66C6" w:rsidRDefault="00793DD4" w:rsidP="00793DD4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 WYKONAWCY</w:t>
      </w:r>
    </w:p>
    <w:p w14:paraId="246B511D" w14:textId="77777777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 xml:space="preserve">o aktualności informacji zawartych w oświadczeniu, o którym mowa </w:t>
      </w:r>
    </w:p>
    <w:p w14:paraId="44138D04" w14:textId="1BF86E95" w:rsidR="00793DD4" w:rsidRPr="004A656A" w:rsidRDefault="00793DD4" w:rsidP="00793DD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art. 125 ust. 1 ustawy z dnia 11 września 2019 r. Prawo zamówień publicznych</w:t>
      </w:r>
    </w:p>
    <w:p w14:paraId="0F11BECB" w14:textId="53535465" w:rsidR="005B66C6" w:rsidRPr="004A656A" w:rsidRDefault="004A656A" w:rsidP="004A656A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A656A">
        <w:rPr>
          <w:rFonts w:ascii="Times New Roman" w:hAnsi="Times New Roman" w:cs="Times New Roman"/>
          <w:b/>
          <w:bCs/>
          <w:sz w:val="22"/>
          <w:szCs w:val="22"/>
        </w:rPr>
        <w:t>w zakresie podstaw wykluczenia</w:t>
      </w:r>
    </w:p>
    <w:p w14:paraId="40B4D25D" w14:textId="77777777" w:rsidR="005B66C6" w:rsidRDefault="005B66C6" w:rsidP="005B66C6">
      <w:pPr>
        <w:pStyle w:val="Default"/>
        <w:rPr>
          <w:b/>
          <w:bCs/>
          <w:sz w:val="22"/>
          <w:szCs w:val="22"/>
        </w:rPr>
      </w:pPr>
    </w:p>
    <w:p w14:paraId="368C1CFC" w14:textId="16C5947D" w:rsidR="004A656A" w:rsidRPr="0059463E" w:rsidRDefault="004A656A" w:rsidP="002447C1">
      <w:pPr>
        <w:jc w:val="both"/>
        <w:rPr>
          <w:rFonts w:eastAsia="TimesNewRomanPS-ItalicMT"/>
          <w:b/>
          <w:bCs/>
        </w:rPr>
      </w:pPr>
      <w:r w:rsidRPr="0059463E">
        <w:t>W związku ze złożeniem oferty</w:t>
      </w:r>
      <w:r w:rsidR="008F58CD" w:rsidRPr="0059463E">
        <w:t xml:space="preserve"> w postępowaniu o udzielenie zamówienia publicznego na</w:t>
      </w:r>
      <w:r w:rsidR="00330FAB" w:rsidRPr="0059463E">
        <w:t xml:space="preserve"> </w:t>
      </w:r>
      <w:r w:rsidR="00F40854">
        <w:rPr>
          <w:b/>
        </w:rPr>
        <w:t>„</w:t>
      </w:r>
      <w:r w:rsidR="006E1397" w:rsidRPr="00C1502F">
        <w:rPr>
          <w:b/>
          <w:bCs/>
        </w:rPr>
        <w:t>Odbiór i zagospodarowanie odpadów poprodukcyjnych frakcji palnej</w:t>
      </w:r>
      <w:r w:rsidR="006E1397">
        <w:rPr>
          <w:b/>
          <w:bCs/>
        </w:rPr>
        <w:t xml:space="preserve">” </w:t>
      </w:r>
      <w:r w:rsidRPr="0059463E">
        <w:rPr>
          <w:bCs/>
        </w:rPr>
        <w:t xml:space="preserve">oświadczam, że informacje zawarte w oświadczeniu, o którym mowa w art. 125 ust. 1 ustawy z dnia 11 września 2019 r. </w:t>
      </w:r>
      <w:r w:rsidR="008B5C9C">
        <w:rPr>
          <w:bCs/>
        </w:rPr>
        <w:t>-</w:t>
      </w:r>
      <w:r w:rsidRPr="0059463E">
        <w:rPr>
          <w:bCs/>
        </w:rPr>
        <w:t xml:space="preserve"> Prawo zamówień publicznych (</w:t>
      </w:r>
      <w:proofErr w:type="spellStart"/>
      <w:r w:rsidR="00982D6A" w:rsidRPr="0059463E">
        <w:rPr>
          <w:bCs/>
        </w:rPr>
        <w:t>t.j</w:t>
      </w:r>
      <w:proofErr w:type="spellEnd"/>
      <w:r w:rsidR="00982D6A" w:rsidRPr="0059463E">
        <w:rPr>
          <w:bCs/>
        </w:rPr>
        <w:t xml:space="preserve">. </w:t>
      </w:r>
      <w:r w:rsidRPr="0059463E">
        <w:rPr>
          <w:bCs/>
        </w:rPr>
        <w:t>Dz. U. z 20</w:t>
      </w:r>
      <w:r w:rsidR="00982D6A" w:rsidRPr="0059463E">
        <w:rPr>
          <w:bCs/>
        </w:rPr>
        <w:t>2</w:t>
      </w:r>
      <w:r w:rsidR="00780B25">
        <w:rPr>
          <w:bCs/>
        </w:rPr>
        <w:t>4</w:t>
      </w:r>
      <w:r w:rsidRPr="0059463E">
        <w:rPr>
          <w:bCs/>
        </w:rPr>
        <w:t xml:space="preserve"> r. poz. </w:t>
      </w:r>
      <w:r w:rsidR="00982D6A" w:rsidRPr="0059463E">
        <w:rPr>
          <w:bCs/>
        </w:rPr>
        <w:t>1</w:t>
      </w:r>
      <w:r w:rsidR="00780B25">
        <w:rPr>
          <w:bCs/>
        </w:rPr>
        <w:t>320</w:t>
      </w:r>
      <w:r w:rsidRPr="0059463E">
        <w:rPr>
          <w:bCs/>
        </w:rPr>
        <w:t xml:space="preserve"> ze zm.), przedłożonym wraz z ofertą przez Wykonawcę, którego reprezentuję, są aktualne w zakresie podstaw wykluczenia</w:t>
      </w:r>
      <w:r w:rsidR="006B68B6" w:rsidRPr="0059463E">
        <w:rPr>
          <w:bCs/>
        </w:rPr>
        <w:t xml:space="preserve"> </w:t>
      </w:r>
      <w:r w:rsidRPr="0059463E">
        <w:rPr>
          <w:bCs/>
        </w:rPr>
        <w:t>z postępowania określonych w:</w:t>
      </w:r>
    </w:p>
    <w:p w14:paraId="74C5308E" w14:textId="77777777" w:rsidR="002447C1" w:rsidRPr="002447C1" w:rsidRDefault="002447C1" w:rsidP="002447C1">
      <w:pPr>
        <w:jc w:val="both"/>
        <w:rPr>
          <w:rFonts w:cstheme="minorHAnsi"/>
          <w:b/>
          <w:sz w:val="22"/>
          <w:szCs w:val="22"/>
        </w:rPr>
      </w:pPr>
    </w:p>
    <w:p w14:paraId="52E01D7F" w14:textId="735F1B97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3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</w:p>
    <w:p w14:paraId="7AD86D5F" w14:textId="035BB355" w:rsidR="005B66C6" w:rsidRPr="005B66C6" w:rsidRDefault="005B66C6" w:rsidP="005B66C6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4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orzeczenia zakazu ubiegania się </w:t>
      </w:r>
      <w:r w:rsidR="00BA6C7E">
        <w:rPr>
          <w:rFonts w:ascii="Times New Roman" w:hAnsi="Times New Roman" w:cs="Times New Roman"/>
        </w:rPr>
        <w:br/>
      </w:r>
      <w:r w:rsidRPr="005B66C6">
        <w:rPr>
          <w:rFonts w:ascii="Times New Roman" w:hAnsi="Times New Roman" w:cs="Times New Roman"/>
        </w:rPr>
        <w:t xml:space="preserve">o zamówienie publiczne tytułem środka zapobiegawczego, </w:t>
      </w:r>
    </w:p>
    <w:p w14:paraId="5BE8C65A" w14:textId="6FB82984" w:rsidR="005B66C6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5B66C6">
        <w:rPr>
          <w:rFonts w:ascii="Times New Roman" w:hAnsi="Times New Roman" w:cs="Times New Roman"/>
        </w:rPr>
        <w:t xml:space="preserve">art. 108 ust. 1 pkt 5 ustawy </w:t>
      </w:r>
      <w:proofErr w:type="spellStart"/>
      <w:r w:rsidRPr="005B66C6">
        <w:rPr>
          <w:rFonts w:ascii="Times New Roman" w:hAnsi="Times New Roman" w:cs="Times New Roman"/>
        </w:rPr>
        <w:t>Pzp</w:t>
      </w:r>
      <w:proofErr w:type="spellEnd"/>
      <w:r w:rsidRPr="005B66C6">
        <w:rPr>
          <w:rFonts w:ascii="Times New Roman" w:hAnsi="Times New Roman" w:cs="Times New Roman"/>
        </w:rPr>
        <w:t xml:space="preserve">, </w:t>
      </w:r>
      <w:r w:rsidR="00982D6A">
        <w:rPr>
          <w:rFonts w:ascii="Times New Roman" w:hAnsi="Times New Roman" w:cs="Times New Roman"/>
        </w:rPr>
        <w:t>odnośnie</w:t>
      </w:r>
      <w:r w:rsidRPr="005B66C6">
        <w:rPr>
          <w:rFonts w:ascii="Times New Roman" w:hAnsi="Times New Roman" w:cs="Times New Roman"/>
        </w:rPr>
        <w:t xml:space="preserve"> zawarcia z innymi wykonawcami </w:t>
      </w:r>
      <w:r w:rsidRPr="00130A3E">
        <w:rPr>
          <w:rFonts w:ascii="Times New Roman" w:hAnsi="Times New Roman" w:cs="Times New Roman"/>
        </w:rPr>
        <w:t xml:space="preserve">porozumienia mającego na celu zakłócenie konkurencji, </w:t>
      </w:r>
    </w:p>
    <w:p w14:paraId="675B9F2E" w14:textId="77777777" w:rsidR="00130A3E" w:rsidRPr="00130A3E" w:rsidRDefault="005B66C6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108 ust. 1 pkt 6 ustawy </w:t>
      </w:r>
      <w:proofErr w:type="spellStart"/>
      <w:r w:rsidRPr="00130A3E">
        <w:rPr>
          <w:rFonts w:ascii="Times New Roman" w:hAnsi="Times New Roman" w:cs="Times New Roman"/>
        </w:rPr>
        <w:t>Pzp</w:t>
      </w:r>
      <w:proofErr w:type="spellEnd"/>
      <w:r w:rsidR="00481B82" w:rsidRPr="00130A3E">
        <w:rPr>
          <w:rFonts w:ascii="Times New Roman" w:hAnsi="Times New Roman" w:cs="Times New Roman"/>
        </w:rPr>
        <w:t>,</w:t>
      </w:r>
    </w:p>
    <w:p w14:paraId="574F990D" w14:textId="37B97F04" w:rsidR="00130A3E" w:rsidRPr="00130A3E" w:rsidRDefault="00481B82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  <w:kern w:val="1"/>
          <w:lang w:eastAsia="zh-CN"/>
        </w:rPr>
        <w:t>art. 109 ust. 1 pkt 1</w:t>
      </w:r>
      <w:r w:rsidR="008B5C9C"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130A3E">
        <w:rPr>
          <w:rFonts w:ascii="Times New Roman" w:hAnsi="Times New Roman" w:cs="Times New Roman"/>
          <w:kern w:val="1"/>
          <w:lang w:eastAsia="zh-CN"/>
        </w:rPr>
        <w:t xml:space="preserve">ustawy </w:t>
      </w:r>
      <w:proofErr w:type="spellStart"/>
      <w:r w:rsidRPr="00130A3E">
        <w:rPr>
          <w:rFonts w:ascii="Times New Roman" w:hAnsi="Times New Roman" w:cs="Times New Roman"/>
          <w:kern w:val="1"/>
          <w:lang w:eastAsia="zh-CN"/>
        </w:rPr>
        <w:t>Pzp</w:t>
      </w:r>
      <w:proofErr w:type="spellEnd"/>
      <w:r w:rsidRPr="00130A3E">
        <w:rPr>
          <w:rFonts w:ascii="Times New Roman" w:hAnsi="Times New Roman" w:cs="Times New Roman"/>
          <w:kern w:val="1"/>
          <w:lang w:eastAsia="zh-CN"/>
        </w:rPr>
        <w:t>,</w:t>
      </w:r>
      <w:r w:rsidR="00632F87" w:rsidRPr="00632F87">
        <w:rPr>
          <w:rFonts w:ascii="Times New Roman" w:hAnsi="Times New Roman" w:cs="Times New Roman"/>
        </w:rPr>
        <w:t xml:space="preserve"> </w:t>
      </w:r>
      <w:r w:rsidR="00632F87" w:rsidRPr="006105D7">
        <w:rPr>
          <w:rFonts w:ascii="Times New Roman" w:hAnsi="Times New Roman" w:cs="Times New Roman"/>
        </w:rPr>
        <w:t>odnośnie do naruszenia obowiązków dotyczących płatności podatków i opłat lokalnych, o których mowa w ustawie z dnia 12 stycznia 1991 r. o podatkach i opłatach lokalnych (</w:t>
      </w:r>
      <w:proofErr w:type="spellStart"/>
      <w:r w:rsidR="00632F87" w:rsidRPr="006105D7">
        <w:rPr>
          <w:rFonts w:ascii="Times New Roman" w:hAnsi="Times New Roman" w:cs="Times New Roman"/>
        </w:rPr>
        <w:t>t.j</w:t>
      </w:r>
      <w:proofErr w:type="spellEnd"/>
      <w:r w:rsidR="00632F87" w:rsidRPr="006105D7">
        <w:rPr>
          <w:rFonts w:ascii="Times New Roman" w:hAnsi="Times New Roman" w:cs="Times New Roman"/>
        </w:rPr>
        <w:t>. Dz. U. z 2023 r. poz. 70 ze zm.),</w:t>
      </w:r>
    </w:p>
    <w:p w14:paraId="05A052F5" w14:textId="300AC281" w:rsidR="00130A3E" w:rsidRPr="00130A3E" w:rsidRDefault="00130A3E" w:rsidP="00130A3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</w:rPr>
      </w:pPr>
      <w:r w:rsidRPr="00130A3E">
        <w:rPr>
          <w:rFonts w:ascii="Times New Roman" w:hAnsi="Times New Roman" w:cs="Times New Roman"/>
        </w:rPr>
        <w:t xml:space="preserve">art. 7 </w:t>
      </w:r>
      <w:r w:rsidRPr="00C1229E">
        <w:rPr>
          <w:rFonts w:ascii="Times New Roman" w:hAnsi="Times New Roman" w:cs="Times New Roman"/>
        </w:rPr>
        <w:t>ust. 1 ustawy z dnia 13 kwietnia 2022 r. o szczególnych rozwiązaniach w zakresie przeciwdziałania wspieraniu agresji na Ukrainę oraz służących ochronie bezpieczeństwa narodowego</w:t>
      </w:r>
      <w:r w:rsidR="00C1229E" w:rsidRPr="00C1229E">
        <w:rPr>
          <w:rFonts w:ascii="Times New Roman" w:hAnsi="Times New Roman" w:cs="Times New Roman"/>
        </w:rPr>
        <w:t xml:space="preserve"> (</w:t>
      </w:r>
      <w:proofErr w:type="spellStart"/>
      <w:r w:rsidR="00C1229E" w:rsidRPr="00C1229E">
        <w:rPr>
          <w:rFonts w:ascii="Times New Roman" w:hAnsi="Times New Roman" w:cs="Times New Roman"/>
        </w:rPr>
        <w:t>t.j</w:t>
      </w:r>
      <w:proofErr w:type="spellEnd"/>
      <w:r w:rsidR="00C1229E" w:rsidRPr="00C1229E">
        <w:rPr>
          <w:rFonts w:ascii="Times New Roman" w:hAnsi="Times New Roman" w:cs="Times New Roman"/>
        </w:rPr>
        <w:t>. Dz.U. z 202</w:t>
      </w:r>
      <w:r w:rsidR="00C957BE">
        <w:rPr>
          <w:rFonts w:ascii="Times New Roman" w:hAnsi="Times New Roman" w:cs="Times New Roman"/>
        </w:rPr>
        <w:t>5</w:t>
      </w:r>
      <w:r w:rsidR="00C1229E" w:rsidRPr="00C1229E">
        <w:rPr>
          <w:rFonts w:ascii="Times New Roman" w:hAnsi="Times New Roman" w:cs="Times New Roman"/>
        </w:rPr>
        <w:t xml:space="preserve"> r. poz. 5</w:t>
      </w:r>
      <w:r w:rsidR="00C957BE">
        <w:rPr>
          <w:rFonts w:ascii="Times New Roman" w:hAnsi="Times New Roman" w:cs="Times New Roman"/>
        </w:rPr>
        <w:t>14</w:t>
      </w:r>
      <w:r w:rsidR="00C1229E" w:rsidRPr="00C1229E">
        <w:rPr>
          <w:rFonts w:ascii="Times New Roman" w:hAnsi="Times New Roman" w:cs="Times New Roman"/>
        </w:rPr>
        <w:t>)</w:t>
      </w:r>
      <w:r w:rsidR="00891665" w:rsidRPr="00C1229E">
        <w:rPr>
          <w:rFonts w:ascii="Times New Roman" w:hAnsi="Times New Roman" w:cs="Times New Roman"/>
        </w:rPr>
        <w:t>.</w:t>
      </w:r>
    </w:p>
    <w:p w14:paraId="7B8C8521" w14:textId="781C6E20" w:rsidR="001A395B" w:rsidRDefault="001A395B" w:rsidP="001A395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8DC4C8E" w14:textId="458DFB9D" w:rsidR="001A395B" w:rsidRPr="00632F87" w:rsidRDefault="001A395B" w:rsidP="001A395B">
      <w:pPr>
        <w:jc w:val="both"/>
        <w:rPr>
          <w:rFonts w:cstheme="minorHAnsi"/>
          <w:sz w:val="16"/>
          <w:szCs w:val="16"/>
        </w:rPr>
      </w:pPr>
      <w:r w:rsidRPr="00632F87">
        <w:rPr>
          <w:rFonts w:cstheme="minorHAnsi"/>
          <w:sz w:val="16"/>
          <w:szCs w:val="16"/>
        </w:rPr>
        <w:t xml:space="preserve">DOKUMENT NALEŻY OPATRZYĆ KWALIFIKOWANYM PODPISEM ELEKTRONICZNYM. </w:t>
      </w:r>
    </w:p>
    <w:p w14:paraId="72FA8049" w14:textId="77777777" w:rsidR="001A395B" w:rsidRPr="00632F87" w:rsidRDefault="001A395B" w:rsidP="001A395B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671D04F" w14:textId="77777777" w:rsidR="001A395B" w:rsidRPr="00632F87" w:rsidRDefault="001A395B" w:rsidP="001A395B">
      <w:pPr>
        <w:jc w:val="both"/>
        <w:rPr>
          <w:rFonts w:cstheme="minorBidi"/>
          <w:sz w:val="20"/>
          <w:szCs w:val="20"/>
        </w:rPr>
      </w:pPr>
      <w:r w:rsidRPr="00632F87">
        <w:rPr>
          <w:rFonts w:cstheme="minorHAnsi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236D7B18" w14:textId="77777777" w:rsidR="001A395B" w:rsidRPr="00130A3E" w:rsidRDefault="001A395B" w:rsidP="005B66C6"/>
    <w:sectPr w:rsidR="001A395B" w:rsidRPr="00130A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22B38" w14:textId="77777777" w:rsidR="001D3ABF" w:rsidRDefault="001D3ABF" w:rsidP="005B66C6">
      <w:r>
        <w:separator/>
      </w:r>
    </w:p>
  </w:endnote>
  <w:endnote w:type="continuationSeparator" w:id="0">
    <w:p w14:paraId="7FBC5759" w14:textId="77777777" w:rsidR="001D3ABF" w:rsidRDefault="001D3ABF" w:rsidP="005B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84DC" w14:textId="77777777" w:rsidR="001D3ABF" w:rsidRDefault="001D3ABF" w:rsidP="005B66C6">
      <w:r>
        <w:separator/>
      </w:r>
    </w:p>
  </w:footnote>
  <w:footnote w:type="continuationSeparator" w:id="0">
    <w:p w14:paraId="40BDEFBF" w14:textId="77777777" w:rsidR="001D3ABF" w:rsidRDefault="001D3ABF" w:rsidP="005B6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41636" w14:textId="17419A9D" w:rsidR="004A656A" w:rsidRPr="0059463E" w:rsidRDefault="004A656A" w:rsidP="004A656A">
    <w:pPr>
      <w:pStyle w:val="Nagwek"/>
    </w:pPr>
    <w:r w:rsidRPr="0059463E">
      <w:rPr>
        <w:rFonts w:cs="Calibri"/>
        <w:b/>
        <w:sz w:val="18"/>
        <w:szCs w:val="18"/>
      </w:rPr>
      <w:t>Nr postępowania</w:t>
    </w:r>
    <w:r w:rsidR="00792E0A" w:rsidRPr="0059463E">
      <w:rPr>
        <w:rFonts w:cs="Calibri"/>
        <w:b/>
        <w:sz w:val="18"/>
        <w:szCs w:val="18"/>
      </w:rPr>
      <w:t xml:space="preserve"> </w:t>
    </w:r>
    <w:r w:rsidR="00F40854">
      <w:rPr>
        <w:rFonts w:cs="Calibri"/>
        <w:b/>
        <w:sz w:val="18"/>
        <w:szCs w:val="18"/>
      </w:rPr>
      <w:t>13</w:t>
    </w:r>
    <w:r w:rsidR="00FA0736" w:rsidRPr="0059463E">
      <w:rPr>
        <w:rFonts w:cs="Calibri"/>
        <w:b/>
        <w:sz w:val="18"/>
        <w:szCs w:val="18"/>
      </w:rPr>
      <w:t>.</w:t>
    </w:r>
    <w:r w:rsidRPr="0059463E">
      <w:rPr>
        <w:rFonts w:cs="Calibri"/>
        <w:b/>
        <w:sz w:val="18"/>
        <w:szCs w:val="18"/>
      </w:rPr>
      <w:t>T</w:t>
    </w:r>
    <w:r w:rsidR="00FA0736" w:rsidRPr="0059463E">
      <w:rPr>
        <w:rFonts w:cs="Calibri"/>
        <w:b/>
        <w:sz w:val="18"/>
        <w:szCs w:val="18"/>
      </w:rPr>
      <w:t>.</w:t>
    </w:r>
    <w:r w:rsidRPr="0059463E">
      <w:rPr>
        <w:rFonts w:cs="Calibri"/>
        <w:b/>
        <w:sz w:val="18"/>
        <w:szCs w:val="18"/>
      </w:rPr>
      <w:t>202</w:t>
    </w:r>
    <w:r w:rsidR="00F40854">
      <w:rPr>
        <w:rFonts w:cs="Calibr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F9078D"/>
    <w:multiLevelType w:val="hybridMultilevel"/>
    <w:tmpl w:val="E2DDEC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B231BB"/>
    <w:multiLevelType w:val="hybridMultilevel"/>
    <w:tmpl w:val="112ABC58"/>
    <w:lvl w:ilvl="0" w:tplc="DB6A13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24517"/>
    <w:multiLevelType w:val="hybridMultilevel"/>
    <w:tmpl w:val="8AD8FEA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5CE419D"/>
    <w:multiLevelType w:val="hybridMultilevel"/>
    <w:tmpl w:val="D45ECB5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3044">
    <w:abstractNumId w:val="0"/>
  </w:num>
  <w:num w:numId="2" w16cid:durableId="1099789395">
    <w:abstractNumId w:val="3"/>
  </w:num>
  <w:num w:numId="3" w16cid:durableId="2028827711">
    <w:abstractNumId w:val="1"/>
  </w:num>
  <w:num w:numId="4" w16cid:durableId="852190604">
    <w:abstractNumId w:val="2"/>
  </w:num>
  <w:num w:numId="5" w16cid:durableId="1760367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6"/>
    <w:rsid w:val="000141A7"/>
    <w:rsid w:val="000B13DD"/>
    <w:rsid w:val="000C7B10"/>
    <w:rsid w:val="000E4A8D"/>
    <w:rsid w:val="00130A3E"/>
    <w:rsid w:val="00135A33"/>
    <w:rsid w:val="001A395B"/>
    <w:rsid w:val="001D3ABF"/>
    <w:rsid w:val="001E5C77"/>
    <w:rsid w:val="00210845"/>
    <w:rsid w:val="002447C1"/>
    <w:rsid w:val="00330FAB"/>
    <w:rsid w:val="003A0B96"/>
    <w:rsid w:val="003B101B"/>
    <w:rsid w:val="0044517D"/>
    <w:rsid w:val="00464D80"/>
    <w:rsid w:val="00481B82"/>
    <w:rsid w:val="004A656A"/>
    <w:rsid w:val="004B08C3"/>
    <w:rsid w:val="00500361"/>
    <w:rsid w:val="0052225E"/>
    <w:rsid w:val="0052325A"/>
    <w:rsid w:val="0059463E"/>
    <w:rsid w:val="005B66C6"/>
    <w:rsid w:val="00632F87"/>
    <w:rsid w:val="00654125"/>
    <w:rsid w:val="006728AD"/>
    <w:rsid w:val="006B68B6"/>
    <w:rsid w:val="006E1397"/>
    <w:rsid w:val="00780B25"/>
    <w:rsid w:val="00792E0A"/>
    <w:rsid w:val="00793DD4"/>
    <w:rsid w:val="00834849"/>
    <w:rsid w:val="008478DA"/>
    <w:rsid w:val="00891665"/>
    <w:rsid w:val="008B1E96"/>
    <w:rsid w:val="008B5C9C"/>
    <w:rsid w:val="008F2B6F"/>
    <w:rsid w:val="008F58CD"/>
    <w:rsid w:val="00936015"/>
    <w:rsid w:val="0094108C"/>
    <w:rsid w:val="00982D6A"/>
    <w:rsid w:val="009F5816"/>
    <w:rsid w:val="00A1634F"/>
    <w:rsid w:val="00A21B7D"/>
    <w:rsid w:val="00A65F0E"/>
    <w:rsid w:val="00A8494B"/>
    <w:rsid w:val="00AA1C29"/>
    <w:rsid w:val="00B44566"/>
    <w:rsid w:val="00B448C6"/>
    <w:rsid w:val="00B45EDA"/>
    <w:rsid w:val="00BA6C7E"/>
    <w:rsid w:val="00C1229E"/>
    <w:rsid w:val="00C6481D"/>
    <w:rsid w:val="00C957BE"/>
    <w:rsid w:val="00CA414F"/>
    <w:rsid w:val="00CE28D9"/>
    <w:rsid w:val="00D16C63"/>
    <w:rsid w:val="00D55295"/>
    <w:rsid w:val="00D92303"/>
    <w:rsid w:val="00DF181E"/>
    <w:rsid w:val="00F40854"/>
    <w:rsid w:val="00F638AB"/>
    <w:rsid w:val="00F84357"/>
    <w:rsid w:val="00F92BFE"/>
    <w:rsid w:val="00F94B42"/>
    <w:rsid w:val="00FA0736"/>
    <w:rsid w:val="00FB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F7899"/>
  <w15:chartTrackingRefBased/>
  <w15:docId w15:val="{58BE0207-2D5A-47C2-8B45-7E18CEE3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B66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6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6C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656A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481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A3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A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lastPrinted>2023-02-16T10:20:00Z</cp:lastPrinted>
  <dcterms:created xsi:type="dcterms:W3CDTF">2021-03-12T09:44:00Z</dcterms:created>
  <dcterms:modified xsi:type="dcterms:W3CDTF">2025-05-28T10:42:00Z</dcterms:modified>
</cp:coreProperties>
</file>