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171F" w14:textId="68D0A719" w:rsidR="00D278E8" w:rsidRPr="00157F4C" w:rsidRDefault="00D278E8" w:rsidP="00D278E8">
      <w:pPr>
        <w:pStyle w:val="Standard"/>
        <w:spacing w:line="360" w:lineRule="auto"/>
        <w:jc w:val="right"/>
        <w:rPr>
          <w:rFonts w:ascii="Lato Light" w:hAnsi="Lato Light"/>
          <w:sz w:val="22"/>
          <w:szCs w:val="22"/>
        </w:rPr>
      </w:pPr>
      <w:r w:rsidRPr="00157F4C">
        <w:rPr>
          <w:rFonts w:ascii="Lato Light" w:hAnsi="Lato Light"/>
          <w:sz w:val="22"/>
          <w:szCs w:val="22"/>
        </w:rPr>
        <w:t>Żnin, dni</w:t>
      </w:r>
      <w:r w:rsidR="00C74DDE">
        <w:rPr>
          <w:rFonts w:ascii="Lato Light" w:hAnsi="Lato Light"/>
          <w:sz w:val="22"/>
          <w:szCs w:val="22"/>
        </w:rPr>
        <w:t xml:space="preserve">a </w:t>
      </w:r>
      <w:r w:rsidR="003930C2">
        <w:rPr>
          <w:rFonts w:ascii="Lato Light" w:hAnsi="Lato Light"/>
          <w:sz w:val="22"/>
          <w:szCs w:val="22"/>
        </w:rPr>
        <w:t>1</w:t>
      </w:r>
      <w:r w:rsidR="005C7D15">
        <w:rPr>
          <w:rFonts w:ascii="Lato Light" w:hAnsi="Lato Light"/>
          <w:sz w:val="22"/>
          <w:szCs w:val="22"/>
        </w:rPr>
        <w:t>4</w:t>
      </w:r>
      <w:r w:rsidR="00C74DDE">
        <w:rPr>
          <w:rFonts w:ascii="Lato Light" w:hAnsi="Lato Light"/>
          <w:sz w:val="22"/>
          <w:szCs w:val="22"/>
        </w:rPr>
        <w:t>.0</w:t>
      </w:r>
      <w:r w:rsidR="003930C2">
        <w:rPr>
          <w:rFonts w:ascii="Lato Light" w:hAnsi="Lato Light"/>
          <w:sz w:val="22"/>
          <w:szCs w:val="22"/>
        </w:rPr>
        <w:t>7</w:t>
      </w:r>
      <w:r w:rsidR="00C74DDE">
        <w:rPr>
          <w:rFonts w:ascii="Lato Light" w:hAnsi="Lato Light"/>
          <w:sz w:val="22"/>
          <w:szCs w:val="22"/>
        </w:rPr>
        <w:t>.2022 r.</w:t>
      </w:r>
    </w:p>
    <w:p w14:paraId="5727E4BD" w14:textId="77777777" w:rsidR="00D278E8" w:rsidRPr="00157F4C" w:rsidRDefault="00D278E8" w:rsidP="00D278E8">
      <w:pPr>
        <w:pStyle w:val="Standard"/>
        <w:spacing w:line="360" w:lineRule="auto"/>
        <w:jc w:val="right"/>
        <w:rPr>
          <w:rFonts w:ascii="Lato Light" w:hAnsi="Lato Light"/>
          <w:sz w:val="22"/>
          <w:szCs w:val="22"/>
        </w:rPr>
      </w:pPr>
    </w:p>
    <w:p w14:paraId="307F16C1" w14:textId="5543C0D7" w:rsidR="00D278E8" w:rsidRPr="00E76C4B" w:rsidRDefault="006F733D" w:rsidP="00D278E8">
      <w:pPr>
        <w:pStyle w:val="Standard"/>
        <w:spacing w:line="360" w:lineRule="auto"/>
        <w:rPr>
          <w:rFonts w:ascii="Lato Light" w:hAnsi="Lato Light"/>
          <w:b/>
          <w:bCs/>
          <w:sz w:val="22"/>
          <w:szCs w:val="22"/>
        </w:rPr>
      </w:pPr>
      <w:bookmarkStart w:id="0" w:name="_Hlk508787896"/>
      <w:r w:rsidRPr="00E76C4B">
        <w:rPr>
          <w:rFonts w:ascii="Lato Light" w:hAnsi="Lato Light"/>
          <w:b/>
          <w:bCs/>
          <w:sz w:val="22"/>
          <w:szCs w:val="22"/>
        </w:rPr>
        <w:t>IGPI.ZPP</w:t>
      </w:r>
      <w:r w:rsidR="00BD2C06" w:rsidRPr="00E76C4B">
        <w:rPr>
          <w:rFonts w:ascii="Lato Light" w:hAnsi="Lato Light"/>
          <w:b/>
          <w:bCs/>
          <w:sz w:val="22"/>
          <w:szCs w:val="22"/>
        </w:rPr>
        <w:t>.</w:t>
      </w:r>
      <w:r w:rsidR="003930C2">
        <w:rPr>
          <w:rFonts w:ascii="Lato Light" w:hAnsi="Lato Light"/>
          <w:b/>
          <w:bCs/>
          <w:sz w:val="22"/>
          <w:szCs w:val="22"/>
        </w:rPr>
        <w:t>41</w:t>
      </w:r>
      <w:r w:rsidR="00BD2C06" w:rsidRPr="00E76C4B">
        <w:rPr>
          <w:rFonts w:ascii="Lato Light" w:hAnsi="Lato Light"/>
          <w:b/>
          <w:bCs/>
          <w:sz w:val="22"/>
          <w:szCs w:val="22"/>
        </w:rPr>
        <w:t>.</w:t>
      </w:r>
      <w:r w:rsidR="00D278E8" w:rsidRPr="00E76C4B">
        <w:rPr>
          <w:rFonts w:ascii="Lato Light" w:hAnsi="Lato Light"/>
          <w:b/>
          <w:bCs/>
          <w:sz w:val="22"/>
          <w:szCs w:val="22"/>
        </w:rPr>
        <w:t>20</w:t>
      </w:r>
      <w:r w:rsidR="00D134EC" w:rsidRPr="00E76C4B">
        <w:rPr>
          <w:rFonts w:ascii="Lato Light" w:hAnsi="Lato Light"/>
          <w:b/>
          <w:bCs/>
          <w:sz w:val="22"/>
          <w:szCs w:val="22"/>
        </w:rPr>
        <w:t>2</w:t>
      </w:r>
      <w:r w:rsidR="00B53A7A">
        <w:rPr>
          <w:rFonts w:ascii="Lato Light" w:hAnsi="Lato Light"/>
          <w:b/>
          <w:bCs/>
          <w:sz w:val="22"/>
          <w:szCs w:val="22"/>
        </w:rPr>
        <w:t>2</w:t>
      </w:r>
    </w:p>
    <w:bookmarkEnd w:id="0"/>
    <w:p w14:paraId="1698B9C4" w14:textId="77777777" w:rsidR="00D278E8" w:rsidRPr="00157F4C" w:rsidRDefault="00D278E8" w:rsidP="00D278E8">
      <w:pPr>
        <w:pStyle w:val="Standard"/>
        <w:spacing w:line="360" w:lineRule="auto"/>
        <w:rPr>
          <w:rFonts w:ascii="Lato Light" w:hAnsi="Lato Light"/>
          <w:sz w:val="22"/>
          <w:szCs w:val="22"/>
        </w:rPr>
      </w:pPr>
    </w:p>
    <w:p w14:paraId="3E154A52" w14:textId="30992A88" w:rsidR="00D278E8" w:rsidRPr="00157F4C" w:rsidRDefault="00327367" w:rsidP="00D278E8">
      <w:pPr>
        <w:pStyle w:val="Standard"/>
        <w:spacing w:line="360" w:lineRule="auto"/>
        <w:jc w:val="center"/>
        <w:rPr>
          <w:rFonts w:ascii="Lato Light" w:hAnsi="Lato Light"/>
          <w:b/>
          <w:bCs/>
          <w:sz w:val="22"/>
          <w:szCs w:val="22"/>
        </w:rPr>
      </w:pPr>
      <w:r>
        <w:rPr>
          <w:rFonts w:ascii="Lato Light" w:hAnsi="Lato Light"/>
          <w:b/>
          <w:bCs/>
          <w:sz w:val="22"/>
          <w:szCs w:val="22"/>
        </w:rPr>
        <w:t>ZAPYTANIE OFERTOWE</w:t>
      </w:r>
      <w:r w:rsidR="00D134EC">
        <w:rPr>
          <w:rFonts w:ascii="Lato Light" w:hAnsi="Lato Light"/>
          <w:b/>
          <w:bCs/>
          <w:sz w:val="22"/>
          <w:szCs w:val="22"/>
        </w:rPr>
        <w:br/>
      </w:r>
      <w:r w:rsidR="00D278E8" w:rsidRPr="00157F4C">
        <w:rPr>
          <w:rFonts w:ascii="Lato Light" w:hAnsi="Lato Light"/>
          <w:b/>
          <w:bCs/>
          <w:sz w:val="22"/>
          <w:szCs w:val="22"/>
        </w:rPr>
        <w:t>(</w:t>
      </w:r>
      <w:r>
        <w:rPr>
          <w:rFonts w:ascii="Lato Light" w:hAnsi="Lato Light"/>
          <w:b/>
          <w:bCs/>
          <w:sz w:val="22"/>
          <w:szCs w:val="22"/>
        </w:rPr>
        <w:t>W</w:t>
      </w:r>
      <w:r w:rsidR="00D278E8" w:rsidRPr="00157F4C">
        <w:rPr>
          <w:rFonts w:ascii="Lato Light" w:hAnsi="Lato Light"/>
          <w:b/>
          <w:bCs/>
          <w:sz w:val="22"/>
          <w:szCs w:val="22"/>
        </w:rPr>
        <w:t xml:space="preserve">ytyczne </w:t>
      </w:r>
      <w:r>
        <w:rPr>
          <w:rFonts w:ascii="Lato Light" w:hAnsi="Lato Light"/>
          <w:b/>
          <w:bCs/>
          <w:sz w:val="22"/>
          <w:szCs w:val="22"/>
        </w:rPr>
        <w:t>Z</w:t>
      </w:r>
      <w:r w:rsidR="0046593B">
        <w:rPr>
          <w:rFonts w:ascii="Lato Light" w:hAnsi="Lato Light"/>
          <w:b/>
          <w:bCs/>
          <w:sz w:val="22"/>
          <w:szCs w:val="22"/>
        </w:rPr>
        <w:t>amawiającego</w:t>
      </w:r>
      <w:r w:rsidR="00D278E8" w:rsidRPr="00157F4C">
        <w:rPr>
          <w:rFonts w:ascii="Lato Light" w:hAnsi="Lato Light"/>
          <w:b/>
          <w:bCs/>
          <w:sz w:val="22"/>
          <w:szCs w:val="22"/>
        </w:rPr>
        <w:t>)</w:t>
      </w:r>
    </w:p>
    <w:p w14:paraId="03F2CA5D" w14:textId="77777777" w:rsidR="006822C3" w:rsidRDefault="006822C3" w:rsidP="00D278E8">
      <w:pPr>
        <w:pStyle w:val="Standard"/>
        <w:spacing w:line="360" w:lineRule="auto"/>
        <w:jc w:val="both"/>
        <w:rPr>
          <w:rFonts w:ascii="Lato Light" w:hAnsi="Lato Light"/>
          <w:b/>
          <w:bCs/>
          <w:sz w:val="22"/>
          <w:szCs w:val="22"/>
        </w:rPr>
      </w:pPr>
    </w:p>
    <w:p w14:paraId="5CF3EA96" w14:textId="7C347829" w:rsidR="00D278E8" w:rsidRPr="00157F4C" w:rsidRDefault="006822C3" w:rsidP="005357B6">
      <w:pPr>
        <w:pStyle w:val="Standard"/>
        <w:jc w:val="both"/>
        <w:rPr>
          <w:rFonts w:ascii="Lato Light" w:hAnsi="Lato Light"/>
          <w:b/>
          <w:bCs/>
          <w:sz w:val="22"/>
          <w:szCs w:val="22"/>
          <w:u w:val="single"/>
        </w:rPr>
      </w:pPr>
      <w:r>
        <w:rPr>
          <w:rFonts w:ascii="Lato Light" w:hAnsi="Lato Light"/>
          <w:b/>
          <w:bCs/>
          <w:sz w:val="22"/>
          <w:szCs w:val="22"/>
          <w:u w:val="single"/>
        </w:rPr>
        <w:t>I</w:t>
      </w:r>
      <w:r w:rsidR="00D278E8" w:rsidRPr="00157F4C">
        <w:rPr>
          <w:rFonts w:ascii="Lato Light" w:hAnsi="Lato Light"/>
          <w:b/>
          <w:bCs/>
          <w:sz w:val="22"/>
          <w:szCs w:val="22"/>
          <w:u w:val="single"/>
        </w:rPr>
        <w:t>. Zamawiający:</w:t>
      </w:r>
    </w:p>
    <w:p w14:paraId="147B6C83" w14:textId="77777777" w:rsidR="00D278E8" w:rsidRPr="00157F4C" w:rsidRDefault="00D278E8" w:rsidP="005357B6">
      <w:pPr>
        <w:pStyle w:val="Standard"/>
        <w:jc w:val="center"/>
        <w:rPr>
          <w:rFonts w:ascii="Lato Light" w:hAnsi="Lato Light"/>
          <w:sz w:val="22"/>
          <w:szCs w:val="22"/>
        </w:rPr>
      </w:pPr>
      <w:r w:rsidRPr="00157F4C">
        <w:rPr>
          <w:rFonts w:ascii="Lato Light" w:hAnsi="Lato Light"/>
          <w:sz w:val="22"/>
          <w:szCs w:val="22"/>
        </w:rPr>
        <w:t>Gmina Żnin</w:t>
      </w:r>
    </w:p>
    <w:p w14:paraId="5DFEA645" w14:textId="77777777" w:rsidR="00D278E8" w:rsidRPr="00157F4C" w:rsidRDefault="00D278E8" w:rsidP="005357B6">
      <w:pPr>
        <w:pStyle w:val="Standard"/>
        <w:jc w:val="center"/>
        <w:rPr>
          <w:rFonts w:ascii="Lato Light" w:hAnsi="Lato Light"/>
          <w:sz w:val="22"/>
          <w:szCs w:val="22"/>
        </w:rPr>
      </w:pPr>
      <w:r w:rsidRPr="00157F4C">
        <w:rPr>
          <w:rFonts w:ascii="Lato Light" w:hAnsi="Lato Light"/>
          <w:sz w:val="22"/>
          <w:szCs w:val="22"/>
        </w:rPr>
        <w:t>ul. 700-lecia 39</w:t>
      </w:r>
    </w:p>
    <w:p w14:paraId="0D3D8640" w14:textId="77777777" w:rsidR="00D278E8" w:rsidRPr="00157F4C" w:rsidRDefault="00D278E8" w:rsidP="005357B6">
      <w:pPr>
        <w:pStyle w:val="Standard"/>
        <w:jc w:val="center"/>
        <w:rPr>
          <w:rFonts w:ascii="Lato Light" w:hAnsi="Lato Light"/>
          <w:sz w:val="22"/>
          <w:szCs w:val="22"/>
        </w:rPr>
      </w:pPr>
      <w:r w:rsidRPr="00157F4C">
        <w:rPr>
          <w:rFonts w:ascii="Lato Light" w:hAnsi="Lato Light"/>
          <w:sz w:val="22"/>
          <w:szCs w:val="22"/>
        </w:rPr>
        <w:t>88-400 Żnin</w:t>
      </w:r>
    </w:p>
    <w:p w14:paraId="0C540F48" w14:textId="77777777" w:rsidR="00D278E8" w:rsidRPr="00157F4C" w:rsidRDefault="00D278E8" w:rsidP="005357B6">
      <w:pPr>
        <w:pStyle w:val="Standard"/>
        <w:jc w:val="center"/>
        <w:rPr>
          <w:rFonts w:ascii="Lato Light" w:hAnsi="Lato Light"/>
          <w:sz w:val="22"/>
          <w:szCs w:val="22"/>
        </w:rPr>
      </w:pPr>
      <w:r w:rsidRPr="00157F4C">
        <w:rPr>
          <w:rFonts w:ascii="Lato Light" w:hAnsi="Lato Light"/>
          <w:sz w:val="22"/>
          <w:szCs w:val="22"/>
        </w:rPr>
        <w:t>Nr telefonu: 52 30 31 301 wew. 162</w:t>
      </w:r>
    </w:p>
    <w:p w14:paraId="0FDB0251" w14:textId="77777777" w:rsidR="00D278E8" w:rsidRPr="00157F4C" w:rsidRDefault="00D278E8" w:rsidP="005357B6">
      <w:pPr>
        <w:pStyle w:val="Standard"/>
        <w:jc w:val="center"/>
        <w:rPr>
          <w:rFonts w:ascii="Lato Light" w:hAnsi="Lato Light"/>
          <w:sz w:val="22"/>
          <w:szCs w:val="22"/>
        </w:rPr>
      </w:pPr>
      <w:r w:rsidRPr="00157F4C">
        <w:rPr>
          <w:rFonts w:ascii="Lato Light" w:hAnsi="Lato Light"/>
          <w:sz w:val="22"/>
          <w:szCs w:val="22"/>
        </w:rPr>
        <w:t>NIP: 562-179-09-69</w:t>
      </w:r>
    </w:p>
    <w:p w14:paraId="5FF4AA00" w14:textId="77777777" w:rsidR="00D278E8" w:rsidRPr="00157F4C" w:rsidRDefault="00D278E8" w:rsidP="005357B6">
      <w:pPr>
        <w:pStyle w:val="Standard"/>
        <w:jc w:val="center"/>
        <w:rPr>
          <w:rFonts w:ascii="Lato Light" w:hAnsi="Lato Light"/>
          <w:sz w:val="22"/>
          <w:szCs w:val="22"/>
        </w:rPr>
      </w:pPr>
      <w:r w:rsidRPr="00157F4C">
        <w:rPr>
          <w:rFonts w:ascii="Lato Light" w:hAnsi="Lato Light"/>
          <w:sz w:val="22"/>
          <w:szCs w:val="22"/>
        </w:rPr>
        <w:t>REGON: 092351222</w:t>
      </w:r>
    </w:p>
    <w:p w14:paraId="482AB444" w14:textId="77777777" w:rsidR="00D278E8" w:rsidRPr="00157F4C" w:rsidRDefault="00D278E8" w:rsidP="005357B6">
      <w:pPr>
        <w:pStyle w:val="Standard"/>
        <w:jc w:val="center"/>
        <w:rPr>
          <w:rFonts w:ascii="Lato Light" w:hAnsi="Lato Light"/>
          <w:sz w:val="22"/>
          <w:szCs w:val="22"/>
        </w:rPr>
      </w:pPr>
      <w:r w:rsidRPr="00157F4C">
        <w:rPr>
          <w:rFonts w:ascii="Lato Light" w:hAnsi="Lato Light"/>
          <w:sz w:val="22"/>
          <w:szCs w:val="22"/>
        </w:rPr>
        <w:t>Województwo: kujawsko-pomorskie</w:t>
      </w:r>
    </w:p>
    <w:p w14:paraId="7B537B3E" w14:textId="11B95845" w:rsidR="00CE3F49" w:rsidRDefault="006822C3" w:rsidP="00CE3F49">
      <w:pPr>
        <w:pStyle w:val="Standard"/>
        <w:spacing w:line="360" w:lineRule="auto"/>
        <w:jc w:val="both"/>
        <w:rPr>
          <w:rFonts w:ascii="Lato Light" w:hAnsi="Lato Light"/>
          <w:b/>
          <w:bCs/>
          <w:sz w:val="22"/>
          <w:szCs w:val="22"/>
          <w:u w:val="single"/>
        </w:rPr>
      </w:pPr>
      <w:r>
        <w:rPr>
          <w:rFonts w:ascii="Lato Light" w:hAnsi="Lato Light"/>
          <w:b/>
          <w:bCs/>
          <w:sz w:val="22"/>
          <w:szCs w:val="22"/>
          <w:u w:val="single"/>
        </w:rPr>
        <w:t xml:space="preserve">II. </w:t>
      </w:r>
      <w:r w:rsidR="00995D07">
        <w:rPr>
          <w:rFonts w:ascii="Lato Light" w:hAnsi="Lato Light"/>
          <w:b/>
          <w:bCs/>
          <w:sz w:val="22"/>
          <w:szCs w:val="22"/>
          <w:u w:val="single"/>
        </w:rPr>
        <w:t>Przedmiot Zamówienia</w:t>
      </w:r>
    </w:p>
    <w:p w14:paraId="4AE2B92D" w14:textId="3021D6F6" w:rsidR="007F352A" w:rsidRPr="007B321B" w:rsidRDefault="00995D07" w:rsidP="00CE3F49">
      <w:pPr>
        <w:pStyle w:val="Standard"/>
        <w:numPr>
          <w:ilvl w:val="0"/>
          <w:numId w:val="25"/>
        </w:numPr>
        <w:spacing w:line="360" w:lineRule="auto"/>
        <w:jc w:val="both"/>
        <w:rPr>
          <w:rFonts w:ascii="Lato Light" w:hAnsi="Lato Light"/>
          <w:sz w:val="22"/>
          <w:szCs w:val="22"/>
          <w:u w:val="single"/>
        </w:rPr>
      </w:pPr>
      <w:r>
        <w:rPr>
          <w:rFonts w:ascii="Lato Light" w:hAnsi="Lato Light"/>
          <w:sz w:val="22"/>
          <w:szCs w:val="22"/>
          <w:u w:val="single"/>
        </w:rPr>
        <w:t xml:space="preserve">Nazwa </w:t>
      </w:r>
      <w:r w:rsidR="00C935C7">
        <w:rPr>
          <w:rFonts w:ascii="Lato Light" w:hAnsi="Lato Light"/>
          <w:sz w:val="22"/>
          <w:szCs w:val="22"/>
          <w:u w:val="single"/>
        </w:rPr>
        <w:t>z</w:t>
      </w:r>
      <w:r>
        <w:rPr>
          <w:rFonts w:ascii="Lato Light" w:hAnsi="Lato Light"/>
          <w:sz w:val="22"/>
          <w:szCs w:val="22"/>
          <w:u w:val="single"/>
        </w:rPr>
        <w:t>adan</w:t>
      </w:r>
      <w:r w:rsidR="00C935C7">
        <w:rPr>
          <w:rFonts w:ascii="Lato Light" w:hAnsi="Lato Light"/>
          <w:sz w:val="22"/>
          <w:szCs w:val="22"/>
          <w:u w:val="single"/>
        </w:rPr>
        <w:t>i</w:t>
      </w:r>
      <w:r>
        <w:rPr>
          <w:rFonts w:ascii="Lato Light" w:hAnsi="Lato Light"/>
          <w:sz w:val="22"/>
          <w:szCs w:val="22"/>
          <w:u w:val="single"/>
        </w:rPr>
        <w:t>a</w:t>
      </w:r>
      <w:r w:rsidR="00C935C7">
        <w:rPr>
          <w:rFonts w:ascii="Lato Light" w:hAnsi="Lato Light"/>
          <w:sz w:val="22"/>
          <w:szCs w:val="22"/>
          <w:u w:val="single"/>
        </w:rPr>
        <w:t>:</w:t>
      </w:r>
    </w:p>
    <w:p w14:paraId="7460A9EE" w14:textId="29B27C01" w:rsidR="007F352A" w:rsidRDefault="007B321B" w:rsidP="007B321B">
      <w:pPr>
        <w:pStyle w:val="Standard"/>
        <w:spacing w:line="360" w:lineRule="auto"/>
        <w:jc w:val="center"/>
        <w:rPr>
          <w:rFonts w:ascii="Lato Light" w:hAnsi="Lato Light"/>
          <w:b/>
          <w:bCs/>
          <w:sz w:val="20"/>
          <w:szCs w:val="20"/>
        </w:rPr>
      </w:pPr>
      <w:bookmarkStart w:id="1" w:name="_Hlk108505360"/>
      <w:bookmarkStart w:id="2" w:name="_Hlk108506028"/>
      <w:r>
        <w:rPr>
          <w:rFonts w:ascii="Lato Light" w:hAnsi="Lato Light"/>
          <w:b/>
          <w:bCs/>
          <w:sz w:val="20"/>
          <w:szCs w:val="20"/>
        </w:rPr>
        <w:t>„</w:t>
      </w:r>
      <w:r w:rsidR="009F10EB" w:rsidRPr="009F10EB">
        <w:rPr>
          <w:rFonts w:ascii="Lato Light" w:hAnsi="Lato Light"/>
          <w:b/>
          <w:bCs/>
          <w:sz w:val="20"/>
          <w:szCs w:val="20"/>
        </w:rPr>
        <w:t>Zakup nowych elementów iluminacji świątecznych słupowych wraz z dostawą i rozładunkiem</w:t>
      </w:r>
      <w:bookmarkEnd w:id="1"/>
      <w:r>
        <w:rPr>
          <w:rFonts w:ascii="Lato Light" w:hAnsi="Lato Light"/>
          <w:b/>
          <w:bCs/>
          <w:sz w:val="20"/>
          <w:szCs w:val="20"/>
        </w:rPr>
        <w:t>”</w:t>
      </w:r>
    </w:p>
    <w:p w14:paraId="48F4F0EE" w14:textId="77777777" w:rsidR="007B321B" w:rsidRPr="007B321B" w:rsidRDefault="007B321B" w:rsidP="007B321B">
      <w:pPr>
        <w:pStyle w:val="Standard"/>
        <w:spacing w:line="360" w:lineRule="auto"/>
        <w:jc w:val="center"/>
        <w:rPr>
          <w:rFonts w:ascii="Lato Light" w:hAnsi="Lato Light"/>
          <w:b/>
          <w:bCs/>
          <w:sz w:val="20"/>
          <w:szCs w:val="20"/>
        </w:rPr>
      </w:pPr>
    </w:p>
    <w:bookmarkEnd w:id="2"/>
    <w:p w14:paraId="63E3D6A9" w14:textId="7281B098" w:rsidR="000253C4" w:rsidRPr="002C0F1E" w:rsidRDefault="000253C4" w:rsidP="00CE3F49">
      <w:pPr>
        <w:pStyle w:val="Standard"/>
        <w:spacing w:line="360" w:lineRule="auto"/>
        <w:jc w:val="both"/>
        <w:rPr>
          <w:rFonts w:ascii="Lato Light" w:hAnsi="Lato Light"/>
          <w:b/>
          <w:bCs/>
          <w:sz w:val="22"/>
          <w:szCs w:val="22"/>
          <w:u w:val="single"/>
        </w:rPr>
      </w:pPr>
      <w:r w:rsidRPr="002C0F1E">
        <w:rPr>
          <w:rFonts w:ascii="Lato Light" w:hAnsi="Lato Light"/>
          <w:b/>
          <w:bCs/>
          <w:sz w:val="22"/>
          <w:szCs w:val="22"/>
          <w:u w:val="single"/>
        </w:rPr>
        <w:t>III. Składowe przedmiotowego zadania:</w:t>
      </w:r>
    </w:p>
    <w:p w14:paraId="04CBD364" w14:textId="05BEACB0" w:rsidR="00773F62" w:rsidRDefault="009F10EB" w:rsidP="009F10EB">
      <w:pPr>
        <w:pStyle w:val="Standard"/>
        <w:numPr>
          <w:ilvl w:val="0"/>
          <w:numId w:val="26"/>
        </w:numPr>
        <w:spacing w:line="360" w:lineRule="auto"/>
        <w:jc w:val="both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Zaproponowany element iluminacji świątecznych musi posiadać stosowną deklaracje zgodności – atest. Konstrukcja elementu musi być wykonana z materiału – aluminium. Okres gwarancji na konstrukcję - min. 2 lata</w:t>
      </w:r>
    </w:p>
    <w:p w14:paraId="7EF39BEC" w14:textId="77777777" w:rsidR="00CE5F24" w:rsidRPr="002C0F1E" w:rsidRDefault="00CE5F24" w:rsidP="00CE5F24">
      <w:pPr>
        <w:pStyle w:val="Standard"/>
        <w:spacing w:line="360" w:lineRule="auto"/>
        <w:ind w:left="720"/>
        <w:jc w:val="both"/>
        <w:rPr>
          <w:rFonts w:ascii="Lato Light" w:hAnsi="Lato Light"/>
          <w:sz w:val="22"/>
          <w:szCs w:val="22"/>
        </w:rPr>
      </w:pPr>
    </w:p>
    <w:p w14:paraId="49BECFE5" w14:textId="1C99F7CB" w:rsidR="00995D07" w:rsidRPr="002C0F1E" w:rsidRDefault="009F10EB" w:rsidP="005200AC">
      <w:pPr>
        <w:pStyle w:val="Standard"/>
        <w:numPr>
          <w:ilvl w:val="1"/>
          <w:numId w:val="26"/>
        </w:numPr>
        <w:spacing w:line="360" w:lineRule="auto"/>
        <w:ind w:left="567"/>
        <w:jc w:val="both"/>
        <w:rPr>
          <w:rFonts w:ascii="Lato Light" w:hAnsi="Lato Light"/>
          <w:sz w:val="22"/>
          <w:szCs w:val="22"/>
          <w:u w:val="single"/>
        </w:rPr>
      </w:pPr>
      <w:r>
        <w:rPr>
          <w:rFonts w:ascii="Lato Light" w:hAnsi="Lato Light"/>
          <w:sz w:val="22"/>
          <w:szCs w:val="22"/>
          <w:u w:val="single"/>
        </w:rPr>
        <w:t xml:space="preserve">Element iluminacji świątecznej </w:t>
      </w:r>
      <w:r w:rsidR="007364FF">
        <w:rPr>
          <w:rFonts w:ascii="Lato Light" w:hAnsi="Lato Light"/>
          <w:sz w:val="22"/>
          <w:szCs w:val="22"/>
          <w:u w:val="single"/>
        </w:rPr>
        <w:t>- parametry</w:t>
      </w:r>
      <w:r w:rsidR="00995D07" w:rsidRPr="002C0F1E">
        <w:rPr>
          <w:rFonts w:ascii="Lato Light" w:hAnsi="Lato Light"/>
          <w:sz w:val="22"/>
          <w:szCs w:val="22"/>
          <w:u w:val="single"/>
        </w:rPr>
        <w:t>:</w:t>
      </w:r>
    </w:p>
    <w:p w14:paraId="752629D5" w14:textId="2B8A0484" w:rsidR="003F5642" w:rsidRPr="002C0F1E" w:rsidRDefault="005357B6" w:rsidP="005200AC">
      <w:pPr>
        <w:spacing w:after="0" w:line="210" w:lineRule="atLeast"/>
        <w:ind w:left="567"/>
        <w:rPr>
          <w:rFonts w:ascii="Lato Light" w:eastAsia="Times New Roman" w:hAnsi="Lato Light"/>
          <w:color w:val="333333"/>
          <w:lang w:eastAsia="pl-PL"/>
        </w:rPr>
      </w:pPr>
      <w:r w:rsidRPr="002C0F1E">
        <w:rPr>
          <w:rFonts w:ascii="Lato Light" w:eastAsia="Times New Roman" w:hAnsi="Lato Light"/>
          <w:color w:val="000000"/>
          <w:lang w:eastAsia="pl-PL"/>
        </w:rPr>
        <w:t xml:space="preserve">  </w:t>
      </w:r>
    </w:p>
    <w:p w14:paraId="4A1DA15F" w14:textId="7A1848C4" w:rsidR="005357B6" w:rsidRPr="007364FF" w:rsidRDefault="007364FF" w:rsidP="007364FF">
      <w:pPr>
        <w:pStyle w:val="Akapitzlist"/>
        <w:numPr>
          <w:ilvl w:val="0"/>
          <w:numId w:val="34"/>
        </w:numPr>
        <w:spacing w:after="0"/>
        <w:jc w:val="both"/>
        <w:rPr>
          <w:rFonts w:ascii="Lato Light" w:hAnsi="Lato Light"/>
        </w:rPr>
      </w:pPr>
      <w:r w:rsidRPr="007364FF">
        <w:rPr>
          <w:rFonts w:ascii="Lato Light" w:hAnsi="Lato Light"/>
        </w:rPr>
        <w:t>Wysokość konstrukcji min 140 cm,</w:t>
      </w:r>
    </w:p>
    <w:p w14:paraId="2C2A9EBB" w14:textId="59F567F9" w:rsidR="007364FF" w:rsidRPr="007364FF" w:rsidRDefault="007364FF" w:rsidP="007364FF">
      <w:pPr>
        <w:pStyle w:val="Akapitzlist"/>
        <w:numPr>
          <w:ilvl w:val="0"/>
          <w:numId w:val="34"/>
        </w:numPr>
        <w:spacing w:after="0"/>
        <w:jc w:val="both"/>
        <w:rPr>
          <w:rFonts w:ascii="Lato Light" w:hAnsi="Lato Light"/>
        </w:rPr>
      </w:pPr>
      <w:r>
        <w:rPr>
          <w:rFonts w:ascii="Lato Light" w:hAnsi="Lato Light"/>
        </w:rPr>
        <w:t>Szerokość konstrukcji w najszerszym punkcie min 60 cm</w:t>
      </w:r>
      <w:r w:rsidR="00106CDA">
        <w:rPr>
          <w:rFonts w:ascii="Lato Light" w:hAnsi="Lato Light"/>
        </w:rPr>
        <w:t>,</w:t>
      </w:r>
    </w:p>
    <w:p w14:paraId="6DC496CC" w14:textId="1E809E75" w:rsidR="005357B6" w:rsidRPr="00106CDA" w:rsidRDefault="007364FF" w:rsidP="00106CDA">
      <w:pPr>
        <w:pStyle w:val="Akapitzlist"/>
        <w:numPr>
          <w:ilvl w:val="0"/>
          <w:numId w:val="34"/>
        </w:numPr>
        <w:spacing w:after="0"/>
        <w:jc w:val="both"/>
        <w:rPr>
          <w:rFonts w:ascii="Lato Light" w:hAnsi="Lato Light"/>
        </w:rPr>
      </w:pPr>
      <w:r w:rsidRPr="00106CDA">
        <w:rPr>
          <w:rFonts w:ascii="Lato Light" w:hAnsi="Lato Light"/>
        </w:rPr>
        <w:t xml:space="preserve">Motyw – wąż </w:t>
      </w:r>
      <w:proofErr w:type="spellStart"/>
      <w:r w:rsidRPr="00106CDA">
        <w:rPr>
          <w:rFonts w:ascii="Lato Light" w:hAnsi="Lato Light"/>
        </w:rPr>
        <w:t>led</w:t>
      </w:r>
      <w:proofErr w:type="spellEnd"/>
      <w:r w:rsidRPr="00106CDA">
        <w:rPr>
          <w:rFonts w:ascii="Lato Light" w:hAnsi="Lato Light"/>
        </w:rPr>
        <w:t xml:space="preserve"> o średnicy zewnętrznej min 12 mm</w:t>
      </w:r>
      <w:r w:rsidR="00106CDA" w:rsidRPr="00106CDA">
        <w:rPr>
          <w:rFonts w:ascii="Lato Light" w:hAnsi="Lato Light"/>
        </w:rPr>
        <w:t>,</w:t>
      </w:r>
    </w:p>
    <w:p w14:paraId="63DFDF26" w14:textId="53268E6D" w:rsidR="00106CDA" w:rsidRDefault="00106CDA" w:rsidP="00106CDA">
      <w:pPr>
        <w:pStyle w:val="Akapitzlist"/>
        <w:numPr>
          <w:ilvl w:val="0"/>
          <w:numId w:val="34"/>
        </w:numPr>
        <w:spacing w:after="0"/>
        <w:jc w:val="both"/>
        <w:rPr>
          <w:rFonts w:ascii="Lato Light" w:hAnsi="Lato Light"/>
        </w:rPr>
      </w:pPr>
      <w:r>
        <w:rPr>
          <w:rFonts w:ascii="Lato Light" w:hAnsi="Lato Light"/>
        </w:rPr>
        <w:t xml:space="preserve">Ilość punktów </w:t>
      </w:r>
      <w:proofErr w:type="spellStart"/>
      <w:r>
        <w:rPr>
          <w:rFonts w:ascii="Lato Light" w:hAnsi="Lato Light"/>
        </w:rPr>
        <w:t>led</w:t>
      </w:r>
      <w:proofErr w:type="spellEnd"/>
      <w:r>
        <w:rPr>
          <w:rFonts w:ascii="Lato Light" w:hAnsi="Lato Light"/>
        </w:rPr>
        <w:t xml:space="preserve"> min 300, moc min 50W,</w:t>
      </w:r>
    </w:p>
    <w:p w14:paraId="0932D9E5" w14:textId="76B73A5A" w:rsidR="00106CDA" w:rsidRPr="00106CDA" w:rsidRDefault="00106CDA" w:rsidP="00106CDA">
      <w:pPr>
        <w:pStyle w:val="Akapitzlist"/>
        <w:numPr>
          <w:ilvl w:val="0"/>
          <w:numId w:val="34"/>
        </w:numPr>
        <w:spacing w:after="0"/>
        <w:jc w:val="both"/>
        <w:rPr>
          <w:rFonts w:ascii="Lato Light" w:hAnsi="Lato Light"/>
        </w:rPr>
      </w:pPr>
      <w:r>
        <w:rPr>
          <w:rFonts w:ascii="Lato Light" w:hAnsi="Lato Light"/>
        </w:rPr>
        <w:t xml:space="preserve">Kolor </w:t>
      </w:r>
      <w:r w:rsidR="00CF41B8">
        <w:rPr>
          <w:rFonts w:ascii="Lato Light" w:hAnsi="Lato Light"/>
        </w:rPr>
        <w:t>zimny</w:t>
      </w:r>
      <w:r>
        <w:rPr>
          <w:rFonts w:ascii="Lato Light" w:hAnsi="Lato Light"/>
        </w:rPr>
        <w:t xml:space="preserve"> biały,</w:t>
      </w:r>
    </w:p>
    <w:p w14:paraId="00339DED" w14:textId="6043025E" w:rsidR="00CE5F24" w:rsidRDefault="005357B6" w:rsidP="00CE5F24">
      <w:pPr>
        <w:spacing w:after="0"/>
        <w:ind w:left="567"/>
        <w:jc w:val="both"/>
        <w:rPr>
          <w:rFonts w:ascii="Lato Light" w:hAnsi="Lato Light" w:cs="Times New Roman"/>
        </w:rPr>
      </w:pPr>
      <w:r w:rsidRPr="002C0F1E">
        <w:rPr>
          <w:rFonts w:ascii="Lato Light" w:hAnsi="Lato Light" w:cs="Times New Roman"/>
        </w:rPr>
        <w:t xml:space="preserve"> </w:t>
      </w:r>
      <w:r w:rsidR="00106CDA">
        <w:rPr>
          <w:rFonts w:ascii="Lato Light" w:hAnsi="Lato Light" w:cs="Times New Roman"/>
        </w:rPr>
        <w:t>6</w:t>
      </w:r>
      <w:r w:rsidRPr="002C0F1E">
        <w:rPr>
          <w:rFonts w:ascii="Lato Light" w:hAnsi="Lato Light" w:cs="Times New Roman"/>
        </w:rPr>
        <w:t xml:space="preserve">. </w:t>
      </w:r>
      <w:r w:rsidR="007364FF">
        <w:rPr>
          <w:rFonts w:ascii="Lato Light" w:hAnsi="Lato Light" w:cs="Times New Roman"/>
        </w:rPr>
        <w:t>Zasilanie 2</w:t>
      </w:r>
      <w:r w:rsidR="00106CDA">
        <w:rPr>
          <w:rFonts w:ascii="Lato Light" w:hAnsi="Lato Light" w:cs="Times New Roman"/>
        </w:rPr>
        <w:t>2</w:t>
      </w:r>
      <w:r w:rsidR="007364FF">
        <w:rPr>
          <w:rFonts w:ascii="Lato Light" w:hAnsi="Lato Light" w:cs="Times New Roman"/>
        </w:rPr>
        <w:t>0</w:t>
      </w:r>
      <w:r w:rsidR="00106CDA">
        <w:rPr>
          <w:rFonts w:ascii="Lato Light" w:hAnsi="Lato Light" w:cs="Times New Roman"/>
        </w:rPr>
        <w:t>-240</w:t>
      </w:r>
      <w:r w:rsidR="007364FF">
        <w:rPr>
          <w:rFonts w:ascii="Lato Light" w:hAnsi="Lato Light" w:cs="Times New Roman"/>
        </w:rPr>
        <w:t xml:space="preserve"> V z zarobioną końcówką – w</w:t>
      </w:r>
      <w:r w:rsidR="00AE2FB4">
        <w:rPr>
          <w:rFonts w:ascii="Lato Light" w:hAnsi="Lato Light" w:cs="Times New Roman"/>
        </w:rPr>
        <w:t>yjście na</w:t>
      </w:r>
      <w:r w:rsidR="007364FF">
        <w:rPr>
          <w:rFonts w:ascii="Lato Light" w:hAnsi="Lato Light" w:cs="Times New Roman"/>
        </w:rPr>
        <w:t xml:space="preserve"> gniazd</w:t>
      </w:r>
      <w:r w:rsidR="00AE2FB4">
        <w:rPr>
          <w:rFonts w:ascii="Lato Light" w:hAnsi="Lato Light" w:cs="Times New Roman"/>
        </w:rPr>
        <w:t>o</w:t>
      </w:r>
      <w:r w:rsidR="007364FF">
        <w:rPr>
          <w:rFonts w:ascii="Lato Light" w:hAnsi="Lato Light" w:cs="Times New Roman"/>
        </w:rPr>
        <w:t xml:space="preserve"> wtykowe</w:t>
      </w:r>
      <w:r w:rsidR="00E41623">
        <w:rPr>
          <w:rFonts w:ascii="Lato Light" w:hAnsi="Lato Light" w:cs="Times New Roman"/>
        </w:rPr>
        <w:t xml:space="preserve">, </w:t>
      </w:r>
      <w:r w:rsidR="00E41623">
        <w:rPr>
          <w:rFonts w:ascii="Lato Light" w:hAnsi="Lato Light" w:cs="Times New Roman"/>
        </w:rPr>
        <w:br/>
        <w:t xml:space="preserve">      </w:t>
      </w:r>
      <w:r w:rsidR="00D55706">
        <w:rPr>
          <w:rFonts w:ascii="Lato Light" w:hAnsi="Lato Light" w:cs="Times New Roman"/>
        </w:rPr>
        <w:t xml:space="preserve"> </w:t>
      </w:r>
      <w:r w:rsidR="00E41623">
        <w:rPr>
          <w:rFonts w:ascii="Lato Light" w:hAnsi="Lato Light" w:cs="Times New Roman"/>
        </w:rPr>
        <w:t>szczelność IP 65</w:t>
      </w:r>
    </w:p>
    <w:p w14:paraId="7AF84CB1" w14:textId="2998BBE8" w:rsidR="00CE5F24" w:rsidRDefault="00D03727" w:rsidP="007B321B">
      <w:pPr>
        <w:spacing w:after="0"/>
        <w:ind w:left="567"/>
        <w:jc w:val="both"/>
        <w:rPr>
          <w:rFonts w:ascii="Lato Light" w:hAnsi="Lato Light" w:cs="Times New Roman"/>
        </w:rPr>
      </w:pPr>
      <w:r>
        <w:rPr>
          <w:rFonts w:ascii="Lato Light" w:hAnsi="Lato Light" w:cs="Times New Roman"/>
        </w:rPr>
        <w:t xml:space="preserve"> </w:t>
      </w:r>
      <w:r w:rsidR="003930C2">
        <w:rPr>
          <w:rFonts w:ascii="Lato Light" w:hAnsi="Lato Light" w:cs="Times New Roman"/>
        </w:rPr>
        <w:t>7. Oferta musi posiadać min</w:t>
      </w:r>
      <w:r>
        <w:rPr>
          <w:rFonts w:ascii="Lato Light" w:hAnsi="Lato Light" w:cs="Times New Roman"/>
        </w:rPr>
        <w:t>.</w:t>
      </w:r>
      <w:r w:rsidR="003930C2">
        <w:rPr>
          <w:rFonts w:ascii="Lato Light" w:hAnsi="Lato Light" w:cs="Times New Roman"/>
        </w:rPr>
        <w:t xml:space="preserve"> 3 </w:t>
      </w:r>
      <w:r w:rsidR="00CF41B8">
        <w:rPr>
          <w:rFonts w:ascii="Lato Light" w:hAnsi="Lato Light" w:cs="Times New Roman"/>
        </w:rPr>
        <w:t xml:space="preserve">różne propozycje </w:t>
      </w:r>
      <w:r w:rsidR="003930C2">
        <w:rPr>
          <w:rFonts w:ascii="Lato Light" w:hAnsi="Lato Light" w:cs="Times New Roman"/>
        </w:rPr>
        <w:t>element</w:t>
      </w:r>
      <w:r w:rsidR="00CF41B8">
        <w:rPr>
          <w:rFonts w:ascii="Lato Light" w:hAnsi="Lato Light" w:cs="Times New Roman"/>
        </w:rPr>
        <w:t xml:space="preserve">ów </w:t>
      </w:r>
      <w:r>
        <w:rPr>
          <w:rFonts w:ascii="Lato Light" w:hAnsi="Lato Light" w:cs="Times New Roman"/>
        </w:rPr>
        <w:t xml:space="preserve"> (forma, kształt) – do wyboru przez  Zamawiającego</w:t>
      </w:r>
    </w:p>
    <w:p w14:paraId="5211DD4E" w14:textId="77777777" w:rsidR="003930C2" w:rsidRPr="007B321B" w:rsidRDefault="003930C2" w:rsidP="007B321B">
      <w:pPr>
        <w:spacing w:after="0"/>
        <w:ind w:left="567"/>
        <w:jc w:val="both"/>
        <w:rPr>
          <w:rFonts w:ascii="Lato Light" w:hAnsi="Lato Light" w:cs="Times New Roman"/>
        </w:rPr>
      </w:pPr>
    </w:p>
    <w:p w14:paraId="7E865929" w14:textId="52C17C3B" w:rsidR="00B47CAD" w:rsidRPr="002C0F1E" w:rsidRDefault="002D5012" w:rsidP="00CE5F24">
      <w:pPr>
        <w:pStyle w:val="Standard"/>
        <w:numPr>
          <w:ilvl w:val="1"/>
          <w:numId w:val="26"/>
        </w:numPr>
        <w:tabs>
          <w:tab w:val="left" w:pos="567"/>
        </w:tabs>
        <w:spacing w:line="360" w:lineRule="auto"/>
        <w:ind w:left="0" w:firstLine="142"/>
        <w:jc w:val="both"/>
        <w:rPr>
          <w:rFonts w:ascii="Lato Light" w:hAnsi="Lato Light"/>
          <w:sz w:val="22"/>
          <w:szCs w:val="22"/>
          <w:u w:val="single"/>
        </w:rPr>
      </w:pPr>
      <w:r w:rsidRPr="002C0F1E">
        <w:rPr>
          <w:rFonts w:ascii="Lato Light" w:hAnsi="Lato Light"/>
          <w:sz w:val="22"/>
          <w:szCs w:val="22"/>
          <w:u w:val="single"/>
        </w:rPr>
        <w:t xml:space="preserve">Szczegółowy opis </w:t>
      </w:r>
      <w:r w:rsidR="00E41623">
        <w:rPr>
          <w:rFonts w:ascii="Lato Light" w:hAnsi="Lato Light"/>
          <w:sz w:val="22"/>
          <w:szCs w:val="22"/>
          <w:u w:val="single"/>
        </w:rPr>
        <w:t>elementu</w:t>
      </w:r>
      <w:r w:rsidR="00195728" w:rsidRPr="002C0F1E">
        <w:rPr>
          <w:rFonts w:ascii="Lato Light" w:hAnsi="Lato Light"/>
          <w:sz w:val="22"/>
          <w:szCs w:val="22"/>
          <w:u w:val="single"/>
        </w:rPr>
        <w:t>:</w:t>
      </w:r>
    </w:p>
    <w:p w14:paraId="70ACEB73" w14:textId="351C14CA" w:rsidR="008E11D5" w:rsidRDefault="005200AC" w:rsidP="005200AC">
      <w:pPr>
        <w:spacing w:after="0" w:line="360" w:lineRule="auto"/>
        <w:ind w:right="85"/>
        <w:jc w:val="both"/>
        <w:rPr>
          <w:rFonts w:ascii="Lato Light" w:eastAsia="Calibri" w:hAnsi="Lato Light" w:cs="Calibri"/>
          <w:color w:val="000000"/>
          <w:lang w:eastAsia="pl-PL"/>
        </w:rPr>
      </w:pPr>
      <w:bookmarkStart w:id="3" w:name="_Hlk51140061"/>
      <w:r w:rsidRPr="002C0F1E">
        <w:rPr>
          <w:rFonts w:ascii="Lato Light" w:eastAsia="Calibri" w:hAnsi="Lato Light" w:cs="Calibri"/>
          <w:color w:val="000000"/>
          <w:lang w:eastAsia="pl-PL"/>
        </w:rPr>
        <w:t>Przedmiotem zamówienia</w:t>
      </w:r>
      <w:r w:rsidR="00E41623">
        <w:rPr>
          <w:rFonts w:ascii="Lato Light" w:eastAsia="Calibri" w:hAnsi="Lato Light" w:cs="Calibri"/>
          <w:color w:val="000000"/>
          <w:lang w:eastAsia="pl-PL"/>
        </w:rPr>
        <w:t xml:space="preserve"> jest</w:t>
      </w:r>
      <w:r w:rsidRPr="002C0F1E">
        <w:rPr>
          <w:rFonts w:ascii="Lato Light" w:eastAsia="Calibri" w:hAnsi="Lato Light" w:cs="Calibri"/>
          <w:color w:val="000000"/>
          <w:lang w:eastAsia="pl-PL"/>
        </w:rPr>
        <w:t xml:space="preserve"> </w:t>
      </w:r>
      <w:r w:rsidR="00E41623">
        <w:rPr>
          <w:rFonts w:ascii="Lato Light" w:eastAsia="Calibri" w:hAnsi="Lato Light" w:cs="Calibri"/>
          <w:color w:val="000000"/>
          <w:lang w:eastAsia="pl-PL"/>
        </w:rPr>
        <w:t>zakup</w:t>
      </w:r>
      <w:r w:rsidR="00D55706">
        <w:rPr>
          <w:rFonts w:ascii="Lato Light" w:eastAsia="Calibri" w:hAnsi="Lato Light" w:cs="Calibri"/>
          <w:color w:val="000000"/>
          <w:lang w:eastAsia="pl-PL"/>
        </w:rPr>
        <w:t>, dostawa i rozładunek</w:t>
      </w:r>
      <w:r w:rsidR="00E41623">
        <w:rPr>
          <w:rFonts w:ascii="Lato Light" w:eastAsia="Calibri" w:hAnsi="Lato Light" w:cs="Calibri"/>
          <w:color w:val="000000"/>
          <w:lang w:eastAsia="pl-PL"/>
        </w:rPr>
        <w:t xml:space="preserve"> nowych urządzeń – iluminacji świątecznych słupowyc</w:t>
      </w:r>
      <w:r w:rsidR="00D55706">
        <w:rPr>
          <w:rFonts w:ascii="Lato Light" w:eastAsia="Calibri" w:hAnsi="Lato Light" w:cs="Calibri"/>
          <w:color w:val="000000"/>
          <w:lang w:eastAsia="pl-PL"/>
        </w:rPr>
        <w:t>h</w:t>
      </w:r>
      <w:r w:rsidR="00E41623">
        <w:rPr>
          <w:rFonts w:ascii="Lato Light" w:eastAsia="Calibri" w:hAnsi="Lato Light" w:cs="Calibri"/>
          <w:color w:val="000000"/>
          <w:lang w:eastAsia="pl-PL"/>
        </w:rPr>
        <w:t xml:space="preserve">. Zamawiający określił szczegółowe parametry techniczne, które dany element musi spełniać w punkcie 1.1. </w:t>
      </w:r>
      <w:r w:rsidR="008E11D5">
        <w:rPr>
          <w:rFonts w:ascii="Lato Light" w:eastAsia="Calibri" w:hAnsi="Lato Light" w:cs="Calibri"/>
          <w:color w:val="000000"/>
          <w:lang w:eastAsia="pl-PL"/>
        </w:rPr>
        <w:t>Ilość elementów podlegająca ofercie - 30 szt.</w:t>
      </w:r>
      <w:r w:rsidR="00D55706">
        <w:rPr>
          <w:rFonts w:ascii="Lato Light" w:eastAsia="Calibri" w:hAnsi="Lato Light" w:cs="Calibri"/>
          <w:color w:val="000000"/>
          <w:lang w:eastAsia="pl-PL"/>
        </w:rPr>
        <w:t xml:space="preserve"> W</w:t>
      </w:r>
      <w:r w:rsidR="008E11D5">
        <w:rPr>
          <w:rFonts w:ascii="Lato Light" w:eastAsia="Calibri" w:hAnsi="Lato Light" w:cs="Calibri"/>
          <w:color w:val="000000"/>
          <w:lang w:eastAsia="pl-PL"/>
        </w:rPr>
        <w:t>szystkie elementy muszą być jednakowe</w:t>
      </w:r>
      <w:r w:rsidR="00D55706">
        <w:rPr>
          <w:rFonts w:ascii="Lato Light" w:eastAsia="Calibri" w:hAnsi="Lato Light" w:cs="Calibri"/>
          <w:color w:val="000000"/>
          <w:lang w:eastAsia="pl-PL"/>
        </w:rPr>
        <w:t>, takie same</w:t>
      </w:r>
      <w:r w:rsidR="008E11D5">
        <w:rPr>
          <w:rFonts w:ascii="Lato Light" w:eastAsia="Calibri" w:hAnsi="Lato Light" w:cs="Calibri"/>
          <w:color w:val="000000"/>
          <w:lang w:eastAsia="pl-PL"/>
        </w:rPr>
        <w:t xml:space="preserve">. W przypadku </w:t>
      </w:r>
      <w:r w:rsidR="00D55706">
        <w:rPr>
          <w:rFonts w:ascii="Lato Light" w:eastAsia="Calibri" w:hAnsi="Lato Light" w:cs="Calibri"/>
          <w:color w:val="000000"/>
          <w:lang w:eastAsia="pl-PL"/>
        </w:rPr>
        <w:t xml:space="preserve">ujawnienia </w:t>
      </w:r>
      <w:r w:rsidR="00CF41B8">
        <w:rPr>
          <w:rFonts w:ascii="Lato Light" w:eastAsia="Calibri" w:hAnsi="Lato Light" w:cs="Calibri"/>
          <w:color w:val="000000"/>
          <w:lang w:eastAsia="pl-PL"/>
        </w:rPr>
        <w:t xml:space="preserve">wadliwego działania </w:t>
      </w:r>
      <w:r w:rsidR="00CF41B8">
        <w:rPr>
          <w:rFonts w:ascii="Lato Light" w:eastAsia="Calibri" w:hAnsi="Lato Light" w:cs="Calibri"/>
          <w:color w:val="000000"/>
          <w:lang w:eastAsia="pl-PL"/>
        </w:rPr>
        <w:lastRenderedPageBreak/>
        <w:t>/</w:t>
      </w:r>
      <w:r w:rsidR="008E11D5">
        <w:rPr>
          <w:rFonts w:ascii="Lato Light" w:eastAsia="Calibri" w:hAnsi="Lato Light" w:cs="Calibri"/>
          <w:color w:val="000000"/>
          <w:lang w:eastAsia="pl-PL"/>
        </w:rPr>
        <w:t>uszkodzenia</w:t>
      </w:r>
      <w:r w:rsidR="00AE2FB4">
        <w:rPr>
          <w:rFonts w:ascii="Lato Light" w:eastAsia="Calibri" w:hAnsi="Lato Light" w:cs="Calibri"/>
          <w:color w:val="000000"/>
          <w:lang w:eastAsia="pl-PL"/>
        </w:rPr>
        <w:t xml:space="preserve"> elementów</w:t>
      </w:r>
      <w:r w:rsidR="008E11D5">
        <w:rPr>
          <w:rFonts w:ascii="Lato Light" w:eastAsia="Calibri" w:hAnsi="Lato Light" w:cs="Calibri"/>
          <w:color w:val="000000"/>
          <w:lang w:eastAsia="pl-PL"/>
        </w:rPr>
        <w:t xml:space="preserve"> </w:t>
      </w:r>
      <w:r w:rsidR="00CF41B8">
        <w:rPr>
          <w:rFonts w:ascii="Lato Light" w:eastAsia="Calibri" w:hAnsi="Lato Light" w:cs="Calibri"/>
          <w:color w:val="000000"/>
          <w:lang w:eastAsia="pl-PL"/>
        </w:rPr>
        <w:t xml:space="preserve">m.in. </w:t>
      </w:r>
      <w:r w:rsidR="008E11D5">
        <w:rPr>
          <w:rFonts w:ascii="Lato Light" w:eastAsia="Calibri" w:hAnsi="Lato Light" w:cs="Calibri"/>
          <w:color w:val="000000"/>
          <w:lang w:eastAsia="pl-PL"/>
        </w:rPr>
        <w:t>podczas transportu, koszty dostawy</w:t>
      </w:r>
      <w:r w:rsidR="007B321B">
        <w:rPr>
          <w:rFonts w:ascii="Lato Light" w:eastAsia="Calibri" w:hAnsi="Lato Light" w:cs="Calibri"/>
          <w:color w:val="000000"/>
          <w:lang w:eastAsia="pl-PL"/>
        </w:rPr>
        <w:t xml:space="preserve"> oraz nowy element</w:t>
      </w:r>
      <w:r w:rsidR="008E11D5">
        <w:rPr>
          <w:rFonts w:ascii="Lato Light" w:eastAsia="Calibri" w:hAnsi="Lato Light" w:cs="Calibri"/>
          <w:color w:val="000000"/>
          <w:lang w:eastAsia="pl-PL"/>
        </w:rPr>
        <w:t xml:space="preserve"> </w:t>
      </w:r>
      <w:r w:rsidR="007B321B">
        <w:rPr>
          <w:rFonts w:ascii="Lato Light" w:eastAsia="Calibri" w:hAnsi="Lato Light" w:cs="Calibri"/>
          <w:color w:val="000000"/>
          <w:lang w:eastAsia="pl-PL"/>
        </w:rPr>
        <w:t xml:space="preserve">dostarczony będzie na koszt </w:t>
      </w:r>
      <w:r w:rsidR="008E11D5">
        <w:rPr>
          <w:rFonts w:ascii="Lato Light" w:eastAsia="Calibri" w:hAnsi="Lato Light" w:cs="Calibri"/>
          <w:color w:val="000000"/>
          <w:lang w:eastAsia="pl-PL"/>
        </w:rPr>
        <w:t xml:space="preserve"> </w:t>
      </w:r>
      <w:r w:rsidR="007B321B">
        <w:rPr>
          <w:rFonts w:ascii="Lato Light" w:eastAsia="Calibri" w:hAnsi="Lato Light" w:cs="Calibri"/>
          <w:color w:val="000000"/>
          <w:lang w:eastAsia="pl-PL"/>
        </w:rPr>
        <w:t>Wykonawcy</w:t>
      </w:r>
      <w:r w:rsidR="00CF41B8">
        <w:rPr>
          <w:rFonts w:ascii="Lato Light" w:eastAsia="Calibri" w:hAnsi="Lato Light" w:cs="Calibri"/>
          <w:color w:val="000000"/>
          <w:lang w:eastAsia="pl-PL"/>
        </w:rPr>
        <w:t xml:space="preserve"> w terminie do 14 dni od dnia dostawy</w:t>
      </w:r>
      <w:r w:rsidR="008E11D5">
        <w:rPr>
          <w:rFonts w:ascii="Lato Light" w:eastAsia="Calibri" w:hAnsi="Lato Light" w:cs="Calibri"/>
          <w:color w:val="000000"/>
          <w:lang w:eastAsia="pl-PL"/>
        </w:rPr>
        <w:t xml:space="preserve">. </w:t>
      </w:r>
      <w:r w:rsidR="00E41623">
        <w:rPr>
          <w:rFonts w:ascii="Lato Light" w:eastAsia="Calibri" w:hAnsi="Lato Light" w:cs="Calibri"/>
          <w:color w:val="000000"/>
          <w:lang w:eastAsia="pl-PL"/>
        </w:rPr>
        <w:t xml:space="preserve"> </w:t>
      </w:r>
      <w:r w:rsidR="00CE5F24">
        <w:rPr>
          <w:rFonts w:ascii="Lato Light" w:eastAsia="Calibri" w:hAnsi="Lato Light" w:cs="Calibri"/>
          <w:color w:val="000000"/>
          <w:lang w:eastAsia="pl-PL"/>
        </w:rPr>
        <w:t xml:space="preserve">Do oferty należy załączyć dokumentację fotograficzną – wizualizację </w:t>
      </w:r>
      <w:r w:rsidR="00CF41B8">
        <w:rPr>
          <w:rFonts w:ascii="Lato Light" w:eastAsia="Calibri" w:hAnsi="Lato Light" w:cs="Calibri"/>
          <w:color w:val="000000"/>
          <w:lang w:eastAsia="pl-PL"/>
        </w:rPr>
        <w:t xml:space="preserve">każdego proponowanego      </w:t>
      </w:r>
      <w:r w:rsidR="00CE5F24">
        <w:rPr>
          <w:rFonts w:ascii="Lato Light" w:eastAsia="Calibri" w:hAnsi="Lato Light" w:cs="Calibri"/>
          <w:color w:val="000000"/>
          <w:lang w:eastAsia="pl-PL"/>
        </w:rPr>
        <w:t>elementu.</w:t>
      </w:r>
    </w:p>
    <w:p w14:paraId="6174AFF8" w14:textId="77777777" w:rsidR="007B321B" w:rsidRPr="007B321B" w:rsidRDefault="007B321B" w:rsidP="005200AC">
      <w:pPr>
        <w:spacing w:after="0" w:line="360" w:lineRule="auto"/>
        <w:ind w:right="85"/>
        <w:jc w:val="both"/>
        <w:rPr>
          <w:rFonts w:ascii="Lato Light" w:hAnsi="Lato Light"/>
        </w:rPr>
      </w:pPr>
    </w:p>
    <w:bookmarkEnd w:id="3"/>
    <w:p w14:paraId="6F605027" w14:textId="36199E3B" w:rsidR="005200AC" w:rsidRPr="002C0F1E" w:rsidRDefault="007A0836" w:rsidP="001046D3">
      <w:pPr>
        <w:pStyle w:val="Standard"/>
        <w:numPr>
          <w:ilvl w:val="1"/>
          <w:numId w:val="26"/>
        </w:numPr>
        <w:spacing w:line="360" w:lineRule="auto"/>
        <w:ind w:left="426" w:hanging="426"/>
        <w:jc w:val="both"/>
        <w:rPr>
          <w:rFonts w:ascii="Lato Light" w:hAnsi="Lato Light"/>
          <w:sz w:val="22"/>
          <w:szCs w:val="22"/>
          <w:u w:val="single"/>
        </w:rPr>
      </w:pPr>
      <w:r w:rsidRPr="002C0F1E">
        <w:rPr>
          <w:rFonts w:ascii="Lato Light" w:hAnsi="Lato Light"/>
          <w:sz w:val="22"/>
          <w:szCs w:val="22"/>
          <w:u w:val="single"/>
        </w:rPr>
        <w:t>Warunki udziału w postępowaniu:</w:t>
      </w:r>
    </w:p>
    <w:p w14:paraId="5B5159B2" w14:textId="2570E00F" w:rsidR="00D454D7" w:rsidRDefault="00106CDA" w:rsidP="00D454D7">
      <w:pPr>
        <w:pStyle w:val="Standard"/>
        <w:spacing w:line="360" w:lineRule="auto"/>
        <w:jc w:val="both"/>
        <w:rPr>
          <w:rFonts w:ascii="Lato Light" w:hAnsi="Lato Light"/>
          <w:sz w:val="22"/>
          <w:szCs w:val="22"/>
        </w:rPr>
      </w:pPr>
      <w:r w:rsidRPr="00106CDA">
        <w:rPr>
          <w:rFonts w:ascii="Lato Light" w:hAnsi="Lato Light"/>
          <w:sz w:val="22"/>
          <w:szCs w:val="22"/>
        </w:rPr>
        <w:t xml:space="preserve">Wykonawca oświadcza, że posiada wiedzę i doświadczenie niezbędne do realizacji przedmiotu zamówienia. Warunek ten zostanie uznany za spełniony, jeśli Wykonawca wykaże, ze w okresie ostatnich 3 lat przed upływem terminu składania ofert, a jeżeli okres prowadzenia działalności jest krótszy – w tym okresie </w:t>
      </w:r>
      <w:r w:rsidR="00CF41B8">
        <w:rPr>
          <w:rFonts w:ascii="Lato Light" w:hAnsi="Lato Light"/>
          <w:sz w:val="22"/>
          <w:szCs w:val="22"/>
        </w:rPr>
        <w:t xml:space="preserve">wykonał </w:t>
      </w:r>
      <w:r w:rsidRPr="00106CDA">
        <w:rPr>
          <w:rFonts w:ascii="Lato Light" w:hAnsi="Lato Light"/>
          <w:sz w:val="22"/>
          <w:szCs w:val="22"/>
        </w:rPr>
        <w:t xml:space="preserve"> co najmniej dwie</w:t>
      </w:r>
      <w:r w:rsidR="00CF41B8">
        <w:rPr>
          <w:rFonts w:ascii="Lato Light" w:hAnsi="Lato Light"/>
          <w:sz w:val="22"/>
          <w:szCs w:val="22"/>
        </w:rPr>
        <w:t xml:space="preserve"> dostawy </w:t>
      </w:r>
      <w:r w:rsidRPr="00106CDA">
        <w:rPr>
          <w:rFonts w:ascii="Lato Light" w:hAnsi="Lato Light"/>
          <w:sz w:val="22"/>
          <w:szCs w:val="22"/>
        </w:rPr>
        <w:t>polegające na dostawie iluminacji świątecznych</w:t>
      </w:r>
      <w:r w:rsidR="00CF41B8">
        <w:rPr>
          <w:rFonts w:ascii="Lato Light" w:hAnsi="Lato Light"/>
          <w:sz w:val="22"/>
          <w:szCs w:val="22"/>
        </w:rPr>
        <w:t xml:space="preserve"> min. 20 szt. Iluminacji słupowych.</w:t>
      </w:r>
    </w:p>
    <w:p w14:paraId="23874588" w14:textId="77777777" w:rsidR="00106CDA" w:rsidRPr="00106CDA" w:rsidRDefault="00106CDA" w:rsidP="00D454D7">
      <w:pPr>
        <w:pStyle w:val="Standard"/>
        <w:spacing w:line="360" w:lineRule="auto"/>
        <w:jc w:val="both"/>
        <w:rPr>
          <w:rFonts w:ascii="Lato Light" w:hAnsi="Lato Light"/>
          <w:sz w:val="22"/>
          <w:szCs w:val="22"/>
          <w:u w:val="single"/>
        </w:rPr>
      </w:pPr>
    </w:p>
    <w:p w14:paraId="494B4182" w14:textId="22D563BF" w:rsidR="009C17F3" w:rsidRPr="002C0F1E" w:rsidRDefault="00B47CAD" w:rsidP="009C17F3">
      <w:pPr>
        <w:pStyle w:val="Standard"/>
        <w:spacing w:line="360" w:lineRule="auto"/>
        <w:jc w:val="both"/>
        <w:rPr>
          <w:rFonts w:ascii="Lato Light" w:hAnsi="Lato Light"/>
          <w:sz w:val="22"/>
          <w:szCs w:val="22"/>
          <w:u w:val="single"/>
        </w:rPr>
      </w:pPr>
      <w:r w:rsidRPr="002C0F1E">
        <w:rPr>
          <w:rFonts w:ascii="Lato Light" w:hAnsi="Lato Light"/>
          <w:sz w:val="22"/>
          <w:szCs w:val="22"/>
          <w:u w:val="single"/>
        </w:rPr>
        <w:t>2</w:t>
      </w:r>
      <w:r w:rsidR="00CE3F49" w:rsidRPr="002C0F1E">
        <w:rPr>
          <w:rFonts w:ascii="Lato Light" w:hAnsi="Lato Light"/>
          <w:sz w:val="22"/>
          <w:szCs w:val="22"/>
          <w:u w:val="single"/>
        </w:rPr>
        <w:t>.</w:t>
      </w:r>
      <w:r w:rsidR="00D278E8" w:rsidRPr="002C0F1E">
        <w:rPr>
          <w:rFonts w:ascii="Lato Light" w:hAnsi="Lato Light"/>
          <w:sz w:val="22"/>
          <w:szCs w:val="22"/>
          <w:u w:val="single"/>
        </w:rPr>
        <w:t xml:space="preserve"> Termin realizacji</w:t>
      </w:r>
    </w:p>
    <w:p w14:paraId="5DA65C42" w14:textId="76505D0A" w:rsidR="00D278E8" w:rsidRDefault="005357B6" w:rsidP="00C935C7">
      <w:pPr>
        <w:pStyle w:val="Akapitzlist"/>
        <w:spacing w:after="0" w:line="360" w:lineRule="auto"/>
        <w:ind w:left="0"/>
        <w:jc w:val="both"/>
        <w:rPr>
          <w:rFonts w:ascii="Lato Light" w:hAnsi="Lato Light"/>
        </w:rPr>
      </w:pPr>
      <w:bookmarkStart w:id="4" w:name="_Hlk54267350"/>
      <w:r w:rsidRPr="002C0F1E">
        <w:rPr>
          <w:rFonts w:ascii="Lato Light" w:hAnsi="Lato Light"/>
        </w:rPr>
        <w:t>- do 3</w:t>
      </w:r>
      <w:r w:rsidR="004D05B4" w:rsidRPr="002C0F1E">
        <w:rPr>
          <w:rFonts w:ascii="Lato Light" w:hAnsi="Lato Light"/>
        </w:rPr>
        <w:t>0</w:t>
      </w:r>
      <w:r w:rsidRPr="002C0F1E">
        <w:rPr>
          <w:rFonts w:ascii="Lato Light" w:hAnsi="Lato Light"/>
        </w:rPr>
        <w:t xml:space="preserve"> </w:t>
      </w:r>
      <w:r w:rsidR="00106CDA">
        <w:rPr>
          <w:rFonts w:ascii="Lato Light" w:hAnsi="Lato Light"/>
        </w:rPr>
        <w:t>październik</w:t>
      </w:r>
      <w:r w:rsidR="00CF41B8">
        <w:rPr>
          <w:rFonts w:ascii="Lato Light" w:hAnsi="Lato Light"/>
        </w:rPr>
        <w:t>a</w:t>
      </w:r>
      <w:r w:rsidR="00DB5377" w:rsidRPr="002C0F1E">
        <w:rPr>
          <w:rFonts w:ascii="Lato Light" w:hAnsi="Lato Light"/>
        </w:rPr>
        <w:t xml:space="preserve"> </w:t>
      </w:r>
      <w:r w:rsidR="00C935C7" w:rsidRPr="002C0F1E">
        <w:rPr>
          <w:rFonts w:ascii="Lato Light" w:hAnsi="Lato Light"/>
        </w:rPr>
        <w:t>2022 r.</w:t>
      </w:r>
      <w:r w:rsidRPr="002C0F1E">
        <w:rPr>
          <w:rFonts w:ascii="Lato Light" w:hAnsi="Lato Light"/>
        </w:rPr>
        <w:t xml:space="preserve"> od dnia podpisania umowy - termin ten będzie dotrzymany jeżeli Wykonawca </w:t>
      </w:r>
      <w:r w:rsidR="00B53A7A" w:rsidRPr="002C0F1E">
        <w:rPr>
          <w:rFonts w:ascii="Lato Light" w:hAnsi="Lato Light"/>
        </w:rPr>
        <w:t xml:space="preserve">przekaże protokolarnie </w:t>
      </w:r>
      <w:r w:rsidRPr="002C0F1E">
        <w:rPr>
          <w:rFonts w:ascii="Lato Light" w:hAnsi="Lato Light"/>
        </w:rPr>
        <w:t xml:space="preserve"> Zamawiającemu przedmiot umowy o którym mowa </w:t>
      </w:r>
      <w:r w:rsidR="004C0435">
        <w:rPr>
          <w:rFonts w:ascii="Lato Light" w:hAnsi="Lato Light"/>
        </w:rPr>
        <w:br/>
      </w:r>
      <w:r w:rsidRPr="002C0F1E">
        <w:rPr>
          <w:rFonts w:ascii="Lato Light" w:hAnsi="Lato Light"/>
        </w:rPr>
        <w:t xml:space="preserve">w pkt. </w:t>
      </w:r>
      <w:r w:rsidR="00773F62" w:rsidRPr="002C0F1E">
        <w:rPr>
          <w:rFonts w:ascii="Lato Light" w:hAnsi="Lato Light"/>
        </w:rPr>
        <w:t>1.1</w:t>
      </w:r>
      <w:r w:rsidRPr="002C0F1E">
        <w:rPr>
          <w:rFonts w:ascii="Lato Light" w:hAnsi="Lato Light"/>
        </w:rPr>
        <w:t>.</w:t>
      </w:r>
      <w:bookmarkEnd w:id="4"/>
    </w:p>
    <w:p w14:paraId="3C6F7AD0" w14:textId="77777777" w:rsidR="004C0435" w:rsidRPr="002C0F1E" w:rsidRDefault="004C0435" w:rsidP="00C935C7">
      <w:pPr>
        <w:pStyle w:val="Akapitzlist"/>
        <w:spacing w:after="0" w:line="360" w:lineRule="auto"/>
        <w:ind w:left="0"/>
        <w:jc w:val="both"/>
        <w:rPr>
          <w:rFonts w:ascii="Lato Light" w:hAnsi="Lato Light"/>
        </w:rPr>
      </w:pPr>
    </w:p>
    <w:p w14:paraId="522E385A" w14:textId="3A9BE667" w:rsidR="00D278E8" w:rsidRPr="002C0F1E" w:rsidRDefault="00B47CAD" w:rsidP="00CE3F49">
      <w:pPr>
        <w:pStyle w:val="Standard"/>
        <w:spacing w:line="360" w:lineRule="auto"/>
        <w:jc w:val="both"/>
        <w:rPr>
          <w:rFonts w:ascii="Lato Light" w:hAnsi="Lato Light"/>
          <w:sz w:val="22"/>
          <w:szCs w:val="22"/>
        </w:rPr>
      </w:pPr>
      <w:r w:rsidRPr="002C0F1E">
        <w:rPr>
          <w:rFonts w:ascii="Lato Light" w:hAnsi="Lato Light"/>
          <w:sz w:val="22"/>
          <w:szCs w:val="22"/>
          <w:u w:val="single"/>
        </w:rPr>
        <w:t>3</w:t>
      </w:r>
      <w:r w:rsidR="00CE3F49" w:rsidRPr="002C0F1E">
        <w:rPr>
          <w:rFonts w:ascii="Lato Light" w:hAnsi="Lato Light"/>
          <w:sz w:val="22"/>
          <w:szCs w:val="22"/>
          <w:u w:val="single"/>
        </w:rPr>
        <w:t>.</w:t>
      </w:r>
      <w:r w:rsidR="009133FF" w:rsidRPr="002C0F1E">
        <w:rPr>
          <w:rFonts w:ascii="Lato Light" w:hAnsi="Lato Light"/>
          <w:sz w:val="22"/>
          <w:szCs w:val="22"/>
          <w:u w:val="single"/>
        </w:rPr>
        <w:t xml:space="preserve"> </w:t>
      </w:r>
      <w:r w:rsidR="00D278E8" w:rsidRPr="002C0F1E">
        <w:rPr>
          <w:rFonts w:ascii="Lato Light" w:hAnsi="Lato Light"/>
          <w:sz w:val="22"/>
          <w:szCs w:val="22"/>
          <w:u w:val="single"/>
        </w:rPr>
        <w:t>Kryterium oceny ofert</w:t>
      </w:r>
      <w:r w:rsidR="003C4A87" w:rsidRPr="002C0F1E">
        <w:rPr>
          <w:rFonts w:ascii="Lato Light" w:hAnsi="Lato Light"/>
          <w:sz w:val="22"/>
          <w:szCs w:val="22"/>
          <w:u w:val="single"/>
        </w:rPr>
        <w:t xml:space="preserve"> </w:t>
      </w:r>
    </w:p>
    <w:p w14:paraId="5234AF82" w14:textId="77777777" w:rsidR="00D278E8" w:rsidRPr="002C0F1E" w:rsidRDefault="00D278E8" w:rsidP="00D278E8">
      <w:pPr>
        <w:pStyle w:val="Standard"/>
        <w:spacing w:line="360" w:lineRule="auto"/>
        <w:jc w:val="both"/>
        <w:rPr>
          <w:rFonts w:ascii="Lato Light" w:hAnsi="Lato Light"/>
          <w:sz w:val="22"/>
          <w:szCs w:val="22"/>
        </w:rPr>
      </w:pPr>
      <w:r w:rsidRPr="002C0F1E">
        <w:rPr>
          <w:rFonts w:ascii="Lato Light" w:hAnsi="Lato Light"/>
          <w:sz w:val="22"/>
          <w:szCs w:val="22"/>
        </w:rPr>
        <w:t>Cena – 100 % wagi oceny</w:t>
      </w:r>
    </w:p>
    <w:p w14:paraId="4A3DEDC3" w14:textId="77777777" w:rsidR="00D278E8" w:rsidRPr="002C0F1E" w:rsidRDefault="00D278E8" w:rsidP="00D278E8">
      <w:pPr>
        <w:pStyle w:val="Standard"/>
        <w:spacing w:line="360" w:lineRule="auto"/>
        <w:jc w:val="both"/>
        <w:rPr>
          <w:rFonts w:ascii="Lato Light" w:hAnsi="Lato Light"/>
          <w:b/>
          <w:bCs/>
          <w:sz w:val="22"/>
          <w:szCs w:val="22"/>
        </w:rPr>
      </w:pPr>
      <w:r w:rsidRPr="002C0F1E">
        <w:rPr>
          <w:rFonts w:ascii="Lato Light" w:hAnsi="Lato Light"/>
          <w:sz w:val="22"/>
          <w:szCs w:val="22"/>
        </w:rPr>
        <w:t>Ocena ofert i punktacji będzie prowadzona według wzoru:</w:t>
      </w:r>
    </w:p>
    <w:p w14:paraId="66F8ED6B" w14:textId="77777777" w:rsidR="004D05B4" w:rsidRPr="002C0F1E" w:rsidRDefault="004D05B4" w:rsidP="00D278E8">
      <w:pPr>
        <w:pStyle w:val="Standard"/>
        <w:spacing w:line="360" w:lineRule="auto"/>
        <w:jc w:val="both"/>
        <w:rPr>
          <w:rFonts w:ascii="Lato Light" w:hAnsi="Lato Light"/>
          <w:b/>
          <w:bCs/>
          <w:sz w:val="22"/>
          <w:szCs w:val="22"/>
        </w:rPr>
      </w:pPr>
    </w:p>
    <w:p w14:paraId="372F06A5" w14:textId="77777777" w:rsidR="004D05B4" w:rsidRPr="002C0F1E" w:rsidRDefault="004D05B4" w:rsidP="00D278E8">
      <w:pPr>
        <w:pStyle w:val="Standard"/>
        <w:spacing w:line="360" w:lineRule="auto"/>
        <w:jc w:val="both"/>
        <w:rPr>
          <w:rFonts w:ascii="Lato Light" w:hAnsi="Lato Light"/>
          <w:b/>
          <w:bCs/>
          <w:sz w:val="22"/>
          <w:szCs w:val="22"/>
        </w:rPr>
      </w:pPr>
    </w:p>
    <w:p w14:paraId="44D71C05" w14:textId="76B920DF" w:rsidR="00D278E8" w:rsidRPr="002C0F1E" w:rsidRDefault="00D278E8" w:rsidP="00D278E8">
      <w:pPr>
        <w:pStyle w:val="Standard"/>
        <w:spacing w:line="360" w:lineRule="auto"/>
        <w:jc w:val="both"/>
        <w:rPr>
          <w:rFonts w:ascii="Lato Light" w:hAnsi="Lato Light"/>
          <w:b/>
          <w:bCs/>
          <w:sz w:val="22"/>
          <w:szCs w:val="22"/>
        </w:rPr>
      </w:pPr>
      <w:proofErr w:type="spellStart"/>
      <w:r w:rsidRPr="002C0F1E">
        <w:rPr>
          <w:rFonts w:ascii="Lato Light" w:hAnsi="Lato Light"/>
          <w:b/>
          <w:bCs/>
          <w:sz w:val="22"/>
          <w:szCs w:val="22"/>
        </w:rPr>
        <w:t>W</w:t>
      </w:r>
      <w:r w:rsidRPr="002C0F1E">
        <w:rPr>
          <w:rFonts w:ascii="Lato Light" w:hAnsi="Lato Light"/>
          <w:b/>
          <w:bCs/>
          <w:sz w:val="22"/>
          <w:szCs w:val="22"/>
          <w:vertAlign w:val="subscript"/>
        </w:rPr>
        <w:t>x</w:t>
      </w:r>
      <w:proofErr w:type="spellEnd"/>
      <w:r w:rsidRPr="002C0F1E">
        <w:rPr>
          <w:rFonts w:ascii="Lato Light" w:hAnsi="Lato Light"/>
          <w:b/>
          <w:bCs/>
          <w:sz w:val="22"/>
          <w:szCs w:val="22"/>
        </w:rPr>
        <w:t xml:space="preserve"> = </w:t>
      </w:r>
      <w:proofErr w:type="spellStart"/>
      <w:r w:rsidRPr="002C0F1E">
        <w:rPr>
          <w:rFonts w:ascii="Lato Light" w:hAnsi="Lato Light"/>
          <w:b/>
          <w:bCs/>
          <w:sz w:val="22"/>
          <w:szCs w:val="22"/>
        </w:rPr>
        <w:t>C</w:t>
      </w:r>
      <w:r w:rsidRPr="002C0F1E">
        <w:rPr>
          <w:rFonts w:ascii="Lato Light" w:hAnsi="Lato Light"/>
          <w:b/>
          <w:bCs/>
          <w:sz w:val="22"/>
          <w:szCs w:val="22"/>
          <w:vertAlign w:val="subscript"/>
        </w:rPr>
        <w:t>min</w:t>
      </w:r>
      <w:proofErr w:type="spellEnd"/>
      <w:r w:rsidRPr="002C0F1E">
        <w:rPr>
          <w:rFonts w:ascii="Lato Light" w:hAnsi="Lato Light"/>
          <w:b/>
          <w:bCs/>
          <w:sz w:val="22"/>
          <w:szCs w:val="22"/>
        </w:rPr>
        <w:t>/</w:t>
      </w:r>
      <w:proofErr w:type="spellStart"/>
      <w:r w:rsidRPr="002C0F1E">
        <w:rPr>
          <w:rFonts w:ascii="Lato Light" w:hAnsi="Lato Light"/>
          <w:b/>
          <w:bCs/>
          <w:sz w:val="22"/>
          <w:szCs w:val="22"/>
        </w:rPr>
        <w:t>C</w:t>
      </w:r>
      <w:r w:rsidRPr="002C0F1E">
        <w:rPr>
          <w:rFonts w:ascii="Lato Light" w:hAnsi="Lato Light"/>
          <w:b/>
          <w:bCs/>
          <w:sz w:val="22"/>
          <w:szCs w:val="22"/>
          <w:vertAlign w:val="subscript"/>
        </w:rPr>
        <w:t>x</w:t>
      </w:r>
      <w:proofErr w:type="spellEnd"/>
      <w:r w:rsidRPr="002C0F1E">
        <w:rPr>
          <w:rFonts w:ascii="Lato Light" w:hAnsi="Lato Light"/>
          <w:b/>
          <w:bCs/>
          <w:sz w:val="22"/>
          <w:szCs w:val="22"/>
        </w:rPr>
        <w:t xml:space="preserve"> x 100 pkt x waga kryterium (100</w:t>
      </w:r>
      <w:r w:rsidR="00436A97" w:rsidRPr="002C0F1E">
        <w:rPr>
          <w:rFonts w:ascii="Lato Light" w:hAnsi="Lato Light"/>
          <w:b/>
          <w:bCs/>
          <w:sz w:val="22"/>
          <w:szCs w:val="22"/>
        </w:rPr>
        <w:t>%</w:t>
      </w:r>
      <w:r w:rsidRPr="002C0F1E">
        <w:rPr>
          <w:rFonts w:ascii="Lato Light" w:hAnsi="Lato Light"/>
          <w:b/>
          <w:bCs/>
          <w:sz w:val="22"/>
          <w:szCs w:val="22"/>
        </w:rPr>
        <w:t>)</w:t>
      </w:r>
    </w:p>
    <w:p w14:paraId="0B5ABEEA" w14:textId="77777777" w:rsidR="00D278E8" w:rsidRPr="002C0F1E" w:rsidRDefault="00D278E8" w:rsidP="00D278E8">
      <w:pPr>
        <w:pStyle w:val="Standard"/>
        <w:spacing w:line="360" w:lineRule="auto"/>
        <w:jc w:val="both"/>
        <w:rPr>
          <w:rFonts w:ascii="Lato Light" w:hAnsi="Lato Light"/>
          <w:sz w:val="22"/>
          <w:szCs w:val="22"/>
        </w:rPr>
      </w:pPr>
      <w:r w:rsidRPr="002C0F1E">
        <w:rPr>
          <w:rFonts w:ascii="Lato Light" w:hAnsi="Lato Light"/>
          <w:sz w:val="22"/>
          <w:szCs w:val="22"/>
        </w:rPr>
        <w:t>gdzie:</w:t>
      </w:r>
    </w:p>
    <w:p w14:paraId="335ADB58" w14:textId="77777777" w:rsidR="00D278E8" w:rsidRPr="002C0F1E" w:rsidRDefault="00D278E8" w:rsidP="00D278E8">
      <w:pPr>
        <w:pStyle w:val="Standard"/>
        <w:spacing w:line="360" w:lineRule="auto"/>
        <w:jc w:val="both"/>
        <w:rPr>
          <w:rFonts w:ascii="Lato Light" w:hAnsi="Lato Light"/>
          <w:b/>
          <w:bCs/>
          <w:sz w:val="22"/>
          <w:szCs w:val="22"/>
        </w:rPr>
      </w:pPr>
      <w:proofErr w:type="spellStart"/>
      <w:r w:rsidRPr="002C0F1E">
        <w:rPr>
          <w:rFonts w:ascii="Lato Light" w:hAnsi="Lato Light"/>
          <w:b/>
          <w:bCs/>
          <w:sz w:val="22"/>
          <w:szCs w:val="22"/>
        </w:rPr>
        <w:t>W</w:t>
      </w:r>
      <w:r w:rsidRPr="002C0F1E">
        <w:rPr>
          <w:rFonts w:ascii="Lato Light" w:hAnsi="Lato Light"/>
          <w:b/>
          <w:bCs/>
          <w:sz w:val="22"/>
          <w:szCs w:val="22"/>
          <w:vertAlign w:val="subscript"/>
        </w:rPr>
        <w:t>x</w:t>
      </w:r>
      <w:proofErr w:type="spellEnd"/>
      <w:r w:rsidRPr="002C0F1E">
        <w:rPr>
          <w:rFonts w:ascii="Lato Light" w:hAnsi="Lato Light"/>
          <w:sz w:val="22"/>
          <w:szCs w:val="22"/>
        </w:rPr>
        <w:t xml:space="preserve"> – ilość punktów przyznanych danej ofercie za cenę brutto (z VAT) realizacji zamówienia</w:t>
      </w:r>
    </w:p>
    <w:p w14:paraId="3F9D8B9F" w14:textId="77777777" w:rsidR="00D278E8" w:rsidRPr="002C0F1E" w:rsidRDefault="00D278E8" w:rsidP="00D278E8">
      <w:pPr>
        <w:pStyle w:val="Standard"/>
        <w:spacing w:line="360" w:lineRule="auto"/>
        <w:jc w:val="both"/>
        <w:rPr>
          <w:rFonts w:ascii="Lato Light" w:hAnsi="Lato Light"/>
          <w:b/>
          <w:bCs/>
          <w:sz w:val="22"/>
          <w:szCs w:val="22"/>
        </w:rPr>
      </w:pPr>
      <w:r w:rsidRPr="002C0F1E">
        <w:rPr>
          <w:rFonts w:ascii="Lato Light" w:hAnsi="Lato Light"/>
          <w:b/>
          <w:bCs/>
          <w:sz w:val="22"/>
          <w:szCs w:val="22"/>
        </w:rPr>
        <w:t xml:space="preserve">C </w:t>
      </w:r>
      <w:r w:rsidRPr="002C0F1E">
        <w:rPr>
          <w:rFonts w:ascii="Lato Light" w:hAnsi="Lato Light"/>
          <w:b/>
          <w:bCs/>
          <w:sz w:val="22"/>
          <w:szCs w:val="22"/>
          <w:vertAlign w:val="subscript"/>
        </w:rPr>
        <w:t>min</w:t>
      </w:r>
      <w:r w:rsidRPr="002C0F1E">
        <w:rPr>
          <w:rFonts w:ascii="Lato Light" w:hAnsi="Lato Light"/>
          <w:sz w:val="22"/>
          <w:szCs w:val="22"/>
        </w:rPr>
        <w:t xml:space="preserve"> – minimalna cena brutto (z VAT) zaoferowana w przetargu</w:t>
      </w:r>
    </w:p>
    <w:p w14:paraId="76AD4C9F" w14:textId="60671045" w:rsidR="00B47CAD" w:rsidRPr="002C0F1E" w:rsidRDefault="00D278E8" w:rsidP="009133FF">
      <w:pPr>
        <w:pStyle w:val="Standard"/>
        <w:spacing w:line="360" w:lineRule="auto"/>
        <w:jc w:val="both"/>
        <w:rPr>
          <w:rFonts w:ascii="Lato Light" w:hAnsi="Lato Light"/>
          <w:sz w:val="22"/>
          <w:szCs w:val="22"/>
        </w:rPr>
      </w:pPr>
      <w:proofErr w:type="spellStart"/>
      <w:r w:rsidRPr="002C0F1E">
        <w:rPr>
          <w:rFonts w:ascii="Lato Light" w:hAnsi="Lato Light"/>
          <w:b/>
          <w:bCs/>
          <w:sz w:val="22"/>
          <w:szCs w:val="22"/>
        </w:rPr>
        <w:t>C</w:t>
      </w:r>
      <w:r w:rsidRPr="002C0F1E">
        <w:rPr>
          <w:rFonts w:ascii="Lato Light" w:hAnsi="Lato Light"/>
          <w:b/>
          <w:bCs/>
          <w:sz w:val="22"/>
          <w:szCs w:val="22"/>
          <w:vertAlign w:val="subscript"/>
        </w:rPr>
        <w:t>x</w:t>
      </w:r>
      <w:proofErr w:type="spellEnd"/>
      <w:r w:rsidRPr="002C0F1E">
        <w:rPr>
          <w:rFonts w:ascii="Lato Light" w:hAnsi="Lato Light"/>
          <w:sz w:val="22"/>
          <w:szCs w:val="22"/>
        </w:rPr>
        <w:t xml:space="preserve"> – cena brutto (Z VAT) podana przez oferenta, dla którego wynik jest obliczany</w:t>
      </w:r>
    </w:p>
    <w:p w14:paraId="79869912" w14:textId="140148B4" w:rsidR="005200AC" w:rsidRPr="002C0F1E" w:rsidRDefault="005200AC" w:rsidP="009133FF">
      <w:pPr>
        <w:pStyle w:val="Standard"/>
        <w:spacing w:line="360" w:lineRule="auto"/>
        <w:jc w:val="both"/>
        <w:rPr>
          <w:rFonts w:ascii="Lato Light" w:hAnsi="Lato Light"/>
          <w:b/>
          <w:bCs/>
          <w:sz w:val="22"/>
          <w:szCs w:val="22"/>
          <w:u w:val="single"/>
        </w:rPr>
      </w:pPr>
    </w:p>
    <w:p w14:paraId="104ECFD9" w14:textId="77777777" w:rsidR="00C74DDE" w:rsidRPr="002C0F1E" w:rsidRDefault="00C74DDE" w:rsidP="009133FF">
      <w:pPr>
        <w:pStyle w:val="Standard"/>
        <w:spacing w:line="360" w:lineRule="auto"/>
        <w:jc w:val="both"/>
        <w:rPr>
          <w:rFonts w:ascii="Lato Light" w:hAnsi="Lato Light"/>
          <w:b/>
          <w:bCs/>
          <w:sz w:val="22"/>
          <w:szCs w:val="22"/>
          <w:u w:val="single"/>
        </w:rPr>
      </w:pPr>
    </w:p>
    <w:p w14:paraId="15C8CBF6" w14:textId="585CC1E0" w:rsidR="00D278E8" w:rsidRPr="002C0F1E" w:rsidRDefault="004833EB" w:rsidP="009133FF">
      <w:pPr>
        <w:pStyle w:val="Standard"/>
        <w:spacing w:line="360" w:lineRule="auto"/>
        <w:jc w:val="both"/>
        <w:rPr>
          <w:rFonts w:ascii="Lato Light" w:hAnsi="Lato Light"/>
          <w:sz w:val="22"/>
          <w:szCs w:val="22"/>
        </w:rPr>
      </w:pPr>
      <w:r w:rsidRPr="002C0F1E">
        <w:rPr>
          <w:rFonts w:ascii="Lato Light" w:hAnsi="Lato Light"/>
          <w:b/>
          <w:bCs/>
          <w:sz w:val="22"/>
          <w:szCs w:val="22"/>
          <w:u w:val="single"/>
        </w:rPr>
        <w:t>IV</w:t>
      </w:r>
      <w:r w:rsidR="00CE3F49" w:rsidRPr="002C0F1E">
        <w:rPr>
          <w:rFonts w:ascii="Lato Light" w:hAnsi="Lato Light"/>
          <w:b/>
          <w:bCs/>
          <w:sz w:val="22"/>
          <w:szCs w:val="22"/>
          <w:u w:val="single"/>
        </w:rPr>
        <w:t>.</w:t>
      </w:r>
      <w:r w:rsidR="00D278E8" w:rsidRPr="002C0F1E">
        <w:rPr>
          <w:rFonts w:ascii="Lato Light" w:hAnsi="Lato Light"/>
          <w:b/>
          <w:bCs/>
          <w:sz w:val="22"/>
          <w:szCs w:val="22"/>
          <w:u w:val="single"/>
        </w:rPr>
        <w:t xml:space="preserve"> Wykaz dokumentów, które musi zawierać oferta:</w:t>
      </w:r>
    </w:p>
    <w:p w14:paraId="56FC3D32" w14:textId="52B91994" w:rsidR="0087069B" w:rsidRPr="005C7D15" w:rsidRDefault="00D278E8" w:rsidP="005C7D15">
      <w:pPr>
        <w:spacing w:after="0" w:line="360" w:lineRule="auto"/>
        <w:ind w:left="142" w:right="6"/>
        <w:jc w:val="both"/>
        <w:rPr>
          <w:rFonts w:ascii="Lato Light" w:eastAsia="Times New Roman" w:hAnsi="Lato Light" w:cs="Arial"/>
          <w:lang w:eastAsia="pl-PL"/>
        </w:rPr>
      </w:pPr>
      <w:r w:rsidRPr="002C0F1E">
        <w:rPr>
          <w:rFonts w:ascii="Lato Light" w:hAnsi="Lato Light"/>
        </w:rPr>
        <w:t>Wypełniony formularz ofertowy, któr</w:t>
      </w:r>
      <w:r w:rsidR="00C56615" w:rsidRPr="002C0F1E">
        <w:rPr>
          <w:rFonts w:ascii="Lato Light" w:hAnsi="Lato Light"/>
        </w:rPr>
        <w:t>ego wzór</w:t>
      </w:r>
      <w:r w:rsidRPr="002C0F1E">
        <w:rPr>
          <w:rFonts w:ascii="Lato Light" w:hAnsi="Lato Light"/>
        </w:rPr>
        <w:t xml:space="preserve"> stanowi załącznik </w:t>
      </w:r>
      <w:r w:rsidR="007A69E3" w:rsidRPr="002C0F1E">
        <w:rPr>
          <w:rFonts w:ascii="Lato Light" w:hAnsi="Lato Light"/>
        </w:rPr>
        <w:t>n</w:t>
      </w:r>
      <w:r w:rsidRPr="002C0F1E">
        <w:rPr>
          <w:rFonts w:ascii="Lato Light" w:hAnsi="Lato Light"/>
        </w:rPr>
        <w:t xml:space="preserve">r </w:t>
      </w:r>
      <w:r w:rsidR="004C0435">
        <w:rPr>
          <w:rFonts w:ascii="Lato Light" w:hAnsi="Lato Light"/>
        </w:rPr>
        <w:t xml:space="preserve">1 </w:t>
      </w:r>
      <w:r w:rsidRPr="002C0F1E">
        <w:rPr>
          <w:rFonts w:ascii="Lato Light" w:hAnsi="Lato Light"/>
        </w:rPr>
        <w:t>do niniejszego</w:t>
      </w:r>
      <w:r w:rsidR="007A69E3" w:rsidRPr="002C0F1E">
        <w:rPr>
          <w:rFonts w:ascii="Lato Light" w:hAnsi="Lato Light"/>
        </w:rPr>
        <w:t xml:space="preserve"> </w:t>
      </w:r>
      <w:r w:rsidR="00D62D37" w:rsidRPr="002C0F1E">
        <w:rPr>
          <w:rFonts w:ascii="Lato Light" w:hAnsi="Lato Light"/>
        </w:rPr>
        <w:t>zapytania</w:t>
      </w:r>
      <w:r w:rsidR="002C0F1E" w:rsidRPr="002C0F1E">
        <w:rPr>
          <w:rFonts w:ascii="Lato Light" w:hAnsi="Lato Light"/>
        </w:rPr>
        <w:t xml:space="preserve"> </w:t>
      </w:r>
      <w:r w:rsidR="00D62D37" w:rsidRPr="002C0F1E">
        <w:rPr>
          <w:rFonts w:ascii="Lato Light" w:hAnsi="Lato Light"/>
        </w:rPr>
        <w:t>ofertowego</w:t>
      </w:r>
      <w:r w:rsidR="002C0F1E" w:rsidRPr="002C0F1E">
        <w:rPr>
          <w:rFonts w:ascii="Lato Light" w:hAnsi="Lato Light"/>
        </w:rPr>
        <w:t xml:space="preserve"> </w:t>
      </w:r>
      <w:r w:rsidR="002C0F1E" w:rsidRPr="002C0F1E">
        <w:rPr>
          <w:rFonts w:ascii="Lato Light" w:eastAsia="Times New Roman" w:hAnsi="Lato Light" w:cs="Arial"/>
          <w:lang w:eastAsia="pl-PL"/>
        </w:rPr>
        <w:t>).</w:t>
      </w:r>
      <w:r w:rsidR="002C0F1E" w:rsidRPr="002C0F1E">
        <w:rPr>
          <w:rFonts w:ascii="Lato Light" w:eastAsia="Times New Roman" w:hAnsi="Lato Light" w:cs="Times New Roman"/>
          <w:lang w:eastAsia="pl-PL"/>
        </w:rPr>
        <w:t xml:space="preserve"> </w:t>
      </w:r>
      <w:r w:rsidR="002C0F1E" w:rsidRPr="002C0F1E">
        <w:rPr>
          <w:rFonts w:ascii="Lato Light" w:eastAsia="Times New Roman" w:hAnsi="Lato Light" w:cs="Arial"/>
          <w:lang w:eastAsia="pl-PL"/>
        </w:rPr>
        <w:t>Formularz ofertowy oraz  pozostałe oświadczenia  muszą zostać podpisane podpisem własnoręcznym i zeskanowane, następnie przesłane przez platformę zakupową. Zamawiający dopuszcza zastosowanie podpisu elektronicznego kwalifikowanego, podpisu zaufanego lub podpisu osobistego zamiast podpisu własnoręcznego.</w:t>
      </w:r>
      <w:r w:rsidR="004C0435">
        <w:rPr>
          <w:rFonts w:ascii="Lato Light" w:eastAsia="Times New Roman" w:hAnsi="Lato Light" w:cs="Arial"/>
          <w:lang w:eastAsia="pl-PL"/>
        </w:rPr>
        <w:t xml:space="preserve"> </w:t>
      </w:r>
      <w:r w:rsidR="002C0F1E" w:rsidRPr="002C0F1E">
        <w:rPr>
          <w:rFonts w:ascii="Lato Light" w:eastAsia="Times New Roman" w:hAnsi="Lato Light" w:cs="Arial"/>
          <w:lang w:eastAsia="pl-PL"/>
        </w:rPr>
        <w:t xml:space="preserve">Jeżeli w imieniu </w:t>
      </w:r>
      <w:r w:rsidR="002C0F1E" w:rsidRPr="002C0F1E">
        <w:rPr>
          <w:rFonts w:ascii="Lato Light" w:eastAsia="Times New Roman" w:hAnsi="Lato Light" w:cs="Arial"/>
          <w:lang w:eastAsia="pl-PL"/>
        </w:rPr>
        <w:lastRenderedPageBreak/>
        <w:t xml:space="preserve">wykonawcy działa osoba, której umocowanie do jego reprezentowania nie wynika z odpisu lub informacji z Krajowego Rejestru Sądowego, Centralnej Ewidencji i Informacji o Działalności Gospodarczej lub innego właściwego rejestru, zamawiający żąda od wykonawcy pełnomocnictwa lub innego dokumentu potwierdzającego umocowanie do reprezentowania wykonawcy.   </w:t>
      </w:r>
    </w:p>
    <w:p w14:paraId="5A2F8A30" w14:textId="3E3D93BE" w:rsidR="00D278E8" w:rsidRPr="002C0F1E" w:rsidRDefault="004833EB" w:rsidP="00CE3F49">
      <w:pPr>
        <w:pStyle w:val="Standard"/>
        <w:spacing w:line="360" w:lineRule="auto"/>
        <w:jc w:val="both"/>
        <w:rPr>
          <w:rFonts w:ascii="Lato Light" w:hAnsi="Lato Light"/>
          <w:b/>
          <w:bCs/>
          <w:sz w:val="22"/>
          <w:szCs w:val="22"/>
          <w:u w:val="single"/>
        </w:rPr>
      </w:pPr>
      <w:r w:rsidRPr="002C0F1E">
        <w:rPr>
          <w:rFonts w:ascii="Lato Light" w:hAnsi="Lato Light"/>
          <w:b/>
          <w:bCs/>
          <w:sz w:val="22"/>
          <w:szCs w:val="22"/>
          <w:u w:val="single"/>
        </w:rPr>
        <w:t>V</w:t>
      </w:r>
      <w:r w:rsidR="00CE3F49" w:rsidRPr="002C0F1E">
        <w:rPr>
          <w:rFonts w:ascii="Lato Light" w:hAnsi="Lato Light"/>
          <w:b/>
          <w:bCs/>
          <w:sz w:val="22"/>
          <w:szCs w:val="22"/>
          <w:u w:val="single"/>
        </w:rPr>
        <w:t>.</w:t>
      </w:r>
      <w:r w:rsidR="009133FF" w:rsidRPr="002C0F1E">
        <w:rPr>
          <w:rFonts w:ascii="Lato Light" w:hAnsi="Lato Light"/>
          <w:b/>
          <w:bCs/>
          <w:sz w:val="22"/>
          <w:szCs w:val="22"/>
          <w:u w:val="single"/>
        </w:rPr>
        <w:t xml:space="preserve"> </w:t>
      </w:r>
      <w:r w:rsidR="00D278E8" w:rsidRPr="002C0F1E">
        <w:rPr>
          <w:rFonts w:ascii="Lato Light" w:hAnsi="Lato Light"/>
          <w:b/>
          <w:bCs/>
          <w:sz w:val="22"/>
          <w:szCs w:val="22"/>
          <w:u w:val="single"/>
        </w:rPr>
        <w:t>Opis sposobu obliczania ceny ofertowej:</w:t>
      </w:r>
    </w:p>
    <w:p w14:paraId="2F137946" w14:textId="221722E7" w:rsidR="00CF41B8" w:rsidRPr="00CE5F24" w:rsidRDefault="004833EB" w:rsidP="00CE5F24">
      <w:pPr>
        <w:pStyle w:val="Akapitzlist"/>
        <w:spacing w:after="0" w:line="360" w:lineRule="auto"/>
        <w:ind w:left="0"/>
        <w:jc w:val="both"/>
        <w:rPr>
          <w:rFonts w:ascii="Lato Light" w:hAnsi="Lato Light"/>
        </w:rPr>
      </w:pPr>
      <w:r w:rsidRPr="002C0F1E">
        <w:rPr>
          <w:rFonts w:ascii="Lato Light" w:hAnsi="Lato Light"/>
        </w:rPr>
        <w:t xml:space="preserve">Zaoferowana cen stanowi cenę ryczałtową, nie podlegającą zmianie. Wykonawca obliczając cenę oferty musi uwzględnić wszystkie koszty dla prawidłowego sporządzenia dokumentacji zgodnie z obowiązującym prawem i aktualnie obowiązującymi normami. </w:t>
      </w:r>
    </w:p>
    <w:p w14:paraId="6BA66E81" w14:textId="0E9D7621" w:rsidR="00D539F6" w:rsidRPr="002C0F1E" w:rsidRDefault="00B45646" w:rsidP="00B45646">
      <w:pPr>
        <w:pStyle w:val="Standard"/>
        <w:spacing w:line="360" w:lineRule="auto"/>
        <w:jc w:val="both"/>
        <w:rPr>
          <w:rFonts w:ascii="Lato Light" w:hAnsi="Lato Light"/>
          <w:b/>
          <w:bCs/>
          <w:sz w:val="22"/>
          <w:szCs w:val="22"/>
          <w:u w:val="single"/>
        </w:rPr>
      </w:pPr>
      <w:r w:rsidRPr="002C0F1E">
        <w:rPr>
          <w:rFonts w:ascii="Lato Light" w:hAnsi="Lato Light"/>
          <w:b/>
          <w:bCs/>
          <w:sz w:val="22"/>
          <w:szCs w:val="22"/>
          <w:u w:val="single"/>
        </w:rPr>
        <w:t>VI.</w:t>
      </w:r>
      <w:r w:rsidR="00D278E8" w:rsidRPr="002C0F1E">
        <w:rPr>
          <w:rFonts w:ascii="Lato Light" w:hAnsi="Lato Light"/>
          <w:b/>
          <w:bCs/>
          <w:sz w:val="22"/>
          <w:szCs w:val="22"/>
          <w:u w:val="single"/>
        </w:rPr>
        <w:t xml:space="preserve"> Warunki zapłaty</w:t>
      </w:r>
      <w:r w:rsidR="00CE3F49" w:rsidRPr="002C0F1E">
        <w:rPr>
          <w:rFonts w:ascii="Lato Light" w:hAnsi="Lato Light"/>
          <w:b/>
          <w:bCs/>
          <w:sz w:val="22"/>
          <w:szCs w:val="22"/>
          <w:u w:val="single"/>
        </w:rPr>
        <w:t xml:space="preserve"> należnego wynagrodzenia: </w:t>
      </w:r>
    </w:p>
    <w:p w14:paraId="13DF7568" w14:textId="77777777" w:rsidR="006822C3" w:rsidRPr="002C0F1E" w:rsidRDefault="006822C3" w:rsidP="00606BC6">
      <w:pPr>
        <w:pStyle w:val="Standard"/>
        <w:spacing w:line="360" w:lineRule="auto"/>
        <w:jc w:val="both"/>
        <w:rPr>
          <w:rFonts w:ascii="Lato Light" w:hAnsi="Lato Light"/>
          <w:sz w:val="22"/>
          <w:szCs w:val="22"/>
        </w:rPr>
      </w:pPr>
    </w:p>
    <w:p w14:paraId="49F92ABD" w14:textId="50E3AC60" w:rsidR="00606BC6" w:rsidRPr="002C0F1E" w:rsidRDefault="00606BC6" w:rsidP="00B47CAD">
      <w:pPr>
        <w:pStyle w:val="Standard"/>
        <w:jc w:val="center"/>
        <w:rPr>
          <w:rFonts w:ascii="Lato Light" w:hAnsi="Lato Light"/>
          <w:b/>
          <w:bCs/>
          <w:sz w:val="22"/>
          <w:szCs w:val="22"/>
        </w:rPr>
      </w:pPr>
      <w:r w:rsidRPr="002C0F1E">
        <w:rPr>
          <w:rFonts w:ascii="Lato Light" w:hAnsi="Lato Light"/>
          <w:sz w:val="22"/>
          <w:szCs w:val="22"/>
        </w:rPr>
        <w:t>Nabywcą faktury będzie</w:t>
      </w:r>
      <w:r w:rsidRPr="002C0F1E">
        <w:rPr>
          <w:rFonts w:ascii="Lato Light" w:hAnsi="Lato Light"/>
          <w:sz w:val="22"/>
          <w:szCs w:val="22"/>
        </w:rPr>
        <w:br/>
      </w:r>
      <w:r w:rsidRPr="002C0F1E">
        <w:rPr>
          <w:rFonts w:ascii="Lato Light" w:hAnsi="Lato Light"/>
          <w:b/>
          <w:bCs/>
          <w:sz w:val="22"/>
          <w:szCs w:val="22"/>
        </w:rPr>
        <w:t>Gmina Żnin</w:t>
      </w:r>
      <w:r w:rsidRPr="002C0F1E">
        <w:rPr>
          <w:rFonts w:ascii="Lato Light" w:hAnsi="Lato Light"/>
          <w:b/>
          <w:bCs/>
          <w:sz w:val="22"/>
          <w:szCs w:val="22"/>
        </w:rPr>
        <w:br/>
        <w:t>ul. 700-lecia 39</w:t>
      </w:r>
      <w:r w:rsidRPr="002C0F1E">
        <w:rPr>
          <w:rFonts w:ascii="Lato Light" w:hAnsi="Lato Light"/>
          <w:b/>
          <w:bCs/>
          <w:sz w:val="22"/>
          <w:szCs w:val="22"/>
        </w:rPr>
        <w:br/>
        <w:t>REGON: 092351222</w:t>
      </w:r>
      <w:r w:rsidRPr="002C0F1E">
        <w:rPr>
          <w:rFonts w:ascii="Lato Light" w:hAnsi="Lato Light"/>
          <w:b/>
          <w:bCs/>
          <w:sz w:val="22"/>
          <w:szCs w:val="22"/>
        </w:rPr>
        <w:br/>
        <w:t>NIP: 562 179 09 69</w:t>
      </w:r>
    </w:p>
    <w:p w14:paraId="54975551" w14:textId="4B04FADC" w:rsidR="00A44E49" w:rsidRPr="002C0F1E" w:rsidRDefault="00C217D3" w:rsidP="00CE5F24">
      <w:pPr>
        <w:spacing w:before="120" w:after="120"/>
        <w:jc w:val="both"/>
        <w:rPr>
          <w:rFonts w:ascii="Lato Light" w:hAnsi="Lato Light"/>
        </w:rPr>
      </w:pPr>
      <w:r w:rsidRPr="002C0F1E">
        <w:rPr>
          <w:rFonts w:ascii="Lato Light" w:hAnsi="Lato Light"/>
        </w:rPr>
        <w:t xml:space="preserve">Podstawą wystawienia faktury będzie sporządzony protokół odbioru </w:t>
      </w:r>
      <w:r w:rsidR="00CF41B8">
        <w:rPr>
          <w:rFonts w:ascii="Lato Light" w:hAnsi="Lato Light"/>
        </w:rPr>
        <w:t>przedmiotu zamówienia.</w:t>
      </w:r>
    </w:p>
    <w:p w14:paraId="1D7FE369" w14:textId="3E0E82A5" w:rsidR="00AD6C69" w:rsidRPr="002C0F1E" w:rsidRDefault="00EA3A78" w:rsidP="00D278E8">
      <w:pPr>
        <w:pStyle w:val="Standard"/>
        <w:spacing w:line="360" w:lineRule="auto"/>
        <w:rPr>
          <w:rFonts w:ascii="Lato Light" w:hAnsi="Lato Light"/>
          <w:b/>
          <w:bCs/>
          <w:sz w:val="22"/>
          <w:szCs w:val="22"/>
          <w:u w:val="single"/>
        </w:rPr>
      </w:pPr>
      <w:r w:rsidRPr="002C0F1E">
        <w:rPr>
          <w:rFonts w:ascii="Lato Light" w:hAnsi="Lato Light"/>
          <w:b/>
          <w:bCs/>
          <w:sz w:val="22"/>
          <w:szCs w:val="22"/>
          <w:u w:val="single"/>
        </w:rPr>
        <w:t>VII</w:t>
      </w:r>
      <w:r w:rsidR="00AD6C69" w:rsidRPr="002C0F1E">
        <w:rPr>
          <w:rFonts w:ascii="Lato Light" w:hAnsi="Lato Light"/>
          <w:b/>
          <w:bCs/>
          <w:sz w:val="22"/>
          <w:szCs w:val="22"/>
          <w:u w:val="single"/>
        </w:rPr>
        <w:t>. Miejsce i termin składania ofert:</w:t>
      </w:r>
    </w:p>
    <w:p w14:paraId="486A3B12" w14:textId="5009E168" w:rsidR="00C935C7" w:rsidRPr="002C0F1E" w:rsidRDefault="00C935C7" w:rsidP="00005336">
      <w:pPr>
        <w:spacing w:after="0" w:line="216" w:lineRule="auto"/>
        <w:ind w:right="65"/>
        <w:jc w:val="both"/>
        <w:rPr>
          <w:rFonts w:ascii="Lato Light" w:eastAsia="Calibri" w:hAnsi="Lato Light" w:cs="Calibri"/>
          <w:b/>
          <w:bCs/>
          <w:color w:val="000000"/>
          <w:lang w:eastAsia="pl-PL"/>
        </w:rPr>
      </w:pPr>
    </w:p>
    <w:p w14:paraId="4ADE8DA7" w14:textId="5C2AE753" w:rsidR="004C0435" w:rsidRPr="009F10EB" w:rsidRDefault="00CE5F24" w:rsidP="004C0435">
      <w:pPr>
        <w:pStyle w:val="Standard"/>
        <w:spacing w:line="360" w:lineRule="auto"/>
        <w:jc w:val="center"/>
        <w:rPr>
          <w:rFonts w:ascii="Lato Light" w:hAnsi="Lato Light"/>
          <w:b/>
          <w:bCs/>
          <w:sz w:val="20"/>
          <w:szCs w:val="20"/>
        </w:rPr>
      </w:pPr>
      <w:r>
        <w:rPr>
          <w:rFonts w:ascii="Lato Light" w:hAnsi="Lato Light"/>
          <w:b/>
          <w:bCs/>
          <w:sz w:val="20"/>
          <w:szCs w:val="20"/>
        </w:rPr>
        <w:t>„</w:t>
      </w:r>
      <w:r w:rsidR="004C0435" w:rsidRPr="009F10EB">
        <w:rPr>
          <w:rFonts w:ascii="Lato Light" w:hAnsi="Lato Light"/>
          <w:b/>
          <w:bCs/>
          <w:sz w:val="20"/>
          <w:szCs w:val="20"/>
        </w:rPr>
        <w:t>Zakup nowych elementów iluminacji świątecznych słupowych wraz z dostawą i rozładunkiem</w:t>
      </w:r>
      <w:r>
        <w:rPr>
          <w:rFonts w:ascii="Lato Light" w:hAnsi="Lato Light"/>
          <w:b/>
          <w:bCs/>
          <w:sz w:val="20"/>
          <w:szCs w:val="20"/>
        </w:rPr>
        <w:t>”</w:t>
      </w:r>
    </w:p>
    <w:p w14:paraId="0F29CB43" w14:textId="77777777" w:rsidR="00C935C7" w:rsidRPr="002C0F1E" w:rsidRDefault="00C935C7" w:rsidP="00005336">
      <w:pPr>
        <w:spacing w:after="0" w:line="216" w:lineRule="auto"/>
        <w:ind w:left="741" w:right="65"/>
        <w:jc w:val="both"/>
        <w:rPr>
          <w:rFonts w:ascii="Lato Light" w:eastAsia="Calibri" w:hAnsi="Lato Light" w:cs="Calibri"/>
          <w:b/>
          <w:bCs/>
          <w:color w:val="000000"/>
          <w:lang w:eastAsia="pl-PL"/>
        </w:rPr>
      </w:pPr>
    </w:p>
    <w:p w14:paraId="5D0C4E5A" w14:textId="1FEB80B2" w:rsidR="00005336" w:rsidRPr="005C7D15" w:rsidRDefault="00005336" w:rsidP="005C7D15">
      <w:pPr>
        <w:pStyle w:val="Standard"/>
        <w:spacing w:line="360" w:lineRule="auto"/>
        <w:ind w:left="284"/>
        <w:jc w:val="both"/>
        <w:rPr>
          <w:rFonts w:ascii="Lato Light" w:hAnsi="Lato Light"/>
          <w:b/>
          <w:bCs/>
          <w:sz w:val="22"/>
          <w:szCs w:val="22"/>
          <w:u w:val="single"/>
        </w:rPr>
      </w:pPr>
      <w:r w:rsidRPr="002C0F1E">
        <w:rPr>
          <w:rFonts w:ascii="Lato Light" w:eastAsiaTheme="minorHAnsi" w:hAnsi="Lato Light" w:cstheme="minorBidi"/>
          <w:kern w:val="0"/>
          <w:sz w:val="22"/>
          <w:szCs w:val="22"/>
          <w:lang w:eastAsia="en-US" w:bidi="ar-SA"/>
        </w:rPr>
        <w:t xml:space="preserve">Ofertę wraz z wymaganymi dokumentami należy umieścić na stronie internetowej prowadzonego postępowania pod adresem   </w:t>
      </w:r>
      <w:hyperlink r:id="rId8" w:history="1">
        <w:r w:rsidRPr="002C0F1E">
          <w:rPr>
            <w:rFonts w:ascii="Lato Light" w:eastAsia="Calibri" w:hAnsi="Lato Light" w:cs="Calibri"/>
            <w:color w:val="0000FF"/>
            <w:kern w:val="0"/>
            <w:sz w:val="22"/>
            <w:szCs w:val="22"/>
            <w:u w:val="single"/>
            <w:lang w:eastAsia="en-US" w:bidi="ar-SA"/>
          </w:rPr>
          <w:t>https://platformazakupowa.pl/pn/znin</w:t>
        </w:r>
      </w:hyperlink>
      <w:r w:rsidRPr="002C0F1E">
        <w:rPr>
          <w:rFonts w:ascii="Lato Light" w:eastAsiaTheme="minorHAnsi" w:hAnsi="Lato Light" w:cs="Calibri"/>
          <w:kern w:val="0"/>
          <w:sz w:val="22"/>
          <w:szCs w:val="22"/>
          <w:lang w:eastAsia="en-US" w:bidi="ar-SA"/>
        </w:rPr>
        <w:t xml:space="preserve">  do dnia </w:t>
      </w:r>
      <w:r w:rsidRPr="002C0F1E">
        <w:rPr>
          <w:rFonts w:ascii="Lato Light" w:eastAsiaTheme="minorHAnsi" w:hAnsi="Lato Light" w:cs="Calibri"/>
          <w:b/>
          <w:bCs/>
          <w:kern w:val="0"/>
          <w:sz w:val="22"/>
          <w:szCs w:val="22"/>
          <w:u w:val="single"/>
          <w:lang w:eastAsia="en-US" w:bidi="ar-SA"/>
        </w:rPr>
        <w:t>2</w:t>
      </w:r>
      <w:r w:rsidR="004C0435">
        <w:rPr>
          <w:rFonts w:ascii="Lato Light" w:eastAsiaTheme="minorHAnsi" w:hAnsi="Lato Light" w:cs="Calibri"/>
          <w:b/>
          <w:bCs/>
          <w:kern w:val="0"/>
          <w:sz w:val="22"/>
          <w:szCs w:val="22"/>
          <w:u w:val="single"/>
          <w:lang w:eastAsia="en-US" w:bidi="ar-SA"/>
        </w:rPr>
        <w:t>6</w:t>
      </w:r>
      <w:r w:rsidRPr="002C0F1E">
        <w:rPr>
          <w:rFonts w:ascii="Lato Light" w:eastAsiaTheme="minorHAnsi" w:hAnsi="Lato Light" w:cs="Calibri"/>
          <w:b/>
          <w:bCs/>
          <w:kern w:val="0"/>
          <w:sz w:val="22"/>
          <w:szCs w:val="22"/>
          <w:u w:val="single"/>
          <w:lang w:eastAsia="en-US" w:bidi="ar-SA"/>
        </w:rPr>
        <w:t>.07.2022r. do godz. 12.00</w:t>
      </w:r>
      <w:r w:rsidR="005C7D15">
        <w:rPr>
          <w:rFonts w:ascii="Lato Light" w:eastAsiaTheme="minorHAnsi" w:hAnsi="Lato Light" w:cs="Calibri"/>
          <w:b/>
          <w:bCs/>
          <w:kern w:val="0"/>
          <w:sz w:val="22"/>
          <w:szCs w:val="22"/>
          <w:u w:val="single"/>
          <w:lang w:eastAsia="en-US" w:bidi="ar-SA"/>
        </w:rPr>
        <w:t xml:space="preserve">. </w:t>
      </w:r>
      <w:r w:rsidRPr="002C0F1E">
        <w:rPr>
          <w:rFonts w:ascii="Lato Light" w:hAnsi="Lato Light"/>
        </w:rPr>
        <w:t xml:space="preserve">Otwarcie ofert nastąpi  w dniu </w:t>
      </w:r>
      <w:r w:rsidRPr="002C0F1E">
        <w:rPr>
          <w:rFonts w:ascii="Lato Light" w:hAnsi="Lato Light"/>
          <w:b/>
          <w:bCs/>
          <w:u w:val="single"/>
        </w:rPr>
        <w:t>2</w:t>
      </w:r>
      <w:r w:rsidR="00D03727">
        <w:rPr>
          <w:rFonts w:ascii="Lato Light" w:hAnsi="Lato Light"/>
          <w:b/>
          <w:bCs/>
          <w:u w:val="single"/>
        </w:rPr>
        <w:t>6</w:t>
      </w:r>
      <w:r w:rsidRPr="002C0F1E">
        <w:rPr>
          <w:rFonts w:ascii="Lato Light" w:hAnsi="Lato Light"/>
          <w:b/>
          <w:bCs/>
          <w:u w:val="single"/>
        </w:rPr>
        <w:t>.07.2022r. o godz. 12.10.</w:t>
      </w:r>
      <w:r w:rsidRPr="002C0F1E">
        <w:rPr>
          <w:rFonts w:ascii="Lato Light" w:hAnsi="Lato Light"/>
        </w:rPr>
        <w:t xml:space="preserve">  </w:t>
      </w:r>
    </w:p>
    <w:p w14:paraId="21DE4624" w14:textId="76012F14" w:rsidR="00AB3841" w:rsidRPr="00AB3841" w:rsidRDefault="005C7D15" w:rsidP="00005336">
      <w:pPr>
        <w:pStyle w:val="Standard"/>
        <w:spacing w:line="360" w:lineRule="auto"/>
        <w:jc w:val="both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 xml:space="preserve">     </w:t>
      </w:r>
      <w:r w:rsidR="00005336" w:rsidRPr="002C0F1E">
        <w:rPr>
          <w:rFonts w:ascii="Lato Light" w:hAnsi="Lato Light"/>
          <w:sz w:val="22"/>
          <w:szCs w:val="22"/>
        </w:rPr>
        <w:t>Zamawiający nie przewiduje publicznego otwarcia ofer</w:t>
      </w:r>
      <w:r>
        <w:rPr>
          <w:rFonts w:ascii="Lato Light" w:hAnsi="Lato Light"/>
          <w:sz w:val="22"/>
          <w:szCs w:val="22"/>
        </w:rPr>
        <w:t xml:space="preserve">t. </w:t>
      </w:r>
      <w:r w:rsidR="00AB3841" w:rsidRPr="00AB3841">
        <w:rPr>
          <w:rFonts w:ascii="Lato Light" w:hAnsi="Lato Light"/>
          <w:sz w:val="22"/>
          <w:szCs w:val="22"/>
        </w:rPr>
        <w:t>Termin związania ofertą 30 dni</w:t>
      </w:r>
    </w:p>
    <w:p w14:paraId="1917DB09" w14:textId="2B876871" w:rsidR="00D278E8" w:rsidRPr="002C0F1E" w:rsidRDefault="002F2CFA" w:rsidP="00B45646">
      <w:pPr>
        <w:pStyle w:val="Standard"/>
        <w:spacing w:line="360" w:lineRule="auto"/>
        <w:jc w:val="both"/>
        <w:rPr>
          <w:rFonts w:ascii="Lato Light" w:hAnsi="Lato Light"/>
          <w:b/>
          <w:bCs/>
          <w:sz w:val="22"/>
          <w:szCs w:val="22"/>
          <w:u w:val="single"/>
        </w:rPr>
      </w:pPr>
      <w:r w:rsidRPr="002C0F1E">
        <w:rPr>
          <w:rFonts w:ascii="Lato Light" w:hAnsi="Lato Light"/>
          <w:b/>
          <w:bCs/>
          <w:sz w:val="22"/>
          <w:szCs w:val="22"/>
          <w:u w:val="single"/>
        </w:rPr>
        <w:t>VIII</w:t>
      </w:r>
      <w:r w:rsidR="00B45646" w:rsidRPr="002C0F1E">
        <w:rPr>
          <w:rFonts w:ascii="Lato Light" w:hAnsi="Lato Light"/>
          <w:b/>
          <w:bCs/>
          <w:sz w:val="22"/>
          <w:szCs w:val="22"/>
          <w:u w:val="single"/>
        </w:rPr>
        <w:t xml:space="preserve">. </w:t>
      </w:r>
      <w:r w:rsidR="00D278E8" w:rsidRPr="002C0F1E">
        <w:rPr>
          <w:rFonts w:ascii="Lato Light" w:hAnsi="Lato Light"/>
          <w:b/>
          <w:bCs/>
          <w:sz w:val="22"/>
          <w:szCs w:val="22"/>
          <w:u w:val="single"/>
        </w:rPr>
        <w:t>Informacje dodatkowe:</w:t>
      </w:r>
    </w:p>
    <w:p w14:paraId="6E404718" w14:textId="410B8E6E" w:rsidR="00AB1408" w:rsidRPr="002C0F1E" w:rsidRDefault="00D278E8" w:rsidP="00D278E8">
      <w:pPr>
        <w:pStyle w:val="Standard"/>
        <w:spacing w:line="360" w:lineRule="auto"/>
        <w:jc w:val="both"/>
        <w:rPr>
          <w:rFonts w:ascii="Lato Light" w:hAnsi="Lato Light"/>
          <w:sz w:val="22"/>
          <w:szCs w:val="22"/>
        </w:rPr>
      </w:pPr>
      <w:r w:rsidRPr="002C0F1E">
        <w:rPr>
          <w:rFonts w:ascii="Lato Light" w:hAnsi="Lato Light"/>
          <w:sz w:val="22"/>
          <w:szCs w:val="22"/>
        </w:rPr>
        <w:t>Zamawiający zastrzega sobie możliwość unieważnienia postępowania w każdym przypadku bez podania przyczyny.</w:t>
      </w:r>
    </w:p>
    <w:p w14:paraId="1C3DCFFE" w14:textId="4A8376C6" w:rsidR="004F4627" w:rsidRPr="005C7D15" w:rsidRDefault="00D278E8" w:rsidP="00D03727">
      <w:pPr>
        <w:pStyle w:val="Standard"/>
        <w:jc w:val="both"/>
        <w:rPr>
          <w:rFonts w:ascii="Lato Light" w:hAnsi="Lato Light"/>
          <w:sz w:val="16"/>
          <w:szCs w:val="16"/>
        </w:rPr>
      </w:pPr>
      <w:r w:rsidRPr="005C7D15">
        <w:rPr>
          <w:rFonts w:ascii="Lato Light" w:hAnsi="Lato Light"/>
          <w:sz w:val="16"/>
          <w:szCs w:val="16"/>
        </w:rPr>
        <w:t>Osob</w:t>
      </w:r>
      <w:r w:rsidR="00D14DC7" w:rsidRPr="005C7D15">
        <w:rPr>
          <w:rFonts w:ascii="Lato Light" w:hAnsi="Lato Light"/>
          <w:sz w:val="16"/>
          <w:szCs w:val="16"/>
        </w:rPr>
        <w:t>a do</w:t>
      </w:r>
      <w:r w:rsidRPr="005C7D15">
        <w:rPr>
          <w:rFonts w:ascii="Lato Light" w:hAnsi="Lato Light"/>
          <w:sz w:val="16"/>
          <w:szCs w:val="16"/>
        </w:rPr>
        <w:t xml:space="preserve"> kontakt</w:t>
      </w:r>
      <w:r w:rsidR="00D14DC7" w:rsidRPr="005C7D15">
        <w:rPr>
          <w:rFonts w:ascii="Lato Light" w:hAnsi="Lato Light"/>
          <w:sz w:val="16"/>
          <w:szCs w:val="16"/>
        </w:rPr>
        <w:t xml:space="preserve">u </w:t>
      </w:r>
      <w:r w:rsidRPr="005C7D15">
        <w:rPr>
          <w:rFonts w:ascii="Lato Light" w:hAnsi="Lato Light"/>
          <w:sz w:val="16"/>
          <w:szCs w:val="16"/>
        </w:rPr>
        <w:t>ze strony Zamawiającego:</w:t>
      </w:r>
    </w:p>
    <w:p w14:paraId="6A1DF057" w14:textId="77777777" w:rsidR="00AB1408" w:rsidRPr="005C7D15" w:rsidRDefault="00AB1408" w:rsidP="00D03727">
      <w:pPr>
        <w:pStyle w:val="Akapit"/>
        <w:spacing w:after="0" w:line="240" w:lineRule="auto"/>
        <w:rPr>
          <w:sz w:val="16"/>
          <w:szCs w:val="16"/>
          <w:lang w:val="pl-PL"/>
        </w:rPr>
      </w:pPr>
      <w:r w:rsidRPr="005C7D15">
        <w:rPr>
          <w:sz w:val="16"/>
          <w:szCs w:val="16"/>
          <w:lang w:val="pl-PL"/>
        </w:rPr>
        <w:t>Paweł Piekarski – podinspektor ds. inwestycji i infrastruktury</w:t>
      </w:r>
    </w:p>
    <w:p w14:paraId="199A292D" w14:textId="77777777" w:rsidR="00AB1408" w:rsidRPr="005C7D15" w:rsidRDefault="00AB1408" w:rsidP="00D03727">
      <w:pPr>
        <w:pStyle w:val="Akapit"/>
        <w:spacing w:after="0" w:line="240" w:lineRule="auto"/>
        <w:rPr>
          <w:sz w:val="16"/>
          <w:szCs w:val="16"/>
          <w:lang w:val="pl-PL"/>
        </w:rPr>
      </w:pPr>
      <w:r w:rsidRPr="005C7D15">
        <w:rPr>
          <w:sz w:val="16"/>
          <w:szCs w:val="16"/>
          <w:lang w:val="pl-PL"/>
        </w:rPr>
        <w:t>Wydział Inwestycji, Gospodarki Przestrzennej i Infrastruktury</w:t>
      </w:r>
    </w:p>
    <w:p w14:paraId="4A2A740C" w14:textId="77777777" w:rsidR="00AB1408" w:rsidRPr="005C7D15" w:rsidRDefault="00AB1408" w:rsidP="00D03727">
      <w:pPr>
        <w:pStyle w:val="Akapit"/>
        <w:spacing w:after="0" w:line="240" w:lineRule="auto"/>
        <w:rPr>
          <w:sz w:val="16"/>
          <w:szCs w:val="16"/>
          <w:lang w:val="pl-PL"/>
        </w:rPr>
      </w:pPr>
      <w:r w:rsidRPr="005C7D15">
        <w:rPr>
          <w:sz w:val="16"/>
          <w:szCs w:val="16"/>
          <w:lang w:val="pl-PL"/>
        </w:rPr>
        <w:t>kontakt: 503 950 769 lub (+48) 52 30 31 301, e-mail: p.piekarski@gminaznin.pl</w:t>
      </w:r>
    </w:p>
    <w:p w14:paraId="25C2BB67" w14:textId="77777777" w:rsidR="00C92AD4" w:rsidRPr="002C0F1E" w:rsidRDefault="00C92AD4" w:rsidP="00D278E8">
      <w:pPr>
        <w:pStyle w:val="Standard"/>
        <w:spacing w:line="360" w:lineRule="auto"/>
        <w:jc w:val="both"/>
        <w:rPr>
          <w:rFonts w:ascii="Lato Light" w:hAnsi="Lato Light"/>
          <w:sz w:val="22"/>
          <w:szCs w:val="22"/>
        </w:rPr>
      </w:pPr>
    </w:p>
    <w:p w14:paraId="23185F32" w14:textId="1230708F" w:rsidR="00B45646" w:rsidRPr="002C0F1E" w:rsidRDefault="00B45646" w:rsidP="00D278E8">
      <w:pPr>
        <w:pStyle w:val="Standard"/>
        <w:spacing w:line="360" w:lineRule="auto"/>
        <w:jc w:val="both"/>
        <w:rPr>
          <w:rFonts w:ascii="Lato Light" w:hAnsi="Lato Light"/>
          <w:sz w:val="22"/>
          <w:szCs w:val="22"/>
          <w:u w:val="single"/>
        </w:rPr>
      </w:pPr>
      <w:r w:rsidRPr="002C0F1E">
        <w:rPr>
          <w:rFonts w:ascii="Lato Light" w:hAnsi="Lato Light"/>
          <w:sz w:val="22"/>
          <w:szCs w:val="22"/>
          <w:u w:val="single"/>
        </w:rPr>
        <w:t>Załączniki:</w:t>
      </w:r>
    </w:p>
    <w:p w14:paraId="31699819" w14:textId="1C972A93" w:rsidR="004C0435" w:rsidRDefault="004C0435" w:rsidP="00B45646">
      <w:pPr>
        <w:pStyle w:val="Standard"/>
        <w:numPr>
          <w:ilvl w:val="0"/>
          <w:numId w:val="20"/>
        </w:numPr>
        <w:spacing w:line="360" w:lineRule="auto"/>
        <w:jc w:val="both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>Formularz ofertowy</w:t>
      </w:r>
    </w:p>
    <w:p w14:paraId="46B58EFF" w14:textId="3DB05996" w:rsidR="00A86848" w:rsidRPr="002C0F1E" w:rsidRDefault="00A86848" w:rsidP="00B45646">
      <w:pPr>
        <w:pStyle w:val="Standard"/>
        <w:numPr>
          <w:ilvl w:val="0"/>
          <w:numId w:val="20"/>
        </w:numPr>
        <w:spacing w:line="360" w:lineRule="auto"/>
        <w:jc w:val="both"/>
        <w:rPr>
          <w:rFonts w:ascii="Lato Light" w:hAnsi="Lato Light"/>
          <w:sz w:val="22"/>
          <w:szCs w:val="22"/>
        </w:rPr>
      </w:pPr>
      <w:r w:rsidRPr="002C0F1E">
        <w:rPr>
          <w:rFonts w:ascii="Lato Light" w:hAnsi="Lato Light"/>
          <w:sz w:val="22"/>
          <w:szCs w:val="22"/>
        </w:rPr>
        <w:t>Załącznik wzór oświadczenia o posiadanym doświadczeniu (referencje)</w:t>
      </w:r>
    </w:p>
    <w:p w14:paraId="15D11A4D" w14:textId="499ACD0C" w:rsidR="000E1D83" w:rsidRPr="002C0F1E" w:rsidRDefault="001046D3" w:rsidP="001046D3">
      <w:pPr>
        <w:pStyle w:val="Standard"/>
        <w:numPr>
          <w:ilvl w:val="0"/>
          <w:numId w:val="20"/>
        </w:numPr>
        <w:spacing w:line="360" w:lineRule="auto"/>
        <w:rPr>
          <w:rFonts w:ascii="Lato Light" w:hAnsi="Lato Light"/>
          <w:sz w:val="22"/>
          <w:szCs w:val="22"/>
        </w:rPr>
      </w:pPr>
      <w:r>
        <w:rPr>
          <w:rFonts w:ascii="Lato Light" w:hAnsi="Lato Light"/>
          <w:sz w:val="22"/>
          <w:szCs w:val="22"/>
        </w:rPr>
        <w:t xml:space="preserve">Oświadczenie </w:t>
      </w:r>
      <w:r w:rsidR="005C7D15">
        <w:rPr>
          <w:rFonts w:ascii="Lato Light" w:hAnsi="Lato Light"/>
          <w:sz w:val="22"/>
          <w:szCs w:val="22"/>
        </w:rPr>
        <w:t>o wykluczeniu</w:t>
      </w:r>
    </w:p>
    <w:p w14:paraId="11EAAD21" w14:textId="77777777" w:rsidR="006F2486" w:rsidRPr="002C0F1E" w:rsidRDefault="006F2486" w:rsidP="006F2486">
      <w:pPr>
        <w:pStyle w:val="Standard"/>
        <w:spacing w:line="360" w:lineRule="auto"/>
        <w:rPr>
          <w:rFonts w:ascii="Lato Light" w:hAnsi="Lato Light"/>
          <w:b/>
          <w:bCs/>
          <w:sz w:val="22"/>
          <w:szCs w:val="22"/>
        </w:rPr>
      </w:pPr>
    </w:p>
    <w:p w14:paraId="64B7E9A3" w14:textId="77777777" w:rsidR="000C42DF" w:rsidRPr="00157F4C" w:rsidRDefault="000C42DF">
      <w:pPr>
        <w:rPr>
          <w:rFonts w:ascii="Lato Light" w:hAnsi="Lato Light"/>
        </w:rPr>
      </w:pPr>
    </w:p>
    <w:sectPr w:rsidR="000C42DF" w:rsidRPr="00157F4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7139" w14:textId="77777777" w:rsidR="00CC4856" w:rsidRDefault="00CC4856" w:rsidP="00623894">
      <w:pPr>
        <w:spacing w:after="0" w:line="240" w:lineRule="auto"/>
      </w:pPr>
      <w:r>
        <w:separator/>
      </w:r>
    </w:p>
  </w:endnote>
  <w:endnote w:type="continuationSeparator" w:id="0">
    <w:p w14:paraId="00DB2415" w14:textId="77777777" w:rsidR="00CC4856" w:rsidRDefault="00CC4856" w:rsidP="0062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12D0" w14:textId="77777777" w:rsidR="00CC4856" w:rsidRDefault="00CC4856" w:rsidP="00623894">
      <w:pPr>
        <w:spacing w:after="0" w:line="240" w:lineRule="auto"/>
      </w:pPr>
      <w:r>
        <w:separator/>
      </w:r>
    </w:p>
  </w:footnote>
  <w:footnote w:type="continuationSeparator" w:id="0">
    <w:p w14:paraId="0E28D3B5" w14:textId="77777777" w:rsidR="00CC4856" w:rsidRDefault="00CC4856" w:rsidP="00623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BF0"/>
    <w:multiLevelType w:val="multilevel"/>
    <w:tmpl w:val="2BACC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" w15:restartNumberingAfterBreak="0">
    <w:nsid w:val="0606419A"/>
    <w:multiLevelType w:val="hybridMultilevel"/>
    <w:tmpl w:val="66AE8E4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BB1B5F"/>
    <w:multiLevelType w:val="hybridMultilevel"/>
    <w:tmpl w:val="3C72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414AF"/>
    <w:multiLevelType w:val="multilevel"/>
    <w:tmpl w:val="65F04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09D7A7E"/>
    <w:multiLevelType w:val="multilevel"/>
    <w:tmpl w:val="20CA55EE"/>
    <w:lvl w:ilvl="0">
      <w:start w:val="1"/>
      <w:numFmt w:val="decimal"/>
      <w:lvlText w:val="%1."/>
      <w:lvlJc w:val="left"/>
      <w:pPr>
        <w:ind w:left="502" w:hanging="360"/>
      </w:pPr>
      <w:rPr>
        <w:rFonts w:ascii="Lato Light" w:eastAsia="SimSun" w:hAnsi="Lato Light" w:cs="Aria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18B505F1"/>
    <w:multiLevelType w:val="hybridMultilevel"/>
    <w:tmpl w:val="7CE27284"/>
    <w:lvl w:ilvl="0" w:tplc="A55C6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80055"/>
    <w:multiLevelType w:val="multilevel"/>
    <w:tmpl w:val="C7D4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225AC"/>
    <w:multiLevelType w:val="hybridMultilevel"/>
    <w:tmpl w:val="301AA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33EC8"/>
    <w:multiLevelType w:val="multilevel"/>
    <w:tmpl w:val="7930A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FB80A0E"/>
    <w:multiLevelType w:val="hybridMultilevel"/>
    <w:tmpl w:val="C770CB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D06A5"/>
    <w:multiLevelType w:val="hybridMultilevel"/>
    <w:tmpl w:val="0DE4613A"/>
    <w:lvl w:ilvl="0" w:tplc="61AC803E">
      <w:start w:val="1"/>
      <w:numFmt w:val="bullet"/>
      <w:lvlText w:val="-"/>
      <w:lvlJc w:val="left"/>
      <w:pPr>
        <w:ind w:left="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9E88F6">
      <w:start w:val="1"/>
      <w:numFmt w:val="bullet"/>
      <w:lvlText w:val="o"/>
      <w:lvlJc w:val="left"/>
      <w:pPr>
        <w:ind w:left="1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82780E">
      <w:start w:val="1"/>
      <w:numFmt w:val="bullet"/>
      <w:lvlText w:val="▪"/>
      <w:lvlJc w:val="left"/>
      <w:pPr>
        <w:ind w:left="2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E42320">
      <w:start w:val="1"/>
      <w:numFmt w:val="bullet"/>
      <w:lvlText w:val="•"/>
      <w:lvlJc w:val="left"/>
      <w:pPr>
        <w:ind w:left="2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6E2372">
      <w:start w:val="1"/>
      <w:numFmt w:val="bullet"/>
      <w:lvlText w:val="o"/>
      <w:lvlJc w:val="left"/>
      <w:pPr>
        <w:ind w:left="3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96A5D4">
      <w:start w:val="1"/>
      <w:numFmt w:val="bullet"/>
      <w:lvlText w:val="▪"/>
      <w:lvlJc w:val="left"/>
      <w:pPr>
        <w:ind w:left="4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DEA9D2">
      <w:start w:val="1"/>
      <w:numFmt w:val="bullet"/>
      <w:lvlText w:val="•"/>
      <w:lvlJc w:val="left"/>
      <w:pPr>
        <w:ind w:left="4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AC2BE0">
      <w:start w:val="1"/>
      <w:numFmt w:val="bullet"/>
      <w:lvlText w:val="o"/>
      <w:lvlJc w:val="left"/>
      <w:pPr>
        <w:ind w:left="5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4ED8AE">
      <w:start w:val="1"/>
      <w:numFmt w:val="bullet"/>
      <w:lvlText w:val="▪"/>
      <w:lvlJc w:val="left"/>
      <w:pPr>
        <w:ind w:left="6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2445E8"/>
    <w:multiLevelType w:val="hybridMultilevel"/>
    <w:tmpl w:val="93023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D233A"/>
    <w:multiLevelType w:val="multilevel"/>
    <w:tmpl w:val="30242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28A6CFA"/>
    <w:multiLevelType w:val="hybridMultilevel"/>
    <w:tmpl w:val="67300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A4192"/>
    <w:multiLevelType w:val="multilevel"/>
    <w:tmpl w:val="9524F5F4"/>
    <w:lvl w:ilvl="0">
      <w:numFmt w:val="bullet"/>
      <w:lvlText w:val="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466A07E1"/>
    <w:multiLevelType w:val="multilevel"/>
    <w:tmpl w:val="3FA29A94"/>
    <w:lvl w:ilvl="0">
      <w:start w:val="1"/>
      <w:numFmt w:val="decimal"/>
      <w:lvlText w:val="%1."/>
      <w:lvlJc w:val="left"/>
      <w:pPr>
        <w:ind w:left="720" w:hanging="360"/>
      </w:pPr>
      <w:rPr>
        <w:rFonts w:ascii="Lato Light" w:eastAsia="SimSun" w:hAnsi="Lato Light" w:cs="Aria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6" w15:restartNumberingAfterBreak="0">
    <w:nsid w:val="48BE57D5"/>
    <w:multiLevelType w:val="hybridMultilevel"/>
    <w:tmpl w:val="C3320FAA"/>
    <w:lvl w:ilvl="0" w:tplc="559836D8">
      <w:start w:val="1"/>
      <w:numFmt w:val="decimal"/>
      <w:lvlText w:val="%1."/>
      <w:lvlJc w:val="left"/>
      <w:pPr>
        <w:ind w:left="420" w:hanging="360"/>
      </w:pPr>
      <w:rPr>
        <w:rFonts w:ascii="Lato Light" w:eastAsia="SimSun" w:hAnsi="Lato Light" w:cs="Arial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B083B68"/>
    <w:multiLevelType w:val="hybridMultilevel"/>
    <w:tmpl w:val="CBE47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55FAE"/>
    <w:multiLevelType w:val="hybridMultilevel"/>
    <w:tmpl w:val="9FF4E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02223"/>
    <w:multiLevelType w:val="hybridMultilevel"/>
    <w:tmpl w:val="8F9E41B4"/>
    <w:lvl w:ilvl="0" w:tplc="80166D5A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659BC"/>
    <w:multiLevelType w:val="hybridMultilevel"/>
    <w:tmpl w:val="2DC2C4D2"/>
    <w:lvl w:ilvl="0" w:tplc="4FDAC8E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54224"/>
    <w:multiLevelType w:val="hybridMultilevel"/>
    <w:tmpl w:val="4F387CE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5EEF52E5"/>
    <w:multiLevelType w:val="hybridMultilevel"/>
    <w:tmpl w:val="AF7A89D6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C3A30"/>
    <w:multiLevelType w:val="multilevel"/>
    <w:tmpl w:val="EA36AE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4" w15:restartNumberingAfterBreak="0">
    <w:nsid w:val="63172F4B"/>
    <w:multiLevelType w:val="hybridMultilevel"/>
    <w:tmpl w:val="F57E92D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6A46010"/>
    <w:multiLevelType w:val="hybridMultilevel"/>
    <w:tmpl w:val="2140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5D26E0"/>
    <w:multiLevelType w:val="hybridMultilevel"/>
    <w:tmpl w:val="1F822CD8"/>
    <w:lvl w:ilvl="0" w:tplc="37D68CA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 w15:restartNumberingAfterBreak="0">
    <w:nsid w:val="70CE565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7D734AC"/>
    <w:multiLevelType w:val="hybridMultilevel"/>
    <w:tmpl w:val="A6160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318CD"/>
    <w:multiLevelType w:val="hybridMultilevel"/>
    <w:tmpl w:val="983E20EA"/>
    <w:lvl w:ilvl="0" w:tplc="04150017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9417D49"/>
    <w:multiLevelType w:val="hybridMultilevel"/>
    <w:tmpl w:val="68981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E2026"/>
    <w:multiLevelType w:val="hybridMultilevel"/>
    <w:tmpl w:val="9774C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608A0"/>
    <w:multiLevelType w:val="hybridMultilevel"/>
    <w:tmpl w:val="27007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740847">
    <w:abstractNumId w:val="4"/>
  </w:num>
  <w:num w:numId="2" w16cid:durableId="632101807">
    <w:abstractNumId w:val="15"/>
  </w:num>
  <w:num w:numId="3" w16cid:durableId="1046369430">
    <w:abstractNumId w:val="23"/>
  </w:num>
  <w:num w:numId="4" w16cid:durableId="559246331">
    <w:abstractNumId w:val="3"/>
  </w:num>
  <w:num w:numId="5" w16cid:durableId="1840385534">
    <w:abstractNumId w:val="14"/>
  </w:num>
  <w:num w:numId="6" w16cid:durableId="1104299620">
    <w:abstractNumId w:val="12"/>
  </w:num>
  <w:num w:numId="7" w16cid:durableId="819927653">
    <w:abstractNumId w:val="6"/>
  </w:num>
  <w:num w:numId="8" w16cid:durableId="1028290177">
    <w:abstractNumId w:val="6"/>
  </w:num>
  <w:num w:numId="9" w16cid:durableId="2039426429">
    <w:abstractNumId w:val="29"/>
  </w:num>
  <w:num w:numId="10" w16cid:durableId="1001081055">
    <w:abstractNumId w:val="21"/>
  </w:num>
  <w:num w:numId="11" w16cid:durableId="2107916335">
    <w:abstractNumId w:val="24"/>
  </w:num>
  <w:num w:numId="12" w16cid:durableId="104279154">
    <w:abstractNumId w:val="27"/>
  </w:num>
  <w:num w:numId="13" w16cid:durableId="1370178132">
    <w:abstractNumId w:val="18"/>
  </w:num>
  <w:num w:numId="14" w16cid:durableId="1203442926">
    <w:abstractNumId w:val="30"/>
  </w:num>
  <w:num w:numId="15" w16cid:durableId="1364866797">
    <w:abstractNumId w:val="22"/>
  </w:num>
  <w:num w:numId="16" w16cid:durableId="613903325">
    <w:abstractNumId w:val="25"/>
  </w:num>
  <w:num w:numId="17" w16cid:durableId="1272276778">
    <w:abstractNumId w:val="20"/>
  </w:num>
  <w:num w:numId="18" w16cid:durableId="1628245286">
    <w:abstractNumId w:val="11"/>
  </w:num>
  <w:num w:numId="19" w16cid:durableId="833909841">
    <w:abstractNumId w:val="19"/>
  </w:num>
  <w:num w:numId="20" w16cid:durableId="1560241773">
    <w:abstractNumId w:val="2"/>
  </w:num>
  <w:num w:numId="21" w16cid:durableId="2047363558">
    <w:abstractNumId w:val="13"/>
  </w:num>
  <w:num w:numId="22" w16cid:durableId="250630814">
    <w:abstractNumId w:val="1"/>
  </w:num>
  <w:num w:numId="23" w16cid:durableId="1793746674">
    <w:abstractNumId w:val="16"/>
  </w:num>
  <w:num w:numId="24" w16cid:durableId="22639671">
    <w:abstractNumId w:val="9"/>
  </w:num>
  <w:num w:numId="25" w16cid:durableId="1095438551">
    <w:abstractNumId w:val="28"/>
  </w:num>
  <w:num w:numId="26" w16cid:durableId="1899433380">
    <w:abstractNumId w:val="0"/>
  </w:num>
  <w:num w:numId="27" w16cid:durableId="2113818130">
    <w:abstractNumId w:val="31"/>
  </w:num>
  <w:num w:numId="28" w16cid:durableId="1123230570">
    <w:abstractNumId w:val="17"/>
  </w:num>
  <w:num w:numId="29" w16cid:durableId="1376856282">
    <w:abstractNumId w:val="32"/>
  </w:num>
  <w:num w:numId="30" w16cid:durableId="2124026">
    <w:abstractNumId w:val="7"/>
  </w:num>
  <w:num w:numId="31" w16cid:durableId="1822841160">
    <w:abstractNumId w:val="5"/>
  </w:num>
  <w:num w:numId="32" w16cid:durableId="1998920068">
    <w:abstractNumId w:val="10"/>
  </w:num>
  <w:num w:numId="33" w16cid:durableId="1722903742">
    <w:abstractNumId w:val="8"/>
  </w:num>
  <w:num w:numId="34" w16cid:durableId="16481207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E8"/>
    <w:rsid w:val="0000076E"/>
    <w:rsid w:val="00003EF1"/>
    <w:rsid w:val="00005336"/>
    <w:rsid w:val="00006362"/>
    <w:rsid w:val="000241A7"/>
    <w:rsid w:val="000253C4"/>
    <w:rsid w:val="00032B9D"/>
    <w:rsid w:val="00033D17"/>
    <w:rsid w:val="00055A1B"/>
    <w:rsid w:val="0006580D"/>
    <w:rsid w:val="0008617C"/>
    <w:rsid w:val="000A6BCF"/>
    <w:rsid w:val="000B0CDB"/>
    <w:rsid w:val="000C39FB"/>
    <w:rsid w:val="000C42DF"/>
    <w:rsid w:val="000C6C25"/>
    <w:rsid w:val="000E0699"/>
    <w:rsid w:val="000E1166"/>
    <w:rsid w:val="000E1D83"/>
    <w:rsid w:val="001046D3"/>
    <w:rsid w:val="00106CDA"/>
    <w:rsid w:val="001177DB"/>
    <w:rsid w:val="0012099A"/>
    <w:rsid w:val="00156E88"/>
    <w:rsid w:val="00157F4C"/>
    <w:rsid w:val="00164B1E"/>
    <w:rsid w:val="0017596F"/>
    <w:rsid w:val="00177054"/>
    <w:rsid w:val="00184465"/>
    <w:rsid w:val="001848C3"/>
    <w:rsid w:val="00195728"/>
    <w:rsid w:val="001A6153"/>
    <w:rsid w:val="001B2D6C"/>
    <w:rsid w:val="001F13C7"/>
    <w:rsid w:val="001F30AA"/>
    <w:rsid w:val="001F7309"/>
    <w:rsid w:val="00201529"/>
    <w:rsid w:val="002178A1"/>
    <w:rsid w:val="002220FE"/>
    <w:rsid w:val="00224355"/>
    <w:rsid w:val="00231D75"/>
    <w:rsid w:val="00242003"/>
    <w:rsid w:val="00246BCA"/>
    <w:rsid w:val="00247C76"/>
    <w:rsid w:val="00254B3E"/>
    <w:rsid w:val="00264F7F"/>
    <w:rsid w:val="00267A93"/>
    <w:rsid w:val="00271BC9"/>
    <w:rsid w:val="002740C7"/>
    <w:rsid w:val="002C0F1E"/>
    <w:rsid w:val="002D25B7"/>
    <w:rsid w:val="002D5012"/>
    <w:rsid w:val="002E18F5"/>
    <w:rsid w:val="002F2CFA"/>
    <w:rsid w:val="00312896"/>
    <w:rsid w:val="00312970"/>
    <w:rsid w:val="00312E5B"/>
    <w:rsid w:val="00321FB4"/>
    <w:rsid w:val="00326CE4"/>
    <w:rsid w:val="00327367"/>
    <w:rsid w:val="00330EEA"/>
    <w:rsid w:val="00351F03"/>
    <w:rsid w:val="0035205E"/>
    <w:rsid w:val="00354CEF"/>
    <w:rsid w:val="003629D4"/>
    <w:rsid w:val="00370435"/>
    <w:rsid w:val="003930C2"/>
    <w:rsid w:val="003947DC"/>
    <w:rsid w:val="00395EC9"/>
    <w:rsid w:val="00397D3F"/>
    <w:rsid w:val="003A393B"/>
    <w:rsid w:val="003C4A87"/>
    <w:rsid w:val="003E0441"/>
    <w:rsid w:val="003F1881"/>
    <w:rsid w:val="003F5642"/>
    <w:rsid w:val="0040076D"/>
    <w:rsid w:val="004017B5"/>
    <w:rsid w:val="00432915"/>
    <w:rsid w:val="004333D2"/>
    <w:rsid w:val="00436A97"/>
    <w:rsid w:val="00440937"/>
    <w:rsid w:val="00447B51"/>
    <w:rsid w:val="00451513"/>
    <w:rsid w:val="00463417"/>
    <w:rsid w:val="0046593B"/>
    <w:rsid w:val="004660CB"/>
    <w:rsid w:val="004673ED"/>
    <w:rsid w:val="00472E2E"/>
    <w:rsid w:val="00476454"/>
    <w:rsid w:val="0047737D"/>
    <w:rsid w:val="004833EB"/>
    <w:rsid w:val="00485550"/>
    <w:rsid w:val="00487FA7"/>
    <w:rsid w:val="004B24CD"/>
    <w:rsid w:val="004B3A7C"/>
    <w:rsid w:val="004C0435"/>
    <w:rsid w:val="004D05B4"/>
    <w:rsid w:val="004E731A"/>
    <w:rsid w:val="004E76F5"/>
    <w:rsid w:val="004F4627"/>
    <w:rsid w:val="005069D8"/>
    <w:rsid w:val="00512D27"/>
    <w:rsid w:val="005200AC"/>
    <w:rsid w:val="00522A8C"/>
    <w:rsid w:val="005357B6"/>
    <w:rsid w:val="00541F06"/>
    <w:rsid w:val="00543C08"/>
    <w:rsid w:val="005516B9"/>
    <w:rsid w:val="00555820"/>
    <w:rsid w:val="00557996"/>
    <w:rsid w:val="005629BF"/>
    <w:rsid w:val="00563E0A"/>
    <w:rsid w:val="00564A73"/>
    <w:rsid w:val="005742D7"/>
    <w:rsid w:val="00576565"/>
    <w:rsid w:val="00587966"/>
    <w:rsid w:val="00591235"/>
    <w:rsid w:val="00594D8D"/>
    <w:rsid w:val="005A0958"/>
    <w:rsid w:val="005A398A"/>
    <w:rsid w:val="005B1B2B"/>
    <w:rsid w:val="005C1CEE"/>
    <w:rsid w:val="005C7D15"/>
    <w:rsid w:val="005E73E6"/>
    <w:rsid w:val="005F1485"/>
    <w:rsid w:val="005F5EB9"/>
    <w:rsid w:val="0060683E"/>
    <w:rsid w:val="00606BC6"/>
    <w:rsid w:val="0061097C"/>
    <w:rsid w:val="006229F7"/>
    <w:rsid w:val="00623894"/>
    <w:rsid w:val="00631AAA"/>
    <w:rsid w:val="00652F54"/>
    <w:rsid w:val="006556C8"/>
    <w:rsid w:val="0066789B"/>
    <w:rsid w:val="00670D3A"/>
    <w:rsid w:val="006822C3"/>
    <w:rsid w:val="006B440D"/>
    <w:rsid w:val="006B777D"/>
    <w:rsid w:val="006D0322"/>
    <w:rsid w:val="006D0B97"/>
    <w:rsid w:val="006D3329"/>
    <w:rsid w:val="006D5C0F"/>
    <w:rsid w:val="006E0044"/>
    <w:rsid w:val="006F2486"/>
    <w:rsid w:val="006F733D"/>
    <w:rsid w:val="00707858"/>
    <w:rsid w:val="007170A9"/>
    <w:rsid w:val="007364FF"/>
    <w:rsid w:val="007505B4"/>
    <w:rsid w:val="007728EA"/>
    <w:rsid w:val="00773F62"/>
    <w:rsid w:val="00782A10"/>
    <w:rsid w:val="00787FF3"/>
    <w:rsid w:val="007A0836"/>
    <w:rsid w:val="007A69E3"/>
    <w:rsid w:val="007B321B"/>
    <w:rsid w:val="007C2C8A"/>
    <w:rsid w:val="007D20D5"/>
    <w:rsid w:val="007E32B3"/>
    <w:rsid w:val="007F20AB"/>
    <w:rsid w:val="007F352A"/>
    <w:rsid w:val="00805B8B"/>
    <w:rsid w:val="00815888"/>
    <w:rsid w:val="00816967"/>
    <w:rsid w:val="00852549"/>
    <w:rsid w:val="0087069B"/>
    <w:rsid w:val="00872AB1"/>
    <w:rsid w:val="008956BD"/>
    <w:rsid w:val="008A1E6E"/>
    <w:rsid w:val="008A5025"/>
    <w:rsid w:val="008B345F"/>
    <w:rsid w:val="008D3FC2"/>
    <w:rsid w:val="008E11D5"/>
    <w:rsid w:val="008E3CC5"/>
    <w:rsid w:val="008F36D7"/>
    <w:rsid w:val="008F5135"/>
    <w:rsid w:val="00903858"/>
    <w:rsid w:val="00913070"/>
    <w:rsid w:val="009133FF"/>
    <w:rsid w:val="009311D5"/>
    <w:rsid w:val="00945631"/>
    <w:rsid w:val="009462ED"/>
    <w:rsid w:val="00955749"/>
    <w:rsid w:val="009567DB"/>
    <w:rsid w:val="00962154"/>
    <w:rsid w:val="009706BA"/>
    <w:rsid w:val="0097535F"/>
    <w:rsid w:val="009845A7"/>
    <w:rsid w:val="00987928"/>
    <w:rsid w:val="00995D07"/>
    <w:rsid w:val="009A139F"/>
    <w:rsid w:val="009C17F3"/>
    <w:rsid w:val="009D3937"/>
    <w:rsid w:val="009E1D69"/>
    <w:rsid w:val="009F10EB"/>
    <w:rsid w:val="009F1F89"/>
    <w:rsid w:val="009F44DF"/>
    <w:rsid w:val="00A008AF"/>
    <w:rsid w:val="00A0112E"/>
    <w:rsid w:val="00A061FD"/>
    <w:rsid w:val="00A10758"/>
    <w:rsid w:val="00A113EB"/>
    <w:rsid w:val="00A15119"/>
    <w:rsid w:val="00A2457C"/>
    <w:rsid w:val="00A44E49"/>
    <w:rsid w:val="00A626E3"/>
    <w:rsid w:val="00A66532"/>
    <w:rsid w:val="00A8071E"/>
    <w:rsid w:val="00A86627"/>
    <w:rsid w:val="00A86848"/>
    <w:rsid w:val="00A91786"/>
    <w:rsid w:val="00AA251B"/>
    <w:rsid w:val="00AB1408"/>
    <w:rsid w:val="00AB3841"/>
    <w:rsid w:val="00AC48CA"/>
    <w:rsid w:val="00AD6C69"/>
    <w:rsid w:val="00AE1062"/>
    <w:rsid w:val="00AE2FB4"/>
    <w:rsid w:val="00AF25BB"/>
    <w:rsid w:val="00AF3E64"/>
    <w:rsid w:val="00B02D10"/>
    <w:rsid w:val="00B05999"/>
    <w:rsid w:val="00B135EB"/>
    <w:rsid w:val="00B1394E"/>
    <w:rsid w:val="00B1399C"/>
    <w:rsid w:val="00B1701C"/>
    <w:rsid w:val="00B2019B"/>
    <w:rsid w:val="00B2554D"/>
    <w:rsid w:val="00B4534B"/>
    <w:rsid w:val="00B45646"/>
    <w:rsid w:val="00B47CAD"/>
    <w:rsid w:val="00B53A7A"/>
    <w:rsid w:val="00B74001"/>
    <w:rsid w:val="00B83834"/>
    <w:rsid w:val="00B84626"/>
    <w:rsid w:val="00B86F7A"/>
    <w:rsid w:val="00B93FF8"/>
    <w:rsid w:val="00BA36CA"/>
    <w:rsid w:val="00BA3DD8"/>
    <w:rsid w:val="00BA6DAF"/>
    <w:rsid w:val="00BC1F06"/>
    <w:rsid w:val="00BD185B"/>
    <w:rsid w:val="00BD2C06"/>
    <w:rsid w:val="00BD534E"/>
    <w:rsid w:val="00BD5C50"/>
    <w:rsid w:val="00BF1CF5"/>
    <w:rsid w:val="00C00E43"/>
    <w:rsid w:val="00C03B99"/>
    <w:rsid w:val="00C17786"/>
    <w:rsid w:val="00C217D3"/>
    <w:rsid w:val="00C30AE6"/>
    <w:rsid w:val="00C36345"/>
    <w:rsid w:val="00C37D14"/>
    <w:rsid w:val="00C47C32"/>
    <w:rsid w:val="00C51DA8"/>
    <w:rsid w:val="00C52C8E"/>
    <w:rsid w:val="00C56615"/>
    <w:rsid w:val="00C570BA"/>
    <w:rsid w:val="00C57C88"/>
    <w:rsid w:val="00C648C4"/>
    <w:rsid w:val="00C74DDE"/>
    <w:rsid w:val="00C824F1"/>
    <w:rsid w:val="00C85453"/>
    <w:rsid w:val="00C92AD4"/>
    <w:rsid w:val="00C935C7"/>
    <w:rsid w:val="00CA3812"/>
    <w:rsid w:val="00CA5CA9"/>
    <w:rsid w:val="00CA7478"/>
    <w:rsid w:val="00CB60E7"/>
    <w:rsid w:val="00CC4856"/>
    <w:rsid w:val="00CD7684"/>
    <w:rsid w:val="00CE0200"/>
    <w:rsid w:val="00CE3F49"/>
    <w:rsid w:val="00CE5F24"/>
    <w:rsid w:val="00CF41B8"/>
    <w:rsid w:val="00CF5A93"/>
    <w:rsid w:val="00CF76A1"/>
    <w:rsid w:val="00D0091B"/>
    <w:rsid w:val="00D03727"/>
    <w:rsid w:val="00D0466A"/>
    <w:rsid w:val="00D134EC"/>
    <w:rsid w:val="00D14DC7"/>
    <w:rsid w:val="00D278E8"/>
    <w:rsid w:val="00D36C48"/>
    <w:rsid w:val="00D454D7"/>
    <w:rsid w:val="00D539F6"/>
    <w:rsid w:val="00D545B9"/>
    <w:rsid w:val="00D55706"/>
    <w:rsid w:val="00D62D37"/>
    <w:rsid w:val="00D926EB"/>
    <w:rsid w:val="00DB1EE4"/>
    <w:rsid w:val="00DB5377"/>
    <w:rsid w:val="00DC04E1"/>
    <w:rsid w:val="00DE6FAE"/>
    <w:rsid w:val="00DF68B6"/>
    <w:rsid w:val="00E12C9F"/>
    <w:rsid w:val="00E41147"/>
    <w:rsid w:val="00E41623"/>
    <w:rsid w:val="00E4524B"/>
    <w:rsid w:val="00E51DA2"/>
    <w:rsid w:val="00E56AAB"/>
    <w:rsid w:val="00E62C1B"/>
    <w:rsid w:val="00E702DB"/>
    <w:rsid w:val="00E74F9A"/>
    <w:rsid w:val="00E76C4B"/>
    <w:rsid w:val="00E8235C"/>
    <w:rsid w:val="00E90843"/>
    <w:rsid w:val="00E9778F"/>
    <w:rsid w:val="00E97A11"/>
    <w:rsid w:val="00EA3A78"/>
    <w:rsid w:val="00EB1CF3"/>
    <w:rsid w:val="00ED072A"/>
    <w:rsid w:val="00EE0C3B"/>
    <w:rsid w:val="00EE2F40"/>
    <w:rsid w:val="00EF17BD"/>
    <w:rsid w:val="00F0420D"/>
    <w:rsid w:val="00F21A4E"/>
    <w:rsid w:val="00F446E0"/>
    <w:rsid w:val="00FA4956"/>
    <w:rsid w:val="00FC0175"/>
    <w:rsid w:val="00FC7E20"/>
    <w:rsid w:val="00FD4083"/>
    <w:rsid w:val="00FD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9134"/>
  <w15:chartTrackingRefBased/>
  <w15:docId w15:val="{D4ABCD0E-A757-4D4B-BF7D-998EFCF1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8E8"/>
  </w:style>
  <w:style w:type="paragraph" w:styleId="Nagwek1">
    <w:name w:val="heading 1"/>
    <w:basedOn w:val="Normalny"/>
    <w:next w:val="Normalny"/>
    <w:link w:val="Nagwek1Znak"/>
    <w:uiPriority w:val="9"/>
    <w:qFormat/>
    <w:rsid w:val="00BD1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8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0">
    <w:name w:val="standard"/>
    <w:basedOn w:val="Normalny"/>
    <w:rsid w:val="0055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9F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8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8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8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30AA"/>
    <w:pPr>
      <w:keepNext/>
      <w:shd w:val="clear" w:color="auto" w:fill="FFFFFF"/>
      <w:suppressAutoHyphens/>
      <w:spacing w:line="254" w:lineRule="auto"/>
      <w:ind w:left="720"/>
      <w:contextualSpacing/>
    </w:pPr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A44E49"/>
    <w:rPr>
      <w:rFonts w:ascii="Times New Roman" w:hAnsi="Times New Roman" w:cs="Times New Roman"/>
      <w:sz w:val="24"/>
      <w:szCs w:val="24"/>
    </w:rPr>
  </w:style>
  <w:style w:type="character" w:customStyle="1" w:styleId="Domylnaczcionkaakapitu1">
    <w:name w:val="Domyślna czcionka akapitu1"/>
    <w:rsid w:val="00787FF3"/>
  </w:style>
  <w:style w:type="paragraph" w:customStyle="1" w:styleId="Normalny1">
    <w:name w:val="Normalny1"/>
    <w:rsid w:val="00787FF3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E74F9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D1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7F352A"/>
    <w:rPr>
      <w:i/>
      <w:iCs/>
    </w:rPr>
  </w:style>
  <w:style w:type="character" w:customStyle="1" w:styleId="AkapitZnak">
    <w:name w:val="Akapit Znak"/>
    <w:basedOn w:val="Domylnaczcionkaakapitu"/>
    <w:link w:val="Akapit"/>
    <w:qFormat/>
    <w:rsid w:val="00AB1408"/>
    <w:rPr>
      <w:rFonts w:ascii="Lato Light" w:hAnsi="Lato Light"/>
      <w:lang w:val="en-US"/>
    </w:rPr>
  </w:style>
  <w:style w:type="paragraph" w:customStyle="1" w:styleId="Akapit">
    <w:name w:val="Akapit"/>
    <w:basedOn w:val="Normalny"/>
    <w:link w:val="AkapitZnak"/>
    <w:qFormat/>
    <w:rsid w:val="00AB1408"/>
    <w:pPr>
      <w:spacing w:after="120" w:line="320" w:lineRule="exact"/>
      <w:jc w:val="both"/>
    </w:pPr>
    <w:rPr>
      <w:rFonts w:ascii="Lato Light" w:hAnsi="Lato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n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D192-C6BB-47D2-953E-43B7F86D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HubertS</dc:creator>
  <cp:keywords/>
  <dc:description/>
  <cp:lastModifiedBy>PawelP2</cp:lastModifiedBy>
  <cp:revision>2</cp:revision>
  <cp:lastPrinted>2022-06-21T14:02:00Z</cp:lastPrinted>
  <dcterms:created xsi:type="dcterms:W3CDTF">2022-07-14T12:01:00Z</dcterms:created>
  <dcterms:modified xsi:type="dcterms:W3CDTF">2022-07-14T12:01:00Z</dcterms:modified>
</cp:coreProperties>
</file>