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3C2406EF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D63EFA">
        <w:rPr>
          <w:rFonts w:eastAsia="Times New Roman" w:cstheme="minorHAnsi"/>
          <w:snapToGrid w:val="0"/>
          <w:sz w:val="20"/>
        </w:rPr>
        <w:t>18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D63EFA">
        <w:rPr>
          <w:rFonts w:eastAsia="Times New Roman" w:cstheme="minorHAnsi"/>
          <w:snapToGrid w:val="0"/>
          <w:sz w:val="20"/>
        </w:rPr>
        <w:t>marca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4F42A6A7" w:rsidR="003B5154" w:rsidRPr="00D63EFA" w:rsidRDefault="003B5154" w:rsidP="0022040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/>
          <w:sz w:val="20"/>
        </w:rPr>
      </w:pPr>
      <w:r w:rsidRPr="00D63EFA">
        <w:rPr>
          <w:rFonts w:eastAsia="Calibri" w:cs="Arial"/>
          <w:b/>
          <w:sz w:val="20"/>
        </w:rPr>
        <w:t>Dotyczy:</w:t>
      </w:r>
      <w:r w:rsidRPr="00D63EFA">
        <w:rPr>
          <w:rFonts w:eastAsia="Calibri" w:cs="Arial"/>
          <w:sz w:val="20"/>
        </w:rPr>
        <w:t xml:space="preserve"> </w:t>
      </w:r>
      <w:r w:rsidR="00D63EFA" w:rsidRPr="00D63EFA">
        <w:rPr>
          <w:rFonts w:cs="Arial"/>
          <w:b/>
          <w:bCs/>
          <w:sz w:val="20"/>
        </w:rPr>
        <w:t>Modernizacja budynków infrastruktury społecznej na potrzeby mieszkańców Gminy Szudziałowo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06B8B7D8" w14:textId="6D7649C7" w:rsidR="006256F0" w:rsidRPr="00D63EFA" w:rsidRDefault="00D63EFA" w:rsidP="007D5235">
      <w:pPr>
        <w:jc w:val="both"/>
        <w:rPr>
          <w:rFonts w:cs="Arial"/>
          <w:bCs/>
          <w:color w:val="000000"/>
          <w:sz w:val="20"/>
        </w:rPr>
      </w:pPr>
      <w:r w:rsidRPr="00D63EFA">
        <w:rPr>
          <w:rFonts w:cs="Arial"/>
          <w:sz w:val="20"/>
        </w:rPr>
        <w:t xml:space="preserve">Czy Zamawiający mógłby zamieścić projekt dla </w:t>
      </w:r>
      <w:r w:rsidRPr="00D63EFA">
        <w:rPr>
          <w:rFonts w:cs="Arial"/>
          <w:bCs/>
          <w:sz w:val="20"/>
        </w:rPr>
        <w:t xml:space="preserve">części II w/w postepowania </w:t>
      </w:r>
      <w:r w:rsidRPr="00D63EFA">
        <w:rPr>
          <w:rFonts w:cs="Arial"/>
          <w:bCs/>
          <w:color w:val="000000"/>
          <w:sz w:val="20"/>
        </w:rPr>
        <w:t xml:space="preserve">w wersji pdf lub </w:t>
      </w:r>
      <w:proofErr w:type="spellStart"/>
      <w:r w:rsidRPr="00D63EFA">
        <w:rPr>
          <w:rFonts w:cs="Arial"/>
          <w:bCs/>
          <w:color w:val="000000"/>
          <w:sz w:val="20"/>
        </w:rPr>
        <w:t>dwg</w:t>
      </w:r>
      <w:proofErr w:type="spellEnd"/>
      <w:r w:rsidRPr="00D63EFA">
        <w:rPr>
          <w:rFonts w:cs="Arial"/>
          <w:bCs/>
          <w:color w:val="000000"/>
          <w:sz w:val="20"/>
        </w:rPr>
        <w:t xml:space="preserve"> oraz przedmiar w wersji </w:t>
      </w:r>
      <w:proofErr w:type="spellStart"/>
      <w:r w:rsidRPr="00D63EFA">
        <w:rPr>
          <w:rFonts w:cs="Arial"/>
          <w:bCs/>
          <w:color w:val="000000"/>
          <w:sz w:val="20"/>
        </w:rPr>
        <w:t>ath</w:t>
      </w:r>
      <w:proofErr w:type="spellEnd"/>
      <w:r w:rsidRPr="00D63EFA">
        <w:rPr>
          <w:rFonts w:cs="Arial"/>
          <w:bCs/>
          <w:color w:val="000000"/>
          <w:sz w:val="20"/>
        </w:rPr>
        <w:t xml:space="preserve"> lub pdf. Obecny skan projektu jest mało czytelny, a załączonego przedmiaru nie da się wczytać do programu norma.</w:t>
      </w:r>
    </w:p>
    <w:p w14:paraId="46077C0D" w14:textId="77777777" w:rsidR="00D63EFA" w:rsidRPr="007D5235" w:rsidRDefault="00D63EFA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0F92DF76" w14:textId="67083A2F" w:rsidR="001C1ECC" w:rsidRDefault="001C1ECC" w:rsidP="00220402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 w:rsidR="00D63EFA">
        <w:rPr>
          <w:rFonts w:eastAsia="Times New Roman" w:cs="Arial"/>
          <w:sz w:val="20"/>
        </w:rPr>
        <w:t>zamieszcza w prowadzonym postępowaniu w Zał. 1 dokumentacja projektowa, projekt oraz przedmiar dla części II postepowania w wersji pdf.</w:t>
      </w:r>
    </w:p>
    <w:p w14:paraId="24EAD0C6" w14:textId="77777777" w:rsidR="00D63EFA" w:rsidRDefault="00D63EFA" w:rsidP="0022040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7297530E" w14:textId="0FC510A6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</w:p>
    <w:p w14:paraId="325A237B" w14:textId="77777777" w:rsidR="00D63EFA" w:rsidRPr="001C1ECC" w:rsidRDefault="00D63EFA" w:rsidP="00D63EFA">
      <w:pPr>
        <w:jc w:val="both"/>
        <w:rPr>
          <w:rFonts w:cs="Arial"/>
          <w:sz w:val="20"/>
        </w:rPr>
      </w:pPr>
    </w:p>
    <w:p w14:paraId="470FEA65" w14:textId="4D2581F9" w:rsidR="00D63EFA" w:rsidRPr="00D63EFA" w:rsidRDefault="00D63EFA" w:rsidP="00D63EFA">
      <w:pPr>
        <w:jc w:val="both"/>
        <w:rPr>
          <w:rFonts w:cs="Arial"/>
          <w:bCs/>
          <w:color w:val="000000"/>
          <w:sz w:val="20"/>
        </w:rPr>
      </w:pPr>
      <w:r w:rsidRPr="00D63EFA">
        <w:rPr>
          <w:rFonts w:cs="Arial"/>
          <w:sz w:val="20"/>
        </w:rPr>
        <w:t>Proszę o zamieszczenie otrzymanych pozwoleń na budowę.</w:t>
      </w:r>
    </w:p>
    <w:p w14:paraId="489FEDD2" w14:textId="77777777" w:rsidR="00D63EFA" w:rsidRPr="007D5235" w:rsidRDefault="00D63EFA" w:rsidP="00D63EFA">
      <w:pPr>
        <w:jc w:val="both"/>
        <w:rPr>
          <w:rFonts w:cs="Arial"/>
          <w:sz w:val="20"/>
        </w:rPr>
      </w:pPr>
    </w:p>
    <w:p w14:paraId="3A7375EB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7A7F9009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</w:p>
    <w:p w14:paraId="4FFD671C" w14:textId="43EE6D15" w:rsidR="00D63EFA" w:rsidRDefault="00D63EFA" w:rsidP="00D63EFA">
      <w:pPr>
        <w:shd w:val="clear" w:color="auto" w:fill="FFFFFF"/>
        <w:jc w:val="both"/>
        <w:rPr>
          <w:rFonts w:cs="Arial"/>
          <w:color w:val="000000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>
        <w:rPr>
          <w:rFonts w:eastAsia="Times New Roman" w:cs="Arial"/>
          <w:sz w:val="20"/>
        </w:rPr>
        <w:t>informuje, iż dla części I postepowania „</w:t>
      </w:r>
      <w:r w:rsidRPr="00D63EFA">
        <w:rPr>
          <w:rFonts w:cs="Arial"/>
          <w:color w:val="000000"/>
          <w:sz w:val="20"/>
        </w:rPr>
        <w:t>Modernizacja budynku Gminnego Ośrodka Animacji Kultury i Rekreacji w Szudziałowie</w:t>
      </w:r>
      <w:r>
        <w:rPr>
          <w:rFonts w:cs="Arial"/>
          <w:color w:val="000000"/>
          <w:sz w:val="20"/>
        </w:rPr>
        <w:t>” decyzja o pozwoleniu na budowę jest w trakcie uzyskania. Natomiast dla części II postępowania „</w:t>
      </w:r>
      <w:r w:rsidRPr="00D63EFA">
        <w:rPr>
          <w:rFonts w:cs="Arial"/>
          <w:color w:val="000000"/>
          <w:sz w:val="20"/>
        </w:rPr>
        <w:t>Modernizacja budynku świetlicy wiejskiej w Wierzchlesiu</w:t>
      </w:r>
      <w:r>
        <w:rPr>
          <w:rFonts w:cs="Arial"/>
          <w:color w:val="000000"/>
          <w:sz w:val="20"/>
        </w:rPr>
        <w:t xml:space="preserve">” </w:t>
      </w:r>
      <w:r w:rsidR="004D2678">
        <w:rPr>
          <w:rFonts w:cs="Arial"/>
          <w:color w:val="000000"/>
          <w:sz w:val="20"/>
        </w:rPr>
        <w:t>Z</w:t>
      </w:r>
      <w:r>
        <w:rPr>
          <w:rFonts w:cs="Arial"/>
          <w:color w:val="000000"/>
          <w:sz w:val="20"/>
        </w:rPr>
        <w:t>amawiający posiada prawidłowo złożone zgłoszenie robót oraz zaświadczenie Starosty o braku podstaw do złożonego zgłoszenia.</w:t>
      </w:r>
    </w:p>
    <w:p w14:paraId="784840E1" w14:textId="77777777" w:rsidR="00D63EFA" w:rsidRDefault="00D63EFA" w:rsidP="00D63EFA">
      <w:pPr>
        <w:shd w:val="clear" w:color="auto" w:fill="FFFFFF"/>
        <w:jc w:val="both"/>
        <w:rPr>
          <w:rFonts w:cs="Arial"/>
          <w:color w:val="000000"/>
          <w:sz w:val="20"/>
        </w:rPr>
      </w:pPr>
    </w:p>
    <w:p w14:paraId="71BA1081" w14:textId="1FC47896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3</w:t>
      </w:r>
    </w:p>
    <w:p w14:paraId="0A181F60" w14:textId="77777777" w:rsidR="00D63EFA" w:rsidRPr="001C1ECC" w:rsidRDefault="00D63EFA" w:rsidP="00D63EFA">
      <w:pPr>
        <w:jc w:val="both"/>
        <w:rPr>
          <w:rFonts w:cs="Arial"/>
          <w:sz w:val="20"/>
        </w:rPr>
      </w:pPr>
    </w:p>
    <w:p w14:paraId="27A80308" w14:textId="77777777" w:rsidR="00D63EFA" w:rsidRPr="00D63EFA" w:rsidRDefault="00D63EFA" w:rsidP="00D63EFA">
      <w:pPr>
        <w:tabs>
          <w:tab w:val="left" w:pos="0"/>
        </w:tabs>
        <w:suppressAutoHyphens/>
        <w:spacing w:line="360" w:lineRule="auto"/>
        <w:jc w:val="both"/>
        <w:rPr>
          <w:rFonts w:cs="Arial"/>
          <w:sz w:val="20"/>
        </w:rPr>
      </w:pPr>
      <w:r w:rsidRPr="00D63EFA">
        <w:rPr>
          <w:rFonts w:cs="Arial"/>
          <w:sz w:val="20"/>
        </w:rPr>
        <w:t xml:space="preserve">Proszę o podanie parametrów materiałów izolacyjnych dla części 1. przedmiotowego postępowania.  </w:t>
      </w:r>
    </w:p>
    <w:p w14:paraId="57AC507C" w14:textId="77777777" w:rsidR="00D63EFA" w:rsidRPr="007D5235" w:rsidRDefault="00D63EFA" w:rsidP="00D63EFA">
      <w:pPr>
        <w:jc w:val="both"/>
        <w:rPr>
          <w:rFonts w:cs="Arial"/>
          <w:sz w:val="20"/>
        </w:rPr>
      </w:pPr>
    </w:p>
    <w:p w14:paraId="08988A94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F0907F6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</w:p>
    <w:p w14:paraId="6F9049DA" w14:textId="08A75F4F" w:rsidR="00D63EFA" w:rsidRPr="00D63EFA" w:rsidRDefault="00D63EFA" w:rsidP="00D63EFA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>
        <w:rPr>
          <w:rFonts w:eastAsia="Times New Roman" w:cs="Arial"/>
          <w:sz w:val="20"/>
        </w:rPr>
        <w:t xml:space="preserve">informuje, iż </w:t>
      </w:r>
      <w:r>
        <w:rPr>
          <w:rFonts w:eastAsia="Times New Roman" w:cs="Arial"/>
          <w:sz w:val="20"/>
        </w:rPr>
        <w:t xml:space="preserve">parametry materiałów izolacyjnych znajdują się w Zał. 1 dokumentacja projektowa </w:t>
      </w:r>
      <w:r>
        <w:rPr>
          <w:rFonts w:eastAsia="Times New Roman" w:cs="Arial"/>
          <w:sz w:val="20"/>
        </w:rPr>
        <w:t>dla części I</w:t>
      </w:r>
      <w:r>
        <w:rPr>
          <w:rFonts w:eastAsia="Times New Roman" w:cs="Arial"/>
          <w:sz w:val="20"/>
        </w:rPr>
        <w:t xml:space="preserve"> w pliku „charakterystyka energetyczna”.</w:t>
      </w:r>
    </w:p>
    <w:p w14:paraId="47F244D3" w14:textId="77777777" w:rsidR="00C675CD" w:rsidRDefault="00C675CD" w:rsidP="00737CF6">
      <w:pPr>
        <w:jc w:val="both"/>
        <w:rPr>
          <w:rFonts w:cs="Arial"/>
          <w:sz w:val="20"/>
        </w:rPr>
      </w:pP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4065A"/>
    <w:multiLevelType w:val="hybridMultilevel"/>
    <w:tmpl w:val="286A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17319">
    <w:abstractNumId w:val="0"/>
  </w:num>
  <w:num w:numId="2" w16cid:durableId="30416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0C3398"/>
    <w:rsid w:val="0011176D"/>
    <w:rsid w:val="00147F67"/>
    <w:rsid w:val="00160692"/>
    <w:rsid w:val="001C1ECC"/>
    <w:rsid w:val="00220402"/>
    <w:rsid w:val="002B0ABD"/>
    <w:rsid w:val="002B751E"/>
    <w:rsid w:val="002C5EC7"/>
    <w:rsid w:val="00307C03"/>
    <w:rsid w:val="0032243A"/>
    <w:rsid w:val="003B5154"/>
    <w:rsid w:val="003D49B5"/>
    <w:rsid w:val="004D2678"/>
    <w:rsid w:val="004F377A"/>
    <w:rsid w:val="006256F0"/>
    <w:rsid w:val="00646C3A"/>
    <w:rsid w:val="00690711"/>
    <w:rsid w:val="006A44BD"/>
    <w:rsid w:val="00737CF6"/>
    <w:rsid w:val="00752E22"/>
    <w:rsid w:val="0079122A"/>
    <w:rsid w:val="007D5235"/>
    <w:rsid w:val="00850A66"/>
    <w:rsid w:val="009A7A85"/>
    <w:rsid w:val="00A14DBC"/>
    <w:rsid w:val="00AD68EC"/>
    <w:rsid w:val="00AF7267"/>
    <w:rsid w:val="00B26DD2"/>
    <w:rsid w:val="00B4121C"/>
    <w:rsid w:val="00B502AE"/>
    <w:rsid w:val="00B64A79"/>
    <w:rsid w:val="00C675CD"/>
    <w:rsid w:val="00C7509D"/>
    <w:rsid w:val="00CC0E34"/>
    <w:rsid w:val="00D63EFA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10</cp:revision>
  <cp:lastPrinted>2025-02-05T09:32:00Z</cp:lastPrinted>
  <dcterms:created xsi:type="dcterms:W3CDTF">2024-08-14T18:33:00Z</dcterms:created>
  <dcterms:modified xsi:type="dcterms:W3CDTF">2025-03-18T06:36:00Z</dcterms:modified>
</cp:coreProperties>
</file>