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2A7E" w14:textId="0D288447" w:rsidR="00F32F66" w:rsidRPr="009142D1" w:rsidRDefault="00FA7D40" w:rsidP="00297CAD">
      <w:pPr>
        <w:pStyle w:val="Nagwek6"/>
        <w:spacing w:before="0" w:line="276" w:lineRule="auto"/>
        <w:jc w:val="right"/>
        <w:rPr>
          <w:rFonts w:ascii="Tahoma" w:hAnsi="Tahoma" w:cs="Tahoma"/>
          <w:color w:val="FF0000"/>
          <w:sz w:val="18"/>
          <w:szCs w:val="18"/>
        </w:rPr>
      </w:pPr>
      <w:r w:rsidRPr="009142D1">
        <w:rPr>
          <w:rFonts w:ascii="Tahoma" w:hAnsi="Tahoma" w:cs="Tahoma"/>
          <w:color w:val="000000" w:themeColor="text1"/>
          <w:sz w:val="18"/>
          <w:szCs w:val="18"/>
        </w:rPr>
        <w:t>Załącznik nr9 do SIWZ</w:t>
      </w:r>
      <w:r w:rsidR="001E66C4" w:rsidRPr="009142D1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1E66C4" w:rsidRPr="009142D1">
        <w:rPr>
          <w:rFonts w:ascii="Tahoma" w:hAnsi="Tahoma" w:cs="Tahoma"/>
          <w:color w:val="FF0000"/>
          <w:sz w:val="18"/>
          <w:szCs w:val="18"/>
        </w:rPr>
        <w:t>zmodyfikowany</w:t>
      </w:r>
      <w:r w:rsidR="000F5AAC" w:rsidRPr="009142D1">
        <w:rPr>
          <w:rFonts w:ascii="Tahoma" w:hAnsi="Tahoma" w:cs="Tahoma"/>
          <w:color w:val="FF0000"/>
          <w:sz w:val="18"/>
          <w:szCs w:val="18"/>
        </w:rPr>
        <w:t xml:space="preserve"> </w:t>
      </w:r>
      <w:r w:rsidR="009142D1" w:rsidRPr="009142D1">
        <w:rPr>
          <w:rFonts w:ascii="Tahoma" w:hAnsi="Tahoma" w:cs="Tahoma"/>
          <w:color w:val="FF0000"/>
          <w:sz w:val="18"/>
          <w:szCs w:val="18"/>
        </w:rPr>
        <w:t>3</w:t>
      </w:r>
    </w:p>
    <w:p w14:paraId="7094CDA8" w14:textId="09131501" w:rsidR="00F32F66" w:rsidRPr="009142D1" w:rsidRDefault="00F32F66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10B5054A" w14:textId="2F90CE38" w:rsidR="003A2E61" w:rsidRPr="009142D1" w:rsidRDefault="003A2E61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45DD3AF4" w14:textId="2BD8CBCD" w:rsidR="0085685B" w:rsidRPr="009142D1" w:rsidRDefault="0085685B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370F3BF5" w14:textId="2E7D1CD9" w:rsidR="007B3032" w:rsidRPr="009142D1" w:rsidRDefault="007B3032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10C87FE2" w14:textId="77777777" w:rsidR="007B3032" w:rsidRPr="009142D1" w:rsidRDefault="007B3032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4607FE1D" w14:textId="77777777" w:rsidR="008373E8" w:rsidRPr="009142D1" w:rsidRDefault="008373E8" w:rsidP="00297CAD">
      <w:pPr>
        <w:pStyle w:val="Style25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40"/>
          <w:szCs w:val="40"/>
        </w:rPr>
      </w:pPr>
    </w:p>
    <w:p w14:paraId="7C445F49" w14:textId="448A5E86" w:rsidR="003A2E61" w:rsidRPr="009142D1" w:rsidRDefault="00D43626" w:rsidP="00297CAD">
      <w:pPr>
        <w:pStyle w:val="Style25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9142D1">
        <w:rPr>
          <w:rFonts w:ascii="Tahoma" w:hAnsi="Tahoma" w:cs="Tahoma"/>
          <w:b/>
          <w:bCs/>
          <w:sz w:val="36"/>
          <w:szCs w:val="36"/>
        </w:rPr>
        <w:t>PRZEDMIAR ROBÓT</w:t>
      </w:r>
    </w:p>
    <w:p w14:paraId="6125BCF8" w14:textId="77777777" w:rsidR="008373E8" w:rsidRPr="009142D1" w:rsidRDefault="008373E8" w:rsidP="00297CAD">
      <w:pPr>
        <w:pStyle w:val="Style25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40"/>
          <w:szCs w:val="40"/>
        </w:rPr>
      </w:pPr>
    </w:p>
    <w:p w14:paraId="3C7BDB35" w14:textId="23333871" w:rsidR="003A2E61" w:rsidRPr="009142D1" w:rsidRDefault="003A2E61" w:rsidP="00297CAD">
      <w:pPr>
        <w:pStyle w:val="Style25"/>
        <w:spacing w:line="276" w:lineRule="auto"/>
        <w:rPr>
          <w:rFonts w:ascii="Tahoma" w:hAnsi="Tahoma" w:cs="Tahoma"/>
          <w:sz w:val="22"/>
          <w:szCs w:val="22"/>
        </w:rPr>
      </w:pPr>
    </w:p>
    <w:p w14:paraId="4C933B5F" w14:textId="77777777" w:rsidR="007B3032" w:rsidRPr="009142D1" w:rsidRDefault="007B3032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bookmarkStart w:id="0" w:name="_Toc145503333"/>
      <w:r w:rsidRPr="009142D1">
        <w:rPr>
          <w:rStyle w:val="FontStyle81"/>
          <w:rFonts w:ascii="Tahoma" w:hAnsi="Tahoma" w:cs="Tahoma"/>
          <w:sz w:val="22"/>
          <w:szCs w:val="22"/>
        </w:rPr>
        <w:t>Nazwa zamówienia:</w:t>
      </w:r>
    </w:p>
    <w:p w14:paraId="47598DBE" w14:textId="767FDB75" w:rsidR="007B3032" w:rsidRPr="009142D1" w:rsidRDefault="00D43626" w:rsidP="00297CAD">
      <w:pPr>
        <w:spacing w:after="0" w:line="276" w:lineRule="auto"/>
        <w:jc w:val="both"/>
        <w:rPr>
          <w:rFonts w:ascii="Tahoma" w:hAnsi="Tahoma" w:cs="Tahoma"/>
        </w:rPr>
      </w:pPr>
      <w:r w:rsidRPr="009142D1">
        <w:rPr>
          <w:rFonts w:ascii="Tahoma" w:hAnsi="Tahoma" w:cs="Tahoma"/>
        </w:rPr>
        <w:t>W</w:t>
      </w:r>
      <w:r w:rsidR="007B3032" w:rsidRPr="009142D1">
        <w:rPr>
          <w:rFonts w:ascii="Tahoma" w:hAnsi="Tahoma" w:cs="Tahoma"/>
        </w:rPr>
        <w:t>ykonanie robót budowlanych w ramach Zadania pn. „</w:t>
      </w:r>
      <w:r w:rsidR="000049D4" w:rsidRPr="009142D1">
        <w:rPr>
          <w:rFonts w:ascii="Tahoma" w:hAnsi="Tahoma" w:cs="Tahoma"/>
          <w:b/>
        </w:rPr>
        <w:t>Rozbudowa sieci wodociągowej i kanalizacji sanitarnej na terenie gm. Tuchów</w:t>
      </w:r>
      <w:r w:rsidR="007B3032" w:rsidRPr="009142D1">
        <w:rPr>
          <w:rFonts w:ascii="Tahoma" w:hAnsi="Tahoma" w:cs="Tahoma"/>
          <w:b/>
        </w:rPr>
        <w:t>”</w:t>
      </w:r>
    </w:p>
    <w:p w14:paraId="519F90E2" w14:textId="77777777" w:rsidR="007B3032" w:rsidRPr="009142D1" w:rsidRDefault="007B3032" w:rsidP="00297CAD">
      <w:pPr>
        <w:pStyle w:val="Style25"/>
        <w:widowControl/>
        <w:spacing w:line="276" w:lineRule="auto"/>
        <w:rPr>
          <w:rFonts w:ascii="Tahoma" w:hAnsi="Tahoma" w:cs="Tahoma"/>
          <w:sz w:val="22"/>
          <w:szCs w:val="22"/>
        </w:rPr>
      </w:pPr>
    </w:p>
    <w:p w14:paraId="7186064A" w14:textId="77777777" w:rsidR="007B3032" w:rsidRPr="009142D1" w:rsidRDefault="007B3032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r w:rsidRPr="009142D1">
        <w:rPr>
          <w:rStyle w:val="FontStyle81"/>
          <w:rFonts w:ascii="Tahoma" w:hAnsi="Tahoma" w:cs="Tahoma"/>
          <w:sz w:val="22"/>
          <w:szCs w:val="22"/>
        </w:rPr>
        <w:t>Adres obiektu budowlanego:</w:t>
      </w:r>
    </w:p>
    <w:p w14:paraId="3DAC3D11" w14:textId="06118CED" w:rsidR="007B3032" w:rsidRPr="009142D1" w:rsidRDefault="007B3032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b w:val="0"/>
          <w:bCs w:val="0"/>
          <w:sz w:val="22"/>
          <w:szCs w:val="22"/>
        </w:rPr>
      </w:pPr>
      <w:r w:rsidRPr="009142D1">
        <w:rPr>
          <w:rStyle w:val="FontStyle81"/>
          <w:rFonts w:ascii="Tahoma" w:hAnsi="Tahoma" w:cs="Tahoma"/>
          <w:b w:val="0"/>
          <w:bCs w:val="0"/>
          <w:sz w:val="22"/>
          <w:szCs w:val="22"/>
        </w:rPr>
        <w:t xml:space="preserve">Msc. </w:t>
      </w:r>
      <w:r w:rsidR="00280BE6" w:rsidRPr="009142D1">
        <w:rPr>
          <w:rStyle w:val="FontStyle81"/>
          <w:rFonts w:ascii="Tahoma" w:hAnsi="Tahoma" w:cs="Tahoma"/>
          <w:b w:val="0"/>
          <w:bCs w:val="0"/>
          <w:sz w:val="22"/>
          <w:szCs w:val="22"/>
        </w:rPr>
        <w:t>Karwodrza, Zabłędza, Tuchów, gm. Tuchów</w:t>
      </w:r>
      <w:r w:rsidRPr="009142D1">
        <w:rPr>
          <w:rStyle w:val="FontStyle81"/>
          <w:rFonts w:ascii="Tahoma" w:hAnsi="Tahoma" w:cs="Tahoma"/>
          <w:b w:val="0"/>
          <w:bCs w:val="0"/>
          <w:sz w:val="22"/>
          <w:szCs w:val="22"/>
        </w:rPr>
        <w:t>, województwo małopolskie, Polska</w:t>
      </w:r>
    </w:p>
    <w:p w14:paraId="78AC7B04" w14:textId="77777777" w:rsidR="00C97A9F" w:rsidRPr="009142D1" w:rsidRDefault="00C97A9F" w:rsidP="00297CAD">
      <w:pPr>
        <w:pStyle w:val="Style25"/>
        <w:widowControl/>
        <w:spacing w:line="276" w:lineRule="auto"/>
        <w:rPr>
          <w:rFonts w:ascii="Tahoma" w:hAnsi="Tahoma" w:cs="Tahoma"/>
          <w:sz w:val="22"/>
          <w:szCs w:val="22"/>
        </w:rPr>
      </w:pPr>
    </w:p>
    <w:p w14:paraId="0BF831E1" w14:textId="77777777" w:rsidR="00C97A9F" w:rsidRPr="009142D1" w:rsidRDefault="00C97A9F" w:rsidP="00297CAD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r w:rsidRPr="009142D1">
        <w:rPr>
          <w:rStyle w:val="FontStyle81"/>
          <w:rFonts w:ascii="Tahoma" w:hAnsi="Tahoma" w:cs="Tahoma"/>
          <w:sz w:val="22"/>
          <w:szCs w:val="22"/>
        </w:rPr>
        <w:t>Nazwy i kody robót budowlanych objętych przedmiotem zamówienia:</w:t>
      </w:r>
    </w:p>
    <w:p w14:paraId="5C5998F5" w14:textId="77777777" w:rsidR="0074288F" w:rsidRPr="009142D1" w:rsidRDefault="0074288F" w:rsidP="00297CAD">
      <w:pPr>
        <w:spacing w:after="0" w:line="276" w:lineRule="auto"/>
        <w:rPr>
          <w:rFonts w:ascii="Tahoma" w:hAnsi="Tahoma" w:cs="Tahoma"/>
          <w:sz w:val="18"/>
          <w:szCs w:val="18"/>
          <w:u w:val="single"/>
        </w:rPr>
      </w:pPr>
    </w:p>
    <w:p w14:paraId="4B9E4E18" w14:textId="426FF6BD" w:rsidR="00C97A9F" w:rsidRPr="009142D1" w:rsidRDefault="00C97A9F" w:rsidP="00297CAD">
      <w:pPr>
        <w:spacing w:after="0" w:line="276" w:lineRule="auto"/>
        <w:rPr>
          <w:rFonts w:ascii="Tahoma" w:hAnsi="Tahoma" w:cs="Tahoma"/>
          <w:sz w:val="18"/>
          <w:szCs w:val="18"/>
          <w:u w:val="single"/>
        </w:rPr>
      </w:pPr>
      <w:r w:rsidRPr="009142D1">
        <w:rPr>
          <w:rFonts w:ascii="Tahoma" w:hAnsi="Tahoma" w:cs="Tahoma"/>
          <w:sz w:val="18"/>
          <w:szCs w:val="18"/>
          <w:u w:val="single"/>
        </w:rPr>
        <w:t>Dla robót podstawowych:</w:t>
      </w:r>
    </w:p>
    <w:p w14:paraId="1326C1E4" w14:textId="77777777" w:rsidR="00C97A9F" w:rsidRPr="009142D1" w:rsidRDefault="00C97A9F" w:rsidP="00297CAD">
      <w:pPr>
        <w:spacing w:after="0" w:line="276" w:lineRule="auto"/>
        <w:rPr>
          <w:rFonts w:ascii="Tahoma" w:hAnsi="Tahoma" w:cs="Tahoma"/>
          <w:sz w:val="18"/>
          <w:szCs w:val="18"/>
        </w:rPr>
      </w:pPr>
      <w:r w:rsidRPr="009142D1">
        <w:rPr>
          <w:rFonts w:ascii="Tahoma" w:hAnsi="Tahoma" w:cs="Tahoma"/>
          <w:b/>
          <w:sz w:val="18"/>
          <w:szCs w:val="18"/>
        </w:rPr>
        <w:t>45231300-8</w:t>
      </w:r>
      <w:r w:rsidRPr="009142D1">
        <w:rPr>
          <w:rFonts w:ascii="Tahoma" w:hAnsi="Tahoma" w:cs="Tahoma"/>
          <w:sz w:val="18"/>
          <w:szCs w:val="18"/>
        </w:rPr>
        <w:t xml:space="preserve"> Roboty budowlane w zakresie budowy wodociągów i rurociągów do odprowadzania ścieków</w:t>
      </w:r>
    </w:p>
    <w:p w14:paraId="50E91321" w14:textId="77777777" w:rsidR="00C97A9F" w:rsidRPr="009142D1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9142D1">
        <w:rPr>
          <w:rFonts w:ascii="Tahoma" w:hAnsi="Tahoma" w:cs="Tahoma"/>
          <w:sz w:val="18"/>
          <w:szCs w:val="18"/>
          <w:u w:val="single"/>
        </w:rPr>
        <w:t>Dla robót towarzyszących:</w:t>
      </w:r>
    </w:p>
    <w:p w14:paraId="5EF3FC58" w14:textId="77777777" w:rsidR="00C97A9F" w:rsidRPr="009142D1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hyperlink r:id="rId8" w:history="1">
        <w:r w:rsidRPr="009142D1">
          <w:rPr>
            <w:rFonts w:ascii="Tahoma" w:hAnsi="Tahoma" w:cs="Tahoma"/>
            <w:b/>
            <w:sz w:val="18"/>
            <w:szCs w:val="18"/>
          </w:rPr>
          <w:t>45100000-8</w:t>
        </w:r>
      </w:hyperlink>
      <w:r w:rsidRPr="009142D1">
        <w:rPr>
          <w:rFonts w:ascii="Tahoma" w:hAnsi="Tahoma" w:cs="Tahoma"/>
          <w:sz w:val="18"/>
          <w:szCs w:val="18"/>
        </w:rPr>
        <w:t xml:space="preserve"> Przygotowanie terenu pod budowę</w:t>
      </w:r>
    </w:p>
    <w:p w14:paraId="5124B49A" w14:textId="77777777" w:rsidR="00C97A9F" w:rsidRPr="009142D1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hyperlink r:id="rId9" w:history="1">
        <w:r w:rsidRPr="009142D1">
          <w:rPr>
            <w:rFonts w:ascii="Tahoma" w:hAnsi="Tahoma" w:cs="Tahoma"/>
            <w:b/>
            <w:sz w:val="18"/>
            <w:szCs w:val="18"/>
          </w:rPr>
          <w:t>45110000-1</w:t>
        </w:r>
      </w:hyperlink>
      <w:r w:rsidRPr="009142D1">
        <w:rPr>
          <w:rFonts w:ascii="Tahoma" w:hAnsi="Tahoma" w:cs="Tahoma"/>
          <w:sz w:val="18"/>
          <w:szCs w:val="18"/>
        </w:rPr>
        <w:t xml:space="preserve"> </w:t>
      </w:r>
      <w:hyperlink r:id="rId10" w:history="1">
        <w:r w:rsidRPr="009142D1">
          <w:rPr>
            <w:rFonts w:ascii="Tahoma" w:hAnsi="Tahoma" w:cs="Tahoma"/>
            <w:sz w:val="18"/>
            <w:szCs w:val="18"/>
          </w:rPr>
          <w:t>Roboty w zakresie burzenia i rozbiórki obiektów budowlanych; roboty ziemne</w:t>
        </w:r>
      </w:hyperlink>
    </w:p>
    <w:p w14:paraId="083162B9" w14:textId="77777777" w:rsidR="00C97A9F" w:rsidRPr="009142D1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9142D1">
        <w:rPr>
          <w:rFonts w:ascii="Tahoma" w:hAnsi="Tahoma" w:cs="Tahoma"/>
          <w:b/>
          <w:sz w:val="18"/>
          <w:szCs w:val="18"/>
        </w:rPr>
        <w:t>45111200-0</w:t>
      </w:r>
      <w:r w:rsidRPr="009142D1">
        <w:rPr>
          <w:rFonts w:ascii="Tahoma" w:hAnsi="Tahoma" w:cs="Tahoma"/>
          <w:sz w:val="18"/>
          <w:szCs w:val="18"/>
        </w:rPr>
        <w:t xml:space="preserve"> Roboty w zakresie przygotowania terenu pod budowę i roboty ziemne</w:t>
      </w:r>
    </w:p>
    <w:p w14:paraId="69A50076" w14:textId="77777777" w:rsidR="00C97A9F" w:rsidRPr="009142D1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9142D1">
        <w:rPr>
          <w:rFonts w:ascii="Tahoma" w:hAnsi="Tahoma" w:cs="Tahoma"/>
          <w:b/>
          <w:sz w:val="18"/>
          <w:szCs w:val="18"/>
        </w:rPr>
        <w:t>45233000-9</w:t>
      </w:r>
      <w:r w:rsidRPr="009142D1">
        <w:rPr>
          <w:rFonts w:ascii="Tahoma" w:hAnsi="Tahoma" w:cs="Tahoma"/>
          <w:sz w:val="18"/>
          <w:szCs w:val="18"/>
        </w:rPr>
        <w:t xml:space="preserve"> Roboty w zakresie konstruowania, fundamentowania oraz wykonywania nawierzchni autostrad, dróg</w:t>
      </w:r>
    </w:p>
    <w:p w14:paraId="7A0FA3FA" w14:textId="77777777" w:rsidR="00C97A9F" w:rsidRPr="009142D1" w:rsidRDefault="00C97A9F" w:rsidP="00297CAD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9142D1">
        <w:rPr>
          <w:rFonts w:ascii="Tahoma" w:hAnsi="Tahoma" w:cs="Tahoma"/>
          <w:b/>
          <w:sz w:val="18"/>
          <w:szCs w:val="18"/>
        </w:rPr>
        <w:t>77000000-0</w:t>
      </w:r>
      <w:r w:rsidRPr="009142D1">
        <w:rPr>
          <w:rFonts w:ascii="Tahoma" w:hAnsi="Tahoma" w:cs="Tahoma"/>
          <w:sz w:val="18"/>
          <w:szCs w:val="18"/>
        </w:rPr>
        <w:t xml:space="preserve"> Usługi rolnicze, leśne, ogrodnicze, hydroponiczne i pszczelarskie</w:t>
      </w:r>
    </w:p>
    <w:p w14:paraId="305E68AA" w14:textId="77777777" w:rsidR="00AE1BFE" w:rsidRPr="009142D1" w:rsidRDefault="00AE1BFE" w:rsidP="00AE1BFE">
      <w:pPr>
        <w:pStyle w:val="Style25"/>
        <w:widowControl/>
        <w:spacing w:line="276" w:lineRule="auto"/>
        <w:rPr>
          <w:rFonts w:ascii="Tahoma" w:hAnsi="Tahoma" w:cs="Tahoma"/>
          <w:sz w:val="22"/>
          <w:szCs w:val="22"/>
        </w:rPr>
      </w:pPr>
    </w:p>
    <w:p w14:paraId="30E20891" w14:textId="77777777" w:rsidR="00AE1BFE" w:rsidRPr="009142D1" w:rsidRDefault="00AE1BFE" w:rsidP="00AE1BFE">
      <w:pPr>
        <w:pStyle w:val="Style25"/>
        <w:widowControl/>
        <w:spacing w:line="276" w:lineRule="auto"/>
        <w:rPr>
          <w:rStyle w:val="FontStyle81"/>
          <w:rFonts w:ascii="Tahoma" w:hAnsi="Tahoma" w:cs="Tahoma"/>
          <w:sz w:val="22"/>
          <w:szCs w:val="22"/>
        </w:rPr>
      </w:pPr>
      <w:r w:rsidRPr="009142D1">
        <w:rPr>
          <w:rStyle w:val="FontStyle81"/>
          <w:rFonts w:ascii="Tahoma" w:hAnsi="Tahoma" w:cs="Tahoma"/>
          <w:sz w:val="22"/>
          <w:szCs w:val="22"/>
        </w:rPr>
        <w:t>Nazwa i adres Zamawiającego:</w:t>
      </w:r>
    </w:p>
    <w:p w14:paraId="6A6F6F1A" w14:textId="77777777" w:rsidR="00AE1BFE" w:rsidRPr="009142D1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</w:p>
    <w:p w14:paraId="50061CC6" w14:textId="77777777" w:rsidR="00AE1BFE" w:rsidRPr="009142D1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9142D1">
        <w:rPr>
          <w:rStyle w:val="FontStyle82"/>
          <w:rFonts w:ascii="Tahoma" w:hAnsi="Tahoma" w:cs="Tahoma"/>
          <w:sz w:val="18"/>
          <w:szCs w:val="18"/>
        </w:rPr>
        <w:t>Spółka Komunalna „Dorzecze Białej” Sp. z o.o.</w:t>
      </w:r>
    </w:p>
    <w:p w14:paraId="158ABA17" w14:textId="77777777" w:rsidR="00AE1BFE" w:rsidRPr="009142D1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9142D1">
        <w:rPr>
          <w:rStyle w:val="FontStyle82"/>
          <w:rFonts w:ascii="Tahoma" w:hAnsi="Tahoma" w:cs="Tahoma"/>
          <w:sz w:val="18"/>
          <w:szCs w:val="18"/>
        </w:rPr>
        <w:t>33-170 Tuchów</w:t>
      </w:r>
    </w:p>
    <w:p w14:paraId="0611B5E3" w14:textId="77777777" w:rsidR="00AE1BFE" w:rsidRPr="009142D1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  <w:r w:rsidRPr="009142D1">
        <w:rPr>
          <w:rStyle w:val="FontStyle82"/>
          <w:rFonts w:ascii="Tahoma" w:hAnsi="Tahoma" w:cs="Tahoma"/>
          <w:sz w:val="18"/>
          <w:szCs w:val="18"/>
        </w:rPr>
        <w:t>ul. Jana III Sobieskiego 69C</w:t>
      </w:r>
    </w:p>
    <w:p w14:paraId="707B7B69" w14:textId="77777777" w:rsidR="00AE1BFE" w:rsidRPr="009142D1" w:rsidRDefault="00AE1BFE" w:rsidP="00AE1BFE">
      <w:pPr>
        <w:pStyle w:val="Style23"/>
        <w:widowControl/>
        <w:spacing w:line="276" w:lineRule="auto"/>
        <w:ind w:right="4393"/>
        <w:rPr>
          <w:rStyle w:val="FontStyle82"/>
          <w:rFonts w:ascii="Tahoma" w:hAnsi="Tahoma" w:cs="Tahoma"/>
          <w:sz w:val="18"/>
          <w:szCs w:val="18"/>
        </w:rPr>
      </w:pPr>
    </w:p>
    <w:p w14:paraId="4EC58BA7" w14:textId="77777777" w:rsidR="007B3032" w:rsidRPr="009142D1" w:rsidRDefault="007B3032" w:rsidP="00297CAD">
      <w:pPr>
        <w:pStyle w:val="Style25"/>
        <w:widowControl/>
        <w:spacing w:line="276" w:lineRule="auto"/>
        <w:ind w:right="3686"/>
        <w:rPr>
          <w:rFonts w:ascii="Tahoma" w:hAnsi="Tahoma" w:cs="Tahoma"/>
          <w:sz w:val="22"/>
          <w:szCs w:val="22"/>
        </w:rPr>
      </w:pPr>
    </w:p>
    <w:p w14:paraId="34AE3E33" w14:textId="68A02900" w:rsidR="007562DD" w:rsidRPr="009142D1" w:rsidRDefault="007562DD" w:rsidP="00297CAD">
      <w:pPr>
        <w:spacing w:after="0" w:line="276" w:lineRule="auto"/>
        <w:rPr>
          <w:rFonts w:ascii="Tahoma" w:eastAsia="Times New Roman" w:hAnsi="Tahoma" w:cs="Tahoma"/>
          <w:b/>
          <w:bCs/>
          <w:color w:val="000000"/>
          <w:kern w:val="36"/>
          <w:lang w:eastAsia="pl-PL"/>
        </w:rPr>
      </w:pPr>
      <w:r w:rsidRPr="009142D1">
        <w:rPr>
          <w:rFonts w:ascii="Tahoma" w:hAnsi="Tahoma" w:cs="Tahoma"/>
        </w:rPr>
        <w:br w:type="page"/>
      </w:r>
    </w:p>
    <w:p w14:paraId="34AE3E34" w14:textId="77777777" w:rsidR="00210BD9" w:rsidRPr="009142D1" w:rsidRDefault="00210BD9" w:rsidP="00297CAD">
      <w:pPr>
        <w:pStyle w:val="Nagwek1"/>
        <w:pBdr>
          <w:bottom w:val="single" w:sz="4" w:space="1" w:color="auto"/>
        </w:pBdr>
        <w:spacing w:before="0" w:line="276" w:lineRule="auto"/>
        <w:ind w:left="748"/>
        <w:rPr>
          <w:rFonts w:ascii="Tahoma" w:hAnsi="Tahoma" w:cs="Tahoma"/>
          <w:spacing w:val="0"/>
          <w:sz w:val="22"/>
          <w:szCs w:val="22"/>
        </w:rPr>
      </w:pPr>
      <w:r w:rsidRPr="009142D1">
        <w:rPr>
          <w:rFonts w:ascii="Tahoma" w:hAnsi="Tahoma" w:cs="Tahoma"/>
          <w:spacing w:val="0"/>
          <w:sz w:val="22"/>
          <w:szCs w:val="22"/>
        </w:rPr>
        <w:lastRenderedPageBreak/>
        <w:t>WSTĘP</w:t>
      </w:r>
      <w:bookmarkEnd w:id="0"/>
    </w:p>
    <w:p w14:paraId="354C9905" w14:textId="77777777" w:rsidR="00283926" w:rsidRPr="009142D1" w:rsidRDefault="00283926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</w:p>
    <w:p w14:paraId="34AE3E35" w14:textId="235AB464" w:rsidR="00210BD9" w:rsidRPr="009142D1" w:rsidRDefault="00D43626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9142D1">
        <w:rPr>
          <w:rFonts w:ascii="Tahoma" w:hAnsi="Tahoma" w:cs="Tahoma"/>
        </w:rPr>
        <w:t>Przedmiar robót</w:t>
      </w:r>
      <w:r w:rsidR="00210BD9" w:rsidRPr="009142D1">
        <w:rPr>
          <w:rFonts w:ascii="Tahoma" w:hAnsi="Tahoma" w:cs="Tahoma"/>
        </w:rPr>
        <w:t xml:space="preserve"> powinien być odczytywany w powiązaniu z </w:t>
      </w:r>
      <w:r w:rsidRPr="009142D1">
        <w:rPr>
          <w:rFonts w:ascii="Tahoma" w:hAnsi="Tahoma" w:cs="Tahoma"/>
        </w:rPr>
        <w:t>dokumentacją projektową</w:t>
      </w:r>
      <w:r w:rsidR="00705608" w:rsidRPr="009142D1">
        <w:rPr>
          <w:rFonts w:ascii="Tahoma" w:hAnsi="Tahoma" w:cs="Tahoma"/>
        </w:rPr>
        <w:t>,</w:t>
      </w:r>
      <w:r w:rsidR="00210BD9" w:rsidRPr="009142D1">
        <w:rPr>
          <w:rFonts w:ascii="Tahoma" w:hAnsi="Tahoma" w:cs="Tahoma"/>
        </w:rPr>
        <w:t xml:space="preserve"> S</w:t>
      </w:r>
      <w:r w:rsidR="00681583" w:rsidRPr="009142D1">
        <w:rPr>
          <w:rFonts w:ascii="Tahoma" w:hAnsi="Tahoma" w:cs="Tahoma"/>
        </w:rPr>
        <w:t>I</w:t>
      </w:r>
      <w:r w:rsidR="00210BD9" w:rsidRPr="009142D1">
        <w:rPr>
          <w:rFonts w:ascii="Tahoma" w:hAnsi="Tahoma" w:cs="Tahoma"/>
        </w:rPr>
        <w:t xml:space="preserve">WZ, Umową </w:t>
      </w:r>
      <w:r w:rsidR="00593173" w:rsidRPr="009142D1">
        <w:rPr>
          <w:rFonts w:ascii="Tahoma" w:hAnsi="Tahoma" w:cs="Tahoma"/>
        </w:rPr>
        <w:t>zwaną również Kontraktem</w:t>
      </w:r>
      <w:r w:rsidRPr="009142D1">
        <w:rPr>
          <w:rFonts w:ascii="Tahoma" w:hAnsi="Tahoma" w:cs="Tahoma"/>
        </w:rPr>
        <w:t xml:space="preserve"> i ST</w:t>
      </w:r>
      <w:r w:rsidR="00210BD9" w:rsidRPr="009142D1">
        <w:rPr>
          <w:rFonts w:ascii="Tahoma" w:hAnsi="Tahoma" w:cs="Tahoma"/>
        </w:rPr>
        <w:t xml:space="preserve">WiORB. Uważa się, że Wykonawca dokładnie zapoznał się ze szczegółowym opisem robót, które należy wykonać i sposobem ich wykonania. </w:t>
      </w:r>
    </w:p>
    <w:p w14:paraId="34AE3E36" w14:textId="1649AC42" w:rsidR="00210BD9" w:rsidRPr="009142D1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9142D1">
        <w:rPr>
          <w:rFonts w:ascii="Tahoma" w:hAnsi="Tahoma" w:cs="Tahoma"/>
        </w:rPr>
        <w:t xml:space="preserve">Ilości wstawione obok Pozycji </w:t>
      </w:r>
      <w:r w:rsidR="00D43626" w:rsidRPr="009142D1">
        <w:rPr>
          <w:rFonts w:ascii="Tahoma" w:hAnsi="Tahoma" w:cs="Tahoma"/>
        </w:rPr>
        <w:t>s</w:t>
      </w:r>
      <w:r w:rsidRPr="009142D1">
        <w:rPr>
          <w:rFonts w:ascii="Tahoma" w:hAnsi="Tahoma" w:cs="Tahoma"/>
        </w:rPr>
        <w:t xml:space="preserve">ą wielkościami określonymi na podstawie </w:t>
      </w:r>
      <w:r w:rsidR="00D43626" w:rsidRPr="009142D1">
        <w:rPr>
          <w:rFonts w:ascii="Tahoma" w:hAnsi="Tahoma" w:cs="Tahoma"/>
        </w:rPr>
        <w:t>dokumentacji projektowej i STWiORB</w:t>
      </w:r>
      <w:r w:rsidR="00283926" w:rsidRPr="009142D1">
        <w:rPr>
          <w:rFonts w:ascii="Tahoma" w:hAnsi="Tahoma" w:cs="Tahoma"/>
        </w:rPr>
        <w:t xml:space="preserve"> obrazującego zakres przedmiotu zamówienia </w:t>
      </w:r>
      <w:r w:rsidRPr="009142D1">
        <w:rPr>
          <w:rFonts w:ascii="Tahoma" w:hAnsi="Tahoma" w:cs="Tahoma"/>
        </w:rPr>
        <w:t xml:space="preserve">i zostały podane </w:t>
      </w:r>
      <w:r w:rsidR="003A2E61" w:rsidRPr="009142D1">
        <w:rPr>
          <w:rFonts w:ascii="Tahoma" w:hAnsi="Tahoma" w:cs="Tahoma"/>
        </w:rPr>
        <w:t>celem</w:t>
      </w:r>
      <w:r w:rsidRPr="009142D1">
        <w:rPr>
          <w:rFonts w:ascii="Tahoma" w:hAnsi="Tahoma" w:cs="Tahoma"/>
        </w:rPr>
        <w:t xml:space="preserve"> stworzenia wspólnych zasad do sporządzenia oferty.</w:t>
      </w:r>
      <w:r w:rsidR="00541989" w:rsidRPr="009142D1">
        <w:rPr>
          <w:rFonts w:ascii="Tahoma" w:hAnsi="Tahoma" w:cs="Tahoma"/>
        </w:rPr>
        <w:t xml:space="preserve"> Ilości te należy traktować jako elementy scalone o których mowa we wzorze umowy.</w:t>
      </w:r>
    </w:p>
    <w:p w14:paraId="34AE3E37" w14:textId="5BF94F93" w:rsidR="00210BD9" w:rsidRPr="009142D1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9142D1">
        <w:rPr>
          <w:rFonts w:ascii="Tahoma" w:hAnsi="Tahoma" w:cs="Tahoma"/>
        </w:rPr>
        <w:t xml:space="preserve">Podstawą płatności będzie faktyczna ilość wykonanej pracy, tak jak zostanie ona obmierzona przez Wykonawcę i sprawdzona przez </w:t>
      </w:r>
      <w:r w:rsidR="00AC5BDF" w:rsidRPr="009142D1">
        <w:rPr>
          <w:rFonts w:ascii="Tahoma" w:hAnsi="Tahoma" w:cs="Tahoma"/>
        </w:rPr>
        <w:t>Inspektora</w:t>
      </w:r>
      <w:r w:rsidRPr="009142D1">
        <w:rPr>
          <w:rFonts w:ascii="Tahoma" w:hAnsi="Tahoma" w:cs="Tahoma"/>
        </w:rPr>
        <w:t xml:space="preserve"> oraz wyceniona po stawkach i cenach podanych w wycenionym </w:t>
      </w:r>
      <w:r w:rsidR="00D43626" w:rsidRPr="009142D1">
        <w:rPr>
          <w:rFonts w:ascii="Tahoma" w:hAnsi="Tahoma" w:cs="Tahoma"/>
        </w:rPr>
        <w:t>Przedmiarze robót</w:t>
      </w:r>
      <w:r w:rsidRPr="009142D1">
        <w:rPr>
          <w:rFonts w:ascii="Tahoma" w:hAnsi="Tahoma" w:cs="Tahoma"/>
        </w:rPr>
        <w:t xml:space="preserve">, tam gdzie ma to zastosowanie w/g zapisów </w:t>
      </w:r>
      <w:r w:rsidR="00AC5BDF" w:rsidRPr="009142D1">
        <w:rPr>
          <w:rFonts w:ascii="Tahoma" w:hAnsi="Tahoma" w:cs="Tahoma"/>
        </w:rPr>
        <w:t>Umowy</w:t>
      </w:r>
      <w:r w:rsidRPr="009142D1">
        <w:rPr>
          <w:rFonts w:ascii="Tahoma" w:hAnsi="Tahoma" w:cs="Tahoma"/>
        </w:rPr>
        <w:t xml:space="preserve">. </w:t>
      </w:r>
    </w:p>
    <w:p w14:paraId="34AE3E38" w14:textId="790134FF" w:rsidR="00210BD9" w:rsidRPr="009142D1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9142D1">
        <w:rPr>
          <w:rFonts w:ascii="Tahoma" w:hAnsi="Tahoma" w:cs="Tahoma"/>
        </w:rPr>
        <w:t xml:space="preserve">O ile nie zostało to wyraźnie i dokładnie określone w </w:t>
      </w:r>
      <w:r w:rsidR="00D43626" w:rsidRPr="009142D1">
        <w:rPr>
          <w:rFonts w:ascii="Tahoma" w:hAnsi="Tahoma" w:cs="Tahoma"/>
        </w:rPr>
        <w:t>dokumentacji projektowej</w:t>
      </w:r>
      <w:r w:rsidR="00705608" w:rsidRPr="009142D1">
        <w:rPr>
          <w:rFonts w:ascii="Tahoma" w:hAnsi="Tahoma" w:cs="Tahoma"/>
        </w:rPr>
        <w:t xml:space="preserve">, </w:t>
      </w:r>
      <w:r w:rsidR="00D43626" w:rsidRPr="009142D1">
        <w:rPr>
          <w:rFonts w:ascii="Tahoma" w:hAnsi="Tahoma" w:cs="Tahoma"/>
        </w:rPr>
        <w:t>ST</w:t>
      </w:r>
      <w:r w:rsidR="003A2E61" w:rsidRPr="009142D1">
        <w:rPr>
          <w:rFonts w:ascii="Tahoma" w:hAnsi="Tahoma" w:cs="Tahoma"/>
        </w:rPr>
        <w:t>WiORB</w:t>
      </w:r>
      <w:r w:rsidRPr="009142D1">
        <w:rPr>
          <w:rFonts w:ascii="Tahoma" w:hAnsi="Tahoma" w:cs="Tahoma"/>
        </w:rPr>
        <w:t xml:space="preserve"> i </w:t>
      </w:r>
      <w:r w:rsidR="00D43626" w:rsidRPr="009142D1">
        <w:rPr>
          <w:rFonts w:ascii="Tahoma" w:hAnsi="Tahoma" w:cs="Tahoma"/>
        </w:rPr>
        <w:t>Przedmiarze robót</w:t>
      </w:r>
      <w:r w:rsidRPr="009142D1">
        <w:rPr>
          <w:rFonts w:ascii="Tahoma" w:hAnsi="Tahoma" w:cs="Tahoma"/>
        </w:rPr>
        <w:t xml:space="preserve">, to tylko pozycje wymienione w </w:t>
      </w:r>
      <w:r w:rsidR="00D43626" w:rsidRPr="009142D1">
        <w:rPr>
          <w:rFonts w:ascii="Tahoma" w:hAnsi="Tahoma" w:cs="Tahoma"/>
        </w:rPr>
        <w:t xml:space="preserve">Przedmiarze robót </w:t>
      </w:r>
      <w:r w:rsidRPr="009142D1">
        <w:rPr>
          <w:rFonts w:ascii="Tahoma" w:hAnsi="Tahoma" w:cs="Tahoma"/>
        </w:rPr>
        <w:t>będą obmierzone. Koszty każdej z faz operacyjnych, które muszą po sobie następować dla zapewnienia odpowiedniej jakości wykonania, należy ująć w tej czy innej pozycji.</w:t>
      </w:r>
    </w:p>
    <w:p w14:paraId="34AE3E39" w14:textId="39D505E0" w:rsidR="00210BD9" w:rsidRPr="009142D1" w:rsidRDefault="00210BD9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  <w:r w:rsidRPr="009142D1">
        <w:rPr>
          <w:rFonts w:ascii="Tahoma" w:hAnsi="Tahoma" w:cs="Tahoma"/>
        </w:rPr>
        <w:t xml:space="preserve">Opisy pozycji w </w:t>
      </w:r>
      <w:r w:rsidR="00D43626" w:rsidRPr="009142D1">
        <w:rPr>
          <w:rFonts w:ascii="Tahoma" w:hAnsi="Tahoma" w:cs="Tahoma"/>
        </w:rPr>
        <w:t xml:space="preserve">Przedmiarze robót </w:t>
      </w:r>
      <w:r w:rsidRPr="009142D1">
        <w:rPr>
          <w:rFonts w:ascii="Tahoma" w:hAnsi="Tahoma" w:cs="Tahoma"/>
        </w:rPr>
        <w:t>przedstawione są tylko dla celów identyfikacyjnych i nie powinny w żaden sposób modyfikowa</w:t>
      </w:r>
      <w:r w:rsidR="00283926" w:rsidRPr="009142D1">
        <w:rPr>
          <w:rFonts w:ascii="Tahoma" w:hAnsi="Tahoma" w:cs="Tahoma"/>
        </w:rPr>
        <w:t>ć</w:t>
      </w:r>
      <w:r w:rsidRPr="009142D1">
        <w:rPr>
          <w:rFonts w:ascii="Tahoma" w:hAnsi="Tahoma" w:cs="Tahoma"/>
        </w:rPr>
        <w:t xml:space="preserve"> bądź anulowa</w:t>
      </w:r>
      <w:r w:rsidR="00283926" w:rsidRPr="009142D1">
        <w:rPr>
          <w:rFonts w:ascii="Tahoma" w:hAnsi="Tahoma" w:cs="Tahoma"/>
        </w:rPr>
        <w:t xml:space="preserve">ć </w:t>
      </w:r>
      <w:r w:rsidRPr="009142D1">
        <w:rPr>
          <w:rFonts w:ascii="Tahoma" w:hAnsi="Tahoma" w:cs="Tahoma"/>
        </w:rPr>
        <w:t xml:space="preserve">szczegółowego opisu zawartego w </w:t>
      </w:r>
      <w:r w:rsidR="00AC5BDF" w:rsidRPr="009142D1">
        <w:rPr>
          <w:rFonts w:ascii="Tahoma" w:hAnsi="Tahoma" w:cs="Tahoma"/>
        </w:rPr>
        <w:t>Umowie</w:t>
      </w:r>
      <w:r w:rsidR="003A2E61" w:rsidRPr="009142D1">
        <w:rPr>
          <w:rFonts w:ascii="Tahoma" w:hAnsi="Tahoma" w:cs="Tahoma"/>
        </w:rPr>
        <w:t xml:space="preserve">, </w:t>
      </w:r>
      <w:r w:rsidR="00D43626" w:rsidRPr="009142D1">
        <w:rPr>
          <w:rFonts w:ascii="Tahoma" w:hAnsi="Tahoma" w:cs="Tahoma"/>
        </w:rPr>
        <w:t>dokumentacji projektowej</w:t>
      </w:r>
      <w:r w:rsidRPr="009142D1">
        <w:rPr>
          <w:rFonts w:ascii="Tahoma" w:hAnsi="Tahoma" w:cs="Tahoma"/>
        </w:rPr>
        <w:t xml:space="preserve"> </w:t>
      </w:r>
      <w:r w:rsidR="003A2E61" w:rsidRPr="009142D1">
        <w:rPr>
          <w:rFonts w:ascii="Tahoma" w:hAnsi="Tahoma" w:cs="Tahoma"/>
        </w:rPr>
        <w:t>i</w:t>
      </w:r>
      <w:r w:rsidRPr="009142D1">
        <w:rPr>
          <w:rFonts w:ascii="Tahoma" w:hAnsi="Tahoma" w:cs="Tahoma"/>
        </w:rPr>
        <w:t xml:space="preserve"> </w:t>
      </w:r>
      <w:r w:rsidR="00D43626" w:rsidRPr="009142D1">
        <w:rPr>
          <w:rFonts w:ascii="Tahoma" w:hAnsi="Tahoma" w:cs="Tahoma"/>
        </w:rPr>
        <w:t>ST</w:t>
      </w:r>
      <w:r w:rsidR="003A2E61" w:rsidRPr="009142D1">
        <w:rPr>
          <w:rFonts w:ascii="Tahoma" w:hAnsi="Tahoma" w:cs="Tahoma"/>
        </w:rPr>
        <w:t>WiORB</w:t>
      </w:r>
      <w:r w:rsidRPr="009142D1">
        <w:rPr>
          <w:rFonts w:ascii="Tahoma" w:hAnsi="Tahoma" w:cs="Tahoma"/>
        </w:rPr>
        <w:t xml:space="preserve">. Wyceniając poszczególne pozycje, należy odnosić się do </w:t>
      </w:r>
      <w:r w:rsidR="00D43626" w:rsidRPr="009142D1">
        <w:rPr>
          <w:rFonts w:ascii="Tahoma" w:hAnsi="Tahoma" w:cs="Tahoma"/>
        </w:rPr>
        <w:t>dokumentacji projektowej</w:t>
      </w:r>
      <w:r w:rsidR="003A2E61" w:rsidRPr="009142D1">
        <w:rPr>
          <w:rFonts w:ascii="Tahoma" w:hAnsi="Tahoma" w:cs="Tahoma"/>
        </w:rPr>
        <w:t xml:space="preserve">, </w:t>
      </w:r>
      <w:r w:rsidR="00D43626" w:rsidRPr="009142D1">
        <w:rPr>
          <w:rFonts w:ascii="Tahoma" w:hAnsi="Tahoma" w:cs="Tahoma"/>
        </w:rPr>
        <w:t>ST</w:t>
      </w:r>
      <w:r w:rsidR="003A2E61" w:rsidRPr="009142D1">
        <w:rPr>
          <w:rFonts w:ascii="Tahoma" w:hAnsi="Tahoma" w:cs="Tahoma"/>
        </w:rPr>
        <w:t>WiORB</w:t>
      </w:r>
      <w:r w:rsidR="00AC5BDF" w:rsidRPr="009142D1">
        <w:rPr>
          <w:rFonts w:ascii="Tahoma" w:hAnsi="Tahoma" w:cs="Tahoma"/>
        </w:rPr>
        <w:t xml:space="preserve">, umowy, </w:t>
      </w:r>
      <w:r w:rsidRPr="009142D1">
        <w:rPr>
          <w:rFonts w:ascii="Tahoma" w:hAnsi="Tahoma" w:cs="Tahoma"/>
        </w:rPr>
        <w:t>i Opisów oraz odpowiednich Rysunków w celu uzyskania pełnych wskazówek, informacji, instrukcji lub opisów robót i zastosowanych materiałów. Oczywistym jest też, że roboty muszą być wykonane według zasad fachowego wykonawstwa.</w:t>
      </w:r>
    </w:p>
    <w:p w14:paraId="34AE3E3A" w14:textId="77777777" w:rsidR="00AC5BDF" w:rsidRPr="009142D1" w:rsidRDefault="00AC5BDF" w:rsidP="00297CAD">
      <w:pPr>
        <w:shd w:val="clear" w:color="auto" w:fill="FFFFFF"/>
        <w:autoSpaceDE w:val="0"/>
        <w:autoSpaceDN w:val="0"/>
        <w:spacing w:after="0" w:line="276" w:lineRule="auto"/>
        <w:ind w:right="-6"/>
        <w:jc w:val="both"/>
        <w:rPr>
          <w:rFonts w:ascii="Tahoma" w:hAnsi="Tahoma" w:cs="Tahoma"/>
        </w:rPr>
      </w:pPr>
    </w:p>
    <w:p w14:paraId="34AE3E3C" w14:textId="52DF2219" w:rsidR="00210BD9" w:rsidRPr="009142D1" w:rsidRDefault="00210BD9" w:rsidP="00297CAD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bookmarkStart w:id="1" w:name="_Toc145503334"/>
      <w:bookmarkStart w:id="2" w:name="_Toc42598457"/>
      <w:bookmarkEnd w:id="1"/>
      <w:r w:rsidRPr="009142D1">
        <w:rPr>
          <w:rFonts w:ascii="Tahoma" w:hAnsi="Tahoma" w:cs="Tahoma"/>
          <w:spacing w:val="0"/>
          <w:sz w:val="22"/>
          <w:szCs w:val="22"/>
        </w:rPr>
        <w:t>WARUNKI OGÓLNE</w:t>
      </w:r>
      <w:bookmarkEnd w:id="2"/>
    </w:p>
    <w:p w14:paraId="552C020E" w14:textId="77777777" w:rsidR="00283926" w:rsidRPr="009142D1" w:rsidRDefault="00283926" w:rsidP="00297CAD">
      <w:pPr>
        <w:spacing w:after="0"/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8907"/>
      </w:tblGrid>
      <w:tr w:rsidR="00210BD9" w:rsidRPr="009142D1" w14:paraId="34AE3E3F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3D" w14:textId="77777777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9142D1">
              <w:rPr>
                <w:rFonts w:ascii="Tahoma" w:hAnsi="Tahoma" w:cs="Tahoma"/>
                <w:lang w:val="en-US"/>
              </w:rPr>
              <w:t>2.1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3E" w14:textId="57D3338C" w:rsidR="00210BD9" w:rsidRPr="009142D1" w:rsidRDefault="00D43626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 xml:space="preserve">Przedmiar robót </w:t>
            </w:r>
            <w:r w:rsidR="00210BD9" w:rsidRPr="009142D1">
              <w:rPr>
                <w:rFonts w:ascii="Tahoma" w:hAnsi="Tahoma" w:cs="Tahoma"/>
              </w:rPr>
              <w:t xml:space="preserve">jest integralną częścią dokumentów </w:t>
            </w:r>
            <w:r w:rsidR="00AC5BDF" w:rsidRPr="009142D1">
              <w:rPr>
                <w:rFonts w:ascii="Tahoma" w:hAnsi="Tahoma" w:cs="Tahoma"/>
              </w:rPr>
              <w:t>umowy</w:t>
            </w:r>
            <w:r w:rsidR="00210BD9" w:rsidRPr="009142D1">
              <w:rPr>
                <w:rFonts w:ascii="Tahoma" w:hAnsi="Tahoma" w:cs="Tahoma"/>
              </w:rPr>
              <w:t xml:space="preserve">. </w:t>
            </w:r>
            <w:r w:rsidR="00AC5BDF" w:rsidRPr="009142D1">
              <w:rPr>
                <w:rFonts w:ascii="Tahoma" w:hAnsi="Tahoma" w:cs="Tahoma"/>
              </w:rPr>
              <w:t>P</w:t>
            </w:r>
            <w:r w:rsidR="00210BD9" w:rsidRPr="009142D1">
              <w:rPr>
                <w:rFonts w:ascii="Tahoma" w:hAnsi="Tahoma" w:cs="Tahoma"/>
              </w:rPr>
              <w:t xml:space="preserve">odaje zakres Robót </w:t>
            </w:r>
            <w:r w:rsidR="00541989" w:rsidRPr="009142D1">
              <w:rPr>
                <w:rFonts w:ascii="Tahoma" w:hAnsi="Tahoma" w:cs="Tahoma"/>
              </w:rPr>
              <w:t xml:space="preserve">(elementów scalonych) </w:t>
            </w:r>
            <w:r w:rsidR="00210BD9" w:rsidRPr="009142D1">
              <w:rPr>
                <w:rFonts w:ascii="Tahoma" w:hAnsi="Tahoma" w:cs="Tahoma"/>
              </w:rPr>
              <w:t xml:space="preserve">do wykonania, opisanych w dokumentach </w:t>
            </w:r>
            <w:r w:rsidR="00AC5BDF" w:rsidRPr="009142D1">
              <w:rPr>
                <w:rFonts w:ascii="Tahoma" w:hAnsi="Tahoma" w:cs="Tahoma"/>
              </w:rPr>
              <w:t>umownych</w:t>
            </w:r>
            <w:r w:rsidR="00210BD9" w:rsidRPr="009142D1">
              <w:rPr>
                <w:rFonts w:ascii="Tahoma" w:hAnsi="Tahoma" w:cs="Tahoma"/>
              </w:rPr>
              <w:t>.</w:t>
            </w:r>
          </w:p>
        </w:tc>
      </w:tr>
      <w:tr w:rsidR="00210BD9" w:rsidRPr="009142D1" w14:paraId="34AE3E51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40" w14:textId="77777777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9142D1">
              <w:rPr>
                <w:rFonts w:ascii="Tahoma" w:hAnsi="Tahoma" w:cs="Tahoma"/>
                <w:lang w:val="en-US"/>
              </w:rPr>
              <w:t>2.2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41" w14:textId="4469C846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 xml:space="preserve">Przyjmuje się, że pozycje </w:t>
            </w:r>
            <w:r w:rsidR="00541989" w:rsidRPr="009142D1">
              <w:rPr>
                <w:rFonts w:ascii="Tahoma" w:hAnsi="Tahoma" w:cs="Tahoma"/>
              </w:rPr>
              <w:t xml:space="preserve">(elementy scalone) </w:t>
            </w:r>
            <w:r w:rsidR="00D43626" w:rsidRPr="009142D1">
              <w:rPr>
                <w:rFonts w:ascii="Tahoma" w:hAnsi="Tahoma" w:cs="Tahoma"/>
              </w:rPr>
              <w:t xml:space="preserve">Przedmiaru robót </w:t>
            </w:r>
            <w:r w:rsidRPr="009142D1">
              <w:rPr>
                <w:rFonts w:ascii="Tahoma" w:hAnsi="Tahoma" w:cs="Tahoma"/>
              </w:rPr>
              <w:t xml:space="preserve">pokrywają wszystkie potrzeby i zobowiązania wymagające wypełnienia warunków </w:t>
            </w:r>
            <w:r w:rsidR="00AC5BDF" w:rsidRPr="009142D1">
              <w:rPr>
                <w:rFonts w:ascii="Tahoma" w:hAnsi="Tahoma" w:cs="Tahoma"/>
              </w:rPr>
              <w:t>umowy</w:t>
            </w:r>
            <w:r w:rsidRPr="009142D1">
              <w:rPr>
                <w:rFonts w:ascii="Tahoma" w:hAnsi="Tahoma" w:cs="Tahoma"/>
              </w:rPr>
              <w:t xml:space="preserve">. </w:t>
            </w:r>
          </w:p>
          <w:p w14:paraId="34AE3E42" w14:textId="77777777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Ceny jednostkowe podane przez Wykonawcę muszą pokrywać wszystkie koszty wykonania Robót i koszty związane z:</w:t>
            </w:r>
          </w:p>
          <w:p w14:paraId="34AE3E43" w14:textId="26BFBA6F" w:rsidR="00210BD9" w:rsidRPr="009142D1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dostarczenie i zainstalowanie urządzeń zabezpieczających plac budowy (zapory, światła ostrzegawcze, sygnały, znaki itp.),</w:t>
            </w:r>
          </w:p>
          <w:p w14:paraId="34AE3E44" w14:textId="52063314" w:rsidR="00210BD9" w:rsidRPr="009142D1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dokumentacją do opracowania przez Wykonawcę: dokumentacja powykonawcza, organizacja ruchu drogowego, dokumentacja filmowa i fotograficzna terenu objętego zakresem robót, pozostałe wymagane projekty,</w:t>
            </w:r>
          </w:p>
          <w:p w14:paraId="34AE3E45" w14:textId="77777777" w:rsidR="00210BD9" w:rsidRPr="009142D1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zawarciem ubezpieczenia Robót, ubezpieczeń od odpowiedzialności cywilnej, ubezpieczeń od wypadków robotników, ubezpieczeń sprzętu Wykonawcy,</w:t>
            </w:r>
          </w:p>
          <w:p w14:paraId="34AE3E46" w14:textId="77777777" w:rsidR="00210BD9" w:rsidRPr="009142D1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pozyskaniem zabezpieczenia wykonania i wymaganych gwarancji,</w:t>
            </w:r>
          </w:p>
          <w:p w14:paraId="34AE3E47" w14:textId="77777777" w:rsidR="00210BD9" w:rsidRPr="009142D1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utrzymaniem i likwidacją zaplecza, magazynu i biura Wykonawcy,</w:t>
            </w:r>
          </w:p>
          <w:p w14:paraId="34AE3E48" w14:textId="77777777" w:rsidR="00210BD9" w:rsidRPr="009142D1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opłatami za zajęcie pasa drogowego na czas prowadzenia robót oraz koszty opłat związane z organizacją ruchu drogowego,</w:t>
            </w:r>
          </w:p>
          <w:p w14:paraId="34AE3E49" w14:textId="77777777" w:rsidR="00210BD9" w:rsidRPr="009142D1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 xml:space="preserve">umieszczeniem obcych urządzeń w pasie drogowym do momentu </w:t>
            </w:r>
            <w:r w:rsidR="00A75675" w:rsidRPr="009142D1">
              <w:rPr>
                <w:rFonts w:ascii="Tahoma" w:hAnsi="Tahoma" w:cs="Tahoma"/>
              </w:rPr>
              <w:t>odbioru końcowego</w:t>
            </w:r>
          </w:p>
          <w:p w14:paraId="34AE3E4A" w14:textId="77777777" w:rsidR="00210BD9" w:rsidRPr="009142D1" w:rsidRDefault="00210BD9" w:rsidP="00297CAD">
            <w:pPr>
              <w:tabs>
                <w:tab w:val="num" w:pos="360"/>
              </w:tabs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oraz</w:t>
            </w:r>
          </w:p>
          <w:p w14:paraId="34AE3E4B" w14:textId="77777777" w:rsidR="00210BD9" w:rsidRPr="009142D1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lastRenderedPageBreak/>
              <w:t xml:space="preserve">wypełnieniem obowiązków wynikających z </w:t>
            </w:r>
            <w:r w:rsidR="00AC5BDF" w:rsidRPr="009142D1">
              <w:rPr>
                <w:rFonts w:ascii="Tahoma" w:hAnsi="Tahoma" w:cs="Tahoma"/>
              </w:rPr>
              <w:t>umowy</w:t>
            </w:r>
            <w:r w:rsidRPr="009142D1">
              <w:rPr>
                <w:rFonts w:ascii="Tahoma" w:hAnsi="Tahoma" w:cs="Tahoma"/>
              </w:rPr>
              <w:t xml:space="preserve"> i wszystkich innych zobowiązań </w:t>
            </w:r>
            <w:r w:rsidRPr="009142D1">
              <w:rPr>
                <w:rFonts w:ascii="Tahoma" w:hAnsi="Tahoma" w:cs="Tahoma"/>
              </w:rPr>
              <w:br/>
              <w:t xml:space="preserve">i wymagań związanych z prowadzeniem Robót wyspecyfikowanych w </w:t>
            </w:r>
            <w:r w:rsidR="00AC5BDF" w:rsidRPr="009142D1">
              <w:rPr>
                <w:rFonts w:ascii="Tahoma" w:hAnsi="Tahoma" w:cs="Tahoma"/>
              </w:rPr>
              <w:t>umowie</w:t>
            </w:r>
            <w:r w:rsidRPr="009142D1">
              <w:rPr>
                <w:rFonts w:ascii="Tahoma" w:hAnsi="Tahoma" w:cs="Tahoma"/>
              </w:rPr>
              <w:t xml:space="preserve"> lub wynikających z </w:t>
            </w:r>
            <w:r w:rsidR="00AC5BDF" w:rsidRPr="009142D1">
              <w:rPr>
                <w:rFonts w:ascii="Tahoma" w:hAnsi="Tahoma" w:cs="Tahoma"/>
              </w:rPr>
              <w:t>umowy</w:t>
            </w:r>
            <w:r w:rsidRPr="009142D1">
              <w:rPr>
                <w:rFonts w:ascii="Tahoma" w:hAnsi="Tahoma" w:cs="Tahoma"/>
              </w:rPr>
              <w:t>,</w:t>
            </w:r>
          </w:p>
          <w:p w14:paraId="34AE3E4C" w14:textId="77777777" w:rsidR="00210BD9" w:rsidRPr="009142D1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kosztami analiz laboratoryjnych i kosztami związanymi,</w:t>
            </w:r>
          </w:p>
          <w:p w14:paraId="34AE3E4D" w14:textId="77777777" w:rsidR="00210BD9" w:rsidRPr="009142D1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 xml:space="preserve">kosztami dostawy, magazynowania, zabezpieczenia, ubezpieczenia materiałów </w:t>
            </w:r>
            <w:r w:rsidRPr="009142D1">
              <w:rPr>
                <w:rFonts w:ascii="Tahoma" w:hAnsi="Tahoma" w:cs="Tahoma"/>
              </w:rPr>
              <w:br/>
              <w:t>i urządzeń oraz wszelkimi kosztami związanymi,</w:t>
            </w:r>
          </w:p>
          <w:p w14:paraId="34AE3E4E" w14:textId="77777777" w:rsidR="00210BD9" w:rsidRPr="009142D1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 xml:space="preserve">sprzętem, jego dostawą, utrzymaniem, zasilaniem, zużyciem mediów dla potrzeb wykonania Robót objętych </w:t>
            </w:r>
            <w:r w:rsidR="00AC5BDF" w:rsidRPr="009142D1">
              <w:rPr>
                <w:rFonts w:ascii="Tahoma" w:hAnsi="Tahoma" w:cs="Tahoma"/>
              </w:rPr>
              <w:t>umową</w:t>
            </w:r>
            <w:r w:rsidRPr="009142D1">
              <w:rPr>
                <w:rFonts w:ascii="Tahoma" w:hAnsi="Tahoma" w:cs="Tahoma"/>
              </w:rPr>
              <w:t>,</w:t>
            </w:r>
          </w:p>
          <w:p w14:paraId="34AE3E4F" w14:textId="77777777" w:rsidR="00210BD9" w:rsidRPr="009142D1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wszelkimi pracami i materiałami pomocniczymi,</w:t>
            </w:r>
          </w:p>
          <w:p w14:paraId="34AE3E50" w14:textId="77777777" w:rsidR="00210BD9" w:rsidRPr="009142D1" w:rsidRDefault="00210BD9" w:rsidP="00297CAD">
            <w:pPr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kosztami ogólnymi, zyskiem, podatkami itd.</w:t>
            </w:r>
          </w:p>
        </w:tc>
      </w:tr>
      <w:tr w:rsidR="00210BD9" w:rsidRPr="009142D1" w14:paraId="34AE3E55" w14:textId="77777777" w:rsidTr="007562D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3" w14:textId="77777777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9142D1">
              <w:rPr>
                <w:rFonts w:ascii="Tahoma" w:hAnsi="Tahoma" w:cs="Tahoma"/>
                <w:lang w:val="en-US"/>
              </w:rPr>
              <w:lastRenderedPageBreak/>
              <w:t>2.3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4" w14:textId="4DC70653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 xml:space="preserve">Pozycje </w:t>
            </w:r>
            <w:r w:rsidR="00D43626" w:rsidRPr="009142D1">
              <w:rPr>
                <w:rFonts w:ascii="Tahoma" w:hAnsi="Tahoma" w:cs="Tahoma"/>
              </w:rPr>
              <w:t xml:space="preserve">Przedmiaru robót </w:t>
            </w:r>
            <w:r w:rsidR="00541989" w:rsidRPr="009142D1">
              <w:rPr>
                <w:rFonts w:ascii="Tahoma" w:hAnsi="Tahoma" w:cs="Tahoma"/>
              </w:rPr>
              <w:t xml:space="preserve">(elementy scalone) </w:t>
            </w:r>
            <w:r w:rsidRPr="009142D1">
              <w:rPr>
                <w:rFonts w:ascii="Tahoma" w:hAnsi="Tahoma" w:cs="Tahoma"/>
              </w:rPr>
              <w:t xml:space="preserve">opisują w sposób skrócony zakres Robót objętych </w:t>
            </w:r>
            <w:r w:rsidR="00AC5BDF" w:rsidRPr="009142D1">
              <w:rPr>
                <w:rFonts w:ascii="Tahoma" w:hAnsi="Tahoma" w:cs="Tahoma"/>
              </w:rPr>
              <w:t>umową</w:t>
            </w:r>
            <w:r w:rsidRPr="009142D1">
              <w:rPr>
                <w:rFonts w:ascii="Tahoma" w:hAnsi="Tahoma" w:cs="Tahoma"/>
              </w:rPr>
              <w:t xml:space="preserve">. Ten sposób przedstawienia zakresu Robót nie powtarza dokładności opisu i wymagań technicznych podanych w </w:t>
            </w:r>
            <w:r w:rsidR="00D43626" w:rsidRPr="009142D1">
              <w:rPr>
                <w:rFonts w:ascii="Tahoma" w:hAnsi="Tahoma" w:cs="Tahoma"/>
              </w:rPr>
              <w:t>dokumentacji projektowej</w:t>
            </w:r>
            <w:r w:rsidR="00792625" w:rsidRPr="009142D1">
              <w:rPr>
                <w:rFonts w:ascii="Tahoma" w:hAnsi="Tahoma" w:cs="Tahoma"/>
              </w:rPr>
              <w:t xml:space="preserve">, umowie i </w:t>
            </w:r>
            <w:r w:rsidR="00D43626" w:rsidRPr="009142D1">
              <w:rPr>
                <w:rFonts w:ascii="Tahoma" w:hAnsi="Tahoma" w:cs="Tahoma"/>
              </w:rPr>
              <w:t>ST</w:t>
            </w:r>
            <w:r w:rsidR="00792625" w:rsidRPr="009142D1">
              <w:rPr>
                <w:rFonts w:ascii="Tahoma" w:hAnsi="Tahoma" w:cs="Tahoma"/>
              </w:rPr>
              <w:t>W</w:t>
            </w:r>
            <w:r w:rsidR="00705608" w:rsidRPr="009142D1">
              <w:rPr>
                <w:rFonts w:ascii="Tahoma" w:hAnsi="Tahoma" w:cs="Tahoma"/>
              </w:rPr>
              <w:t>i</w:t>
            </w:r>
            <w:r w:rsidR="00792625" w:rsidRPr="009142D1">
              <w:rPr>
                <w:rFonts w:ascii="Tahoma" w:hAnsi="Tahoma" w:cs="Tahoma"/>
              </w:rPr>
              <w:t>ORB</w:t>
            </w:r>
            <w:r w:rsidRPr="009142D1">
              <w:rPr>
                <w:rFonts w:ascii="Tahoma" w:hAnsi="Tahoma" w:cs="Tahoma"/>
              </w:rPr>
              <w:t xml:space="preserve">. Przyjmuje się, że dana pozycja opisana w </w:t>
            </w:r>
            <w:r w:rsidR="00D43626" w:rsidRPr="009142D1">
              <w:rPr>
                <w:rFonts w:ascii="Tahoma" w:hAnsi="Tahoma" w:cs="Tahoma"/>
              </w:rPr>
              <w:t xml:space="preserve">Przedmiarze robót </w:t>
            </w:r>
            <w:r w:rsidRPr="009142D1">
              <w:rPr>
                <w:rFonts w:ascii="Tahoma" w:hAnsi="Tahoma" w:cs="Tahoma"/>
              </w:rPr>
              <w:t xml:space="preserve">w sposób skrócony odpowiada swoim zakresem pełnemu opisowi prac podanemu we wszystkich dokumentach </w:t>
            </w:r>
            <w:r w:rsidR="00AC5BDF" w:rsidRPr="009142D1">
              <w:rPr>
                <w:rFonts w:ascii="Tahoma" w:hAnsi="Tahoma" w:cs="Tahoma"/>
              </w:rPr>
              <w:t>umownych</w:t>
            </w:r>
            <w:r w:rsidRPr="009142D1">
              <w:rPr>
                <w:rFonts w:ascii="Tahoma" w:hAnsi="Tahoma" w:cs="Tahoma"/>
              </w:rPr>
              <w:t>.</w:t>
            </w:r>
          </w:p>
        </w:tc>
      </w:tr>
      <w:tr w:rsidR="00210BD9" w:rsidRPr="009142D1" w14:paraId="34AE3E59" w14:textId="77777777" w:rsidTr="007562DD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56" w14:textId="77777777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  <w:r w:rsidRPr="009142D1">
              <w:rPr>
                <w:rFonts w:ascii="Tahoma" w:hAnsi="Tahoma" w:cs="Tahoma"/>
                <w:lang w:val="en-US"/>
              </w:rPr>
              <w:t>2.4</w:t>
            </w:r>
          </w:p>
          <w:p w14:paraId="34AE3E57" w14:textId="77777777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8" w14:textId="01FEAB0F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 xml:space="preserve">Roboty opisane w każdej pozycji </w:t>
            </w:r>
            <w:r w:rsidR="00D43626" w:rsidRPr="009142D1">
              <w:rPr>
                <w:rFonts w:ascii="Tahoma" w:hAnsi="Tahoma" w:cs="Tahoma"/>
              </w:rPr>
              <w:t>Przedmiaru robót</w:t>
            </w:r>
            <w:r w:rsidRPr="009142D1">
              <w:rPr>
                <w:rFonts w:ascii="Tahoma" w:hAnsi="Tahoma" w:cs="Tahoma"/>
              </w:rPr>
              <w:t xml:space="preserve"> skalkulowano w sposób scalony przyjmując jednostkę przedmiaru dla Roboty wiodącej i uwzględniając udział robót towarzyszących i zużycie materiałów.</w:t>
            </w:r>
          </w:p>
        </w:tc>
      </w:tr>
    </w:tbl>
    <w:p w14:paraId="34AE3E5A" w14:textId="77777777" w:rsidR="007562DD" w:rsidRPr="009142D1" w:rsidRDefault="007562DD" w:rsidP="00297CAD">
      <w:pPr>
        <w:spacing w:after="0" w:line="276" w:lineRule="auto"/>
        <w:rPr>
          <w:rFonts w:ascii="Tahoma" w:hAnsi="Tahoma" w:cs="Tahoma"/>
        </w:rPr>
      </w:pPr>
      <w:bookmarkStart w:id="3" w:name="_Toc145503335"/>
      <w:bookmarkEnd w:id="3"/>
    </w:p>
    <w:p w14:paraId="34AE3E5C" w14:textId="42EAFEFE" w:rsidR="00210BD9" w:rsidRPr="009142D1" w:rsidRDefault="00D43626" w:rsidP="00297CAD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r w:rsidRPr="009142D1">
        <w:rPr>
          <w:rFonts w:ascii="Tahoma" w:hAnsi="Tahoma" w:cs="Tahoma"/>
          <w:spacing w:val="0"/>
          <w:sz w:val="22"/>
          <w:szCs w:val="22"/>
        </w:rPr>
        <w:t>PRZEDMIAR ROBÓT</w:t>
      </w:r>
    </w:p>
    <w:p w14:paraId="379AE2DA" w14:textId="77777777" w:rsidR="00650A3C" w:rsidRPr="009142D1" w:rsidRDefault="00650A3C" w:rsidP="00297CAD">
      <w:pPr>
        <w:spacing w:after="0"/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8907"/>
      </w:tblGrid>
      <w:tr w:rsidR="00210BD9" w:rsidRPr="009142D1" w14:paraId="34AE3E5F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D" w14:textId="77777777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3.1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5E" w14:textId="1F7F391B" w:rsidR="00210BD9" w:rsidRPr="009142D1" w:rsidRDefault="00210BD9" w:rsidP="00297CAD">
            <w:pPr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 xml:space="preserve">Liczba i wymiar ustalone dla każdej pozycji </w:t>
            </w:r>
            <w:r w:rsidR="00D43626" w:rsidRPr="009142D1">
              <w:rPr>
                <w:rFonts w:ascii="Tahoma" w:hAnsi="Tahoma" w:cs="Tahoma"/>
              </w:rPr>
              <w:t xml:space="preserve">Przedmiaru robót </w:t>
            </w:r>
            <w:r w:rsidR="00541989" w:rsidRPr="009142D1">
              <w:rPr>
                <w:rFonts w:ascii="Tahoma" w:hAnsi="Tahoma" w:cs="Tahoma"/>
              </w:rPr>
              <w:t>(elementu scalonego)</w:t>
            </w:r>
            <w:r w:rsidRPr="009142D1">
              <w:rPr>
                <w:rFonts w:ascii="Tahoma" w:hAnsi="Tahoma" w:cs="Tahoma"/>
              </w:rPr>
              <w:t>, są oszacowaną ilością każdego rodzaju prac, które będą prowadzone na podstawie zawarte</w:t>
            </w:r>
            <w:r w:rsidR="00AC5BDF" w:rsidRPr="009142D1">
              <w:rPr>
                <w:rFonts w:ascii="Tahoma" w:hAnsi="Tahoma" w:cs="Tahoma"/>
              </w:rPr>
              <w:t>j</w:t>
            </w:r>
            <w:r w:rsidRPr="009142D1">
              <w:rPr>
                <w:rFonts w:ascii="Tahoma" w:hAnsi="Tahoma" w:cs="Tahoma"/>
              </w:rPr>
              <w:t xml:space="preserve"> </w:t>
            </w:r>
            <w:r w:rsidR="00AC5BDF" w:rsidRPr="009142D1">
              <w:rPr>
                <w:rFonts w:ascii="Tahoma" w:hAnsi="Tahoma" w:cs="Tahoma"/>
              </w:rPr>
              <w:t>umowy</w:t>
            </w:r>
            <w:r w:rsidRPr="009142D1">
              <w:rPr>
                <w:rFonts w:ascii="Tahoma" w:hAnsi="Tahoma" w:cs="Tahoma"/>
              </w:rPr>
              <w:t xml:space="preserve">, ustaloną w celu ułatwienia określenia wspólnych podstaw dla oceny ofert. </w:t>
            </w:r>
          </w:p>
        </w:tc>
      </w:tr>
      <w:tr w:rsidR="00210BD9" w:rsidRPr="009142D1" w14:paraId="34AE3E62" w14:textId="77777777" w:rsidTr="00AC5BDF">
        <w:trPr>
          <w:trHeight w:val="518"/>
        </w:trPr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0" w14:textId="77777777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3.2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1" w14:textId="1BF1B27A" w:rsidR="00AC5BDF" w:rsidRPr="009142D1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 xml:space="preserve">Użyte jednostki rozliczeniowe są zgodne z dozwolonymi systemem metrycznym (SI) </w:t>
            </w:r>
            <w:r w:rsidRPr="009142D1">
              <w:rPr>
                <w:rFonts w:ascii="Tahoma" w:hAnsi="Tahoma" w:cs="Tahoma"/>
              </w:rPr>
              <w:br/>
              <w:t xml:space="preserve">i określonymi w </w:t>
            </w:r>
            <w:r w:rsidR="00D43626" w:rsidRPr="009142D1">
              <w:rPr>
                <w:rFonts w:ascii="Tahoma" w:hAnsi="Tahoma" w:cs="Tahoma"/>
              </w:rPr>
              <w:t>STWiORB</w:t>
            </w:r>
            <w:r w:rsidRPr="009142D1">
              <w:rPr>
                <w:rFonts w:ascii="Tahoma" w:hAnsi="Tahoma" w:cs="Tahoma"/>
              </w:rPr>
              <w:t>. Jedynie jednostki określone</w:t>
            </w:r>
            <w:r w:rsidR="00AC5BDF" w:rsidRPr="009142D1">
              <w:rPr>
                <w:rFonts w:ascii="Tahoma" w:hAnsi="Tahoma" w:cs="Tahoma"/>
              </w:rPr>
              <w:t xml:space="preserve"> </w:t>
            </w:r>
            <w:r w:rsidRPr="009142D1">
              <w:rPr>
                <w:rFonts w:ascii="Tahoma" w:hAnsi="Tahoma" w:cs="Tahoma"/>
              </w:rPr>
              <w:t xml:space="preserve">w </w:t>
            </w:r>
            <w:r w:rsidR="00D43626" w:rsidRPr="009142D1">
              <w:rPr>
                <w:rFonts w:ascii="Tahoma" w:hAnsi="Tahoma" w:cs="Tahoma"/>
              </w:rPr>
              <w:t>STWiORB</w:t>
            </w:r>
            <w:r w:rsidRPr="009142D1">
              <w:rPr>
                <w:rFonts w:ascii="Tahoma" w:hAnsi="Tahoma" w:cs="Tahoma"/>
              </w:rPr>
              <w:t xml:space="preserve"> winny być wykorzystywane w obmiarach, wycenach, szczegółach rysunkowych, itp.</w:t>
            </w:r>
          </w:p>
        </w:tc>
      </w:tr>
    </w:tbl>
    <w:p w14:paraId="34AE3E63" w14:textId="77777777" w:rsidR="007562DD" w:rsidRPr="009142D1" w:rsidRDefault="007562DD" w:rsidP="00297CAD">
      <w:pPr>
        <w:spacing w:after="0" w:line="276" w:lineRule="auto"/>
        <w:rPr>
          <w:rFonts w:ascii="Tahoma" w:hAnsi="Tahoma" w:cs="Tahoma"/>
        </w:rPr>
      </w:pPr>
      <w:bookmarkStart w:id="4" w:name="_Toc42598459"/>
    </w:p>
    <w:p w14:paraId="34AE3E65" w14:textId="5C15AA94" w:rsidR="00210BD9" w:rsidRPr="009142D1" w:rsidRDefault="00210BD9" w:rsidP="00297CAD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r w:rsidRPr="009142D1">
        <w:rPr>
          <w:rFonts w:ascii="Tahoma" w:hAnsi="Tahoma" w:cs="Tahoma"/>
          <w:spacing w:val="0"/>
          <w:sz w:val="22"/>
          <w:szCs w:val="22"/>
        </w:rPr>
        <w:t>CENY JEDNOSTKOWE</w:t>
      </w:r>
      <w:bookmarkEnd w:id="4"/>
    </w:p>
    <w:p w14:paraId="463DD119" w14:textId="77777777" w:rsidR="00650A3C" w:rsidRPr="009142D1" w:rsidRDefault="00650A3C" w:rsidP="00297CAD">
      <w:pPr>
        <w:spacing w:after="0"/>
        <w:rPr>
          <w:rFonts w:ascii="Tahoma" w:hAnsi="Tahoma" w:cs="Tahom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8907"/>
      </w:tblGrid>
      <w:tr w:rsidR="00210BD9" w:rsidRPr="009142D1" w14:paraId="34AE3E68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66" w14:textId="77777777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bookmarkStart w:id="5" w:name="_Toc145503336"/>
            <w:bookmarkEnd w:id="5"/>
            <w:r w:rsidRPr="009142D1">
              <w:rPr>
                <w:rFonts w:ascii="Tahoma" w:hAnsi="Tahoma" w:cs="Tahoma"/>
              </w:rPr>
              <w:t>4.1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67" w14:textId="121F0940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 xml:space="preserve">Ceny jednostkowe </w:t>
            </w:r>
            <w:r w:rsidR="00541989" w:rsidRPr="009142D1">
              <w:rPr>
                <w:rFonts w:ascii="Tahoma" w:hAnsi="Tahoma" w:cs="Tahoma"/>
              </w:rPr>
              <w:t xml:space="preserve">(za mb czy kpl.) </w:t>
            </w:r>
            <w:r w:rsidRPr="009142D1">
              <w:rPr>
                <w:rFonts w:ascii="Tahoma" w:hAnsi="Tahoma" w:cs="Tahoma"/>
              </w:rPr>
              <w:t xml:space="preserve">w </w:t>
            </w:r>
            <w:r w:rsidR="00D43626" w:rsidRPr="009142D1">
              <w:rPr>
                <w:rFonts w:ascii="Tahoma" w:hAnsi="Tahoma" w:cs="Tahoma"/>
              </w:rPr>
              <w:t xml:space="preserve">Przedmiarze robót </w:t>
            </w:r>
            <w:r w:rsidRPr="009142D1">
              <w:rPr>
                <w:rFonts w:ascii="Tahoma" w:hAnsi="Tahoma" w:cs="Tahoma"/>
              </w:rPr>
              <w:t>winny być podawane w PLN z dokładnością</w:t>
            </w:r>
            <w:r w:rsidR="00AD0BFE" w:rsidRPr="009142D1">
              <w:rPr>
                <w:rFonts w:ascii="Tahoma" w:hAnsi="Tahoma" w:cs="Tahoma"/>
              </w:rPr>
              <w:t xml:space="preserve"> </w:t>
            </w:r>
            <w:r w:rsidRPr="009142D1">
              <w:rPr>
                <w:rFonts w:ascii="Tahoma" w:hAnsi="Tahoma" w:cs="Tahoma"/>
              </w:rPr>
              <w:t>do dwóch miejsc po przecinku.</w:t>
            </w:r>
          </w:p>
        </w:tc>
      </w:tr>
      <w:tr w:rsidR="00210BD9" w:rsidRPr="009142D1" w14:paraId="34AE3E6B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9" w14:textId="77777777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4.2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A" w14:textId="357B42DF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 xml:space="preserve">Ceny jednostkowe każdej pozycji </w:t>
            </w:r>
            <w:r w:rsidR="00D43626" w:rsidRPr="009142D1">
              <w:rPr>
                <w:rFonts w:ascii="Tahoma" w:hAnsi="Tahoma" w:cs="Tahoma"/>
              </w:rPr>
              <w:t xml:space="preserve">Przedmiaru robót </w:t>
            </w:r>
            <w:r w:rsidRPr="009142D1">
              <w:rPr>
                <w:rFonts w:ascii="Tahoma" w:hAnsi="Tahoma" w:cs="Tahoma"/>
              </w:rPr>
              <w:t>winny być określane zgodnie</w:t>
            </w:r>
            <w:r w:rsidR="00AD0BFE" w:rsidRPr="009142D1">
              <w:rPr>
                <w:rFonts w:ascii="Tahoma" w:hAnsi="Tahoma" w:cs="Tahoma"/>
              </w:rPr>
              <w:t xml:space="preserve"> </w:t>
            </w:r>
            <w:r w:rsidRPr="009142D1">
              <w:rPr>
                <w:rFonts w:ascii="Tahoma" w:hAnsi="Tahoma" w:cs="Tahoma"/>
              </w:rPr>
              <w:t xml:space="preserve">z zasadami podanymi w punkcie </w:t>
            </w:r>
            <w:r w:rsidR="00AC5BDF" w:rsidRPr="009142D1">
              <w:rPr>
                <w:rFonts w:ascii="Tahoma" w:hAnsi="Tahoma" w:cs="Tahoma"/>
              </w:rPr>
              <w:t>w S</w:t>
            </w:r>
            <w:r w:rsidR="00DD6770" w:rsidRPr="009142D1">
              <w:rPr>
                <w:rFonts w:ascii="Tahoma" w:hAnsi="Tahoma" w:cs="Tahoma"/>
              </w:rPr>
              <w:t>I</w:t>
            </w:r>
            <w:r w:rsidR="00AC5BDF" w:rsidRPr="009142D1">
              <w:rPr>
                <w:rFonts w:ascii="Tahoma" w:hAnsi="Tahoma" w:cs="Tahoma"/>
              </w:rPr>
              <w:t>WZ</w:t>
            </w:r>
            <w:r w:rsidRPr="009142D1">
              <w:rPr>
                <w:rFonts w:ascii="Tahoma" w:hAnsi="Tahoma" w:cs="Tahoma"/>
              </w:rPr>
              <w:t xml:space="preserve">. </w:t>
            </w:r>
          </w:p>
        </w:tc>
      </w:tr>
      <w:tr w:rsidR="00210BD9" w:rsidRPr="009142D1" w14:paraId="34AE3E6E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C" w14:textId="77777777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4.3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0B4E1" w14:textId="51A3A68A" w:rsidR="00D9343A" w:rsidRPr="009142D1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 xml:space="preserve">Wartość każdej pozycji </w:t>
            </w:r>
            <w:r w:rsidR="00DD6770" w:rsidRPr="009142D1">
              <w:rPr>
                <w:rFonts w:ascii="Tahoma" w:hAnsi="Tahoma" w:cs="Tahoma"/>
              </w:rPr>
              <w:t>Przedmiaru robót</w:t>
            </w:r>
            <w:r w:rsidRPr="009142D1">
              <w:rPr>
                <w:rFonts w:ascii="Tahoma" w:hAnsi="Tahoma" w:cs="Tahoma"/>
              </w:rPr>
              <w:t xml:space="preserve"> </w:t>
            </w:r>
            <w:r w:rsidR="00541989" w:rsidRPr="009142D1">
              <w:rPr>
                <w:rFonts w:ascii="Tahoma" w:hAnsi="Tahoma" w:cs="Tahoma"/>
              </w:rPr>
              <w:t xml:space="preserve">(elementu scalonego) </w:t>
            </w:r>
            <w:r w:rsidRPr="009142D1">
              <w:rPr>
                <w:rFonts w:ascii="Tahoma" w:hAnsi="Tahoma" w:cs="Tahoma"/>
              </w:rPr>
              <w:t>musi być iloczynem ceny jednostkowej</w:t>
            </w:r>
            <w:r w:rsidR="00AD0BFE" w:rsidRPr="009142D1">
              <w:rPr>
                <w:rFonts w:ascii="Tahoma" w:hAnsi="Tahoma" w:cs="Tahoma"/>
              </w:rPr>
              <w:t xml:space="preserve"> </w:t>
            </w:r>
            <w:r w:rsidRPr="009142D1">
              <w:rPr>
                <w:rFonts w:ascii="Tahoma" w:hAnsi="Tahoma" w:cs="Tahoma"/>
              </w:rPr>
              <w:t>i ilości liczby jednostek przedmiaru danej pozycji.</w:t>
            </w:r>
          </w:p>
          <w:p w14:paraId="34AE3E6D" w14:textId="02AD4DC1" w:rsidR="00D9343A" w:rsidRPr="009142D1" w:rsidRDefault="00D9343A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9343A" w:rsidRPr="009142D1" w14:paraId="1161D8EC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F51E4" w14:textId="6C345D92" w:rsidR="00D9343A" w:rsidRPr="009142D1" w:rsidRDefault="00D9343A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4.4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56288" w14:textId="54C13628" w:rsidR="00D9343A" w:rsidRPr="009142D1" w:rsidRDefault="00D9343A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eastAsia="Calibri" w:hAnsi="Tahoma" w:cs="Tahoma"/>
              </w:rPr>
              <w:t>Niedopuszczalne jest nie dokonanie wyceny jakiejkolwiek pozycji – cena jednostkowa nie może wynosić „0 zł”. W przypadku braku podania ceny lub wskazania „0 zł”, Zamawiający odrzuci ofertę Wykonawcy jako niezgodną z treścią S</w:t>
            </w:r>
            <w:r w:rsidR="00DD6770" w:rsidRPr="009142D1">
              <w:rPr>
                <w:rFonts w:ascii="Tahoma" w:eastAsia="Calibri" w:hAnsi="Tahoma" w:cs="Tahoma"/>
              </w:rPr>
              <w:t>I</w:t>
            </w:r>
            <w:r w:rsidRPr="009142D1">
              <w:rPr>
                <w:rFonts w:ascii="Tahoma" w:eastAsia="Calibri" w:hAnsi="Tahoma" w:cs="Tahoma"/>
              </w:rPr>
              <w:t>WZ.</w:t>
            </w:r>
          </w:p>
        </w:tc>
      </w:tr>
      <w:tr w:rsidR="00D9343A" w:rsidRPr="009142D1" w14:paraId="7DAEB8CF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8E2AC" w14:textId="11B215CD" w:rsidR="00D9343A" w:rsidRPr="009142D1" w:rsidRDefault="00D9343A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4.5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CA4E4" w14:textId="41AE4D28" w:rsidR="00D9343A" w:rsidRPr="009142D1" w:rsidRDefault="00D9343A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eastAsia="Calibri" w:hAnsi="Tahoma" w:cs="Tahoma"/>
              </w:rPr>
            </w:pPr>
            <w:r w:rsidRPr="009142D1">
              <w:rPr>
                <w:rFonts w:ascii="Tahoma" w:eastAsia="Calibri" w:hAnsi="Tahoma" w:cs="Tahoma"/>
              </w:rPr>
              <w:t>Nie dopuszcza się stosowania upustów zarówno dla wyliczonych cen jednostkowych jak i do ogólnej ceny oferty.</w:t>
            </w:r>
          </w:p>
        </w:tc>
      </w:tr>
      <w:tr w:rsidR="00210BD9" w:rsidRPr="009142D1" w14:paraId="34AE3E72" w14:textId="77777777" w:rsidTr="00AC5BDF">
        <w:tc>
          <w:tcPr>
            <w:tcW w:w="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3E6F" w14:textId="14BA90BE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4</w:t>
            </w:r>
            <w:r w:rsidR="0034190C" w:rsidRPr="009142D1">
              <w:rPr>
                <w:rFonts w:ascii="Tahoma" w:hAnsi="Tahoma" w:cs="Tahoma"/>
              </w:rPr>
              <w:t>.</w:t>
            </w:r>
            <w:r w:rsidRPr="009142D1">
              <w:rPr>
                <w:rFonts w:ascii="Tahoma" w:hAnsi="Tahoma" w:cs="Tahoma"/>
              </w:rPr>
              <w:t>4</w:t>
            </w:r>
          </w:p>
        </w:tc>
        <w:tc>
          <w:tcPr>
            <w:tcW w:w="89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3E70" w14:textId="77777777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 xml:space="preserve">Wszystkie podatki (z wyłączaniem podatku VAT)  wynikające z </w:t>
            </w:r>
            <w:r w:rsidR="00AC5BDF" w:rsidRPr="009142D1">
              <w:rPr>
                <w:rFonts w:ascii="Tahoma" w:hAnsi="Tahoma" w:cs="Tahoma"/>
              </w:rPr>
              <w:t>umowy</w:t>
            </w:r>
            <w:r w:rsidRPr="009142D1">
              <w:rPr>
                <w:rFonts w:ascii="Tahoma" w:hAnsi="Tahoma" w:cs="Tahoma"/>
              </w:rPr>
              <w:t xml:space="preserve"> będą wliczone</w:t>
            </w:r>
            <w:r w:rsidR="00AD0BFE" w:rsidRPr="009142D1">
              <w:rPr>
                <w:rFonts w:ascii="Tahoma" w:hAnsi="Tahoma" w:cs="Tahoma"/>
              </w:rPr>
              <w:t xml:space="preserve"> </w:t>
            </w:r>
            <w:r w:rsidRPr="009142D1">
              <w:rPr>
                <w:rFonts w:ascii="Tahoma" w:hAnsi="Tahoma" w:cs="Tahoma"/>
              </w:rPr>
              <w:t>w ceny jednostkowe.</w:t>
            </w:r>
          </w:p>
          <w:p w14:paraId="34AE3E71" w14:textId="77777777" w:rsidR="00210BD9" w:rsidRPr="009142D1" w:rsidRDefault="00210BD9" w:rsidP="00297CAD">
            <w:pPr>
              <w:autoSpaceDE w:val="0"/>
              <w:autoSpaceDN w:val="0"/>
              <w:spacing w:after="0"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1E6B3371" w14:textId="77777777" w:rsidR="007420FE" w:rsidRPr="009142D1" w:rsidRDefault="007420FE" w:rsidP="00286E4D">
      <w:pPr>
        <w:rPr>
          <w:rFonts w:ascii="Tahoma" w:hAnsi="Tahoma" w:cs="Tahoma"/>
          <w:highlight w:val="lightGray"/>
        </w:rPr>
      </w:pPr>
    </w:p>
    <w:p w14:paraId="6F8C28A9" w14:textId="77777777" w:rsidR="007420FE" w:rsidRPr="009142D1" w:rsidRDefault="007420FE">
      <w:pPr>
        <w:rPr>
          <w:rFonts w:ascii="Tahoma" w:eastAsia="Times New Roman" w:hAnsi="Tahoma" w:cs="Tahoma"/>
          <w:b/>
          <w:bCs/>
          <w:color w:val="000000"/>
          <w:kern w:val="36"/>
          <w:highlight w:val="lightGray"/>
          <w:lang w:eastAsia="pl-PL"/>
        </w:rPr>
      </w:pPr>
      <w:r w:rsidRPr="009142D1">
        <w:rPr>
          <w:rFonts w:ascii="Tahoma" w:hAnsi="Tahoma" w:cs="Tahoma"/>
          <w:highlight w:val="lightGray"/>
        </w:rPr>
        <w:br w:type="page"/>
      </w:r>
    </w:p>
    <w:p w14:paraId="34AE3E75" w14:textId="33E0D093" w:rsidR="00210BD9" w:rsidRPr="009142D1" w:rsidRDefault="00210BD9" w:rsidP="007420FE">
      <w:pPr>
        <w:pStyle w:val="Nagwek1"/>
        <w:pBdr>
          <w:bottom w:val="single" w:sz="4" w:space="1" w:color="auto"/>
        </w:pBdr>
        <w:spacing w:before="0" w:line="276" w:lineRule="auto"/>
        <w:rPr>
          <w:rFonts w:ascii="Tahoma" w:hAnsi="Tahoma" w:cs="Tahoma"/>
          <w:spacing w:val="0"/>
          <w:sz w:val="22"/>
          <w:szCs w:val="22"/>
        </w:rPr>
      </w:pPr>
      <w:r w:rsidRPr="009142D1">
        <w:rPr>
          <w:rFonts w:ascii="Tahoma" w:hAnsi="Tahoma" w:cs="Tahoma"/>
          <w:spacing w:val="0"/>
          <w:sz w:val="22"/>
          <w:szCs w:val="22"/>
        </w:rPr>
        <w:lastRenderedPageBreak/>
        <w:t>SŁOWNIK STOSOWANYCH SKRÓTÓW</w:t>
      </w:r>
    </w:p>
    <w:p w14:paraId="79BDCE56" w14:textId="77777777" w:rsidR="00650A3C" w:rsidRPr="009142D1" w:rsidRDefault="00650A3C" w:rsidP="00297CAD">
      <w:pPr>
        <w:pStyle w:val="Nagwek1"/>
        <w:numPr>
          <w:ilvl w:val="0"/>
          <w:numId w:val="0"/>
        </w:numPr>
        <w:spacing w:before="0" w:line="276" w:lineRule="auto"/>
        <w:ind w:left="747"/>
        <w:rPr>
          <w:rFonts w:ascii="Tahoma" w:hAnsi="Tahoma" w:cs="Tahoma"/>
          <w:spacing w:val="0"/>
          <w:sz w:val="22"/>
          <w:szCs w:val="22"/>
        </w:rPr>
      </w:pPr>
    </w:p>
    <w:p w14:paraId="34AE3E76" w14:textId="64BC7733" w:rsidR="00210BD9" w:rsidRPr="009142D1" w:rsidRDefault="00DD6770" w:rsidP="00297CAD">
      <w:pPr>
        <w:spacing w:after="0" w:line="276" w:lineRule="auto"/>
        <w:rPr>
          <w:rFonts w:ascii="Tahoma" w:hAnsi="Tahoma" w:cs="Tahoma"/>
        </w:rPr>
      </w:pPr>
      <w:r w:rsidRPr="009142D1">
        <w:rPr>
          <w:rFonts w:ascii="Tahoma" w:hAnsi="Tahoma" w:cs="Tahoma"/>
          <w:b/>
        </w:rPr>
        <w:t>ST</w:t>
      </w:r>
      <w:r w:rsidR="00D9343A" w:rsidRPr="009142D1">
        <w:rPr>
          <w:rFonts w:ascii="Tahoma" w:hAnsi="Tahoma" w:cs="Tahoma"/>
          <w:b/>
        </w:rPr>
        <w:t>WiORB</w:t>
      </w:r>
      <w:r w:rsidR="00210BD9" w:rsidRPr="009142D1">
        <w:rPr>
          <w:rFonts w:ascii="Tahoma" w:hAnsi="Tahoma" w:cs="Tahoma"/>
        </w:rPr>
        <w:t xml:space="preserve"> </w:t>
      </w:r>
      <w:r w:rsidR="00210BD9" w:rsidRPr="009142D1">
        <w:rPr>
          <w:rFonts w:ascii="Tahoma" w:hAnsi="Tahoma" w:cs="Tahoma"/>
        </w:rPr>
        <w:tab/>
        <w:t xml:space="preserve">– </w:t>
      </w:r>
      <w:r w:rsidRPr="009142D1">
        <w:rPr>
          <w:rFonts w:ascii="Tahoma" w:hAnsi="Tahoma" w:cs="Tahoma"/>
        </w:rPr>
        <w:t xml:space="preserve">specyfikacja techniczna </w:t>
      </w:r>
      <w:r w:rsidR="00D9343A" w:rsidRPr="009142D1">
        <w:rPr>
          <w:rFonts w:ascii="Tahoma" w:hAnsi="Tahoma" w:cs="Tahoma"/>
        </w:rPr>
        <w:t>wykonania i odbioru robót budowlanych</w:t>
      </w:r>
      <w:r w:rsidR="00210BD9" w:rsidRPr="009142D1">
        <w:rPr>
          <w:rFonts w:ascii="Tahoma" w:hAnsi="Tahoma" w:cs="Tahoma"/>
        </w:rPr>
        <w:t xml:space="preserve">, </w:t>
      </w:r>
    </w:p>
    <w:p w14:paraId="7EEE6EE0" w14:textId="63415BDE" w:rsidR="0027317B" w:rsidRPr="009142D1" w:rsidRDefault="0027317B" w:rsidP="00297CAD">
      <w:pPr>
        <w:spacing w:after="0" w:line="276" w:lineRule="auto"/>
        <w:rPr>
          <w:rFonts w:ascii="Tahoma" w:hAnsi="Tahoma" w:cs="Tahoma"/>
        </w:rPr>
      </w:pPr>
      <w:r w:rsidRPr="009142D1">
        <w:rPr>
          <w:rFonts w:ascii="Tahoma" w:hAnsi="Tahoma" w:cs="Tahoma"/>
          <w:b/>
        </w:rPr>
        <w:t>S</w:t>
      </w:r>
      <w:r w:rsidR="00681583" w:rsidRPr="009142D1">
        <w:rPr>
          <w:rFonts w:ascii="Tahoma" w:hAnsi="Tahoma" w:cs="Tahoma"/>
          <w:b/>
        </w:rPr>
        <w:t>I</w:t>
      </w:r>
      <w:r w:rsidRPr="009142D1">
        <w:rPr>
          <w:rFonts w:ascii="Tahoma" w:hAnsi="Tahoma" w:cs="Tahoma"/>
          <w:b/>
        </w:rPr>
        <w:t>WZ</w:t>
      </w:r>
      <w:r w:rsidRPr="009142D1">
        <w:rPr>
          <w:rFonts w:ascii="Tahoma" w:hAnsi="Tahoma" w:cs="Tahoma"/>
        </w:rPr>
        <w:tab/>
      </w:r>
      <w:r w:rsidR="00D9343A" w:rsidRPr="009142D1">
        <w:rPr>
          <w:rFonts w:ascii="Tahoma" w:hAnsi="Tahoma" w:cs="Tahoma"/>
        </w:rPr>
        <w:tab/>
      </w:r>
      <w:r w:rsidRPr="009142D1">
        <w:rPr>
          <w:rFonts w:ascii="Tahoma" w:hAnsi="Tahoma" w:cs="Tahoma"/>
        </w:rPr>
        <w:t xml:space="preserve">– Specyfikacja </w:t>
      </w:r>
      <w:r w:rsidR="00681583" w:rsidRPr="009142D1">
        <w:rPr>
          <w:rFonts w:ascii="Tahoma" w:hAnsi="Tahoma" w:cs="Tahoma"/>
        </w:rPr>
        <w:t xml:space="preserve">Istotnych </w:t>
      </w:r>
      <w:r w:rsidR="00650A3C" w:rsidRPr="009142D1">
        <w:rPr>
          <w:rFonts w:ascii="Tahoma" w:hAnsi="Tahoma" w:cs="Tahoma"/>
        </w:rPr>
        <w:t>W</w:t>
      </w:r>
      <w:r w:rsidRPr="009142D1">
        <w:rPr>
          <w:rFonts w:ascii="Tahoma" w:hAnsi="Tahoma" w:cs="Tahoma"/>
        </w:rPr>
        <w:t xml:space="preserve">arunków </w:t>
      </w:r>
      <w:r w:rsidR="00650A3C" w:rsidRPr="009142D1">
        <w:rPr>
          <w:rFonts w:ascii="Tahoma" w:hAnsi="Tahoma" w:cs="Tahoma"/>
        </w:rPr>
        <w:t>Z</w:t>
      </w:r>
      <w:r w:rsidRPr="009142D1">
        <w:rPr>
          <w:rFonts w:ascii="Tahoma" w:hAnsi="Tahoma" w:cs="Tahoma"/>
        </w:rPr>
        <w:t>amówienia.</w:t>
      </w:r>
    </w:p>
    <w:p w14:paraId="34AE3E79" w14:textId="77777777" w:rsidR="00AC5BDF" w:rsidRPr="009142D1" w:rsidRDefault="00AC5BDF" w:rsidP="00297CAD">
      <w:pPr>
        <w:spacing w:after="0" w:line="276" w:lineRule="auto"/>
        <w:rPr>
          <w:rFonts w:ascii="Tahoma" w:hAnsi="Tahoma" w:cs="Tahoma"/>
        </w:rPr>
      </w:pPr>
    </w:p>
    <w:p w14:paraId="34AE3E7A" w14:textId="77777777" w:rsidR="00C15E8E" w:rsidRPr="009142D1" w:rsidRDefault="00C15E8E" w:rsidP="00297CAD">
      <w:pPr>
        <w:spacing w:after="0" w:line="276" w:lineRule="auto"/>
        <w:rPr>
          <w:rFonts w:ascii="Tahoma" w:hAnsi="Tahoma" w:cs="Tahoma"/>
        </w:rPr>
      </w:pPr>
      <w:r w:rsidRPr="009142D1">
        <w:rPr>
          <w:rFonts w:ascii="Tahoma" w:hAnsi="Tahoma" w:cs="Tahoma"/>
        </w:rPr>
        <w:br w:type="page"/>
      </w:r>
    </w:p>
    <w:p w14:paraId="69A24176" w14:textId="42A3ADE2" w:rsidR="00184B41" w:rsidRPr="009142D1" w:rsidRDefault="00297CAD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  <w:r w:rsidRPr="009142D1">
        <w:rPr>
          <w:rFonts w:ascii="Tahoma" w:hAnsi="Tahoma" w:cs="Tahoma"/>
          <w:sz w:val="18"/>
          <w:szCs w:val="18"/>
        </w:rPr>
        <w:lastRenderedPageBreak/>
        <w:t>Tabela 1</w:t>
      </w:r>
    </w:p>
    <w:tbl>
      <w:tblPr>
        <w:tblStyle w:val="Tabela-Siatk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1276"/>
        <w:gridCol w:w="1559"/>
        <w:gridCol w:w="1418"/>
      </w:tblGrid>
      <w:tr w:rsidR="0050158A" w:rsidRPr="009142D1" w14:paraId="34AE3E82" w14:textId="77777777" w:rsidTr="007420FE">
        <w:trPr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4AE3E7C" w14:textId="77777777" w:rsidR="0050158A" w:rsidRPr="009142D1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42D1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4AE3E7D" w14:textId="77777777" w:rsidR="0050158A" w:rsidRPr="009142D1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42D1">
              <w:rPr>
                <w:rFonts w:ascii="Tahoma" w:hAnsi="Tahoma" w:cs="Tahoma"/>
                <w:b/>
                <w:sz w:val="18"/>
                <w:szCs w:val="18"/>
              </w:rPr>
              <w:t>Rodzaj roboty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AE3E7E" w14:textId="77777777" w:rsidR="0050158A" w:rsidRPr="009142D1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42D1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AE3E7F" w14:textId="30B549D5" w:rsidR="0050158A" w:rsidRPr="009142D1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42D1">
              <w:rPr>
                <w:rFonts w:ascii="Tahoma" w:hAnsi="Tahoma" w:cs="Tahoma"/>
                <w:b/>
                <w:sz w:val="18"/>
                <w:szCs w:val="18"/>
              </w:rPr>
              <w:t>Ilość [</w:t>
            </w:r>
            <w:r w:rsidR="00B636F8" w:rsidRPr="009142D1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9142D1">
              <w:rPr>
                <w:rFonts w:ascii="Tahoma" w:hAnsi="Tahoma" w:cs="Tahoma"/>
                <w:b/>
                <w:sz w:val="18"/>
                <w:szCs w:val="18"/>
              </w:rPr>
              <w:t>]</w:t>
            </w:r>
            <w:r w:rsidR="0071507E" w:rsidRPr="009142D1">
              <w:rPr>
                <w:rFonts w:ascii="Tahoma" w:hAnsi="Tahoma" w:cs="Tahoma"/>
                <w:b/>
                <w:sz w:val="18"/>
                <w:szCs w:val="18"/>
              </w:rPr>
              <w:t xml:space="preserve"> / [kpl.]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AE3E80" w14:textId="0C464588" w:rsidR="0050158A" w:rsidRPr="009142D1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42D1">
              <w:rPr>
                <w:rFonts w:ascii="Tahoma" w:hAnsi="Tahoma" w:cs="Tahoma"/>
                <w:b/>
                <w:sz w:val="18"/>
                <w:szCs w:val="18"/>
              </w:rPr>
              <w:t xml:space="preserve">Kwota </w:t>
            </w:r>
            <w:r w:rsidR="00541989" w:rsidRPr="009142D1">
              <w:rPr>
                <w:rFonts w:ascii="Tahoma" w:hAnsi="Tahoma" w:cs="Tahoma"/>
                <w:b/>
                <w:sz w:val="18"/>
                <w:szCs w:val="18"/>
              </w:rPr>
              <w:t xml:space="preserve">ceny jednostkowej </w:t>
            </w:r>
            <w:r w:rsidRPr="009142D1">
              <w:rPr>
                <w:rFonts w:ascii="Tahoma" w:hAnsi="Tahoma" w:cs="Tahoma"/>
                <w:b/>
                <w:sz w:val="18"/>
                <w:szCs w:val="18"/>
              </w:rPr>
              <w:t>[netto]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4AE3E81" w14:textId="77777777" w:rsidR="0050158A" w:rsidRPr="009142D1" w:rsidRDefault="0050158A" w:rsidP="00297CAD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42D1">
              <w:rPr>
                <w:rFonts w:ascii="Tahoma" w:hAnsi="Tahoma" w:cs="Tahoma"/>
                <w:b/>
                <w:sz w:val="18"/>
                <w:szCs w:val="18"/>
              </w:rPr>
              <w:t>Łącznie [netto]</w:t>
            </w:r>
          </w:p>
        </w:tc>
      </w:tr>
      <w:tr w:rsidR="00184B41" w:rsidRPr="009142D1" w14:paraId="01AD3EA7" w14:textId="77777777" w:rsidTr="003B3C82">
        <w:trPr>
          <w:trHeight w:val="1282"/>
          <w:jc w:val="center"/>
        </w:trPr>
        <w:tc>
          <w:tcPr>
            <w:tcW w:w="10627" w:type="dxa"/>
            <w:gridSpan w:val="6"/>
            <w:shd w:val="clear" w:color="auto" w:fill="E2EFD9" w:themeFill="accent6" w:themeFillTint="33"/>
            <w:vAlign w:val="center"/>
          </w:tcPr>
          <w:p w14:paraId="50FC6190" w14:textId="77777777" w:rsidR="003B3C82" w:rsidRPr="009142D1" w:rsidRDefault="00DD6770" w:rsidP="00C4443B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</w:rPr>
              <w:t>W</w:t>
            </w:r>
            <w:r w:rsidR="009800E4" w:rsidRPr="009142D1">
              <w:rPr>
                <w:rFonts w:ascii="Tahoma" w:hAnsi="Tahoma" w:cs="Tahoma"/>
              </w:rPr>
              <w:t xml:space="preserve">ykonanie robót budowlanych w ramach Zadania </w:t>
            </w:r>
            <w:r w:rsidR="007B3032" w:rsidRPr="009142D1">
              <w:rPr>
                <w:rFonts w:ascii="Tahoma" w:hAnsi="Tahoma" w:cs="Tahoma"/>
              </w:rPr>
              <w:t>pn. „</w:t>
            </w:r>
            <w:r w:rsidR="000049D4" w:rsidRPr="009142D1">
              <w:rPr>
                <w:rFonts w:ascii="Tahoma" w:hAnsi="Tahoma" w:cs="Tahoma"/>
                <w:b/>
              </w:rPr>
              <w:t>Rozbudowa sieci wodociągowej i kanalizacji sanitarnej na terenie gm. Tuchów</w:t>
            </w:r>
            <w:r w:rsidR="00C4443B" w:rsidRPr="009142D1">
              <w:rPr>
                <w:rFonts w:ascii="Tahoma" w:hAnsi="Tahoma" w:cs="Tahoma"/>
                <w:b/>
              </w:rPr>
              <w:t>”</w:t>
            </w:r>
          </w:p>
          <w:p w14:paraId="3B6DE314" w14:textId="22D91BD6" w:rsidR="000049D4" w:rsidRPr="009142D1" w:rsidRDefault="000049D4" w:rsidP="000049D4">
            <w:pPr>
              <w:pStyle w:val="glowny-akapit"/>
              <w:widowControl/>
              <w:tabs>
                <w:tab w:val="clear" w:pos="4536"/>
                <w:tab w:val="clear" w:pos="9072"/>
              </w:tabs>
              <w:suppressAutoHyphens w:val="0"/>
              <w:snapToGrid/>
              <w:spacing w:before="0" w:after="0" w:line="240" w:lineRule="auto"/>
              <w:ind w:left="0" w:firstLine="0"/>
              <w:jc w:val="center"/>
              <w:rPr>
                <w:rFonts w:ascii="Tahoma" w:hAnsi="Tahoma"/>
                <w:b/>
                <w:bCs/>
                <w:szCs w:val="22"/>
                <w:u w:val="none"/>
              </w:rPr>
            </w:pPr>
            <w:r w:rsidRPr="009142D1">
              <w:rPr>
                <w:rFonts w:ascii="Tahoma" w:hAnsi="Tahoma"/>
                <w:b/>
                <w:bCs/>
                <w:sz w:val="28"/>
                <w:szCs w:val="28"/>
                <w:u w:val="none"/>
              </w:rPr>
              <w:t xml:space="preserve">KONTRAKT 1 </w:t>
            </w:r>
            <w:r w:rsidRPr="009142D1">
              <w:rPr>
                <w:rFonts w:ascii="Tahoma" w:hAnsi="Tahoma"/>
                <w:b/>
                <w:bCs/>
                <w:szCs w:val="22"/>
                <w:u w:val="none"/>
              </w:rPr>
              <w:t>– zakres robót budowlano – montażowych objęty finansowaniem z KPO</w:t>
            </w:r>
          </w:p>
        </w:tc>
      </w:tr>
      <w:tr w:rsidR="000049D4" w:rsidRPr="009142D1" w14:paraId="28222EF8" w14:textId="77777777" w:rsidTr="00C63592">
        <w:trPr>
          <w:trHeight w:val="529"/>
          <w:jc w:val="center"/>
        </w:trPr>
        <w:tc>
          <w:tcPr>
            <w:tcW w:w="10627" w:type="dxa"/>
            <w:gridSpan w:val="6"/>
            <w:vAlign w:val="center"/>
          </w:tcPr>
          <w:p w14:paraId="0B99D8E3" w14:textId="4C3814E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9142D1">
              <w:rPr>
                <w:rFonts w:ascii="Tahoma" w:hAnsi="Tahoma" w:cs="Tahoma"/>
              </w:rPr>
              <w:t xml:space="preserve">ZADANIE 1: Budowa sieci kanalizacji sanitarnej w msc. Zabłędza, Tuchów, gm. Tuchów </w:t>
            </w:r>
          </w:p>
        </w:tc>
      </w:tr>
      <w:tr w:rsidR="000049D4" w:rsidRPr="009142D1" w14:paraId="7E0179C8" w14:textId="77777777" w:rsidTr="007420FE">
        <w:trPr>
          <w:trHeight w:val="529"/>
          <w:jc w:val="center"/>
        </w:trPr>
        <w:tc>
          <w:tcPr>
            <w:tcW w:w="562" w:type="dxa"/>
            <w:vAlign w:val="center"/>
          </w:tcPr>
          <w:p w14:paraId="06E57C9A" w14:textId="06E3C353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42D1">
              <w:rPr>
                <w:rFonts w:ascii="Tahoma" w:hAnsi="Tahoma" w:cs="Tahoma"/>
                <w:sz w:val="18"/>
                <w:szCs w:val="18"/>
              </w:rPr>
              <w:t>1</w:t>
            </w:r>
            <w:r w:rsidR="00EC3355" w:rsidRPr="009142D1">
              <w:rPr>
                <w:rFonts w:ascii="Tahoma" w:hAnsi="Tahoma" w:cs="Tahoma"/>
                <w:sz w:val="18"/>
                <w:szCs w:val="18"/>
              </w:rPr>
              <w:t>.1</w:t>
            </w:r>
          </w:p>
        </w:tc>
        <w:tc>
          <w:tcPr>
            <w:tcW w:w="4536" w:type="dxa"/>
            <w:vAlign w:val="center"/>
          </w:tcPr>
          <w:p w14:paraId="2CE9E076" w14:textId="1FA89DDF" w:rsidR="000049D4" w:rsidRPr="009142D1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</w:rPr>
              <w:t>Wykonanie sieci kanalizacyjnej grawitacyjnej</w:t>
            </w:r>
            <w:r w:rsidRPr="009142D1">
              <w:rPr>
                <w:rFonts w:ascii="Tahoma" w:hAnsi="Tahoma" w:cs="Tahoma"/>
              </w:rPr>
              <w:t xml:space="preserve"> </w:t>
            </w:r>
            <w:r w:rsidRPr="009142D1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grawitacyjnej, roboty ziemne, próby i uporządkowanie terenu, inwentaryzacja geodezyjna powykonawcza, protokoły z prób i pozostały zakres zgodnie z </w:t>
            </w:r>
            <w:r w:rsidR="0066128B" w:rsidRPr="009142D1">
              <w:rPr>
                <w:rFonts w:ascii="Tahoma" w:hAnsi="Tahoma" w:cs="Tahoma"/>
                <w:sz w:val="18"/>
                <w:szCs w:val="18"/>
              </w:rPr>
              <w:t>PB</w:t>
            </w:r>
            <w:r w:rsidRPr="009142D1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66128B" w:rsidRPr="009142D1">
              <w:rPr>
                <w:rFonts w:ascii="Tahoma" w:hAnsi="Tahoma" w:cs="Tahoma"/>
                <w:sz w:val="18"/>
                <w:szCs w:val="18"/>
              </w:rPr>
              <w:t>ST</w:t>
            </w:r>
            <w:r w:rsidRPr="009142D1">
              <w:rPr>
                <w:rFonts w:ascii="Tahoma" w:hAnsi="Tahoma" w:cs="Tahoma"/>
                <w:sz w:val="18"/>
                <w:szCs w:val="18"/>
              </w:rPr>
              <w:t>WiORB</w:t>
            </w:r>
          </w:p>
        </w:tc>
        <w:tc>
          <w:tcPr>
            <w:tcW w:w="1276" w:type="dxa"/>
            <w:vAlign w:val="center"/>
          </w:tcPr>
          <w:p w14:paraId="2354D168" w14:textId="2B9761FD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241A6" w14:textId="34711235" w:rsidR="000049D4" w:rsidRPr="009142D1" w:rsidRDefault="009142D1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9142D1">
              <w:rPr>
                <w:rFonts w:ascii="Tahoma" w:hAnsi="Tahoma" w:cs="Tahoma"/>
                <w:bCs/>
              </w:rPr>
              <w:t>2 880</w:t>
            </w:r>
          </w:p>
        </w:tc>
        <w:tc>
          <w:tcPr>
            <w:tcW w:w="1559" w:type="dxa"/>
            <w:vAlign w:val="center"/>
          </w:tcPr>
          <w:p w14:paraId="73CD3FFD" w14:textId="7777777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241CC014" w14:textId="7777777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0049D4" w:rsidRPr="009142D1" w14:paraId="7517946D" w14:textId="77777777" w:rsidTr="007420FE">
        <w:trPr>
          <w:trHeight w:val="529"/>
          <w:jc w:val="center"/>
        </w:trPr>
        <w:tc>
          <w:tcPr>
            <w:tcW w:w="562" w:type="dxa"/>
            <w:vAlign w:val="center"/>
          </w:tcPr>
          <w:p w14:paraId="67EED3B8" w14:textId="6AC8FCF3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42D1">
              <w:rPr>
                <w:rFonts w:ascii="Tahoma" w:hAnsi="Tahoma" w:cs="Tahoma"/>
                <w:sz w:val="18"/>
                <w:szCs w:val="18"/>
              </w:rPr>
              <w:t>2.</w:t>
            </w:r>
            <w:r w:rsidR="00EC3355" w:rsidRPr="009142D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503D26F1" w14:textId="03CD3535" w:rsidR="000049D4" w:rsidRPr="009142D1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</w:rPr>
              <w:t>Wykonanie sieci kanalizacyjnej tłocznej z rur PE 100 RC SDR17 PN10</w:t>
            </w:r>
            <w:r w:rsidRPr="009142D1">
              <w:rPr>
                <w:rFonts w:ascii="Tahoma" w:hAnsi="Tahoma" w:cs="Tahoma"/>
              </w:rPr>
              <w:t xml:space="preserve"> </w:t>
            </w:r>
            <w:r w:rsidRPr="009142D1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tłocznej, montaż armatury, roboty ziemne, próby i uporządkowanie terenu, inwentaryzacja geodezyjna powykonawcza, protokoły z prób i pozostały zakres zgodnie z </w:t>
            </w:r>
            <w:r w:rsidR="0066128B" w:rsidRPr="009142D1">
              <w:rPr>
                <w:rFonts w:ascii="Tahoma" w:hAnsi="Tahoma" w:cs="Tahoma"/>
                <w:sz w:val="18"/>
                <w:szCs w:val="18"/>
              </w:rPr>
              <w:t>PB i STWiORB</w:t>
            </w:r>
          </w:p>
        </w:tc>
        <w:tc>
          <w:tcPr>
            <w:tcW w:w="1276" w:type="dxa"/>
            <w:vAlign w:val="center"/>
          </w:tcPr>
          <w:p w14:paraId="550BBC79" w14:textId="4155E336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A4E64" w14:textId="663689A9" w:rsidR="000049D4" w:rsidRPr="009142D1" w:rsidRDefault="001E66C4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9142D1">
              <w:rPr>
                <w:rFonts w:ascii="Tahoma" w:hAnsi="Tahoma" w:cs="Tahoma"/>
              </w:rPr>
              <w:t>7</w:t>
            </w:r>
            <w:r w:rsidR="000049D4" w:rsidRPr="009142D1">
              <w:rPr>
                <w:rFonts w:ascii="Tahoma" w:hAnsi="Tahoma" w:cs="Tahoma"/>
              </w:rPr>
              <w:t>90</w:t>
            </w:r>
          </w:p>
        </w:tc>
        <w:tc>
          <w:tcPr>
            <w:tcW w:w="1559" w:type="dxa"/>
            <w:vAlign w:val="center"/>
          </w:tcPr>
          <w:p w14:paraId="43AE2367" w14:textId="7777777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0A90EE6D" w14:textId="7777777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0049D4" w:rsidRPr="009142D1" w14:paraId="679396ED" w14:textId="77777777" w:rsidTr="007420FE">
        <w:trPr>
          <w:trHeight w:val="1543"/>
          <w:jc w:val="center"/>
        </w:trPr>
        <w:tc>
          <w:tcPr>
            <w:tcW w:w="562" w:type="dxa"/>
            <w:vAlign w:val="center"/>
          </w:tcPr>
          <w:p w14:paraId="5D323C6F" w14:textId="3B9CE02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42D1">
              <w:rPr>
                <w:rFonts w:ascii="Tahoma" w:hAnsi="Tahoma" w:cs="Tahoma"/>
                <w:sz w:val="18"/>
                <w:szCs w:val="18"/>
              </w:rPr>
              <w:t>3.</w:t>
            </w:r>
            <w:r w:rsidR="00EC3355" w:rsidRPr="009142D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6B455EB7" w14:textId="0699A721" w:rsidR="000049D4" w:rsidRPr="009142D1" w:rsidRDefault="000049D4" w:rsidP="000049D4">
            <w:pPr>
              <w:spacing w:line="276" w:lineRule="auto"/>
              <w:rPr>
                <w:rFonts w:ascii="Tahoma" w:hAnsi="Tahoma" w:cs="Tahoma"/>
                <w:b/>
                <w:i/>
                <w:iCs/>
              </w:rPr>
            </w:pPr>
            <w:r w:rsidRPr="009142D1">
              <w:rPr>
                <w:rFonts w:ascii="Tahoma" w:hAnsi="Tahoma" w:cs="Tahoma"/>
                <w:b/>
              </w:rPr>
              <w:t xml:space="preserve">Przebudowa sieci wodociągowej z rur PE 100 RC SDR11 PN16 </w:t>
            </w:r>
            <w:r w:rsidRPr="009142D1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ziemne, roboty budowlano – montażowe rurociągów i hydrantów nadziemnych, montaż armatury, próby i uporządkowanie terenu, inwentaryzacja geodezyjna powykonawcza, protokoły z prób i pozostały zakres zgodnie z </w:t>
            </w:r>
            <w:r w:rsidR="0066128B" w:rsidRPr="009142D1">
              <w:rPr>
                <w:rFonts w:ascii="Tahoma" w:hAnsi="Tahoma" w:cs="Tahoma"/>
                <w:sz w:val="18"/>
                <w:szCs w:val="18"/>
              </w:rPr>
              <w:t>PB i STWiORB</w:t>
            </w:r>
          </w:p>
        </w:tc>
        <w:tc>
          <w:tcPr>
            <w:tcW w:w="1276" w:type="dxa"/>
            <w:vAlign w:val="center"/>
          </w:tcPr>
          <w:p w14:paraId="5F4F7E00" w14:textId="3129524F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1B905" w14:textId="5F6E8CAA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  <w:bCs/>
              </w:rPr>
              <w:t>90</w:t>
            </w:r>
          </w:p>
        </w:tc>
        <w:tc>
          <w:tcPr>
            <w:tcW w:w="1559" w:type="dxa"/>
            <w:vAlign w:val="center"/>
          </w:tcPr>
          <w:p w14:paraId="6243A152" w14:textId="7777777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5790C2F2" w14:textId="69D3E776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9142D1" w14:paraId="765A989E" w14:textId="77777777" w:rsidTr="000049D4">
        <w:trPr>
          <w:trHeight w:val="510"/>
          <w:jc w:val="center"/>
        </w:trPr>
        <w:tc>
          <w:tcPr>
            <w:tcW w:w="562" w:type="dxa"/>
            <w:vAlign w:val="center"/>
          </w:tcPr>
          <w:p w14:paraId="64D06D44" w14:textId="0C5004F9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42D1">
              <w:rPr>
                <w:rFonts w:ascii="Tahoma" w:hAnsi="Tahoma" w:cs="Tahoma"/>
                <w:sz w:val="18"/>
                <w:szCs w:val="18"/>
              </w:rPr>
              <w:t>4.</w:t>
            </w:r>
            <w:r w:rsidR="00EC3355" w:rsidRPr="009142D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2AFCBF32" w14:textId="48EEA024" w:rsidR="000049D4" w:rsidRPr="009142D1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</w:rPr>
              <w:t xml:space="preserve">Dostawa, montaż i rozruch kompletnej sieciowej przepompowni ścieków </w:t>
            </w:r>
            <w:r w:rsidRPr="009142D1">
              <w:rPr>
                <w:rFonts w:ascii="Tahoma" w:hAnsi="Tahoma" w:cs="Tahoma"/>
                <w:sz w:val="18"/>
                <w:szCs w:val="18"/>
              </w:rPr>
              <w:t xml:space="preserve">(z pełnym wyposażeniem) w zbiorniku, z robotami przygotowawczymi, ziemnymi, odwodnieniem i szalowaniem wykopów, z robotami betonowymi, izolacyjnymi, z zasilaniem elektrycznym – od licznika w kierunku instalacji odbiorcy, systemem sterowania i monitoringu, z robotami wykończeniowymi, instalacyjnymi, uporządkowaniem terenu, ogrodzeniem i drogą dojazdową, inwentaryzacją geodezyjną powykonawczą, protokołami z prób i pozostałym zakresem zgodnie z </w:t>
            </w:r>
            <w:r w:rsidR="0066128B" w:rsidRPr="009142D1">
              <w:rPr>
                <w:rFonts w:ascii="Tahoma" w:hAnsi="Tahoma" w:cs="Tahoma"/>
                <w:sz w:val="18"/>
                <w:szCs w:val="18"/>
              </w:rPr>
              <w:t>PB i STWiORB</w:t>
            </w:r>
          </w:p>
        </w:tc>
        <w:tc>
          <w:tcPr>
            <w:tcW w:w="1276" w:type="dxa"/>
            <w:vAlign w:val="center"/>
          </w:tcPr>
          <w:p w14:paraId="3D3F98E9" w14:textId="172D221B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Kpl.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A01E1" w14:textId="6DCEC9E0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0586E969" w14:textId="7777777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23B51E5D" w14:textId="01637775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9142D1" w14:paraId="743BBF1D" w14:textId="77777777" w:rsidTr="0022394B">
        <w:trPr>
          <w:trHeight w:val="510"/>
          <w:jc w:val="center"/>
        </w:trPr>
        <w:tc>
          <w:tcPr>
            <w:tcW w:w="10627" w:type="dxa"/>
            <w:gridSpan w:val="6"/>
            <w:vAlign w:val="center"/>
          </w:tcPr>
          <w:p w14:paraId="51D5055E" w14:textId="11F09949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ZADANIE 2: Budowa sieci kanalizacji sanitarnej w msc. Zabłędza, Karwodrza, gm. Tuchów – etap 2</w:t>
            </w:r>
          </w:p>
        </w:tc>
      </w:tr>
      <w:tr w:rsidR="000049D4" w:rsidRPr="009142D1" w14:paraId="52B39A39" w14:textId="77777777" w:rsidTr="000049D4">
        <w:trPr>
          <w:trHeight w:val="510"/>
          <w:jc w:val="center"/>
        </w:trPr>
        <w:tc>
          <w:tcPr>
            <w:tcW w:w="562" w:type="dxa"/>
            <w:vAlign w:val="center"/>
          </w:tcPr>
          <w:p w14:paraId="1BA3F113" w14:textId="23A03179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42D1">
              <w:rPr>
                <w:rFonts w:ascii="Tahoma" w:hAnsi="Tahoma" w:cs="Tahoma"/>
                <w:sz w:val="18"/>
                <w:szCs w:val="18"/>
              </w:rPr>
              <w:t>1</w:t>
            </w:r>
            <w:r w:rsidR="00EC3355" w:rsidRPr="009142D1">
              <w:rPr>
                <w:rFonts w:ascii="Tahoma" w:hAnsi="Tahoma" w:cs="Tahoma"/>
                <w:sz w:val="18"/>
                <w:szCs w:val="18"/>
              </w:rPr>
              <w:t>.2</w:t>
            </w:r>
          </w:p>
        </w:tc>
        <w:tc>
          <w:tcPr>
            <w:tcW w:w="4536" w:type="dxa"/>
            <w:vAlign w:val="center"/>
          </w:tcPr>
          <w:p w14:paraId="7B641867" w14:textId="75F8E99C" w:rsidR="000049D4" w:rsidRPr="009142D1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</w:rPr>
              <w:t>Wykonanie sieci kanalizacyjnej grawitacyjnej</w:t>
            </w:r>
            <w:r w:rsidRPr="009142D1">
              <w:rPr>
                <w:rFonts w:ascii="Tahoma" w:hAnsi="Tahoma" w:cs="Tahoma"/>
              </w:rPr>
              <w:t xml:space="preserve"> </w:t>
            </w:r>
            <w:r w:rsidRPr="009142D1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grawitacyjnej, roboty ziemne, próby i uporządkowanie terenu, </w:t>
            </w:r>
            <w:r w:rsidRPr="009142D1">
              <w:rPr>
                <w:rFonts w:ascii="Tahoma" w:hAnsi="Tahoma" w:cs="Tahoma"/>
                <w:sz w:val="18"/>
                <w:szCs w:val="18"/>
              </w:rPr>
              <w:lastRenderedPageBreak/>
              <w:t xml:space="preserve">inwentaryzacja geodezyjna powykonawcza, protokoły z prób i pozostały zakres zgodnie z </w:t>
            </w:r>
            <w:r w:rsidR="0066128B" w:rsidRPr="009142D1">
              <w:rPr>
                <w:rFonts w:ascii="Tahoma" w:hAnsi="Tahoma" w:cs="Tahoma"/>
                <w:sz w:val="18"/>
                <w:szCs w:val="18"/>
              </w:rPr>
              <w:t>PB i STWiORB</w:t>
            </w:r>
          </w:p>
        </w:tc>
        <w:tc>
          <w:tcPr>
            <w:tcW w:w="1276" w:type="dxa"/>
            <w:vAlign w:val="center"/>
          </w:tcPr>
          <w:p w14:paraId="4A091197" w14:textId="44C2435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lastRenderedPageBreak/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4B687" w14:textId="6528DD33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  <w:bCs/>
              </w:rPr>
              <w:t>3 560</w:t>
            </w:r>
          </w:p>
        </w:tc>
        <w:tc>
          <w:tcPr>
            <w:tcW w:w="1559" w:type="dxa"/>
            <w:vAlign w:val="center"/>
          </w:tcPr>
          <w:p w14:paraId="3F0B4FBB" w14:textId="7777777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2FFE87FC" w14:textId="7777777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9142D1" w14:paraId="08DAA168" w14:textId="77777777" w:rsidTr="000049D4">
        <w:trPr>
          <w:trHeight w:val="510"/>
          <w:jc w:val="center"/>
        </w:trPr>
        <w:tc>
          <w:tcPr>
            <w:tcW w:w="562" w:type="dxa"/>
            <w:vAlign w:val="center"/>
          </w:tcPr>
          <w:p w14:paraId="3B3AB5CD" w14:textId="5396A26F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42D1">
              <w:rPr>
                <w:rFonts w:ascii="Tahoma" w:hAnsi="Tahoma" w:cs="Tahoma"/>
                <w:sz w:val="18"/>
                <w:szCs w:val="18"/>
              </w:rPr>
              <w:t>2.</w:t>
            </w:r>
            <w:r w:rsidR="00EC3355" w:rsidRPr="009142D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565D5BDA" w14:textId="1616D6C9" w:rsidR="000049D4" w:rsidRPr="009142D1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</w:rPr>
              <w:t>Wykonanie sieci kanalizacyjnej tłocznej z rur PE 100 RC SDR17 PN10</w:t>
            </w:r>
            <w:r w:rsidRPr="009142D1">
              <w:rPr>
                <w:rFonts w:ascii="Tahoma" w:hAnsi="Tahoma" w:cs="Tahoma"/>
              </w:rPr>
              <w:t xml:space="preserve"> </w:t>
            </w:r>
            <w:r w:rsidRPr="009142D1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tłocznej, montaż armatury, roboty ziemne, próby i uporządkowanie terenu, inwentaryzacja geodezyjna powykonawcza, protokoły z prób i pozostały zakres zgodnie z </w:t>
            </w:r>
            <w:r w:rsidR="0066128B" w:rsidRPr="009142D1">
              <w:rPr>
                <w:rFonts w:ascii="Tahoma" w:hAnsi="Tahoma" w:cs="Tahoma"/>
                <w:sz w:val="18"/>
                <w:szCs w:val="18"/>
              </w:rPr>
              <w:t>PB i STWiORB</w:t>
            </w:r>
          </w:p>
        </w:tc>
        <w:tc>
          <w:tcPr>
            <w:tcW w:w="1276" w:type="dxa"/>
            <w:vAlign w:val="center"/>
          </w:tcPr>
          <w:p w14:paraId="5699A6FD" w14:textId="69AA218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82E38" w14:textId="148CEABE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70</w:t>
            </w:r>
          </w:p>
        </w:tc>
        <w:tc>
          <w:tcPr>
            <w:tcW w:w="1559" w:type="dxa"/>
            <w:vAlign w:val="center"/>
          </w:tcPr>
          <w:p w14:paraId="52021347" w14:textId="7777777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34AA6B14" w14:textId="7777777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9142D1" w14:paraId="6E1DDF6F" w14:textId="77777777" w:rsidTr="000049D4">
        <w:trPr>
          <w:trHeight w:val="510"/>
          <w:jc w:val="center"/>
        </w:trPr>
        <w:tc>
          <w:tcPr>
            <w:tcW w:w="562" w:type="dxa"/>
            <w:vAlign w:val="center"/>
          </w:tcPr>
          <w:p w14:paraId="0E4AC532" w14:textId="54E24DFF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42D1">
              <w:rPr>
                <w:rFonts w:ascii="Tahoma" w:hAnsi="Tahoma" w:cs="Tahoma"/>
                <w:sz w:val="18"/>
                <w:szCs w:val="18"/>
              </w:rPr>
              <w:t>3.</w:t>
            </w:r>
            <w:r w:rsidR="00EC3355" w:rsidRPr="009142D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657BC629" w14:textId="3289CC87" w:rsidR="000049D4" w:rsidRPr="009142D1" w:rsidRDefault="000049D4" w:rsidP="000049D4">
            <w:pPr>
              <w:spacing w:line="276" w:lineRule="auto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</w:rPr>
              <w:t xml:space="preserve">Dostawa, montaż i rozruch kompletnej sieciowej przepompowni ścieków </w:t>
            </w:r>
            <w:r w:rsidRPr="009142D1">
              <w:rPr>
                <w:rFonts w:ascii="Tahoma" w:hAnsi="Tahoma" w:cs="Tahoma"/>
                <w:sz w:val="18"/>
                <w:szCs w:val="18"/>
              </w:rPr>
              <w:t xml:space="preserve">(z pełnym wyposażeniem) w zbiorniku, z robotami przygotowawczymi, ziemnymi, odwodnieniem i szalowaniem wykopów, z robotami betonowymi, izolacyjnymi, z zasilaniem elektrycznym – od licznika w kierunku instalacji odbiorcy, systemem sterowania i monitoringu, z robotami wykończeniowymi, instalacyjnymi, uporządkowaniem terenu, ogrodzeniem i drogą dojazdową, inwentaryzacją geodezyjną powykonawczą, protokołami z prób i pozostałym zakresem zgodnie z </w:t>
            </w:r>
            <w:r w:rsidR="0066128B" w:rsidRPr="009142D1">
              <w:rPr>
                <w:rFonts w:ascii="Tahoma" w:hAnsi="Tahoma" w:cs="Tahoma"/>
                <w:sz w:val="18"/>
                <w:szCs w:val="18"/>
              </w:rPr>
              <w:t>PB i STWiORB</w:t>
            </w:r>
          </w:p>
        </w:tc>
        <w:tc>
          <w:tcPr>
            <w:tcW w:w="1276" w:type="dxa"/>
            <w:vAlign w:val="center"/>
          </w:tcPr>
          <w:p w14:paraId="586DF92C" w14:textId="73A1A4C3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Kpl.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CE481" w14:textId="1B3ACCAC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14:paraId="39D6E256" w14:textId="7777777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03B5BCEF" w14:textId="77777777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0049D4" w:rsidRPr="009142D1" w14:paraId="77401AF0" w14:textId="77777777" w:rsidTr="008A0E84">
        <w:trPr>
          <w:trHeight w:val="419"/>
          <w:jc w:val="center"/>
        </w:trPr>
        <w:tc>
          <w:tcPr>
            <w:tcW w:w="9209" w:type="dxa"/>
            <w:gridSpan w:val="5"/>
            <w:vAlign w:val="center"/>
          </w:tcPr>
          <w:p w14:paraId="285DB284" w14:textId="49A2DA8C" w:rsidR="000049D4" w:rsidRPr="009142D1" w:rsidRDefault="000049D4" w:rsidP="000049D4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 w:rsidRPr="009142D1">
              <w:rPr>
                <w:rFonts w:ascii="Tahoma" w:hAnsi="Tahoma" w:cs="Tahoma"/>
                <w:iCs/>
              </w:rPr>
              <w:t xml:space="preserve">RAZEM [netto] PLN </w:t>
            </w:r>
          </w:p>
        </w:tc>
        <w:tc>
          <w:tcPr>
            <w:tcW w:w="1418" w:type="dxa"/>
            <w:vAlign w:val="center"/>
          </w:tcPr>
          <w:p w14:paraId="2D963A1C" w14:textId="1B06B348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  <w:tr w:rsidR="000049D4" w:rsidRPr="009142D1" w14:paraId="72DA225C" w14:textId="77777777" w:rsidTr="00CB451A">
        <w:trPr>
          <w:trHeight w:val="452"/>
          <w:jc w:val="center"/>
        </w:trPr>
        <w:tc>
          <w:tcPr>
            <w:tcW w:w="9209" w:type="dxa"/>
            <w:gridSpan w:val="5"/>
            <w:shd w:val="clear" w:color="auto" w:fill="F7CAAC" w:themeFill="accent2" w:themeFillTint="66"/>
            <w:vAlign w:val="center"/>
          </w:tcPr>
          <w:p w14:paraId="68EB9F32" w14:textId="35126156" w:rsidR="000049D4" w:rsidRPr="009142D1" w:rsidRDefault="000049D4" w:rsidP="000049D4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 w:rsidRPr="009142D1">
              <w:rPr>
                <w:rFonts w:ascii="Tahoma" w:hAnsi="Tahoma" w:cs="Tahoma"/>
                <w:b/>
                <w:iCs/>
              </w:rPr>
              <w:t>Razem do przeniesienia do zestawienia zbiorczego [netto] PLN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324742CB" w14:textId="5FEA71F5" w:rsidR="000049D4" w:rsidRPr="009142D1" w:rsidRDefault="000049D4" w:rsidP="000049D4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</w:tbl>
    <w:p w14:paraId="1A3B2493" w14:textId="7A96A094" w:rsidR="00184B41" w:rsidRPr="009142D1" w:rsidRDefault="00184B41" w:rsidP="00297CAD">
      <w:pPr>
        <w:spacing w:after="0" w:line="276" w:lineRule="auto"/>
        <w:rPr>
          <w:rFonts w:ascii="Tahoma" w:hAnsi="Tahoma" w:cs="Tahoma"/>
        </w:rPr>
      </w:pPr>
    </w:p>
    <w:p w14:paraId="7818DCF9" w14:textId="4956C390" w:rsidR="00956274" w:rsidRPr="009142D1" w:rsidRDefault="000049D4" w:rsidP="000049D4">
      <w:pPr>
        <w:spacing w:after="0"/>
        <w:jc w:val="right"/>
        <w:rPr>
          <w:rFonts w:ascii="Tahoma" w:hAnsi="Tahoma" w:cs="Tahoma"/>
          <w:sz w:val="18"/>
          <w:szCs w:val="18"/>
        </w:rPr>
      </w:pPr>
      <w:r w:rsidRPr="009142D1">
        <w:rPr>
          <w:rFonts w:ascii="Tahoma" w:hAnsi="Tahoma" w:cs="Tahoma"/>
          <w:sz w:val="18"/>
          <w:szCs w:val="18"/>
        </w:rPr>
        <w:t>Tabela 2</w:t>
      </w:r>
    </w:p>
    <w:tbl>
      <w:tblPr>
        <w:tblStyle w:val="Tabela-Siatk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1276"/>
        <w:gridCol w:w="1559"/>
        <w:gridCol w:w="1418"/>
      </w:tblGrid>
      <w:tr w:rsidR="000049D4" w:rsidRPr="009142D1" w14:paraId="0E934216" w14:textId="77777777" w:rsidTr="00193B38">
        <w:trPr>
          <w:tblHeader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9E0DE99" w14:textId="77777777" w:rsidR="000049D4" w:rsidRPr="009142D1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42D1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2C843C2" w14:textId="77777777" w:rsidR="000049D4" w:rsidRPr="009142D1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42D1">
              <w:rPr>
                <w:rFonts w:ascii="Tahoma" w:hAnsi="Tahoma" w:cs="Tahoma"/>
                <w:b/>
                <w:sz w:val="18"/>
                <w:szCs w:val="18"/>
              </w:rPr>
              <w:t>Rodzaj roboty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DC61D0" w14:textId="77777777" w:rsidR="000049D4" w:rsidRPr="009142D1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42D1">
              <w:rPr>
                <w:rFonts w:ascii="Tahoma" w:hAnsi="Tahoma" w:cs="Tahoma"/>
                <w:b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A13777" w14:textId="77777777" w:rsidR="000049D4" w:rsidRPr="009142D1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42D1">
              <w:rPr>
                <w:rFonts w:ascii="Tahoma" w:hAnsi="Tahoma" w:cs="Tahoma"/>
                <w:b/>
                <w:sz w:val="18"/>
                <w:szCs w:val="18"/>
              </w:rPr>
              <w:t>Ilość [m] / [kpl.]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D98DF8" w14:textId="77777777" w:rsidR="000049D4" w:rsidRPr="009142D1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42D1">
              <w:rPr>
                <w:rFonts w:ascii="Tahoma" w:hAnsi="Tahoma" w:cs="Tahoma"/>
                <w:b/>
                <w:sz w:val="18"/>
                <w:szCs w:val="18"/>
              </w:rPr>
              <w:t>Kwota ceny jednostkowej [netto]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82856B6" w14:textId="77777777" w:rsidR="000049D4" w:rsidRPr="009142D1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42D1">
              <w:rPr>
                <w:rFonts w:ascii="Tahoma" w:hAnsi="Tahoma" w:cs="Tahoma"/>
                <w:b/>
                <w:sz w:val="18"/>
                <w:szCs w:val="18"/>
              </w:rPr>
              <w:t>Łącznie [netto]</w:t>
            </w:r>
          </w:p>
        </w:tc>
      </w:tr>
      <w:tr w:rsidR="000049D4" w:rsidRPr="009142D1" w14:paraId="627FEDF4" w14:textId="77777777" w:rsidTr="000049D4">
        <w:trPr>
          <w:trHeight w:val="1413"/>
          <w:jc w:val="center"/>
        </w:trPr>
        <w:tc>
          <w:tcPr>
            <w:tcW w:w="10627" w:type="dxa"/>
            <w:gridSpan w:val="6"/>
            <w:shd w:val="clear" w:color="auto" w:fill="E2EFD9" w:themeFill="accent6" w:themeFillTint="33"/>
            <w:vAlign w:val="center"/>
          </w:tcPr>
          <w:p w14:paraId="425B01C9" w14:textId="77777777" w:rsidR="000049D4" w:rsidRPr="009142D1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</w:rPr>
              <w:t>Wykonanie robót budowlanych w ramach Zadania pn. „</w:t>
            </w:r>
            <w:r w:rsidRPr="009142D1">
              <w:rPr>
                <w:rFonts w:ascii="Tahoma" w:hAnsi="Tahoma" w:cs="Tahoma"/>
                <w:b/>
              </w:rPr>
              <w:t>Rozbudowa sieci wodociągowej i kanalizacji sanitarnej na terenie gm. Tuchów”</w:t>
            </w:r>
          </w:p>
          <w:p w14:paraId="2BDB2697" w14:textId="77777777" w:rsidR="000049D4" w:rsidRPr="009142D1" w:rsidRDefault="000049D4" w:rsidP="00193B38">
            <w:pPr>
              <w:pStyle w:val="glowny-akapit"/>
              <w:widowControl/>
              <w:tabs>
                <w:tab w:val="clear" w:pos="4536"/>
                <w:tab w:val="clear" w:pos="9072"/>
              </w:tabs>
              <w:suppressAutoHyphens w:val="0"/>
              <w:snapToGrid/>
              <w:spacing w:before="0" w:after="0" w:line="240" w:lineRule="auto"/>
              <w:ind w:left="0" w:firstLine="0"/>
              <w:jc w:val="center"/>
              <w:rPr>
                <w:rFonts w:ascii="Tahoma" w:hAnsi="Tahoma"/>
                <w:b/>
                <w:bCs/>
                <w:szCs w:val="22"/>
                <w:u w:val="none"/>
              </w:rPr>
            </w:pPr>
            <w:r w:rsidRPr="009142D1">
              <w:rPr>
                <w:rFonts w:ascii="Tahoma" w:hAnsi="Tahoma"/>
                <w:b/>
                <w:bCs/>
                <w:sz w:val="28"/>
                <w:szCs w:val="28"/>
                <w:u w:val="none"/>
              </w:rPr>
              <w:t xml:space="preserve">KONTRAKT 2 </w:t>
            </w:r>
            <w:r w:rsidRPr="009142D1">
              <w:rPr>
                <w:rFonts w:ascii="Tahoma" w:hAnsi="Tahoma"/>
                <w:b/>
                <w:bCs/>
                <w:szCs w:val="22"/>
                <w:u w:val="none"/>
              </w:rPr>
              <w:t xml:space="preserve">– zakres robót budowlano – montażowych finansowanych </w:t>
            </w:r>
          </w:p>
          <w:p w14:paraId="386053E9" w14:textId="2359172F" w:rsidR="000049D4" w:rsidRPr="009142D1" w:rsidRDefault="000049D4" w:rsidP="00193B38">
            <w:pPr>
              <w:pStyle w:val="glowny-akapit"/>
              <w:widowControl/>
              <w:tabs>
                <w:tab w:val="clear" w:pos="4536"/>
                <w:tab w:val="clear" w:pos="9072"/>
              </w:tabs>
              <w:suppressAutoHyphens w:val="0"/>
              <w:snapToGrid/>
              <w:spacing w:before="0" w:after="0" w:line="240" w:lineRule="auto"/>
              <w:ind w:left="0" w:firstLine="0"/>
              <w:jc w:val="center"/>
              <w:rPr>
                <w:rFonts w:ascii="Tahoma" w:hAnsi="Tahoma"/>
                <w:b/>
                <w:bCs/>
                <w:szCs w:val="22"/>
                <w:u w:val="none"/>
              </w:rPr>
            </w:pPr>
            <w:r w:rsidRPr="009142D1">
              <w:rPr>
                <w:rFonts w:ascii="Tahoma" w:hAnsi="Tahoma"/>
                <w:b/>
                <w:bCs/>
                <w:szCs w:val="22"/>
                <w:u w:val="none"/>
              </w:rPr>
              <w:t>ze środków własnych</w:t>
            </w:r>
          </w:p>
        </w:tc>
      </w:tr>
      <w:tr w:rsidR="000049D4" w:rsidRPr="009142D1" w14:paraId="71B6A39F" w14:textId="77777777" w:rsidTr="00193B38">
        <w:trPr>
          <w:trHeight w:val="529"/>
          <w:jc w:val="center"/>
        </w:trPr>
        <w:tc>
          <w:tcPr>
            <w:tcW w:w="10627" w:type="dxa"/>
            <w:gridSpan w:val="6"/>
            <w:vAlign w:val="center"/>
          </w:tcPr>
          <w:p w14:paraId="60D8A173" w14:textId="77777777" w:rsidR="000049D4" w:rsidRPr="009142D1" w:rsidRDefault="000049D4" w:rsidP="00193B38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9142D1">
              <w:rPr>
                <w:rFonts w:ascii="Tahoma" w:hAnsi="Tahoma" w:cs="Tahoma"/>
              </w:rPr>
              <w:t xml:space="preserve">ZADANIE 1: Budowa sieci kanalizacji sanitarnej w msc. Zabłędza, Tuchów, gm. Tuchów </w:t>
            </w:r>
          </w:p>
        </w:tc>
      </w:tr>
      <w:tr w:rsidR="009142D1" w:rsidRPr="009142D1" w14:paraId="02AE90A1" w14:textId="77777777" w:rsidTr="00193B38">
        <w:trPr>
          <w:trHeight w:val="529"/>
          <w:jc w:val="center"/>
        </w:trPr>
        <w:tc>
          <w:tcPr>
            <w:tcW w:w="562" w:type="dxa"/>
            <w:vAlign w:val="center"/>
          </w:tcPr>
          <w:p w14:paraId="2DF4CE0E" w14:textId="08D70908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42D1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4536" w:type="dxa"/>
            <w:vAlign w:val="center"/>
          </w:tcPr>
          <w:p w14:paraId="2391B8BE" w14:textId="5A8DF70C" w:rsidR="009142D1" w:rsidRPr="009142D1" w:rsidRDefault="009142D1" w:rsidP="009142D1">
            <w:pPr>
              <w:spacing w:line="276" w:lineRule="auto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</w:rPr>
              <w:t>Wykonanie sieci kanalizacyjnej grawitacyjnej</w:t>
            </w:r>
            <w:r w:rsidRPr="009142D1">
              <w:rPr>
                <w:rFonts w:ascii="Tahoma" w:hAnsi="Tahoma" w:cs="Tahoma"/>
              </w:rPr>
              <w:t xml:space="preserve"> </w:t>
            </w:r>
            <w:r w:rsidRPr="009142D1">
              <w:rPr>
                <w:rFonts w:ascii="Tahoma" w:hAnsi="Tahoma" w:cs="Tahoma"/>
                <w:sz w:val="18"/>
                <w:szCs w:val="18"/>
              </w:rPr>
              <w:t>w skład którego wchodzi w szczególności: roboty budowlano-montażowe związane z wybudowaniem sieci grawitacyjnej, roboty ziemne, próby i uporządkowanie terenu, inwentaryzacja geodezyjna powykonawcza, protokoły z prób i pozostały zakres zgodnie z PB i STWiORB</w:t>
            </w:r>
          </w:p>
        </w:tc>
        <w:tc>
          <w:tcPr>
            <w:tcW w:w="1276" w:type="dxa"/>
            <w:vAlign w:val="center"/>
          </w:tcPr>
          <w:p w14:paraId="286919B5" w14:textId="134B737C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0BEF92" w14:textId="1AA82A65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9142D1">
              <w:rPr>
                <w:rFonts w:ascii="Tahoma" w:hAnsi="Tahoma" w:cs="Tahoma"/>
                <w:bCs/>
              </w:rPr>
              <w:t>120</w:t>
            </w:r>
          </w:p>
        </w:tc>
        <w:tc>
          <w:tcPr>
            <w:tcW w:w="1559" w:type="dxa"/>
            <w:vAlign w:val="center"/>
          </w:tcPr>
          <w:p w14:paraId="5BF2A46E" w14:textId="7777777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069AFB7D" w14:textId="7777777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9142D1" w:rsidRPr="009142D1" w14:paraId="307F5A1E" w14:textId="77777777" w:rsidTr="00193B38">
        <w:trPr>
          <w:trHeight w:val="529"/>
          <w:jc w:val="center"/>
        </w:trPr>
        <w:tc>
          <w:tcPr>
            <w:tcW w:w="562" w:type="dxa"/>
            <w:vAlign w:val="center"/>
          </w:tcPr>
          <w:p w14:paraId="51BDECF3" w14:textId="0476881F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42D1"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4536" w:type="dxa"/>
            <w:vAlign w:val="center"/>
          </w:tcPr>
          <w:p w14:paraId="7E380B47" w14:textId="718A074C" w:rsidR="009142D1" w:rsidRPr="009142D1" w:rsidRDefault="009142D1" w:rsidP="009142D1">
            <w:pPr>
              <w:spacing w:line="276" w:lineRule="auto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</w:rPr>
              <w:t>Wykonanie sieci kanalizacyjnej tłocznej z rur PE 100 RC SDR17 PN10</w:t>
            </w:r>
            <w:r w:rsidRPr="009142D1">
              <w:rPr>
                <w:rFonts w:ascii="Tahoma" w:hAnsi="Tahoma" w:cs="Tahoma"/>
              </w:rPr>
              <w:t xml:space="preserve"> </w:t>
            </w:r>
            <w:r w:rsidRPr="009142D1">
              <w:rPr>
                <w:rFonts w:ascii="Tahoma" w:hAnsi="Tahoma" w:cs="Tahoma"/>
                <w:sz w:val="18"/>
                <w:szCs w:val="18"/>
              </w:rPr>
              <w:t xml:space="preserve">w skład którego wchodzi w szczególności: roboty budowlano-montażowe związane z wybudowaniem sieci tłocznej, montaż armatury, roboty ziemne, próby i uporządkowanie terenu, inwentaryzacja geodezyjna </w:t>
            </w:r>
            <w:r w:rsidRPr="009142D1">
              <w:rPr>
                <w:rFonts w:ascii="Tahoma" w:hAnsi="Tahoma" w:cs="Tahoma"/>
                <w:sz w:val="18"/>
                <w:szCs w:val="18"/>
              </w:rPr>
              <w:lastRenderedPageBreak/>
              <w:t>powykonawcza, protokoły z prób i pozostały zakres zgodnie z PB i STWiORB</w:t>
            </w:r>
          </w:p>
        </w:tc>
        <w:tc>
          <w:tcPr>
            <w:tcW w:w="1276" w:type="dxa"/>
            <w:vAlign w:val="center"/>
          </w:tcPr>
          <w:p w14:paraId="47159D4D" w14:textId="5746E3A5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lastRenderedPageBreak/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06C37" w14:textId="559826A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200</w:t>
            </w:r>
          </w:p>
        </w:tc>
        <w:tc>
          <w:tcPr>
            <w:tcW w:w="1559" w:type="dxa"/>
            <w:vAlign w:val="center"/>
          </w:tcPr>
          <w:p w14:paraId="79843A44" w14:textId="7777777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60BC3D0F" w14:textId="7777777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</w:tr>
      <w:tr w:rsidR="009142D1" w:rsidRPr="009142D1" w14:paraId="552B9C28" w14:textId="77777777" w:rsidTr="009142D1">
        <w:trPr>
          <w:trHeight w:val="1949"/>
          <w:jc w:val="center"/>
        </w:trPr>
        <w:tc>
          <w:tcPr>
            <w:tcW w:w="562" w:type="dxa"/>
            <w:vAlign w:val="center"/>
          </w:tcPr>
          <w:p w14:paraId="7DEF1606" w14:textId="6224B13F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42D1"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2CE475" w14:textId="3BA2617D" w:rsidR="009142D1" w:rsidRPr="009142D1" w:rsidRDefault="009142D1" w:rsidP="009142D1">
            <w:pPr>
              <w:spacing w:line="276" w:lineRule="auto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</w:rPr>
              <w:t xml:space="preserve">Wykonanie przyłączy kanalizacyjnych </w:t>
            </w:r>
            <w:r w:rsidRPr="009142D1">
              <w:rPr>
                <w:rFonts w:ascii="Tahoma" w:hAnsi="Tahoma" w:cs="Tahoma"/>
                <w:sz w:val="18"/>
                <w:szCs w:val="18"/>
              </w:rPr>
              <w:t>w skład których wchodzą w szczególności: roboty budowlano-montażowe związane z wybudowaniem przyłączy, roboty ziemne, próby i uporządkowanie terenu, inwentaryzacja geodezyjna powykonawcza, protokoły z prób i pozostały zakres zgodnie z PB i STWiORB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54C39" w14:textId="7777777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9F9E0" w14:textId="18DAEA31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  <w:r w:rsidRPr="009142D1">
              <w:rPr>
                <w:rFonts w:ascii="Tahoma" w:hAnsi="Tahoma" w:cs="Tahoma"/>
              </w:rPr>
              <w:t>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43F80B" w14:textId="7777777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vAlign w:val="center"/>
          </w:tcPr>
          <w:p w14:paraId="188F869B" w14:textId="7777777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bCs/>
                <w:highlight w:val="yellow"/>
              </w:rPr>
            </w:pPr>
          </w:p>
        </w:tc>
      </w:tr>
      <w:tr w:rsidR="009142D1" w:rsidRPr="009142D1" w14:paraId="5B48B7F4" w14:textId="77777777" w:rsidTr="00193B38">
        <w:trPr>
          <w:trHeight w:val="510"/>
          <w:jc w:val="center"/>
        </w:trPr>
        <w:tc>
          <w:tcPr>
            <w:tcW w:w="10627" w:type="dxa"/>
            <w:gridSpan w:val="6"/>
            <w:vAlign w:val="center"/>
          </w:tcPr>
          <w:p w14:paraId="3149121D" w14:textId="7777777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ZADANIE 2: Budowa sieci kanalizacji sanitarnej w msc. Zabłędza, Karwodrza, gm. Tuchów – etap 2</w:t>
            </w:r>
          </w:p>
        </w:tc>
      </w:tr>
      <w:tr w:rsidR="009142D1" w:rsidRPr="009142D1" w14:paraId="6D99AD59" w14:textId="77777777" w:rsidTr="000049D4">
        <w:trPr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26F0EA" w14:textId="67099451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42D1"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F54988" w14:textId="3A1EC388" w:rsidR="009142D1" w:rsidRPr="009142D1" w:rsidRDefault="009142D1" w:rsidP="009142D1">
            <w:pPr>
              <w:spacing w:line="276" w:lineRule="auto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</w:rPr>
              <w:t xml:space="preserve">Wykonanie przyłączy kanalizacyjnych </w:t>
            </w:r>
            <w:r w:rsidRPr="009142D1">
              <w:rPr>
                <w:rFonts w:ascii="Tahoma" w:hAnsi="Tahoma" w:cs="Tahoma"/>
                <w:sz w:val="18"/>
                <w:szCs w:val="18"/>
              </w:rPr>
              <w:t>w skład których wchodzą w szczególności: roboty budowlano-montażowe związane z wybudowaniem przyłączy, roboty ziemne, próby i uporządkowanie terenu, inwentaryzacja geodezyjna powykonawcza, protokoły z prób i pozostały zakres zgodnie z PB i STWiORB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29815" w14:textId="7777777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mb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147E1" w14:textId="7777777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</w:rPr>
              <w:t>1 530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F4BF1" w14:textId="7777777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vAlign w:val="center"/>
          </w:tcPr>
          <w:p w14:paraId="50E14826" w14:textId="7777777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9142D1" w:rsidRPr="009142D1" w14:paraId="2082002E" w14:textId="77777777" w:rsidTr="00193B38">
        <w:trPr>
          <w:trHeight w:val="419"/>
          <w:jc w:val="center"/>
        </w:trPr>
        <w:tc>
          <w:tcPr>
            <w:tcW w:w="9209" w:type="dxa"/>
            <w:gridSpan w:val="5"/>
            <w:vAlign w:val="center"/>
          </w:tcPr>
          <w:p w14:paraId="7F979F17" w14:textId="77777777" w:rsidR="009142D1" w:rsidRPr="009142D1" w:rsidRDefault="009142D1" w:rsidP="009142D1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 w:rsidRPr="009142D1">
              <w:rPr>
                <w:rFonts w:ascii="Tahoma" w:hAnsi="Tahoma" w:cs="Tahoma"/>
                <w:iCs/>
              </w:rPr>
              <w:t xml:space="preserve">RAZEM [netto] PLN </w:t>
            </w:r>
          </w:p>
        </w:tc>
        <w:tc>
          <w:tcPr>
            <w:tcW w:w="1418" w:type="dxa"/>
            <w:vAlign w:val="center"/>
          </w:tcPr>
          <w:p w14:paraId="76BF35DB" w14:textId="7777777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  <w:tr w:rsidR="009142D1" w:rsidRPr="009142D1" w14:paraId="6E71A903" w14:textId="77777777" w:rsidTr="00CB451A">
        <w:trPr>
          <w:trHeight w:val="452"/>
          <w:jc w:val="center"/>
        </w:trPr>
        <w:tc>
          <w:tcPr>
            <w:tcW w:w="9209" w:type="dxa"/>
            <w:gridSpan w:val="5"/>
            <w:shd w:val="clear" w:color="auto" w:fill="B4C6E7" w:themeFill="accent5" w:themeFillTint="66"/>
            <w:vAlign w:val="center"/>
          </w:tcPr>
          <w:p w14:paraId="364DB4A9" w14:textId="77777777" w:rsidR="009142D1" w:rsidRPr="009142D1" w:rsidRDefault="009142D1" w:rsidP="009142D1">
            <w:pPr>
              <w:spacing w:line="276" w:lineRule="auto"/>
              <w:jc w:val="right"/>
              <w:rPr>
                <w:rFonts w:ascii="Tahoma" w:hAnsi="Tahoma" w:cs="Tahoma"/>
                <w:iCs/>
              </w:rPr>
            </w:pPr>
            <w:r w:rsidRPr="009142D1">
              <w:rPr>
                <w:rFonts w:ascii="Tahoma" w:hAnsi="Tahoma" w:cs="Tahoma"/>
                <w:b/>
                <w:iCs/>
              </w:rPr>
              <w:t>Razem do przeniesienia do zestawienia zbiorczego [netto] PLN</w:t>
            </w: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14:paraId="5E1889F7" w14:textId="77777777" w:rsidR="009142D1" w:rsidRPr="009142D1" w:rsidRDefault="009142D1" w:rsidP="009142D1">
            <w:pPr>
              <w:spacing w:line="276" w:lineRule="auto"/>
              <w:jc w:val="center"/>
              <w:rPr>
                <w:rFonts w:ascii="Tahoma" w:hAnsi="Tahoma" w:cs="Tahoma"/>
                <w:iCs/>
              </w:rPr>
            </w:pPr>
          </w:p>
        </w:tc>
      </w:tr>
    </w:tbl>
    <w:p w14:paraId="74206573" w14:textId="77777777" w:rsidR="000049D4" w:rsidRPr="009142D1" w:rsidRDefault="000049D4" w:rsidP="000049D4">
      <w:pPr>
        <w:rPr>
          <w:rFonts w:ascii="Tahoma" w:hAnsi="Tahoma" w:cs="Tahoma"/>
          <w:sz w:val="18"/>
          <w:szCs w:val="18"/>
        </w:rPr>
      </w:pPr>
    </w:p>
    <w:p w14:paraId="6C1A4852" w14:textId="0FEF11AC" w:rsidR="00297CAD" w:rsidRPr="009142D1" w:rsidRDefault="00297CAD" w:rsidP="00297CAD">
      <w:pPr>
        <w:spacing w:after="0" w:line="276" w:lineRule="auto"/>
        <w:jc w:val="right"/>
        <w:rPr>
          <w:rFonts w:ascii="Tahoma" w:hAnsi="Tahoma" w:cs="Tahoma"/>
          <w:sz w:val="18"/>
          <w:szCs w:val="18"/>
        </w:rPr>
      </w:pPr>
      <w:r w:rsidRPr="009142D1">
        <w:rPr>
          <w:rFonts w:ascii="Tahoma" w:hAnsi="Tahoma" w:cs="Tahoma"/>
          <w:sz w:val="18"/>
          <w:szCs w:val="18"/>
        </w:rPr>
        <w:t xml:space="preserve">Tabela </w:t>
      </w:r>
      <w:r w:rsidR="000049D4" w:rsidRPr="009142D1">
        <w:rPr>
          <w:rFonts w:ascii="Tahoma" w:hAnsi="Tahoma" w:cs="Tahoma"/>
          <w:sz w:val="18"/>
          <w:szCs w:val="18"/>
        </w:rPr>
        <w:t>3</w:t>
      </w: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567"/>
        <w:gridCol w:w="8223"/>
        <w:gridCol w:w="1984"/>
      </w:tblGrid>
      <w:tr w:rsidR="00CB451A" w:rsidRPr="009142D1" w14:paraId="184B8A25" w14:textId="77777777" w:rsidTr="00CB451A">
        <w:trPr>
          <w:trHeight w:val="1659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6AD8E3" w14:textId="7096E7D6" w:rsidR="00CB451A" w:rsidRPr="009142D1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142D1">
              <w:rPr>
                <w:rFonts w:ascii="Tahoma" w:hAnsi="Tahoma" w:cs="Tahoma"/>
                <w:bCs/>
                <w:sz w:val="18"/>
                <w:szCs w:val="18"/>
              </w:rPr>
              <w:t>Poz.</w:t>
            </w:r>
          </w:p>
        </w:tc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533B4AC5" w14:textId="3274443E" w:rsidR="00CB451A" w:rsidRPr="009142D1" w:rsidRDefault="00CB451A" w:rsidP="00544D53">
            <w:pPr>
              <w:jc w:val="center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  <w:b/>
                <w:sz w:val="40"/>
              </w:rPr>
              <w:t>Zbiorcze zestawienie kosztów</w:t>
            </w:r>
            <w:r w:rsidRPr="009142D1">
              <w:rPr>
                <w:rFonts w:ascii="Tahoma" w:hAnsi="Tahoma" w:cs="Tahoma"/>
                <w:sz w:val="40"/>
              </w:rPr>
              <w:t xml:space="preserve"> </w:t>
            </w:r>
            <w:r w:rsidRPr="009142D1">
              <w:rPr>
                <w:rFonts w:ascii="Tahoma" w:hAnsi="Tahoma" w:cs="Tahoma"/>
              </w:rPr>
              <w:t xml:space="preserve">dla zadania pn. </w:t>
            </w:r>
          </w:p>
          <w:p w14:paraId="24B03E1C" w14:textId="557AAA42" w:rsidR="00CB451A" w:rsidRPr="009142D1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</w:rPr>
              <w:t>Wykonanie robót budowlanych w ramach zadania pn. „</w:t>
            </w:r>
            <w:r w:rsidRPr="009142D1">
              <w:rPr>
                <w:rFonts w:ascii="Tahoma" w:hAnsi="Tahoma" w:cs="Tahoma"/>
                <w:b/>
              </w:rPr>
              <w:t>Rozbudowa sieci wodociągowej i kanalizacji sanitarnej na terenie gm. Tuchów”</w:t>
            </w:r>
          </w:p>
        </w:tc>
      </w:tr>
      <w:tr w:rsidR="00CB451A" w:rsidRPr="009142D1" w14:paraId="7BE5885D" w14:textId="77777777" w:rsidTr="00CB451A">
        <w:trPr>
          <w:trHeight w:val="461"/>
          <w:jc w:val="center"/>
        </w:trPr>
        <w:tc>
          <w:tcPr>
            <w:tcW w:w="567" w:type="dxa"/>
            <w:vAlign w:val="center"/>
          </w:tcPr>
          <w:p w14:paraId="46C4FC21" w14:textId="50C6BC8F" w:rsidR="00CB451A" w:rsidRPr="009142D1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142D1"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8223" w:type="dxa"/>
            <w:vAlign w:val="center"/>
          </w:tcPr>
          <w:p w14:paraId="24FF7C58" w14:textId="6B0F588D" w:rsidR="00CB451A" w:rsidRPr="009142D1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</w:rPr>
              <w:t>Rodzaj kosztów</w:t>
            </w:r>
          </w:p>
        </w:tc>
        <w:tc>
          <w:tcPr>
            <w:tcW w:w="1984" w:type="dxa"/>
            <w:vAlign w:val="center"/>
          </w:tcPr>
          <w:p w14:paraId="7851F9B5" w14:textId="77777777" w:rsidR="00CB451A" w:rsidRPr="009142D1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</w:rPr>
              <w:t>Wartość w PLN</w:t>
            </w:r>
          </w:p>
        </w:tc>
      </w:tr>
      <w:tr w:rsidR="00CB451A" w:rsidRPr="009142D1" w14:paraId="2489C696" w14:textId="77777777" w:rsidTr="00CB451A">
        <w:trPr>
          <w:trHeight w:val="1110"/>
          <w:jc w:val="center"/>
        </w:trPr>
        <w:tc>
          <w:tcPr>
            <w:tcW w:w="567" w:type="dxa"/>
            <w:shd w:val="clear" w:color="auto" w:fill="F7CAAC" w:themeFill="accent2" w:themeFillTint="66"/>
            <w:vAlign w:val="center"/>
          </w:tcPr>
          <w:p w14:paraId="16224136" w14:textId="78F27C0A" w:rsidR="00CB451A" w:rsidRPr="009142D1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142D1">
              <w:rPr>
                <w:rFonts w:ascii="Tahoma" w:hAnsi="Tahoma" w:cs="Tahoma"/>
                <w:bCs/>
                <w:sz w:val="18"/>
                <w:szCs w:val="18"/>
              </w:rPr>
              <w:t>2.</w:t>
            </w:r>
          </w:p>
        </w:tc>
        <w:tc>
          <w:tcPr>
            <w:tcW w:w="8223" w:type="dxa"/>
            <w:shd w:val="clear" w:color="auto" w:fill="F7CAAC" w:themeFill="accent2" w:themeFillTint="66"/>
            <w:vAlign w:val="center"/>
          </w:tcPr>
          <w:p w14:paraId="412C5F46" w14:textId="0E094ED7" w:rsidR="00CB451A" w:rsidRPr="009142D1" w:rsidRDefault="00CB451A" w:rsidP="00CB451A">
            <w:pPr>
              <w:jc w:val="right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</w:rPr>
              <w:t xml:space="preserve">KONTRAKT 1 </w:t>
            </w:r>
          </w:p>
          <w:p w14:paraId="76089A68" w14:textId="77777777" w:rsidR="00CB451A" w:rsidRPr="009142D1" w:rsidRDefault="00CB451A" w:rsidP="00CB451A">
            <w:pPr>
              <w:jc w:val="right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9142D1">
              <w:rPr>
                <w:rFonts w:ascii="Tahoma" w:hAnsi="Tahoma" w:cs="Tahoma"/>
                <w:b/>
              </w:rPr>
              <w:t xml:space="preserve">RAZEM z tabeli 1 </w:t>
            </w:r>
            <w:r w:rsidRPr="009142D1">
              <w:rPr>
                <w:rFonts w:ascii="Tahoma" w:hAnsi="Tahoma" w:cs="Tahoma"/>
                <w:b/>
                <w:sz w:val="18"/>
                <w:szCs w:val="18"/>
              </w:rPr>
              <w:t xml:space="preserve">(wiersz oznaczony </w:t>
            </w:r>
            <w:r w:rsidRPr="009142D1">
              <w:rPr>
                <w:rFonts w:ascii="Tahoma" w:hAnsi="Tahoma" w:cs="Tahoma"/>
                <w:b/>
                <w:i/>
                <w:sz w:val="18"/>
                <w:szCs w:val="18"/>
              </w:rPr>
              <w:t>RAZEM do przeniesienia do Zbiorczego zestawienia</w:t>
            </w:r>
            <w:r w:rsidRPr="009142D1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) </w:t>
            </w:r>
          </w:p>
          <w:p w14:paraId="4C9EFA0B" w14:textId="09E374E8" w:rsidR="00CB451A" w:rsidRPr="009142D1" w:rsidRDefault="00CB451A" w:rsidP="00CB451A">
            <w:pPr>
              <w:jc w:val="right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do przeniesienia do załącznika nr1 SIWZ pkt 1.2 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14:paraId="09EB5789" w14:textId="77777777" w:rsidR="00CB451A" w:rsidRPr="009142D1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B451A" w:rsidRPr="009142D1" w14:paraId="6CA2F1E1" w14:textId="77777777" w:rsidTr="00CB451A">
        <w:trPr>
          <w:trHeight w:val="1125"/>
          <w:jc w:val="center"/>
        </w:trPr>
        <w:tc>
          <w:tcPr>
            <w:tcW w:w="567" w:type="dxa"/>
            <w:shd w:val="clear" w:color="auto" w:fill="B4C6E7" w:themeFill="accent5" w:themeFillTint="66"/>
            <w:vAlign w:val="center"/>
          </w:tcPr>
          <w:p w14:paraId="30EFFA69" w14:textId="14B933D2" w:rsidR="00CB451A" w:rsidRPr="009142D1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142D1">
              <w:rPr>
                <w:rFonts w:ascii="Tahoma" w:hAnsi="Tahoma" w:cs="Tahoma"/>
                <w:bCs/>
                <w:sz w:val="18"/>
                <w:szCs w:val="18"/>
              </w:rPr>
              <w:t>3.</w:t>
            </w:r>
          </w:p>
        </w:tc>
        <w:tc>
          <w:tcPr>
            <w:tcW w:w="8223" w:type="dxa"/>
            <w:shd w:val="clear" w:color="auto" w:fill="B4C6E7" w:themeFill="accent5" w:themeFillTint="66"/>
            <w:vAlign w:val="center"/>
          </w:tcPr>
          <w:p w14:paraId="24C9A663" w14:textId="3B2C6373" w:rsidR="00CB451A" w:rsidRPr="009142D1" w:rsidRDefault="00CB451A" w:rsidP="00CB451A">
            <w:pPr>
              <w:jc w:val="right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</w:rPr>
              <w:t xml:space="preserve">KONTRAKT 2 </w:t>
            </w:r>
          </w:p>
          <w:p w14:paraId="3D263E03" w14:textId="77777777" w:rsidR="00CB451A" w:rsidRPr="009142D1" w:rsidRDefault="00CB451A" w:rsidP="00CB451A">
            <w:pPr>
              <w:jc w:val="right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9142D1">
              <w:rPr>
                <w:rFonts w:ascii="Tahoma" w:hAnsi="Tahoma" w:cs="Tahoma"/>
                <w:b/>
              </w:rPr>
              <w:t xml:space="preserve">RAZEM z tabeli 2 </w:t>
            </w:r>
            <w:r w:rsidRPr="009142D1">
              <w:rPr>
                <w:rFonts w:ascii="Tahoma" w:hAnsi="Tahoma" w:cs="Tahoma"/>
                <w:b/>
                <w:sz w:val="18"/>
                <w:szCs w:val="18"/>
              </w:rPr>
              <w:t xml:space="preserve">(wiersz oznaczony </w:t>
            </w:r>
            <w:r w:rsidRPr="009142D1">
              <w:rPr>
                <w:rFonts w:ascii="Tahoma" w:hAnsi="Tahoma" w:cs="Tahoma"/>
                <w:b/>
                <w:i/>
                <w:sz w:val="18"/>
                <w:szCs w:val="18"/>
              </w:rPr>
              <w:t>RAZEM do przeniesienia do Zbiorczego zestawienia</w:t>
            </w:r>
            <w:r w:rsidRPr="009142D1">
              <w:rPr>
                <w:rFonts w:ascii="Tahoma" w:hAnsi="Tahoma" w:cs="Tahoma"/>
                <w:b/>
                <w:iCs/>
                <w:sz w:val="18"/>
                <w:szCs w:val="18"/>
              </w:rPr>
              <w:t>)</w:t>
            </w:r>
          </w:p>
          <w:p w14:paraId="14DF2875" w14:textId="5037DB43" w:rsidR="00CB451A" w:rsidRPr="009142D1" w:rsidRDefault="00CB451A" w:rsidP="00CB451A">
            <w:pPr>
              <w:jc w:val="right"/>
              <w:rPr>
                <w:rFonts w:ascii="Tahoma" w:hAnsi="Tahoma" w:cs="Tahoma"/>
                <w:b/>
              </w:rPr>
            </w:pPr>
            <w:r w:rsidRPr="009142D1">
              <w:rPr>
                <w:rFonts w:ascii="Tahoma" w:hAnsi="Tahoma" w:cs="Tahoma"/>
                <w:b/>
                <w:iCs/>
                <w:sz w:val="18"/>
                <w:szCs w:val="18"/>
              </w:rPr>
              <w:t>do przeniesienia do załącznika nr1 SIWZ pkt 1.3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501FBD03" w14:textId="77777777" w:rsidR="00CB451A" w:rsidRPr="009142D1" w:rsidRDefault="00CB451A" w:rsidP="00544D53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B451A" w:rsidRPr="009142D1" w14:paraId="156E887C" w14:textId="77777777" w:rsidTr="00CB451A">
        <w:trPr>
          <w:jc w:val="center"/>
        </w:trPr>
        <w:tc>
          <w:tcPr>
            <w:tcW w:w="567" w:type="dxa"/>
            <w:vAlign w:val="center"/>
          </w:tcPr>
          <w:p w14:paraId="4EAA977F" w14:textId="18E69581" w:rsidR="00CB451A" w:rsidRPr="009142D1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142D1">
              <w:rPr>
                <w:rFonts w:ascii="Tahoma" w:hAnsi="Tahoma" w:cs="Tahoma"/>
                <w:bCs/>
                <w:sz w:val="18"/>
                <w:szCs w:val="18"/>
              </w:rPr>
              <w:t>4.</w:t>
            </w:r>
          </w:p>
        </w:tc>
        <w:tc>
          <w:tcPr>
            <w:tcW w:w="8223" w:type="dxa"/>
            <w:shd w:val="clear" w:color="auto" w:fill="auto"/>
          </w:tcPr>
          <w:p w14:paraId="4F08C4A3" w14:textId="01665A80" w:rsidR="00CB451A" w:rsidRPr="009142D1" w:rsidRDefault="00CB451A" w:rsidP="00544D53">
            <w:pPr>
              <w:jc w:val="right"/>
              <w:rPr>
                <w:rFonts w:ascii="Tahoma" w:hAnsi="Tahoma" w:cs="Tahoma"/>
                <w:b/>
                <w:sz w:val="18"/>
              </w:rPr>
            </w:pPr>
            <w:r w:rsidRPr="009142D1">
              <w:rPr>
                <w:rFonts w:ascii="Tahoma" w:hAnsi="Tahoma" w:cs="Tahoma"/>
                <w:b/>
              </w:rPr>
              <w:t xml:space="preserve">Cena ofertowa bez VAT </w:t>
            </w:r>
            <w:r w:rsidRPr="009142D1">
              <w:rPr>
                <w:rFonts w:ascii="Tahoma" w:hAnsi="Tahoma" w:cs="Tahoma"/>
                <w:b/>
                <w:sz w:val="18"/>
              </w:rPr>
              <w:t xml:space="preserve">do przeniesienia do załącznika nr1 SIWZ pkt 1.1 </w:t>
            </w:r>
          </w:p>
          <w:p w14:paraId="24A2071D" w14:textId="4229EE1F" w:rsidR="00CB451A" w:rsidRPr="009142D1" w:rsidRDefault="00CB451A" w:rsidP="00544D53">
            <w:pPr>
              <w:jc w:val="right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  <w:bCs/>
              </w:rPr>
              <w:t>(suma poz. 2 i 3)</w:t>
            </w:r>
            <w:r w:rsidRPr="009142D1">
              <w:rPr>
                <w:rFonts w:ascii="Tahoma" w:hAnsi="Tahoma" w:cs="Tahoma"/>
                <w:b/>
              </w:rPr>
              <w:t xml:space="preserve"> [netto] PLN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F7A47F" w14:textId="77777777" w:rsidR="00CB451A" w:rsidRPr="009142D1" w:rsidRDefault="00CB451A" w:rsidP="00544D53">
            <w:pPr>
              <w:jc w:val="right"/>
              <w:rPr>
                <w:rFonts w:ascii="Tahoma" w:hAnsi="Tahoma" w:cs="Tahoma"/>
              </w:rPr>
            </w:pPr>
          </w:p>
        </w:tc>
      </w:tr>
      <w:tr w:rsidR="00CB451A" w:rsidRPr="009142D1" w14:paraId="0DBD0F5A" w14:textId="77777777" w:rsidTr="00CB451A">
        <w:trPr>
          <w:jc w:val="center"/>
        </w:trPr>
        <w:tc>
          <w:tcPr>
            <w:tcW w:w="567" w:type="dxa"/>
            <w:vAlign w:val="center"/>
          </w:tcPr>
          <w:p w14:paraId="1175CA7E" w14:textId="2AA56408" w:rsidR="00CB451A" w:rsidRPr="009142D1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142D1">
              <w:rPr>
                <w:rFonts w:ascii="Tahoma" w:hAnsi="Tahoma" w:cs="Tahoma"/>
                <w:bCs/>
                <w:sz w:val="18"/>
                <w:szCs w:val="18"/>
              </w:rPr>
              <w:t>5.</w:t>
            </w:r>
          </w:p>
        </w:tc>
        <w:tc>
          <w:tcPr>
            <w:tcW w:w="8223" w:type="dxa"/>
            <w:shd w:val="clear" w:color="auto" w:fill="auto"/>
          </w:tcPr>
          <w:p w14:paraId="4C76C9B3" w14:textId="38058E6F" w:rsidR="00CB451A" w:rsidRPr="009142D1" w:rsidRDefault="00CB451A" w:rsidP="00544D53">
            <w:pPr>
              <w:jc w:val="right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  <w:b/>
              </w:rPr>
              <w:t xml:space="preserve">VAT </w:t>
            </w:r>
            <w:r w:rsidRPr="009142D1">
              <w:rPr>
                <w:rFonts w:ascii="Tahoma" w:hAnsi="Tahoma" w:cs="Tahoma"/>
                <w:b/>
                <w:sz w:val="18"/>
              </w:rPr>
              <w:t xml:space="preserve">do przeniesienia do załącznika nr1 SIWZ pkt 1.1 </w:t>
            </w:r>
            <w:r w:rsidRPr="009142D1">
              <w:rPr>
                <w:rFonts w:ascii="Tahoma" w:hAnsi="Tahoma" w:cs="Tahoma"/>
                <w:b/>
              </w:rPr>
              <w:t>PLN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4AAE7" w14:textId="77777777" w:rsidR="00CB451A" w:rsidRPr="009142D1" w:rsidRDefault="00CB451A" w:rsidP="00544D53">
            <w:pPr>
              <w:jc w:val="right"/>
              <w:rPr>
                <w:rFonts w:ascii="Tahoma" w:hAnsi="Tahoma" w:cs="Tahoma"/>
              </w:rPr>
            </w:pPr>
          </w:p>
        </w:tc>
      </w:tr>
      <w:tr w:rsidR="00CB451A" w:rsidRPr="009142D1" w14:paraId="582B999F" w14:textId="77777777" w:rsidTr="00CB451A">
        <w:trPr>
          <w:jc w:val="center"/>
        </w:trPr>
        <w:tc>
          <w:tcPr>
            <w:tcW w:w="567" w:type="dxa"/>
            <w:vAlign w:val="center"/>
          </w:tcPr>
          <w:p w14:paraId="06FD92EB" w14:textId="3293EC6C" w:rsidR="00CB451A" w:rsidRPr="009142D1" w:rsidRDefault="00CB451A" w:rsidP="00CB45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142D1">
              <w:rPr>
                <w:rFonts w:ascii="Tahoma" w:hAnsi="Tahoma" w:cs="Tahoma"/>
                <w:bCs/>
                <w:sz w:val="18"/>
                <w:szCs w:val="18"/>
              </w:rPr>
              <w:t>6.</w:t>
            </w:r>
          </w:p>
        </w:tc>
        <w:tc>
          <w:tcPr>
            <w:tcW w:w="8223" w:type="dxa"/>
            <w:shd w:val="clear" w:color="auto" w:fill="auto"/>
          </w:tcPr>
          <w:p w14:paraId="71EF346A" w14:textId="531C6E7D" w:rsidR="00CB451A" w:rsidRPr="009142D1" w:rsidRDefault="00CB451A" w:rsidP="00544D53">
            <w:pPr>
              <w:jc w:val="right"/>
              <w:rPr>
                <w:rFonts w:ascii="Tahoma" w:hAnsi="Tahoma" w:cs="Tahoma"/>
                <w:b/>
                <w:sz w:val="18"/>
              </w:rPr>
            </w:pPr>
            <w:r w:rsidRPr="009142D1">
              <w:rPr>
                <w:rFonts w:ascii="Tahoma" w:hAnsi="Tahoma" w:cs="Tahoma"/>
                <w:b/>
              </w:rPr>
              <w:t xml:space="preserve">Cena ofertowa z VAT </w:t>
            </w:r>
            <w:r w:rsidRPr="009142D1">
              <w:rPr>
                <w:rFonts w:ascii="Tahoma" w:hAnsi="Tahoma" w:cs="Tahoma"/>
                <w:b/>
                <w:sz w:val="18"/>
              </w:rPr>
              <w:t xml:space="preserve">do przeniesienia do załącznika nr1 SIWZ pkt 1.1 </w:t>
            </w:r>
          </w:p>
          <w:p w14:paraId="2902A259" w14:textId="352F4823" w:rsidR="00CB451A" w:rsidRPr="009142D1" w:rsidRDefault="00CB451A" w:rsidP="00544D53">
            <w:pPr>
              <w:jc w:val="right"/>
              <w:rPr>
                <w:rFonts w:ascii="Tahoma" w:hAnsi="Tahoma" w:cs="Tahoma"/>
              </w:rPr>
            </w:pPr>
            <w:r w:rsidRPr="009142D1">
              <w:rPr>
                <w:rFonts w:ascii="Tahoma" w:hAnsi="Tahoma" w:cs="Tahoma"/>
                <w:b/>
              </w:rPr>
              <w:t>[brutto ] PLN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1B0214" w14:textId="77777777" w:rsidR="00CB451A" w:rsidRPr="009142D1" w:rsidRDefault="00CB451A" w:rsidP="00544D53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33BB7938" w14:textId="77777777" w:rsidR="00956274" w:rsidRPr="009142D1" w:rsidRDefault="00956274" w:rsidP="006431A6">
      <w:pPr>
        <w:spacing w:after="0" w:line="276" w:lineRule="auto"/>
        <w:rPr>
          <w:rFonts w:ascii="Tahoma" w:hAnsi="Tahoma" w:cs="Tahoma"/>
          <w:sz w:val="18"/>
          <w:szCs w:val="18"/>
        </w:rPr>
      </w:pPr>
    </w:p>
    <w:p w14:paraId="71C90FC8" w14:textId="77777777" w:rsidR="009142D1" w:rsidRDefault="006431A6" w:rsidP="009142D1">
      <w:pPr>
        <w:pStyle w:val="Standard"/>
        <w:jc w:val="right"/>
        <w:rPr>
          <w:rFonts w:cs="Tahoma"/>
          <w:i/>
          <w:sz w:val="18"/>
          <w:szCs w:val="18"/>
        </w:rPr>
      </w:pPr>
      <w:r w:rsidRPr="009142D1">
        <w:rPr>
          <w:rFonts w:cs="Tahoma"/>
          <w:sz w:val="18"/>
          <w:szCs w:val="18"/>
        </w:rPr>
        <w:tab/>
      </w:r>
      <w:r w:rsidRPr="009142D1">
        <w:rPr>
          <w:rFonts w:cs="Tahoma"/>
          <w:sz w:val="18"/>
          <w:szCs w:val="18"/>
        </w:rPr>
        <w:tab/>
      </w:r>
      <w:r w:rsidRPr="009142D1">
        <w:rPr>
          <w:rFonts w:cs="Tahoma"/>
          <w:i/>
          <w:sz w:val="18"/>
          <w:szCs w:val="18"/>
        </w:rPr>
        <w:t>Podpisane kwalifikowanym podpisem elektronicznym</w:t>
      </w:r>
      <w:r w:rsidR="00525F2D" w:rsidRPr="009142D1">
        <w:rPr>
          <w:rFonts w:cs="Tahoma"/>
          <w:i/>
          <w:sz w:val="18"/>
          <w:szCs w:val="18"/>
        </w:rPr>
        <w:t xml:space="preserve">, </w:t>
      </w:r>
    </w:p>
    <w:p w14:paraId="4F538DA8" w14:textId="77777777" w:rsidR="009142D1" w:rsidRDefault="00525F2D" w:rsidP="009142D1">
      <w:pPr>
        <w:pStyle w:val="Standard"/>
        <w:jc w:val="right"/>
        <w:rPr>
          <w:rFonts w:cs="Tahoma"/>
          <w:i/>
          <w:sz w:val="18"/>
          <w:szCs w:val="18"/>
        </w:rPr>
      </w:pPr>
      <w:r w:rsidRPr="009142D1">
        <w:rPr>
          <w:rFonts w:cs="Tahoma"/>
          <w:i/>
          <w:sz w:val="18"/>
          <w:szCs w:val="18"/>
        </w:rPr>
        <w:t xml:space="preserve">osobistym </w:t>
      </w:r>
      <w:r w:rsidR="006431A6" w:rsidRPr="009142D1">
        <w:rPr>
          <w:rFonts w:cs="Tahoma"/>
          <w:i/>
          <w:sz w:val="18"/>
          <w:szCs w:val="18"/>
        </w:rPr>
        <w:t xml:space="preserve">lub elektronicznym podpisem zaufanym </w:t>
      </w:r>
    </w:p>
    <w:p w14:paraId="1BDAEDFF" w14:textId="496F566E" w:rsidR="00077377" w:rsidRPr="009142D1" w:rsidRDefault="006431A6" w:rsidP="009142D1">
      <w:pPr>
        <w:pStyle w:val="Standard"/>
        <w:jc w:val="right"/>
        <w:rPr>
          <w:rFonts w:cs="Tahoma"/>
          <w:sz w:val="18"/>
          <w:szCs w:val="18"/>
        </w:rPr>
      </w:pPr>
      <w:r w:rsidRPr="009142D1">
        <w:rPr>
          <w:rFonts w:cs="Tahoma"/>
          <w:i/>
          <w:sz w:val="18"/>
          <w:szCs w:val="18"/>
        </w:rPr>
        <w:t>przez osobę upoważnioną / osoby upoważnione</w:t>
      </w:r>
      <w:r w:rsidRPr="009142D1">
        <w:rPr>
          <w:rFonts w:cs="Tahoma"/>
          <w:i/>
          <w:sz w:val="18"/>
          <w:szCs w:val="18"/>
        </w:rPr>
        <w:br/>
        <w:t>do reprezentowania Wykonawcy / Wykonawców</w:t>
      </w:r>
    </w:p>
    <w:sectPr w:rsidR="00077377" w:rsidRPr="009142D1" w:rsidSect="007562DD">
      <w:headerReference w:type="default" r:id="rId11"/>
      <w:footerReference w:type="default" r:id="rId12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E33B9" w14:textId="77777777" w:rsidR="00EB52D3" w:rsidRDefault="00EB52D3" w:rsidP="00550C5F">
      <w:pPr>
        <w:spacing w:after="0" w:line="240" w:lineRule="auto"/>
      </w:pPr>
      <w:r>
        <w:separator/>
      </w:r>
    </w:p>
  </w:endnote>
  <w:endnote w:type="continuationSeparator" w:id="0">
    <w:p w14:paraId="1071CEAF" w14:textId="77777777" w:rsidR="00EB52D3" w:rsidRDefault="00EB52D3" w:rsidP="0055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C6B1" w14:textId="77777777" w:rsidR="007B3032" w:rsidRPr="007420FE" w:rsidRDefault="007B3032" w:rsidP="007B3032">
    <w:pPr>
      <w:pStyle w:val="Nagwek"/>
      <w:rPr>
        <w:rFonts w:ascii="Tahoma" w:hAnsi="Tahoma" w:cs="Tahoma"/>
        <w:i/>
        <w:sz w:val="16"/>
        <w:szCs w:val="16"/>
      </w:rPr>
    </w:pPr>
  </w:p>
  <w:p w14:paraId="34AE3F07" w14:textId="649CEC18" w:rsidR="002C4C2C" w:rsidRPr="007420FE" w:rsidRDefault="00C4443B" w:rsidP="007B3032">
    <w:pPr>
      <w:pBdr>
        <w:top w:val="single" w:sz="4" w:space="1" w:color="auto"/>
      </w:pBdr>
      <w:ind w:right="70"/>
      <w:jc w:val="both"/>
      <w:rPr>
        <w:rFonts w:ascii="Tahoma" w:eastAsia="Arial Unicode MS" w:hAnsi="Tahoma" w:cs="Tahoma"/>
        <w:i/>
        <w:color w:val="000000"/>
        <w:sz w:val="16"/>
        <w:szCs w:val="16"/>
      </w:rPr>
    </w:pPr>
    <w:r>
      <w:rPr>
        <w:rFonts w:ascii="Tahoma" w:hAnsi="Tahoma" w:cs="Tahoma"/>
        <w:sz w:val="16"/>
        <w:szCs w:val="20"/>
      </w:rPr>
      <w:t>Znak sprawy – ZP-</w:t>
    </w:r>
    <w:r w:rsidR="000049D4">
      <w:rPr>
        <w:rFonts w:ascii="Tahoma" w:hAnsi="Tahoma" w:cs="Tahoma"/>
        <w:sz w:val="16"/>
        <w:szCs w:val="20"/>
      </w:rPr>
      <w:t>7/25</w:t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>
      <w:rPr>
        <w:rFonts w:ascii="Tahoma" w:hAnsi="Tahoma" w:cs="Tahoma"/>
        <w:sz w:val="16"/>
        <w:szCs w:val="20"/>
      </w:rPr>
      <w:tab/>
    </w:r>
    <w:r w:rsidR="007B3032" w:rsidRPr="007420FE">
      <w:rPr>
        <w:rFonts w:ascii="Tahoma" w:hAnsi="Tahoma" w:cs="Tahoma"/>
        <w:sz w:val="12"/>
        <w:szCs w:val="16"/>
      </w:rPr>
      <w:t xml:space="preserve">  </w:t>
    </w:r>
    <w:r w:rsidR="00E80944" w:rsidRPr="007420FE">
      <w:rPr>
        <w:rFonts w:ascii="Tahoma" w:hAnsi="Tahoma" w:cs="Tahoma"/>
        <w:sz w:val="12"/>
        <w:szCs w:val="16"/>
      </w:rPr>
      <w:tab/>
    </w:r>
    <w:r w:rsidR="00E80944" w:rsidRPr="007420FE">
      <w:rPr>
        <w:rFonts w:ascii="Tahoma" w:hAnsi="Tahoma" w:cs="Tahoma"/>
        <w:sz w:val="12"/>
        <w:szCs w:val="16"/>
      </w:rPr>
      <w:tab/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begin"/>
    </w:r>
    <w:r w:rsidR="007B3032" w:rsidRPr="007420FE">
      <w:rPr>
        <w:rStyle w:val="Numerstrony"/>
        <w:rFonts w:ascii="Tahoma" w:hAnsi="Tahoma" w:cs="Tahoma"/>
        <w:sz w:val="16"/>
        <w:szCs w:val="16"/>
      </w:rPr>
      <w:instrText xml:space="preserve"> PAGE </w:instrTex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separate"/>
    </w:r>
    <w:r w:rsidR="007B3032" w:rsidRPr="007420FE">
      <w:rPr>
        <w:rStyle w:val="Numerstrony"/>
        <w:rFonts w:ascii="Tahoma" w:hAnsi="Tahoma" w:cs="Tahoma"/>
        <w:sz w:val="16"/>
        <w:szCs w:val="16"/>
      </w:rPr>
      <w:t>79</w: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end"/>
    </w:r>
    <w:r w:rsidR="007B3032" w:rsidRPr="007420FE">
      <w:rPr>
        <w:rStyle w:val="Numerstrony"/>
        <w:rFonts w:ascii="Tahoma" w:hAnsi="Tahoma" w:cs="Tahoma"/>
        <w:sz w:val="16"/>
        <w:szCs w:val="16"/>
      </w:rPr>
      <w:t>/</w: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begin"/>
    </w:r>
    <w:r w:rsidR="007B3032" w:rsidRPr="007420FE">
      <w:rPr>
        <w:rStyle w:val="Numerstrony"/>
        <w:rFonts w:ascii="Tahoma" w:hAnsi="Tahoma" w:cs="Tahoma"/>
        <w:sz w:val="16"/>
        <w:szCs w:val="16"/>
      </w:rPr>
      <w:instrText xml:space="preserve"> NUMPAGES </w:instrTex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separate"/>
    </w:r>
    <w:r w:rsidR="007B3032" w:rsidRPr="007420FE">
      <w:rPr>
        <w:rStyle w:val="Numerstrony"/>
        <w:rFonts w:ascii="Tahoma" w:hAnsi="Tahoma" w:cs="Tahoma"/>
        <w:sz w:val="16"/>
        <w:szCs w:val="16"/>
      </w:rPr>
      <w:t>79</w:t>
    </w:r>
    <w:r w:rsidR="007B3032" w:rsidRPr="007420FE">
      <w:rPr>
        <w:rStyle w:val="Numerstron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2422" w14:textId="77777777" w:rsidR="00EB52D3" w:rsidRDefault="00EB52D3" w:rsidP="00550C5F">
      <w:pPr>
        <w:spacing w:after="0" w:line="240" w:lineRule="auto"/>
      </w:pPr>
      <w:r>
        <w:separator/>
      </w:r>
    </w:p>
  </w:footnote>
  <w:footnote w:type="continuationSeparator" w:id="0">
    <w:p w14:paraId="7792B6D3" w14:textId="77777777" w:rsidR="00EB52D3" w:rsidRDefault="00EB52D3" w:rsidP="0055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3F05" w14:textId="543531C8" w:rsidR="002C4C2C" w:rsidRPr="007B3032" w:rsidRDefault="003A2150" w:rsidP="003A2150">
    <w:pPr>
      <w:pStyle w:val="Nagwek"/>
      <w:pBdr>
        <w:bottom w:val="single" w:sz="4" w:space="1" w:color="auto"/>
      </w:pBdr>
      <w:rPr>
        <w:rFonts w:ascii="Tahoma" w:hAnsi="Tahoma" w:cs="Tahoma"/>
      </w:rPr>
    </w:pPr>
    <w:r>
      <w:rPr>
        <w:rFonts w:ascii="Tahoma" w:hAnsi="Tahoma" w:cs="Tahoma"/>
        <w:sz w:val="16"/>
        <w:szCs w:val="16"/>
      </w:rPr>
      <w:t>Przedmiar robót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41846"/>
    <w:multiLevelType w:val="multilevel"/>
    <w:tmpl w:val="68F4E5B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C956D7B"/>
    <w:multiLevelType w:val="singleLevel"/>
    <w:tmpl w:val="4468B46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AD927D9"/>
    <w:multiLevelType w:val="hybridMultilevel"/>
    <w:tmpl w:val="0714CCCA"/>
    <w:lvl w:ilvl="0" w:tplc="09904630">
      <w:start w:val="1"/>
      <w:numFmt w:val="decimal"/>
      <w:pStyle w:val="Nagwek1"/>
      <w:lvlText w:val="%1."/>
      <w:lvlJc w:val="left"/>
      <w:pPr>
        <w:tabs>
          <w:tab w:val="num" w:pos="747"/>
        </w:tabs>
        <w:ind w:left="747" w:hanging="567"/>
      </w:pPr>
      <w:rPr>
        <w:rFonts w:ascii="Tahoma" w:hAnsi="Tahoma" w:cs="Tahoma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004894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254000">
    <w:abstractNumId w:val="1"/>
  </w:num>
  <w:num w:numId="3" w16cid:durableId="886571163">
    <w:abstractNumId w:val="0"/>
  </w:num>
  <w:num w:numId="4" w16cid:durableId="761217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8A"/>
    <w:rsid w:val="000049D4"/>
    <w:rsid w:val="00077377"/>
    <w:rsid w:val="00087139"/>
    <w:rsid w:val="000C4CCC"/>
    <w:rsid w:val="000D4301"/>
    <w:rsid w:val="000F5AAC"/>
    <w:rsid w:val="00132854"/>
    <w:rsid w:val="00184B41"/>
    <w:rsid w:val="00191A37"/>
    <w:rsid w:val="001967EA"/>
    <w:rsid w:val="001A2794"/>
    <w:rsid w:val="001A43A4"/>
    <w:rsid w:val="001A7D87"/>
    <w:rsid w:val="001B7AB3"/>
    <w:rsid w:val="001D05C6"/>
    <w:rsid w:val="001E3DF7"/>
    <w:rsid w:val="001E66C4"/>
    <w:rsid w:val="00210BD9"/>
    <w:rsid w:val="0027317B"/>
    <w:rsid w:val="002768D8"/>
    <w:rsid w:val="00280BE6"/>
    <w:rsid w:val="00283926"/>
    <w:rsid w:val="00286E4D"/>
    <w:rsid w:val="00297CAD"/>
    <w:rsid w:val="002B6167"/>
    <w:rsid w:val="002C4C2C"/>
    <w:rsid w:val="003227A2"/>
    <w:rsid w:val="00335CAF"/>
    <w:rsid w:val="0034190C"/>
    <w:rsid w:val="00343190"/>
    <w:rsid w:val="003629DE"/>
    <w:rsid w:val="003853BF"/>
    <w:rsid w:val="003A2150"/>
    <w:rsid w:val="003A2E61"/>
    <w:rsid w:val="003B3C82"/>
    <w:rsid w:val="003C116E"/>
    <w:rsid w:val="003C6FB7"/>
    <w:rsid w:val="003C7418"/>
    <w:rsid w:val="003E475E"/>
    <w:rsid w:val="003F7326"/>
    <w:rsid w:val="004326B9"/>
    <w:rsid w:val="00454D3B"/>
    <w:rsid w:val="00471447"/>
    <w:rsid w:val="00494B26"/>
    <w:rsid w:val="004D01D5"/>
    <w:rsid w:val="004D36D7"/>
    <w:rsid w:val="0050158A"/>
    <w:rsid w:val="00510BD9"/>
    <w:rsid w:val="00514546"/>
    <w:rsid w:val="00525F2D"/>
    <w:rsid w:val="00541989"/>
    <w:rsid w:val="00550C5F"/>
    <w:rsid w:val="00557958"/>
    <w:rsid w:val="00593173"/>
    <w:rsid w:val="005A675C"/>
    <w:rsid w:val="005F06CF"/>
    <w:rsid w:val="00603E77"/>
    <w:rsid w:val="00610631"/>
    <w:rsid w:val="00623B61"/>
    <w:rsid w:val="006270A6"/>
    <w:rsid w:val="006431A6"/>
    <w:rsid w:val="00650978"/>
    <w:rsid w:val="00650A3C"/>
    <w:rsid w:val="0066128B"/>
    <w:rsid w:val="006749FF"/>
    <w:rsid w:val="00681583"/>
    <w:rsid w:val="006948DF"/>
    <w:rsid w:val="006B2D85"/>
    <w:rsid w:val="006C3EC7"/>
    <w:rsid w:val="006D2881"/>
    <w:rsid w:val="006F71A5"/>
    <w:rsid w:val="00705608"/>
    <w:rsid w:val="0071507E"/>
    <w:rsid w:val="007420FE"/>
    <w:rsid w:val="0074288F"/>
    <w:rsid w:val="00742A8D"/>
    <w:rsid w:val="007562DD"/>
    <w:rsid w:val="00792625"/>
    <w:rsid w:val="007B3032"/>
    <w:rsid w:val="007C13FE"/>
    <w:rsid w:val="007E39C7"/>
    <w:rsid w:val="007E50CC"/>
    <w:rsid w:val="00802470"/>
    <w:rsid w:val="0083327C"/>
    <w:rsid w:val="008373E8"/>
    <w:rsid w:val="00844F48"/>
    <w:rsid w:val="0085685B"/>
    <w:rsid w:val="008A0E84"/>
    <w:rsid w:val="008F52C9"/>
    <w:rsid w:val="00905ED6"/>
    <w:rsid w:val="00911BAE"/>
    <w:rsid w:val="009142D1"/>
    <w:rsid w:val="00921753"/>
    <w:rsid w:val="00926D3D"/>
    <w:rsid w:val="00947004"/>
    <w:rsid w:val="009508B9"/>
    <w:rsid w:val="00956274"/>
    <w:rsid w:val="009572B6"/>
    <w:rsid w:val="009800E4"/>
    <w:rsid w:val="00980108"/>
    <w:rsid w:val="009A0337"/>
    <w:rsid w:val="009A7552"/>
    <w:rsid w:val="009B2D26"/>
    <w:rsid w:val="009D4802"/>
    <w:rsid w:val="009D4AD8"/>
    <w:rsid w:val="009F7571"/>
    <w:rsid w:val="00A004FA"/>
    <w:rsid w:val="00A023DF"/>
    <w:rsid w:val="00A05715"/>
    <w:rsid w:val="00A27024"/>
    <w:rsid w:val="00A32DD6"/>
    <w:rsid w:val="00A75675"/>
    <w:rsid w:val="00AC5BDF"/>
    <w:rsid w:val="00AD0BFE"/>
    <w:rsid w:val="00AD47A7"/>
    <w:rsid w:val="00AD5F63"/>
    <w:rsid w:val="00AE1BFE"/>
    <w:rsid w:val="00AE5852"/>
    <w:rsid w:val="00B4523A"/>
    <w:rsid w:val="00B61AF6"/>
    <w:rsid w:val="00B636F8"/>
    <w:rsid w:val="00B7610F"/>
    <w:rsid w:val="00B85D70"/>
    <w:rsid w:val="00BB75FF"/>
    <w:rsid w:val="00BC0E9B"/>
    <w:rsid w:val="00C12812"/>
    <w:rsid w:val="00C14734"/>
    <w:rsid w:val="00C15E8E"/>
    <w:rsid w:val="00C21612"/>
    <w:rsid w:val="00C373E4"/>
    <w:rsid w:val="00C4443B"/>
    <w:rsid w:val="00C6470B"/>
    <w:rsid w:val="00C97A9F"/>
    <w:rsid w:val="00CB451A"/>
    <w:rsid w:val="00CB6E7D"/>
    <w:rsid w:val="00CD0D49"/>
    <w:rsid w:val="00D159C3"/>
    <w:rsid w:val="00D351B0"/>
    <w:rsid w:val="00D43626"/>
    <w:rsid w:val="00D85377"/>
    <w:rsid w:val="00D9343A"/>
    <w:rsid w:val="00D93CFC"/>
    <w:rsid w:val="00D96901"/>
    <w:rsid w:val="00DD6770"/>
    <w:rsid w:val="00DE6DDE"/>
    <w:rsid w:val="00E15CB0"/>
    <w:rsid w:val="00E63521"/>
    <w:rsid w:val="00E66C28"/>
    <w:rsid w:val="00E80944"/>
    <w:rsid w:val="00E92623"/>
    <w:rsid w:val="00EB52D3"/>
    <w:rsid w:val="00EC3355"/>
    <w:rsid w:val="00EC4D68"/>
    <w:rsid w:val="00EC5DB1"/>
    <w:rsid w:val="00ED023A"/>
    <w:rsid w:val="00F06EE8"/>
    <w:rsid w:val="00F32F66"/>
    <w:rsid w:val="00F741A3"/>
    <w:rsid w:val="00F7450F"/>
    <w:rsid w:val="00F81A10"/>
    <w:rsid w:val="00FA7D40"/>
    <w:rsid w:val="00FB5CEA"/>
    <w:rsid w:val="00FC11CF"/>
    <w:rsid w:val="00FF3AA5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3E10"/>
  <w15:chartTrackingRefBased/>
  <w15:docId w15:val="{66DA1ADA-7409-4809-AEB9-38598AE1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10BD9"/>
    <w:pPr>
      <w:keepNext/>
      <w:numPr>
        <w:numId w:val="1"/>
      </w:numPr>
      <w:shd w:val="clear" w:color="auto" w:fill="FFFFFF"/>
      <w:autoSpaceDE w:val="0"/>
      <w:autoSpaceDN w:val="0"/>
      <w:spacing w:before="360" w:after="0" w:line="240" w:lineRule="auto"/>
      <w:ind w:right="45"/>
      <w:outlineLvl w:val="0"/>
    </w:pPr>
    <w:rPr>
      <w:rFonts w:ascii="Arial" w:eastAsia="Times New Roman" w:hAnsi="Arial" w:cs="Arial"/>
      <w:b/>
      <w:bCs/>
      <w:color w:val="000000"/>
      <w:spacing w:val="-8"/>
      <w:kern w:val="36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F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Nagłówek strony"/>
    <w:basedOn w:val="Normalny"/>
    <w:link w:val="NagwekZnak"/>
    <w:unhideWhenUsed/>
    <w:rsid w:val="00550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rsid w:val="00550C5F"/>
  </w:style>
  <w:style w:type="paragraph" w:styleId="Stopka">
    <w:name w:val="footer"/>
    <w:basedOn w:val="Normalny"/>
    <w:link w:val="StopkaZnak"/>
    <w:unhideWhenUsed/>
    <w:rsid w:val="00550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C5F"/>
  </w:style>
  <w:style w:type="character" w:styleId="Numerstrony">
    <w:name w:val="page number"/>
    <w:basedOn w:val="Domylnaczcionkaakapitu"/>
    <w:uiPriority w:val="99"/>
    <w:rsid w:val="00550C5F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210BD9"/>
    <w:rPr>
      <w:rFonts w:ascii="Arial" w:eastAsia="Times New Roman" w:hAnsi="Arial" w:cs="Arial"/>
      <w:b/>
      <w:bCs/>
      <w:color w:val="000000"/>
      <w:spacing w:val="-8"/>
      <w:kern w:val="36"/>
      <w:sz w:val="32"/>
      <w:szCs w:val="32"/>
      <w:shd w:val="clear" w:color="auto" w:fill="FFFFFF"/>
      <w:lang w:eastAsia="pl-PL"/>
    </w:rPr>
  </w:style>
  <w:style w:type="character" w:styleId="Hipercze">
    <w:name w:val="Hyperlink"/>
    <w:basedOn w:val="Domylnaczcionkaakapitu"/>
    <w:uiPriority w:val="99"/>
    <w:rsid w:val="00D93CFC"/>
    <w:rPr>
      <w:color w:val="0066CC"/>
      <w:u w:val="single"/>
    </w:rPr>
  </w:style>
  <w:style w:type="paragraph" w:customStyle="1" w:styleId="Standard">
    <w:name w:val="Standard"/>
    <w:link w:val="StandardZnak"/>
    <w:rsid w:val="00D93CFC"/>
    <w:pPr>
      <w:widowControl w:val="0"/>
      <w:autoSpaceDE w:val="0"/>
      <w:autoSpaceDN w:val="0"/>
      <w:adjustRightInd w:val="0"/>
      <w:spacing w:after="0" w:line="240" w:lineRule="auto"/>
      <w:ind w:left="357"/>
      <w:jc w:val="both"/>
    </w:pPr>
    <w:rPr>
      <w:rFonts w:ascii="Tahoma" w:eastAsia="Times New Roman" w:hAnsi="Tahoma" w:cs="Times New Roman"/>
      <w:szCs w:val="20"/>
      <w:lang w:eastAsia="pl-PL"/>
    </w:rPr>
  </w:style>
  <w:style w:type="character" w:customStyle="1" w:styleId="StandardZnak">
    <w:name w:val="Standard Znak"/>
    <w:link w:val="Standard"/>
    <w:locked/>
    <w:rsid w:val="00D93CFC"/>
    <w:rPr>
      <w:rFonts w:ascii="Tahoma" w:eastAsia="Times New Roman" w:hAnsi="Tahoma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E8E"/>
    <w:rPr>
      <w:rFonts w:ascii="Segoe UI" w:hAnsi="Segoe UI" w:cs="Segoe UI"/>
      <w:sz w:val="18"/>
      <w:szCs w:val="18"/>
    </w:rPr>
  </w:style>
  <w:style w:type="character" w:customStyle="1" w:styleId="FontStyle23">
    <w:name w:val="Font Style23"/>
    <w:uiPriority w:val="99"/>
    <w:rsid w:val="00A7567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5">
    <w:name w:val="Style25"/>
    <w:basedOn w:val="Normalny"/>
    <w:uiPriority w:val="99"/>
    <w:rsid w:val="00A7567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A7567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A7567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69">
    <w:name w:val="Font Style69"/>
    <w:uiPriority w:val="99"/>
    <w:rsid w:val="00A75675"/>
    <w:rPr>
      <w:rFonts w:ascii="Arial Unicode MS" w:eastAsia="Arial Unicode MS" w:cs="Arial Unicode MS"/>
      <w:b/>
      <w:bCs/>
      <w:color w:val="000000"/>
      <w:sz w:val="30"/>
      <w:szCs w:val="30"/>
    </w:rPr>
  </w:style>
  <w:style w:type="character" w:customStyle="1" w:styleId="FontStyle78">
    <w:name w:val="Font Style78"/>
    <w:uiPriority w:val="99"/>
    <w:rsid w:val="00A75675"/>
    <w:rPr>
      <w:rFonts w:ascii="Arial Unicode MS" w:eastAsia="Arial Unicode MS" w:cs="Arial Unicode MS"/>
      <w:i/>
      <w:iCs/>
      <w:color w:val="000000"/>
      <w:spacing w:val="20"/>
      <w:sz w:val="20"/>
      <w:szCs w:val="20"/>
    </w:rPr>
  </w:style>
  <w:style w:type="character" w:customStyle="1" w:styleId="FontStyle81">
    <w:name w:val="Font Style81"/>
    <w:uiPriority w:val="99"/>
    <w:rsid w:val="00A75675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82">
    <w:name w:val="Font Style82"/>
    <w:uiPriority w:val="99"/>
    <w:rsid w:val="00A75675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F32F6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7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7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70B"/>
    <w:rPr>
      <w:vertAlign w:val="superscript"/>
    </w:rPr>
  </w:style>
  <w:style w:type="paragraph" w:customStyle="1" w:styleId="WW-Tekstpodstawowywcity2">
    <w:name w:val="WW-Tekst podstawowy wcięty 2"/>
    <w:basedOn w:val="Normalny"/>
    <w:rsid w:val="00D9343A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glowny-akapit">
    <w:name w:val="glowny-akapit"/>
    <w:basedOn w:val="Normalny"/>
    <w:qFormat/>
    <w:rsid w:val="000049D4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Cs w:val="24"/>
      <w:u w:val="single" w:color="4F81B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pl/?baza=CPVMain&amp;parentList=45000000-7,45100000-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lasyfikacje.pl/?baza=CPVMain&amp;parentList=45000000-7,45100000-8,45110000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yfikacje.pl/?baza=CPVMain&amp;parentList=45000000-7,45100000-8,45110000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E810-D250-468A-9577-67D2BA29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1872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Zając</dc:creator>
  <cp:keywords/>
  <dc:description/>
  <cp:lastModifiedBy>Piotr Zając</cp:lastModifiedBy>
  <cp:revision>22</cp:revision>
  <cp:lastPrinted>2023-01-18T08:42:00Z</cp:lastPrinted>
  <dcterms:created xsi:type="dcterms:W3CDTF">2023-01-17T13:18:00Z</dcterms:created>
  <dcterms:modified xsi:type="dcterms:W3CDTF">2025-04-28T10:07:00Z</dcterms:modified>
</cp:coreProperties>
</file>