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0058AD8A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F41179">
        <w:t>02</w:t>
      </w:r>
      <w:r w:rsidR="002962A2" w:rsidRPr="0070025D">
        <w:t>-</w:t>
      </w:r>
      <w:r w:rsidR="00B55EA2">
        <w:t>14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E83C258" w:rsidR="002962A2" w:rsidRDefault="002962A2">
      <w:r w:rsidRPr="0070025D">
        <w:t>Numer postępowania: RGK.271.</w:t>
      </w:r>
      <w:r w:rsidR="00B55EA2">
        <w:t>4</w:t>
      </w:r>
      <w:r w:rsidRPr="0070025D">
        <w:t>.202</w:t>
      </w:r>
      <w:r w:rsidR="00F41179">
        <w:t>5</w:t>
      </w:r>
    </w:p>
    <w:p w14:paraId="0BF1DFAD" w14:textId="77777777" w:rsidR="004724C0" w:rsidRPr="0070025D" w:rsidRDefault="004724C0"/>
    <w:p w14:paraId="254070DD" w14:textId="30B6FF57" w:rsidR="002A1BD5" w:rsidRPr="00F41179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F41179">
        <w:rPr>
          <w:rFonts w:cstheme="minorHAnsi"/>
        </w:rPr>
        <w:t xml:space="preserve">: </w:t>
      </w:r>
      <w:r w:rsidR="005C156D" w:rsidRPr="00F41179">
        <w:rPr>
          <w:rFonts w:eastAsia="Calibri" w:cstheme="minorHAnsi"/>
        </w:rPr>
        <w:t>„</w:t>
      </w:r>
      <w:r w:rsidR="00B55EA2">
        <w:rPr>
          <w:rFonts w:ascii="Calibri" w:hAnsi="Calibri" w:cs="Calibri"/>
          <w:sz w:val="23"/>
          <w:szCs w:val="23"/>
        </w:rPr>
        <w:t>Zakup i dostawa oleju napędowego na potrzeby Gminy Szudziałowo</w:t>
      </w:r>
      <w:r w:rsidR="00F41179" w:rsidRPr="00F41179">
        <w:rPr>
          <w:rFonts w:ascii="Calibri" w:hAnsi="Calibri" w:cs="Calibri"/>
          <w:sz w:val="23"/>
          <w:szCs w:val="23"/>
        </w:rPr>
        <w:t>”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49F483D0" w:rsidR="00BF1FF7" w:rsidRPr="00B55EA2" w:rsidRDefault="002962A2" w:rsidP="00085A7D">
      <w:pPr>
        <w:rPr>
          <w:rFonts w:eastAsia="Times New Roman" w:cstheme="minorHAnsi"/>
          <w:color w:val="FF0000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FF5846" w:rsidRPr="00FF5846">
        <w:rPr>
          <w:rFonts w:cstheme="minorHAnsi"/>
          <w:b/>
          <w:bCs/>
        </w:rPr>
        <w:t>244</w:t>
      </w:r>
      <w:r w:rsidR="00FF5846" w:rsidRPr="00FF5846">
        <w:rPr>
          <w:rFonts w:cstheme="minorHAnsi"/>
          <w:b/>
          <w:bCs/>
        </w:rPr>
        <w:t xml:space="preserve"> </w:t>
      </w:r>
      <w:r w:rsidR="00FF5846" w:rsidRPr="00FF5846">
        <w:rPr>
          <w:rFonts w:cstheme="minorHAnsi"/>
          <w:b/>
          <w:bCs/>
        </w:rPr>
        <w:t>720,80</w:t>
      </w:r>
      <w:r w:rsidR="00FF5846" w:rsidRPr="00FF5846">
        <w:rPr>
          <w:rFonts w:cstheme="minorHAnsi"/>
          <w:b/>
          <w:bCs/>
        </w:rPr>
        <w:t xml:space="preserve"> </w:t>
      </w:r>
      <w:r w:rsidR="00BF1FF7" w:rsidRPr="00FF5846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969"/>
        <w:gridCol w:w="3969"/>
      </w:tblGrid>
      <w:tr w:rsidR="00B55EA2" w:rsidRPr="00013BBA" w14:paraId="3416D73F" w14:textId="189DE317" w:rsidTr="00B55EA2">
        <w:tc>
          <w:tcPr>
            <w:tcW w:w="1129" w:type="dxa"/>
          </w:tcPr>
          <w:p w14:paraId="21DFE5ED" w14:textId="080031CF" w:rsidR="00B55EA2" w:rsidRPr="00013BBA" w:rsidRDefault="00B55EA2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969" w:type="dxa"/>
          </w:tcPr>
          <w:p w14:paraId="25847D8E" w14:textId="52E47DFC" w:rsidR="00B55EA2" w:rsidRPr="00013BBA" w:rsidRDefault="00B55EA2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3969" w:type="dxa"/>
          </w:tcPr>
          <w:p w14:paraId="04259720" w14:textId="77777777" w:rsidR="00B55EA2" w:rsidRPr="00013BBA" w:rsidRDefault="00B55EA2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5AC57A6F" w:rsidR="00B55EA2" w:rsidRPr="00013BBA" w:rsidRDefault="00B55EA2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 xml:space="preserve">Cena brutto oferty (kryterium </w:t>
            </w:r>
            <w:r>
              <w:rPr>
                <w:rFonts w:cstheme="minorHAnsi"/>
                <w:b/>
                <w:bCs/>
              </w:rPr>
              <w:t>10</w:t>
            </w:r>
            <w:r w:rsidRPr="00013BBA">
              <w:rPr>
                <w:rFonts w:cstheme="minorHAnsi"/>
                <w:b/>
                <w:bCs/>
              </w:rPr>
              <w:t>0%)</w:t>
            </w:r>
          </w:p>
        </w:tc>
      </w:tr>
      <w:tr w:rsidR="00B55EA2" w:rsidRPr="00013BBA" w14:paraId="6B19B341" w14:textId="77777777" w:rsidTr="00B55EA2">
        <w:tc>
          <w:tcPr>
            <w:tcW w:w="1129" w:type="dxa"/>
          </w:tcPr>
          <w:p w14:paraId="3211AE42" w14:textId="6D2DA821" w:rsidR="00B55EA2" w:rsidRPr="00013BBA" w:rsidRDefault="00B55EA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969" w:type="dxa"/>
          </w:tcPr>
          <w:p w14:paraId="265564D5" w14:textId="0FF519B4" w:rsidR="00B55EA2" w:rsidRDefault="0043667C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HESSO-OIL SP. Z O.O.</w:t>
            </w:r>
          </w:p>
          <w:p w14:paraId="350A1240" w14:textId="32E94619" w:rsidR="00B55EA2" w:rsidRDefault="00B55EA2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43667C">
              <w:rPr>
                <w:rFonts w:cstheme="minorHAnsi"/>
                <w:color w:val="000000"/>
              </w:rPr>
              <w:t>Oświatowa 34A</w:t>
            </w:r>
          </w:p>
          <w:p w14:paraId="6B56F875" w14:textId="452858F0" w:rsidR="00B55EA2" w:rsidRDefault="0043667C" w:rsidP="00B86EC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01-366 Warszawa</w:t>
            </w:r>
          </w:p>
        </w:tc>
        <w:tc>
          <w:tcPr>
            <w:tcW w:w="3969" w:type="dxa"/>
          </w:tcPr>
          <w:p w14:paraId="0286A295" w14:textId="205AE794" w:rsidR="00B55EA2" w:rsidRPr="00013BBA" w:rsidRDefault="0043667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232 800,00</w:t>
            </w:r>
            <w:r w:rsidR="00B55EA2">
              <w:rPr>
                <w:rFonts w:cstheme="minorHAnsi"/>
              </w:rPr>
              <w:t xml:space="preserve"> zł</w:t>
            </w:r>
          </w:p>
        </w:tc>
      </w:tr>
      <w:tr w:rsidR="00B55EA2" w:rsidRPr="00013BBA" w14:paraId="68D29BEB" w14:textId="170AE992" w:rsidTr="00B55EA2">
        <w:tc>
          <w:tcPr>
            <w:tcW w:w="1129" w:type="dxa"/>
          </w:tcPr>
          <w:p w14:paraId="6B4C6307" w14:textId="1B6E28AB" w:rsidR="00B55EA2" w:rsidRPr="00013BBA" w:rsidRDefault="00B55EA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14:paraId="5F49D44E" w14:textId="731D7349" w:rsidR="00B55EA2" w:rsidRDefault="0043667C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PLUS spółka jawna Jurkiewicz i Syn</w:t>
            </w:r>
          </w:p>
          <w:p w14:paraId="3B3BB6E6" w14:textId="473AFA17" w:rsidR="00B55EA2" w:rsidRDefault="00B55EA2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43667C">
              <w:rPr>
                <w:rFonts w:cstheme="minorHAnsi"/>
              </w:rPr>
              <w:t>Szosa Baranowicka 58</w:t>
            </w:r>
          </w:p>
          <w:p w14:paraId="6C7FE6E5" w14:textId="6CB2B841" w:rsidR="00B55EA2" w:rsidRPr="00013BBA" w:rsidRDefault="0043667C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15-521 Białystok-Zaścianki</w:t>
            </w:r>
          </w:p>
        </w:tc>
        <w:tc>
          <w:tcPr>
            <w:tcW w:w="3969" w:type="dxa"/>
          </w:tcPr>
          <w:p w14:paraId="5E9E2BE0" w14:textId="77777777" w:rsidR="00B55EA2" w:rsidRPr="00013BBA" w:rsidRDefault="00B55EA2" w:rsidP="001556B5">
            <w:pPr>
              <w:jc w:val="center"/>
              <w:rPr>
                <w:rFonts w:cstheme="minorHAnsi"/>
              </w:rPr>
            </w:pPr>
          </w:p>
          <w:p w14:paraId="01C9DA01" w14:textId="5F74F719" w:rsidR="00B55EA2" w:rsidRPr="00013BBA" w:rsidRDefault="0043667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243 600,00</w:t>
            </w:r>
            <w:r w:rsidR="00B55EA2" w:rsidRPr="00013BBA">
              <w:rPr>
                <w:rFonts w:cstheme="minorHAnsi"/>
              </w:rPr>
              <w:t xml:space="preserve"> zł</w:t>
            </w:r>
          </w:p>
        </w:tc>
      </w:tr>
      <w:tr w:rsidR="00B55EA2" w:rsidRPr="00013BBA" w14:paraId="490FC179" w14:textId="77777777" w:rsidTr="00B55EA2">
        <w:tc>
          <w:tcPr>
            <w:tcW w:w="1129" w:type="dxa"/>
          </w:tcPr>
          <w:p w14:paraId="4BFEE032" w14:textId="5D504F49" w:rsidR="00B55EA2" w:rsidRPr="00013BBA" w:rsidRDefault="00B55EA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14:paraId="31BFAA37" w14:textId="2DE3FA11" w:rsidR="00B55EA2" w:rsidRDefault="00FF584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SZIP TRADE Grzegorz </w:t>
            </w:r>
            <w:proofErr w:type="spellStart"/>
            <w:r>
              <w:rPr>
                <w:rFonts w:cstheme="minorHAnsi"/>
              </w:rPr>
              <w:t>Przewarski</w:t>
            </w:r>
            <w:proofErr w:type="spellEnd"/>
          </w:p>
          <w:p w14:paraId="01C1D95D" w14:textId="3DB9CA34" w:rsidR="00B55EA2" w:rsidRDefault="00B55EA2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FF5846">
              <w:rPr>
                <w:rFonts w:cstheme="minorHAnsi"/>
              </w:rPr>
              <w:t>Janowska 82 lok. 23</w:t>
            </w:r>
          </w:p>
          <w:p w14:paraId="0BEBC160" w14:textId="6204C082" w:rsidR="00B55EA2" w:rsidRPr="00013BBA" w:rsidRDefault="00FF584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21-500 Biała Podlaska</w:t>
            </w:r>
          </w:p>
        </w:tc>
        <w:tc>
          <w:tcPr>
            <w:tcW w:w="3969" w:type="dxa"/>
          </w:tcPr>
          <w:p w14:paraId="6E6636DF" w14:textId="6E2008EE" w:rsidR="00B55EA2" w:rsidRPr="00013BBA" w:rsidRDefault="00FF584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229 200,00</w:t>
            </w:r>
            <w:r w:rsidR="00B55EA2" w:rsidRPr="00013BBA">
              <w:rPr>
                <w:rFonts w:cstheme="minorHAnsi"/>
              </w:rPr>
              <w:t xml:space="preserve"> zł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0901" w14:textId="77777777" w:rsidR="00C91F81" w:rsidRDefault="00C91F81" w:rsidP="00344D43">
      <w:pPr>
        <w:spacing w:after="0" w:line="240" w:lineRule="auto"/>
      </w:pPr>
      <w:r>
        <w:separator/>
      </w:r>
    </w:p>
  </w:endnote>
  <w:endnote w:type="continuationSeparator" w:id="0">
    <w:p w14:paraId="265F747E" w14:textId="77777777" w:rsidR="00C91F81" w:rsidRDefault="00C91F81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9689" w14:textId="77777777" w:rsidR="00C91F81" w:rsidRDefault="00C91F81" w:rsidP="00344D43">
      <w:pPr>
        <w:spacing w:after="0" w:line="240" w:lineRule="auto"/>
      </w:pPr>
      <w:r>
        <w:separator/>
      </w:r>
    </w:p>
  </w:footnote>
  <w:footnote w:type="continuationSeparator" w:id="0">
    <w:p w14:paraId="42266A2A" w14:textId="77777777" w:rsidR="00C91F81" w:rsidRDefault="00C91F81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242398"/>
    <w:rsid w:val="00242656"/>
    <w:rsid w:val="002472B1"/>
    <w:rsid w:val="002962A2"/>
    <w:rsid w:val="002A1BD5"/>
    <w:rsid w:val="00324CBD"/>
    <w:rsid w:val="003339CD"/>
    <w:rsid w:val="003366CB"/>
    <w:rsid w:val="00344D43"/>
    <w:rsid w:val="00386878"/>
    <w:rsid w:val="00393D15"/>
    <w:rsid w:val="003C3E13"/>
    <w:rsid w:val="00406044"/>
    <w:rsid w:val="00430AF1"/>
    <w:rsid w:val="0043667C"/>
    <w:rsid w:val="00436A2D"/>
    <w:rsid w:val="00452D09"/>
    <w:rsid w:val="00453390"/>
    <w:rsid w:val="004724C0"/>
    <w:rsid w:val="0047541F"/>
    <w:rsid w:val="00477083"/>
    <w:rsid w:val="004C1B50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45FE5"/>
    <w:rsid w:val="0065310A"/>
    <w:rsid w:val="006D22D6"/>
    <w:rsid w:val="006E3D05"/>
    <w:rsid w:val="0070025D"/>
    <w:rsid w:val="0073130F"/>
    <w:rsid w:val="007B71C1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D4283"/>
    <w:rsid w:val="008F248B"/>
    <w:rsid w:val="00902504"/>
    <w:rsid w:val="0091766C"/>
    <w:rsid w:val="009241FC"/>
    <w:rsid w:val="00934DC5"/>
    <w:rsid w:val="0096050E"/>
    <w:rsid w:val="009638D0"/>
    <w:rsid w:val="009647B8"/>
    <w:rsid w:val="009E49CD"/>
    <w:rsid w:val="00A0576C"/>
    <w:rsid w:val="00A06E19"/>
    <w:rsid w:val="00A21A57"/>
    <w:rsid w:val="00A2439E"/>
    <w:rsid w:val="00A967CF"/>
    <w:rsid w:val="00AA5FCD"/>
    <w:rsid w:val="00AC55B1"/>
    <w:rsid w:val="00AD3DF0"/>
    <w:rsid w:val="00B52B45"/>
    <w:rsid w:val="00B54DF6"/>
    <w:rsid w:val="00B55EA2"/>
    <w:rsid w:val="00B86ECD"/>
    <w:rsid w:val="00BB35C8"/>
    <w:rsid w:val="00BF1ABD"/>
    <w:rsid w:val="00BF1FF7"/>
    <w:rsid w:val="00C26006"/>
    <w:rsid w:val="00C62458"/>
    <w:rsid w:val="00C64FA1"/>
    <w:rsid w:val="00C66D64"/>
    <w:rsid w:val="00C91F81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17012"/>
    <w:rsid w:val="00F27382"/>
    <w:rsid w:val="00F41179"/>
    <w:rsid w:val="00F43F45"/>
    <w:rsid w:val="00F90B30"/>
    <w:rsid w:val="00FD05E4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28</cp:revision>
  <cp:lastPrinted>2025-01-08T10:36:00Z</cp:lastPrinted>
  <dcterms:created xsi:type="dcterms:W3CDTF">2024-02-15T07:58:00Z</dcterms:created>
  <dcterms:modified xsi:type="dcterms:W3CDTF">2025-02-14T07:27:00Z</dcterms:modified>
</cp:coreProperties>
</file>