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40" w:rsidRPr="006C1D40" w:rsidRDefault="006C1D40" w:rsidP="006C1D40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6C1D40">
        <w:rPr>
          <w:rFonts w:ascii="Arial" w:eastAsia="Lucida Sans Unicode" w:hAnsi="Arial" w:cs="Tahoma"/>
          <w:b/>
          <w:bCs/>
          <w:sz w:val="20"/>
          <w:szCs w:val="20"/>
          <w:lang w:eastAsia="ar-SA"/>
        </w:rPr>
        <w:t>Załącznik nr 5 do SWZ</w:t>
      </w:r>
    </w:p>
    <w:p w:rsidR="00010B70" w:rsidRPr="00010B70" w:rsidRDefault="00010B70" w:rsidP="00010B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010B70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ON.III.272.7.2021.RR</w:t>
      </w:r>
    </w:p>
    <w:p w:rsidR="006C1D40" w:rsidRPr="006C1D40" w:rsidRDefault="006C1D40" w:rsidP="00010B70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 xml:space="preserve">Nazwa Wykonawcy  </w:t>
      </w:r>
      <w:r w:rsidRPr="006C1D40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……………………………………......................................………………......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6C1D4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>Adres Wykonawcy    .</w:t>
      </w:r>
      <w:r w:rsidRPr="006C1D40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………………………………………………..........................................…….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</w:t>
      </w:r>
      <w:r w:rsidRPr="006C1D4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 xml:space="preserve">tel.   ………………………...    </w:t>
      </w:r>
      <w:r w:rsidRPr="006C1D4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 ……………………………………    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C1D40" w:rsidRPr="006C1D40" w:rsidRDefault="006C1D40" w:rsidP="006C1D4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6C1D40">
        <w:rPr>
          <w:rFonts w:ascii="Arial" w:eastAsia="Times New Roman" w:hAnsi="Arial" w:cs="Arial"/>
          <w:b/>
          <w:lang w:eastAsia="ar-SA"/>
        </w:rPr>
        <w:t>WYKAZ OSÓB</w:t>
      </w:r>
    </w:p>
    <w:p w:rsidR="006C1D40" w:rsidRPr="006C1D40" w:rsidRDefault="006C1D40" w:rsidP="006C1D4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C1D40">
        <w:rPr>
          <w:rFonts w:ascii="Arial" w:eastAsia="Times New Roman" w:hAnsi="Arial" w:cs="Times New Roman"/>
          <w:b/>
          <w:sz w:val="20"/>
          <w:szCs w:val="20"/>
          <w:lang w:eastAsia="ar-SA"/>
        </w:rPr>
        <w:t xml:space="preserve">które Wykonawca </w:t>
      </w: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skieruje do realizacji zamówienia, </w:t>
      </w:r>
    </w:p>
    <w:p w:rsidR="006C1D40" w:rsidRPr="006C1D40" w:rsidRDefault="006C1D40" w:rsidP="006C1D40">
      <w:pPr>
        <w:tabs>
          <w:tab w:val="center" w:pos="4748"/>
          <w:tab w:val="left" w:pos="8790"/>
        </w:tabs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ab/>
        <w:t>spełniających warunek konieczny kwalifikacji Wykonawcy</w:t>
      </w: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:rsidR="006C1D40" w:rsidRPr="006C1D40" w:rsidRDefault="006C1D40" w:rsidP="006C1D4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określony w Rozdziale VIII pkt 2 </w:t>
      </w:r>
      <w:proofErr w:type="spellStart"/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>ppkt</w:t>
      </w:r>
      <w:proofErr w:type="spellEnd"/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4c SWZ</w:t>
      </w:r>
    </w:p>
    <w:p w:rsidR="006C1D40" w:rsidRPr="006C1D40" w:rsidRDefault="006C1D40" w:rsidP="006C1D4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10B70" w:rsidRDefault="00010B70" w:rsidP="00010B70">
      <w:pPr>
        <w:spacing w:after="0" w:line="240" w:lineRule="auto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  <w:bookmarkStart w:id="0" w:name="_Hlk67473142"/>
      <w:bookmarkStart w:id="1" w:name="_Hlk75935091"/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 </w:t>
      </w:r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drogi powiatowej nr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2936</w:t>
      </w:r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na odcinku DW 515 – Żuławka Sztumska w wymiarze 10.996,00 km od km 1+800 do km 12+796,16”</w:t>
      </w:r>
    </w:p>
    <w:bookmarkEnd w:id="1"/>
    <w:p w:rsidR="006C1D40" w:rsidRPr="006C1D40" w:rsidRDefault="006C1D40" w:rsidP="006C1D40">
      <w:pPr>
        <w:spacing w:after="0" w:line="240" w:lineRule="auto"/>
        <w:ind w:left="284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</w:p>
    <w:tbl>
      <w:tblPr>
        <w:tblpPr w:leftFromText="141" w:rightFromText="141" w:vertAnchor="text" w:horzAnchor="margin" w:tblpXSpec="center" w:tblpY="135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1906"/>
        <w:gridCol w:w="1921"/>
        <w:gridCol w:w="1745"/>
      </w:tblGrid>
      <w:tr w:rsidR="006C1D40" w:rsidRPr="006C1D40" w:rsidTr="0037422E">
        <w:trPr>
          <w:trHeight w:hRule="exact" w:val="296"/>
          <w:tblHeader/>
        </w:trPr>
        <w:tc>
          <w:tcPr>
            <w:tcW w:w="2551" w:type="dxa"/>
            <w:vMerge w:val="restart"/>
            <w:vAlign w:val="center"/>
          </w:tcPr>
          <w:bookmarkEnd w:id="0"/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Tytuł zawodowy</w:t>
            </w:r>
          </w:p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928" w:type="dxa"/>
            <w:vMerge w:val="restart"/>
            <w:vAlign w:val="center"/>
          </w:tcPr>
          <w:p w:rsidR="006C1D40" w:rsidRPr="006C1D40" w:rsidRDefault="006C1D40" w:rsidP="006C1D40">
            <w:pPr>
              <w:tabs>
                <w:tab w:val="left" w:pos="687"/>
                <w:tab w:val="left" w:pos="1801"/>
              </w:tabs>
              <w:suppressAutoHyphens/>
              <w:snapToGrid w:val="0"/>
              <w:spacing w:before="57" w:after="0" w:line="276" w:lineRule="auto"/>
              <w:ind w:left="-3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Podstawa dysponowania wym. osobą (charakter zatrudnienia)</w:t>
            </w:r>
          </w:p>
        </w:tc>
        <w:tc>
          <w:tcPr>
            <w:tcW w:w="5572" w:type="dxa"/>
            <w:gridSpan w:val="3"/>
            <w:vAlign w:val="center"/>
          </w:tcPr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Uprawnienia budowlane</w:t>
            </w:r>
          </w:p>
        </w:tc>
      </w:tr>
      <w:tr w:rsidR="006C1D40" w:rsidRPr="006C1D40" w:rsidTr="0037422E">
        <w:tc>
          <w:tcPr>
            <w:tcW w:w="2551" w:type="dxa"/>
            <w:vMerge/>
            <w:vAlign w:val="center"/>
          </w:tcPr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vMerge/>
            <w:vAlign w:val="center"/>
          </w:tcPr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vAlign w:val="center"/>
          </w:tcPr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Specjalność i zakres</w:t>
            </w:r>
          </w:p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uprawnień budowlanych</w:t>
            </w:r>
          </w:p>
        </w:tc>
        <w:tc>
          <w:tcPr>
            <w:tcW w:w="1921" w:type="dxa"/>
            <w:vAlign w:val="center"/>
          </w:tcPr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  <w:t>Nr i data decyzji</w:t>
            </w:r>
          </w:p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organu wydającego decyzję</w:t>
            </w:r>
          </w:p>
        </w:tc>
        <w:tc>
          <w:tcPr>
            <w:tcW w:w="1745" w:type="dxa"/>
            <w:vAlign w:val="center"/>
          </w:tcPr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Identyfikacja przynależności do samorządu </w:t>
            </w:r>
            <w:r w:rsidRPr="006C1D40"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  <w:t>zawodowego</w:t>
            </w:r>
          </w:p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OIIB i Nr ewidencyjny</w:t>
            </w:r>
          </w:p>
        </w:tc>
      </w:tr>
      <w:tr w:rsidR="006C1D40" w:rsidRPr="006C1D40" w:rsidTr="0037422E">
        <w:trPr>
          <w:trHeight w:val="850"/>
        </w:trPr>
        <w:tc>
          <w:tcPr>
            <w:tcW w:w="255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C1D40" w:rsidRPr="006C1D40" w:rsidRDefault="006C1D40" w:rsidP="006C1D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C1D40" w:rsidRPr="006C1D40" w:rsidRDefault="006C1D40" w:rsidP="006C1D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1D40" w:rsidRPr="006C1D40" w:rsidTr="0037422E">
        <w:trPr>
          <w:trHeight w:val="850"/>
        </w:trPr>
        <w:tc>
          <w:tcPr>
            <w:tcW w:w="255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1D40" w:rsidRPr="006C1D40" w:rsidTr="0037422E">
        <w:trPr>
          <w:trHeight w:val="850"/>
        </w:trPr>
        <w:tc>
          <w:tcPr>
            <w:tcW w:w="255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C1D40" w:rsidRPr="006C1D40" w:rsidRDefault="006C1D40" w:rsidP="00010B7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bookmarkStart w:id="2" w:name="_GoBack"/>
      <w:bookmarkEnd w:id="2"/>
    </w:p>
    <w:p w:rsidR="006C1D40" w:rsidRPr="006C1D40" w:rsidRDefault="006C1D40" w:rsidP="00010B70">
      <w:pPr>
        <w:tabs>
          <w:tab w:val="left" w:pos="851"/>
          <w:tab w:val="left" w:pos="6031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80"/>
          <w:sz w:val="18"/>
          <w:szCs w:val="18"/>
          <w:lang w:eastAsia="ar-SA"/>
        </w:rPr>
      </w:pPr>
    </w:p>
    <w:p w:rsidR="006C1D40" w:rsidRPr="006C1D40" w:rsidRDefault="006C1D40" w:rsidP="00010B70">
      <w:pPr>
        <w:tabs>
          <w:tab w:val="left" w:pos="851"/>
          <w:tab w:val="left" w:pos="6031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80"/>
          <w:sz w:val="18"/>
          <w:szCs w:val="18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:rsidR="006C1D40" w:rsidRPr="006C1D40" w:rsidRDefault="006C1D40" w:rsidP="006C1D40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>Data</w:t>
      </w:r>
    </w:p>
    <w:p w:rsidR="006C1D40" w:rsidRPr="006C1D40" w:rsidRDefault="006C1D40" w:rsidP="006C1D40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6C1D40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Uwaga:</w:t>
      </w:r>
    </w:p>
    <w:p w:rsidR="006C1D40" w:rsidRPr="006C1D40" w:rsidRDefault="006C1D40" w:rsidP="006C1D40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18"/>
          <w:szCs w:val="18"/>
          <w:lang w:eastAsia="ar-SA"/>
        </w:rPr>
        <w:t>Przygotowany dokument należy podpisać kwalifikowanym podpisem elektronicznym lub podpisem zaufanym lub podpisem osobistym przez osobę/osoby upoważnioną/upoważnione</w:t>
      </w:r>
    </w:p>
    <w:p w:rsidR="006C1D40" w:rsidRPr="006C1D40" w:rsidRDefault="006C1D40" w:rsidP="006C1D4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2C2" w:rsidRDefault="007B62C2"/>
    <w:sectPr w:rsidR="007B62C2" w:rsidSect="00065B65">
      <w:headerReference w:type="even" r:id="rId4"/>
      <w:footnotePr>
        <w:pos w:val="beneathText"/>
      </w:footnotePr>
      <w:pgSz w:w="11905" w:h="16837"/>
      <w:pgMar w:top="851" w:right="990" w:bottom="613" w:left="1418" w:header="127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010B7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>PRZETARG NIEOGRANICZONY NA REALIZACJĘ ZADANIA PN.:</w:t>
    </w:r>
  </w:p>
  <w:p w:rsidR="00393BD0" w:rsidRDefault="00010B7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 Gmina Dzierzgoń</w:t>
    </w:r>
  </w:p>
  <w:p w:rsidR="00393BD0" w:rsidRDefault="00010B70">
    <w:pPr>
      <w:pStyle w:val="Nagwek1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40"/>
    <w:rsid w:val="00010B70"/>
    <w:rsid w:val="006C1D40"/>
    <w:rsid w:val="007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0027"/>
  <w15:chartTrackingRefBased/>
  <w15:docId w15:val="{A125A479-E454-48AD-8A00-5384D1B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C1D4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D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2021-06-30T09:07:00Z</dcterms:created>
  <dcterms:modified xsi:type="dcterms:W3CDTF">2021-06-30T09:09:00Z</dcterms:modified>
</cp:coreProperties>
</file>