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4440F" w14:textId="77777777" w:rsidR="004059F4" w:rsidRDefault="004059F4">
      <w:pPr>
        <w:rPr>
          <w:rFonts w:ascii="Poppins" w:eastAsia="Poppins" w:hAnsi="Poppins" w:cs="Poppins"/>
        </w:rPr>
      </w:pPr>
    </w:p>
    <w:tbl>
      <w:tblPr>
        <w:tblStyle w:val="a"/>
        <w:tblW w:w="156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5"/>
        <w:gridCol w:w="3090"/>
        <w:gridCol w:w="900"/>
        <w:gridCol w:w="1560"/>
      </w:tblGrid>
      <w:tr w:rsidR="004059F4" w14:paraId="6B0B6CBB" w14:textId="77777777">
        <w:trPr>
          <w:jc w:val="center"/>
        </w:trPr>
        <w:tc>
          <w:tcPr>
            <w:tcW w:w="10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3DAC7" w14:textId="77777777" w:rsidR="004059F4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30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CCA5B" w14:textId="265E0F6D" w:rsidR="004059F4" w:rsidRDefault="00000000" w:rsidP="00CB2ACE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Świdnica</w:t>
            </w:r>
          </w:p>
        </w:tc>
        <w:tc>
          <w:tcPr>
            <w:tcW w:w="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BB22B" w14:textId="77777777" w:rsidR="004059F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EDC6F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15.04.2025</w:t>
            </w:r>
          </w:p>
        </w:tc>
      </w:tr>
    </w:tbl>
    <w:tbl>
      <w:tblPr>
        <w:tblStyle w:val="a0"/>
        <w:tblW w:w="156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90"/>
      </w:tblGrid>
      <w:tr w:rsidR="004059F4" w14:paraId="729710A8" w14:textId="77777777">
        <w:tc>
          <w:tcPr>
            <w:tcW w:w="156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D9342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4059F4" w14:paraId="11A07D76" w14:textId="77777777">
        <w:trPr>
          <w:trHeight w:val="500"/>
        </w:trPr>
        <w:tc>
          <w:tcPr>
            <w:tcW w:w="156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FA63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Powiatowe Biuro Geodezji i Katastru w Świdnicy</w:t>
            </w:r>
          </w:p>
        </w:tc>
      </w:tr>
      <w:tr w:rsidR="004059F4" w14:paraId="0F6D8FF6" w14:textId="77777777">
        <w:tc>
          <w:tcPr>
            <w:tcW w:w="156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D502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Parkowa 2</w:t>
            </w:r>
          </w:p>
        </w:tc>
      </w:tr>
      <w:tr w:rsidR="004059F4" w14:paraId="08E75E7B" w14:textId="77777777">
        <w:tc>
          <w:tcPr>
            <w:tcW w:w="156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88DC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58-100 Świdnica</w:t>
            </w:r>
          </w:p>
        </w:tc>
      </w:tr>
    </w:tbl>
    <w:p w14:paraId="034C6C47" w14:textId="77777777" w:rsidR="004059F4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tbl>
      <w:tblPr>
        <w:tblStyle w:val="a1"/>
        <w:tblW w:w="15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13485"/>
      </w:tblGrid>
      <w:tr w:rsidR="004059F4" w14:paraId="3135A32E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076EA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134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EA10F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Świadczenie usługi w zakresie dostępu do Internetu w technologii światłowodowej wraz z połączeniami telefonicznymi na rzecz Powiatowego Biura Geodezji i Katastru w Świdnicy</w:t>
            </w:r>
          </w:p>
        </w:tc>
      </w:tr>
      <w:tr w:rsidR="004059F4" w14:paraId="7657DA5A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1E750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134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CC78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GK-Z.222.7.2025</w:t>
            </w:r>
          </w:p>
        </w:tc>
      </w:tr>
      <w:tr w:rsidR="004059F4" w14:paraId="1535EC0F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A8D5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134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A9DA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Zapytanie ofertowe</w:t>
            </w:r>
          </w:p>
        </w:tc>
      </w:tr>
      <w:tr w:rsidR="004059F4" w14:paraId="09894B41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DC973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134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61DFD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https://platformazakupowa.pl/transakcja/1091207</w:t>
            </w:r>
          </w:p>
        </w:tc>
      </w:tr>
    </w:tbl>
    <w:p w14:paraId="7318B601" w14:textId="77777777" w:rsidR="004059F4" w:rsidRDefault="004059F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54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0"/>
      </w:tblGrid>
      <w:tr w:rsidR="004059F4" w14:paraId="4A1B775F" w14:textId="77777777">
        <w:trPr>
          <w:trHeight w:val="380"/>
        </w:trPr>
        <w:tc>
          <w:tcPr>
            <w:tcW w:w="154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B49D0" w14:textId="77777777" w:rsidR="004059F4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tbl>
      <w:tblPr>
        <w:tblStyle w:val="a3"/>
        <w:tblW w:w="1582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820"/>
        <w:gridCol w:w="1965"/>
        <w:gridCol w:w="870"/>
        <w:gridCol w:w="1050"/>
        <w:gridCol w:w="330"/>
        <w:gridCol w:w="5520"/>
        <w:gridCol w:w="2670"/>
      </w:tblGrid>
      <w:tr w:rsidR="004059F4" w14:paraId="58F70795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3284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8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D41B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96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A0E10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14-04-2025</w:t>
            </w:r>
          </w:p>
        </w:tc>
        <w:tc>
          <w:tcPr>
            <w:tcW w:w="8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A5834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74F2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14:05:00</w:t>
            </w:r>
          </w:p>
        </w:tc>
        <w:tc>
          <w:tcPr>
            <w:tcW w:w="33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2848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819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06C2" w14:textId="77777777" w:rsidR="004059F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Powiatowym Biurze Geodezji i Katastru w Świdnicy</w:t>
            </w:r>
          </w:p>
        </w:tc>
      </w:tr>
      <w:tr w:rsidR="004059F4" w14:paraId="63CCB47D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C76F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2.</w:t>
            </w:r>
          </w:p>
        </w:tc>
        <w:tc>
          <w:tcPr>
            <w:tcW w:w="15225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19ACF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4059F4" w14:paraId="3B85765A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0F94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1255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37761" w14:textId="77777777" w:rsidR="004059F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Świadczenie usługi w zakresie dostępu do Internetu w technologii światłowodowej wraz z połączeniami telefonicznymi na rzecz Powiatowego Biura Geodezji i Katastru w Świdnicy</w:t>
            </w:r>
          </w:p>
        </w:tc>
        <w:tc>
          <w:tcPr>
            <w:tcW w:w="2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7C38B" w14:textId="77777777" w:rsidR="004059F4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65.000,00 BRUTTO PLN</w:t>
            </w:r>
          </w:p>
        </w:tc>
      </w:tr>
      <w:tr w:rsidR="004059F4" w14:paraId="2913821D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A1FC8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1255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0144" w14:textId="77777777" w:rsidR="004059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75DBA" w14:textId="77777777" w:rsidR="004059F4" w:rsidRDefault="00405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1DAACEC1" w14:textId="77777777" w:rsidR="004059F4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>Część 1 - Świadczenie usługi w zakresie dostępu do Internetu w technologii światłowodowej wraz z połączeniami telefonicznymi na rzecz Powiatowego Biura Geodezji i Katastru w Świdnicy</w:t>
      </w:r>
    </w:p>
    <w:tbl>
      <w:tblPr>
        <w:tblStyle w:val="a4"/>
        <w:tblW w:w="157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035"/>
        <w:gridCol w:w="1134"/>
        <w:gridCol w:w="1134"/>
        <w:gridCol w:w="2126"/>
        <w:gridCol w:w="1276"/>
        <w:gridCol w:w="1984"/>
        <w:gridCol w:w="1276"/>
        <w:gridCol w:w="1418"/>
        <w:gridCol w:w="1134"/>
        <w:gridCol w:w="1701"/>
      </w:tblGrid>
      <w:tr w:rsidR="00514C0A" w14:paraId="07FBE834" w14:textId="43BE0237" w:rsidTr="009011E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A8EEA" w14:textId="77777777" w:rsidR="00514C0A" w:rsidRDefault="00514C0A" w:rsidP="00514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987D1" w14:textId="77777777" w:rsidR="00514C0A" w:rsidRDefault="00514C0A" w:rsidP="00514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2A7A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0C366417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100%</w:t>
            </w:r>
          </w:p>
        </w:tc>
        <w:tc>
          <w:tcPr>
            <w:tcW w:w="1134" w:type="dxa"/>
          </w:tcPr>
          <w:p w14:paraId="2BE55559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Formularz ofertowy</w:t>
            </w:r>
          </w:p>
          <w:p w14:paraId="677D6183" w14:textId="1807F17B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2126" w:type="dxa"/>
          </w:tcPr>
          <w:p w14:paraId="25D09855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514C0A">
              <w:rPr>
                <w:rFonts w:ascii="Poppins" w:eastAsia="Poppins" w:hAnsi="Poppins" w:cs="Poppins"/>
                <w:sz w:val="18"/>
                <w:szCs w:val="18"/>
              </w:rPr>
              <w:t>Odpis z właściwego rejestru/ centralnej ewidencji i informacji o działalności gospodarczej/ kopia umowy spółki cywilnej wraz z aneksami</w:t>
            </w:r>
          </w:p>
          <w:p w14:paraId="49D02167" w14:textId="4E70CE58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1276" w:type="dxa"/>
          </w:tcPr>
          <w:p w14:paraId="60ECA1E3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514C0A">
              <w:rPr>
                <w:rFonts w:ascii="Poppins" w:eastAsia="Poppins" w:hAnsi="Poppins" w:cs="Poppins"/>
                <w:sz w:val="18"/>
                <w:szCs w:val="18"/>
              </w:rPr>
              <w:t>Oświadczenie zgodne z załącznikiem nr 3 do zapytania ofertowego</w:t>
            </w:r>
          </w:p>
          <w:p w14:paraId="096CBF9B" w14:textId="710B742D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1984" w:type="dxa"/>
          </w:tcPr>
          <w:p w14:paraId="22AB26F8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514C0A">
              <w:rPr>
                <w:rFonts w:ascii="Poppins" w:eastAsia="Poppins" w:hAnsi="Poppins" w:cs="Poppins"/>
                <w:sz w:val="18"/>
                <w:szCs w:val="18"/>
              </w:rPr>
              <w:t>Do oferty należy załączyć referencje co najmniej z 3 lokalizacji potwierdzające uruchomienie i świadczenie usług o podobnym charakterze w okresie ostatnich trzech lat</w:t>
            </w:r>
          </w:p>
          <w:p w14:paraId="39DF89D1" w14:textId="1B02B730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1276" w:type="dxa"/>
          </w:tcPr>
          <w:p w14:paraId="24282990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514C0A">
              <w:rPr>
                <w:rFonts w:ascii="Poppins" w:eastAsia="Poppins" w:hAnsi="Poppins" w:cs="Poppins"/>
                <w:sz w:val="18"/>
                <w:szCs w:val="18"/>
              </w:rPr>
              <w:t>Projekt umowy (do uzgodnień z Zamawiającym)</w:t>
            </w:r>
          </w:p>
          <w:p w14:paraId="14225E59" w14:textId="33CF34E2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85AA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514C0A">
              <w:rPr>
                <w:rFonts w:ascii="Poppins" w:eastAsia="Poppins" w:hAnsi="Poppins" w:cs="Poppins"/>
                <w:sz w:val="18"/>
                <w:szCs w:val="18"/>
              </w:rPr>
              <w:t>Regulaminy świadczenia usług telefonicznych i w zakresie dostępu do Internetu</w:t>
            </w:r>
          </w:p>
          <w:p w14:paraId="2DCC0C2D" w14:textId="7AE6C171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1134" w:type="dxa"/>
          </w:tcPr>
          <w:p w14:paraId="675FED86" w14:textId="46CC1197" w:rsidR="00514C0A" w:rsidRPr="00514C0A" w:rsidRDefault="00514C0A" w:rsidP="00514C0A">
            <w:pPr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514C0A">
              <w:rPr>
                <w:rFonts w:ascii="Poppins" w:eastAsia="Poppins" w:hAnsi="Poppins" w:cs="Poppins"/>
                <w:sz w:val="18"/>
                <w:szCs w:val="18"/>
              </w:rPr>
              <w:t>Cennik usług operatora</w:t>
            </w:r>
          </w:p>
          <w:p w14:paraId="7F8706EE" w14:textId="01980178" w:rsidR="00514C0A" w:rsidRP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1701" w:type="dxa"/>
          </w:tcPr>
          <w:p w14:paraId="2915706C" w14:textId="77777777" w:rsid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</w:t>
            </w:r>
            <w:r w:rsidRPr="00514C0A">
              <w:rPr>
                <w:rFonts w:ascii="Poppins" w:eastAsia="Poppins" w:hAnsi="Poppins" w:cs="Poppins"/>
                <w:sz w:val="18"/>
                <w:szCs w:val="18"/>
              </w:rPr>
              <w:t>nne dokumenty wymagane w postępowaniu</w:t>
            </w:r>
          </w:p>
          <w:p w14:paraId="6B67CFCB" w14:textId="3686B806" w:rsidR="00514C0A" w:rsidRPr="00514C0A" w:rsidRDefault="00514C0A" w:rsidP="00514C0A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</w:tr>
      <w:tr w:rsidR="009011E7" w14:paraId="60B50ABD" w14:textId="089B9A75" w:rsidTr="009011E7"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7BBCD" w14:textId="77777777" w:rsidR="009011E7" w:rsidRDefault="009011E7" w:rsidP="0090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03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8F0F9" w14:textId="77777777" w:rsidR="009011E7" w:rsidRDefault="009011E7" w:rsidP="009011E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Actus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-Info Sp. z o.o. </w:t>
            </w:r>
          </w:p>
          <w:p w14:paraId="48BC6018" w14:textId="2F44A5CA" w:rsidR="009011E7" w:rsidRDefault="009011E7" w:rsidP="009011E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Wagonowa 5-7</w:t>
            </w:r>
          </w:p>
          <w:p w14:paraId="7DBF5ED8" w14:textId="77777777" w:rsidR="009011E7" w:rsidRDefault="009011E7" w:rsidP="009011E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53-609 Wrocław</w:t>
            </w:r>
          </w:p>
        </w:tc>
        <w:tc>
          <w:tcPr>
            <w:tcW w:w="113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746A" w14:textId="77777777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52 546.83</w:t>
            </w:r>
          </w:p>
        </w:tc>
        <w:tc>
          <w:tcPr>
            <w:tcW w:w="1134" w:type="dxa"/>
            <w:shd w:val="clear" w:color="auto" w:fill="F3F3F3"/>
          </w:tcPr>
          <w:p w14:paraId="03C7AD5D" w14:textId="77777777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7C817FDE" w14:textId="77777777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3F3F3"/>
          </w:tcPr>
          <w:p w14:paraId="608D3F95" w14:textId="4B149838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907EE1"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</w:tc>
        <w:tc>
          <w:tcPr>
            <w:tcW w:w="1276" w:type="dxa"/>
            <w:shd w:val="clear" w:color="auto" w:fill="F3F3F3"/>
          </w:tcPr>
          <w:p w14:paraId="7C1BA894" w14:textId="70208CA9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907EE1"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</w:tc>
        <w:tc>
          <w:tcPr>
            <w:tcW w:w="1984" w:type="dxa"/>
            <w:shd w:val="clear" w:color="auto" w:fill="F3F3F3"/>
          </w:tcPr>
          <w:p w14:paraId="37596B39" w14:textId="2BC113F3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907EE1"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</w:tc>
        <w:tc>
          <w:tcPr>
            <w:tcW w:w="1276" w:type="dxa"/>
            <w:shd w:val="clear" w:color="auto" w:fill="F3F3F3"/>
          </w:tcPr>
          <w:p w14:paraId="24C8824D" w14:textId="29272220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 w:rsidRPr="00907EE1"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CC85E" w14:textId="058A46BD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202FB164" w14:textId="77777777" w:rsidR="009011E7" w:rsidRDefault="009011E7" w:rsidP="0090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3F3F3"/>
          </w:tcPr>
          <w:p w14:paraId="5D54FF17" w14:textId="77777777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0064D95E" w14:textId="77777777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3F3F3"/>
          </w:tcPr>
          <w:p w14:paraId="548129C8" w14:textId="77777777" w:rsidR="009011E7" w:rsidRDefault="009011E7" w:rsidP="009011E7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0F884642" w14:textId="77777777" w:rsidR="004059F4" w:rsidRDefault="004059F4">
      <w:pPr>
        <w:rPr>
          <w:rFonts w:ascii="Poppins" w:eastAsia="Poppins" w:hAnsi="Poppins" w:cs="Poppins"/>
        </w:rPr>
      </w:pPr>
    </w:p>
    <w:p w14:paraId="79FC0F1D" w14:textId="77777777" w:rsidR="004059F4" w:rsidRDefault="00000000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Informacje dodatkowe:</w:t>
      </w:r>
    </w:p>
    <w:p w14:paraId="55DCD421" w14:textId="77777777" w:rsidR="004059F4" w:rsidRDefault="0000000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  <w:sz w:val="20"/>
          <w:szCs w:val="20"/>
        </w:rPr>
        <w:t>Zapytanie ofertowe o wartości poniżej 130 tys. zł realizowane w oparciu o Regulamin udzielania zamówień publicznych</w:t>
      </w:r>
    </w:p>
    <w:p w14:paraId="13C2D4ED" w14:textId="77777777" w:rsidR="004059F4" w:rsidRDefault="004059F4">
      <w:pPr>
        <w:rPr>
          <w:rFonts w:ascii="Poppins" w:eastAsia="Poppins" w:hAnsi="Poppins" w:cs="Poppins"/>
          <w:sz w:val="18"/>
          <w:szCs w:val="18"/>
        </w:rPr>
      </w:pPr>
    </w:p>
    <w:sectPr w:rsidR="004059F4">
      <w:headerReference w:type="default" r:id="rId6"/>
      <w:footerReference w:type="default" r:id="rId7"/>
      <w:pgSz w:w="16838" w:h="11906" w:orient="landscape"/>
      <w:pgMar w:top="283" w:right="566" w:bottom="283" w:left="566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89E2B" w14:textId="77777777" w:rsidR="008A7E1A" w:rsidRDefault="008A7E1A">
      <w:pPr>
        <w:spacing w:line="240" w:lineRule="auto"/>
      </w:pPr>
      <w:r>
        <w:separator/>
      </w:r>
    </w:p>
  </w:endnote>
  <w:endnote w:type="continuationSeparator" w:id="0">
    <w:p w14:paraId="5A2FE979" w14:textId="77777777" w:rsidR="008A7E1A" w:rsidRDefault="008A7E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786DFDEC-911E-4B26-9695-2BF45CC017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9E9BB04-D04F-4A53-9474-8479CB21CF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2F2AA8F-9498-4D6E-AB69-884F4B390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E7B22" w14:textId="77777777" w:rsidR="004059F4" w:rsidRDefault="004059F4"/>
  <w:p w14:paraId="6056BFAF" w14:textId="77777777" w:rsidR="004059F4" w:rsidRDefault="004059F4">
    <w:pPr>
      <w:jc w:val="right"/>
    </w:pPr>
  </w:p>
  <w:p w14:paraId="7B0491D5" w14:textId="77777777" w:rsidR="004059F4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CB2A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07A8E" w14:textId="77777777" w:rsidR="008A7E1A" w:rsidRDefault="008A7E1A">
      <w:pPr>
        <w:spacing w:line="240" w:lineRule="auto"/>
      </w:pPr>
      <w:r>
        <w:separator/>
      </w:r>
    </w:p>
  </w:footnote>
  <w:footnote w:type="continuationSeparator" w:id="0">
    <w:p w14:paraId="17629B47" w14:textId="77777777" w:rsidR="008A7E1A" w:rsidRDefault="008A7E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46935" w14:textId="77777777" w:rsidR="004059F4" w:rsidRDefault="004059F4"/>
  <w:p w14:paraId="070702C4" w14:textId="77777777" w:rsidR="004059F4" w:rsidRDefault="004059F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9F4"/>
    <w:rsid w:val="00062E11"/>
    <w:rsid w:val="004059F4"/>
    <w:rsid w:val="00514C0A"/>
    <w:rsid w:val="008A7E1A"/>
    <w:rsid w:val="009011E7"/>
    <w:rsid w:val="00CB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1D856"/>
  <w15:docId w15:val="{FF28024B-C39B-4EA1-BD9A-0580676D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B2AC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2ACE"/>
  </w:style>
  <w:style w:type="paragraph" w:styleId="Stopka">
    <w:name w:val="footer"/>
    <w:basedOn w:val="Normalny"/>
    <w:link w:val="StopkaZnak"/>
    <w:uiPriority w:val="99"/>
    <w:unhideWhenUsed/>
    <w:rsid w:val="00CB2AC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2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4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314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Kwiatkowska</dc:creator>
  <cp:lastModifiedBy>Anna Kwiatkowska</cp:lastModifiedBy>
  <cp:revision>2</cp:revision>
  <dcterms:created xsi:type="dcterms:W3CDTF">2025-04-15T13:27:00Z</dcterms:created>
  <dcterms:modified xsi:type="dcterms:W3CDTF">2025-04-15T13:27:00Z</dcterms:modified>
</cp:coreProperties>
</file>