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95" w:rsidRPr="00CD40CB" w:rsidRDefault="00CB3D95" w:rsidP="00CB3D95">
      <w:pPr>
        <w:jc w:val="center"/>
        <w:rPr>
          <w:rFonts w:ascii="Arial" w:hAnsi="Arial" w:cs="Arial"/>
          <w:b/>
          <w:sz w:val="24"/>
          <w:szCs w:val="24"/>
        </w:rPr>
      </w:pPr>
      <w:r w:rsidRPr="00CD40CB">
        <w:rPr>
          <w:rFonts w:ascii="Arial" w:hAnsi="Arial" w:cs="Arial"/>
          <w:b/>
          <w:sz w:val="24"/>
          <w:szCs w:val="24"/>
        </w:rPr>
        <w:t>OGÓLNE WYMAGANIA DO WYCENY NA:</w:t>
      </w:r>
    </w:p>
    <w:p w:rsidR="00020A6D" w:rsidRPr="00CD40CB" w:rsidRDefault="00020A6D" w:rsidP="00F74EA6">
      <w:pPr>
        <w:shd w:val="clear" w:color="auto" w:fill="E7E6E6" w:themeFill="background2"/>
        <w:spacing w:line="240" w:lineRule="auto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CD40CB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CD40CB">
        <w:rPr>
          <w:rFonts w:ascii="Arial" w:eastAsia="Calibri" w:hAnsi="Arial" w:cs="Arial"/>
          <w:b/>
          <w:iCs/>
          <w:sz w:val="24"/>
          <w:szCs w:val="24"/>
        </w:rPr>
        <w:t>Usługa przeprowadzenia stacjonarnego kursu</w:t>
      </w:r>
      <w:r w:rsidR="009F294F" w:rsidRPr="00CD40CB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CD40CB">
        <w:rPr>
          <w:rFonts w:ascii="Arial" w:eastAsia="Calibri" w:hAnsi="Arial" w:cs="Arial"/>
          <w:b/>
          <w:iCs/>
          <w:sz w:val="24"/>
          <w:szCs w:val="24"/>
        </w:rPr>
        <w:t>języka rosyjs</w:t>
      </w:r>
      <w:r w:rsidR="008F03D9">
        <w:rPr>
          <w:rFonts w:ascii="Arial" w:eastAsia="Calibri" w:hAnsi="Arial" w:cs="Arial"/>
          <w:b/>
          <w:iCs/>
          <w:sz w:val="24"/>
          <w:szCs w:val="24"/>
        </w:rPr>
        <w:t>kiego</w:t>
      </w:r>
      <w:r w:rsidR="008F03D9">
        <w:rPr>
          <w:rFonts w:ascii="Arial" w:eastAsia="Calibri" w:hAnsi="Arial" w:cs="Arial"/>
          <w:b/>
          <w:iCs/>
          <w:sz w:val="24"/>
          <w:szCs w:val="24"/>
        </w:rPr>
        <w:br/>
      </w:r>
      <w:r w:rsidR="000A6D56" w:rsidRPr="00CD40CB">
        <w:rPr>
          <w:rFonts w:ascii="Arial" w:eastAsia="Calibri" w:hAnsi="Arial" w:cs="Arial"/>
          <w:b/>
          <w:iCs/>
          <w:sz w:val="24"/>
          <w:szCs w:val="24"/>
        </w:rPr>
        <w:t>na poziomie podstawowym (1</w:t>
      </w:r>
      <w:r w:rsidRPr="00CD40CB">
        <w:rPr>
          <w:rFonts w:ascii="Arial" w:eastAsia="Calibri" w:hAnsi="Arial" w:cs="Arial"/>
          <w:b/>
          <w:iCs/>
          <w:sz w:val="24"/>
          <w:szCs w:val="24"/>
        </w:rPr>
        <w:t>) w</w:t>
      </w:r>
      <w:r w:rsidR="008F03D9">
        <w:rPr>
          <w:rFonts w:ascii="Arial" w:eastAsia="Calibri" w:hAnsi="Arial" w:cs="Arial"/>
          <w:b/>
          <w:iCs/>
          <w:sz w:val="24"/>
          <w:szCs w:val="24"/>
        </w:rPr>
        <w:t xml:space="preserve"> 2. Ośrodku Radioelektronicznym</w:t>
      </w:r>
      <w:r w:rsidR="008F03D9">
        <w:rPr>
          <w:rFonts w:ascii="Arial" w:eastAsia="Calibri" w:hAnsi="Arial" w:cs="Arial"/>
          <w:b/>
          <w:iCs/>
          <w:sz w:val="24"/>
          <w:szCs w:val="24"/>
        </w:rPr>
        <w:br/>
      </w:r>
      <w:r w:rsidRPr="00CD40CB">
        <w:rPr>
          <w:rFonts w:ascii="Arial" w:eastAsia="Calibri" w:hAnsi="Arial" w:cs="Arial"/>
          <w:b/>
          <w:iCs/>
          <w:sz w:val="24"/>
          <w:szCs w:val="24"/>
        </w:rPr>
        <w:t xml:space="preserve">w m. </w:t>
      </w:r>
      <w:r w:rsidR="009F294F" w:rsidRPr="00CD40CB">
        <w:rPr>
          <w:rFonts w:ascii="Arial" w:eastAsia="Calibri" w:hAnsi="Arial" w:cs="Arial"/>
          <w:b/>
          <w:iCs/>
          <w:sz w:val="24"/>
          <w:szCs w:val="24"/>
        </w:rPr>
        <w:t xml:space="preserve">Przasnysz </w:t>
      </w:r>
      <w:r w:rsidR="00D37171">
        <w:rPr>
          <w:rFonts w:ascii="Arial" w:eastAsia="Calibri" w:hAnsi="Arial" w:cs="Arial"/>
          <w:b/>
          <w:iCs/>
          <w:sz w:val="24"/>
          <w:szCs w:val="24"/>
        </w:rPr>
        <w:t xml:space="preserve">wg </w:t>
      </w:r>
      <w:r w:rsidR="009F294F" w:rsidRPr="00CD40CB">
        <w:rPr>
          <w:rFonts w:ascii="Arial" w:eastAsia="Calibri" w:hAnsi="Arial" w:cs="Arial"/>
          <w:b/>
          <w:iCs/>
          <w:sz w:val="24"/>
          <w:szCs w:val="24"/>
        </w:rPr>
        <w:t>STANAG 6001.”</w:t>
      </w:r>
    </w:p>
    <w:p w:rsidR="00CB3D95" w:rsidRPr="00CD40CB" w:rsidRDefault="00CB3D95" w:rsidP="00CB3D9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40CB">
        <w:rPr>
          <w:rFonts w:ascii="Arial" w:hAnsi="Arial" w:cs="Arial"/>
          <w:b/>
          <w:sz w:val="24"/>
          <w:szCs w:val="24"/>
          <w:u w:val="single"/>
        </w:rPr>
        <w:t>NAJWAŻNIEJSZE INFORMACJE:</w:t>
      </w:r>
    </w:p>
    <w:p w:rsidR="00CB3D95" w:rsidRPr="00CD40C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Przeprowadzenie stacjonarnego kursu</w:t>
      </w:r>
      <w:r w:rsidR="009F294F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języka rosyjs</w:t>
      </w:r>
      <w:r w:rsidR="00CD2F3E" w:rsidRPr="00CD40CB">
        <w:rPr>
          <w:rFonts w:ascii="Arial" w:hAnsi="Arial" w:cs="Arial"/>
          <w:sz w:val="24"/>
          <w:szCs w:val="24"/>
        </w:rPr>
        <w:t>kiego na poziomie podstawowym (1</w:t>
      </w:r>
      <w:r w:rsidRPr="00CD40CB">
        <w:rPr>
          <w:rFonts w:ascii="Arial" w:hAnsi="Arial" w:cs="Arial"/>
          <w:sz w:val="24"/>
          <w:szCs w:val="24"/>
        </w:rPr>
        <w:t>) w 2. Ośrodku Radioelek</w:t>
      </w:r>
      <w:r w:rsidR="00020A6D" w:rsidRPr="00CD40CB">
        <w:rPr>
          <w:rFonts w:ascii="Arial" w:hAnsi="Arial" w:cs="Arial"/>
          <w:sz w:val="24"/>
          <w:szCs w:val="24"/>
        </w:rPr>
        <w:t xml:space="preserve">tronicznym w mieście Przasnysz </w:t>
      </w:r>
      <w:r w:rsidR="00D37171">
        <w:rPr>
          <w:rFonts w:ascii="Arial" w:hAnsi="Arial" w:cs="Arial"/>
          <w:sz w:val="24"/>
          <w:szCs w:val="24"/>
        </w:rPr>
        <w:t>dla</w:t>
      </w:r>
      <w:r w:rsidR="00D37171">
        <w:rPr>
          <w:rFonts w:ascii="Arial" w:hAnsi="Arial" w:cs="Arial"/>
          <w:sz w:val="24"/>
          <w:szCs w:val="24"/>
        </w:rPr>
        <w:br/>
        <w:t xml:space="preserve">1 </w:t>
      </w:r>
      <w:r w:rsidRPr="00CD40CB">
        <w:rPr>
          <w:rFonts w:ascii="Arial" w:hAnsi="Arial" w:cs="Arial"/>
          <w:sz w:val="24"/>
          <w:szCs w:val="24"/>
        </w:rPr>
        <w:t xml:space="preserve">grupy maksymalnie do 15 słuchaczy w ilości </w:t>
      </w:r>
      <w:r w:rsidRPr="00CD40CB">
        <w:rPr>
          <w:rFonts w:ascii="Arial" w:hAnsi="Arial" w:cs="Arial"/>
          <w:b/>
          <w:sz w:val="24"/>
          <w:szCs w:val="24"/>
        </w:rPr>
        <w:t>576 godzin dydaktycznych</w:t>
      </w:r>
      <w:r w:rsidR="00D37171">
        <w:rPr>
          <w:rFonts w:ascii="Arial" w:hAnsi="Arial" w:cs="Arial"/>
          <w:sz w:val="24"/>
          <w:szCs w:val="24"/>
        </w:rPr>
        <w:br/>
      </w:r>
      <w:r w:rsidR="00D37171">
        <w:rPr>
          <w:rFonts w:ascii="Arial" w:hAnsi="Arial" w:cs="Arial"/>
          <w:b/>
          <w:sz w:val="24"/>
          <w:szCs w:val="24"/>
          <w:u w:val="single"/>
        </w:rPr>
        <w:t xml:space="preserve">w </w:t>
      </w:r>
      <w:r w:rsidRPr="00CD40CB">
        <w:rPr>
          <w:rFonts w:ascii="Arial" w:hAnsi="Arial" w:cs="Arial"/>
          <w:b/>
          <w:sz w:val="24"/>
          <w:szCs w:val="24"/>
          <w:u w:val="single"/>
        </w:rPr>
        <w:t xml:space="preserve">terminie od </w:t>
      </w:r>
      <w:r w:rsidR="006E2E5B">
        <w:rPr>
          <w:rFonts w:ascii="Arial" w:hAnsi="Arial" w:cs="Arial"/>
          <w:b/>
          <w:sz w:val="24"/>
          <w:szCs w:val="24"/>
          <w:u w:val="single"/>
        </w:rPr>
        <w:t>01.09</w:t>
      </w:r>
      <w:r w:rsidR="002553B0" w:rsidRPr="00CD40CB">
        <w:rPr>
          <w:rFonts w:ascii="Arial" w:hAnsi="Arial" w:cs="Arial"/>
          <w:b/>
          <w:sz w:val="24"/>
          <w:szCs w:val="24"/>
          <w:u w:val="single"/>
        </w:rPr>
        <w:t>.2025</w:t>
      </w:r>
      <w:r w:rsidR="00D37171">
        <w:rPr>
          <w:rFonts w:ascii="Arial" w:hAnsi="Arial" w:cs="Arial"/>
          <w:b/>
          <w:sz w:val="24"/>
          <w:szCs w:val="24"/>
          <w:u w:val="single"/>
        </w:rPr>
        <w:t xml:space="preserve"> r. do </w:t>
      </w:r>
      <w:r w:rsidR="006E2E5B">
        <w:rPr>
          <w:rFonts w:ascii="Arial" w:hAnsi="Arial" w:cs="Arial"/>
          <w:b/>
          <w:sz w:val="24"/>
          <w:szCs w:val="24"/>
          <w:u w:val="single"/>
        </w:rPr>
        <w:t>23.01.2026</w:t>
      </w:r>
      <w:r w:rsidR="00987D14">
        <w:rPr>
          <w:rFonts w:ascii="Arial" w:hAnsi="Arial" w:cs="Arial"/>
          <w:b/>
          <w:sz w:val="24"/>
          <w:szCs w:val="24"/>
          <w:u w:val="single"/>
        </w:rPr>
        <w:t xml:space="preserve"> r.</w:t>
      </w:r>
      <w:bookmarkStart w:id="0" w:name="_GoBack"/>
      <w:bookmarkEnd w:id="0"/>
    </w:p>
    <w:p w:rsidR="00CB3D95" w:rsidRPr="00CD40C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Kurs należy przeprowadzić zgodnie z „Planem</w:t>
      </w:r>
      <w:r w:rsidR="00D37171">
        <w:rPr>
          <w:rFonts w:ascii="Arial" w:hAnsi="Arial" w:cs="Arial"/>
          <w:sz w:val="24"/>
          <w:szCs w:val="24"/>
        </w:rPr>
        <w:t xml:space="preserve"> kształcenia i egzaminowania</w:t>
      </w:r>
      <w:r w:rsidR="00D37171">
        <w:rPr>
          <w:rFonts w:ascii="Arial" w:hAnsi="Arial" w:cs="Arial"/>
          <w:sz w:val="24"/>
          <w:szCs w:val="24"/>
        </w:rPr>
        <w:br/>
        <w:t xml:space="preserve">ze </w:t>
      </w:r>
      <w:r w:rsidRPr="00CD40CB">
        <w:rPr>
          <w:rFonts w:ascii="Arial" w:hAnsi="Arial" w:cs="Arial"/>
          <w:sz w:val="24"/>
          <w:szCs w:val="24"/>
        </w:rPr>
        <w:t xml:space="preserve">znajomości języków obcych w Resorcie </w:t>
      </w:r>
      <w:r w:rsidR="002553B0" w:rsidRPr="00CD40CB">
        <w:rPr>
          <w:rFonts w:ascii="Arial" w:hAnsi="Arial" w:cs="Arial"/>
          <w:sz w:val="24"/>
          <w:szCs w:val="24"/>
        </w:rPr>
        <w:t>Obrony Narodowej na 2025</w:t>
      </w:r>
      <w:r w:rsidRPr="00CD40CB">
        <w:rPr>
          <w:rFonts w:ascii="Arial" w:hAnsi="Arial" w:cs="Arial"/>
          <w:sz w:val="24"/>
          <w:szCs w:val="24"/>
        </w:rPr>
        <w:t xml:space="preserve"> rok</w:t>
      </w:r>
      <w:r w:rsidR="00D37171">
        <w:rPr>
          <w:rFonts w:ascii="Arial" w:hAnsi="Arial" w:cs="Arial"/>
          <w:sz w:val="24"/>
          <w:szCs w:val="24"/>
        </w:rPr>
        <w:t>”</w:t>
      </w:r>
      <w:r w:rsidR="00D37171">
        <w:rPr>
          <w:rFonts w:ascii="Arial" w:hAnsi="Arial" w:cs="Arial"/>
          <w:sz w:val="24"/>
          <w:szCs w:val="24"/>
        </w:rPr>
        <w:br/>
        <w:t xml:space="preserve">w </w:t>
      </w:r>
      <w:r w:rsidRPr="00CD40CB">
        <w:rPr>
          <w:rFonts w:ascii="Arial" w:hAnsi="Arial" w:cs="Arial"/>
          <w:sz w:val="24"/>
          <w:szCs w:val="24"/>
        </w:rPr>
        <w:t>zgodności z Natowskim Porozumieniem Standaryzacyjnym STANAG 6001, Ramowym programem nauczania języka rosyj</w:t>
      </w:r>
      <w:r w:rsidR="00D37171">
        <w:rPr>
          <w:rFonts w:ascii="Arial" w:hAnsi="Arial" w:cs="Arial"/>
          <w:sz w:val="24"/>
          <w:szCs w:val="24"/>
        </w:rPr>
        <w:t>skiego w Siłach Zbrojnych RP</w:t>
      </w:r>
      <w:r w:rsidR="00D37171">
        <w:rPr>
          <w:rFonts w:ascii="Arial" w:hAnsi="Arial" w:cs="Arial"/>
          <w:sz w:val="24"/>
          <w:szCs w:val="24"/>
        </w:rPr>
        <w:br/>
        <w:t xml:space="preserve">wg </w:t>
      </w:r>
      <w:r w:rsidRPr="00CD40CB">
        <w:rPr>
          <w:rFonts w:ascii="Arial" w:hAnsi="Arial" w:cs="Arial"/>
          <w:sz w:val="24"/>
          <w:szCs w:val="24"/>
        </w:rPr>
        <w:t>STANAG 6001 (edycja III wprowadzony do użytku przez Dyrektora Departamentu Nauki i Szkolnictwa Wojskowego MON dnia 01.01.2010 r.).</w:t>
      </w:r>
    </w:p>
    <w:p w:rsidR="00EE05E3" w:rsidRPr="00CD40C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Każda godzina lekcyjna trwać będzie 45 min. Dopuszcza się – na uzasadniony wniosek metodyka kursu – prowadzenie zajęć w tzw. blokach le</w:t>
      </w:r>
      <w:r w:rsidR="00CD40CB">
        <w:rPr>
          <w:rFonts w:ascii="Arial" w:hAnsi="Arial" w:cs="Arial"/>
          <w:sz w:val="24"/>
          <w:szCs w:val="24"/>
        </w:rPr>
        <w:t>kcyjnych po 45, 60, 70 i 90 min</w:t>
      </w:r>
      <w:r w:rsidRPr="00CD40CB">
        <w:rPr>
          <w:rFonts w:ascii="Arial" w:hAnsi="Arial" w:cs="Arial"/>
          <w:sz w:val="24"/>
          <w:szCs w:val="24"/>
        </w:rPr>
        <w:t>. Szczegółowy rozkład zajęć określa porządek dnia 2.</w:t>
      </w:r>
      <w:r w:rsidR="00D37171">
        <w:rPr>
          <w:rFonts w:ascii="Arial" w:hAnsi="Arial" w:cs="Arial"/>
          <w:sz w:val="24"/>
          <w:szCs w:val="24"/>
        </w:rPr>
        <w:t xml:space="preserve"> Ośrodka Radioelektronicznego w </w:t>
      </w:r>
      <w:r w:rsidR="00EE05E3" w:rsidRPr="00CD40CB">
        <w:rPr>
          <w:rFonts w:ascii="Arial" w:hAnsi="Arial" w:cs="Arial"/>
          <w:sz w:val="24"/>
          <w:szCs w:val="24"/>
        </w:rPr>
        <w:t>Przasnyszu.</w:t>
      </w:r>
    </w:p>
    <w:p w:rsidR="002553B0" w:rsidRPr="00CD40CB" w:rsidRDefault="002553B0" w:rsidP="00D37171">
      <w:pPr>
        <w:pStyle w:val="Akapitzlist"/>
        <w:spacing w:after="0" w:line="276" w:lineRule="auto"/>
        <w:ind w:left="284" w:firstLine="425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Zajęcia</w:t>
      </w:r>
      <w:r w:rsidR="00CB3D95" w:rsidRPr="00CD40CB">
        <w:rPr>
          <w:rFonts w:ascii="Arial" w:hAnsi="Arial" w:cs="Arial"/>
          <w:sz w:val="24"/>
          <w:szCs w:val="24"/>
        </w:rPr>
        <w:t xml:space="preserve"> prowadzone</w:t>
      </w:r>
      <w:r w:rsidRPr="00CD40CB">
        <w:rPr>
          <w:rFonts w:ascii="Arial" w:hAnsi="Arial" w:cs="Arial"/>
          <w:sz w:val="24"/>
          <w:szCs w:val="24"/>
        </w:rPr>
        <w:t xml:space="preserve"> będą</w:t>
      </w:r>
      <w:r w:rsidR="00CB3D95" w:rsidRPr="00CD40CB">
        <w:rPr>
          <w:rFonts w:ascii="Arial" w:hAnsi="Arial" w:cs="Arial"/>
          <w:sz w:val="24"/>
          <w:szCs w:val="24"/>
        </w:rPr>
        <w:t xml:space="preserve"> w dni powszedni</w:t>
      </w:r>
      <w:r w:rsidR="00EE05E3" w:rsidRPr="00CD40CB">
        <w:rPr>
          <w:rFonts w:ascii="Arial" w:hAnsi="Arial" w:cs="Arial"/>
          <w:sz w:val="24"/>
          <w:szCs w:val="24"/>
        </w:rPr>
        <w:t xml:space="preserve">e </w:t>
      </w:r>
      <w:r w:rsidR="00D37171">
        <w:rPr>
          <w:rFonts w:ascii="Arial" w:hAnsi="Arial" w:cs="Arial"/>
          <w:sz w:val="24"/>
          <w:szCs w:val="24"/>
        </w:rPr>
        <w:t xml:space="preserve">w </w:t>
      </w:r>
      <w:r w:rsidR="00CB3D95" w:rsidRPr="00CD40CB">
        <w:rPr>
          <w:rFonts w:ascii="Arial" w:hAnsi="Arial" w:cs="Arial"/>
          <w:sz w:val="24"/>
          <w:szCs w:val="24"/>
        </w:rPr>
        <w:t>godzinach 8:00</w:t>
      </w:r>
      <w:r w:rsidR="0096244C" w:rsidRPr="00CD40CB">
        <w:rPr>
          <w:rFonts w:ascii="Arial" w:hAnsi="Arial" w:cs="Arial"/>
          <w:sz w:val="24"/>
          <w:szCs w:val="24"/>
        </w:rPr>
        <w:t xml:space="preserve"> </w:t>
      </w:r>
      <w:r w:rsidR="00CB3D95" w:rsidRPr="00CD40CB">
        <w:rPr>
          <w:rFonts w:ascii="Arial" w:hAnsi="Arial" w:cs="Arial"/>
          <w:sz w:val="24"/>
          <w:szCs w:val="24"/>
        </w:rPr>
        <w:t>-</w:t>
      </w:r>
      <w:r w:rsidR="0096244C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14</w:t>
      </w:r>
      <w:r w:rsidR="00CB3D95" w:rsidRPr="00CD40CB">
        <w:rPr>
          <w:rFonts w:ascii="Arial" w:hAnsi="Arial" w:cs="Arial"/>
          <w:sz w:val="24"/>
          <w:szCs w:val="24"/>
        </w:rPr>
        <w:t>:00</w:t>
      </w:r>
      <w:r w:rsidRPr="00CD40CB">
        <w:rPr>
          <w:rFonts w:ascii="Arial" w:hAnsi="Arial" w:cs="Arial"/>
          <w:sz w:val="24"/>
          <w:szCs w:val="24"/>
        </w:rPr>
        <w:t>:</w:t>
      </w:r>
    </w:p>
    <w:p w:rsidR="00FB3FAF" w:rsidRPr="00CD40CB" w:rsidRDefault="002553B0" w:rsidP="00D37171">
      <w:pPr>
        <w:pStyle w:val="Akapitzlist"/>
        <w:spacing w:after="0" w:line="276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- od poniedział</w:t>
      </w:r>
      <w:r w:rsidR="00CB3D95" w:rsidRPr="00CD40CB">
        <w:rPr>
          <w:rFonts w:ascii="Arial" w:hAnsi="Arial" w:cs="Arial"/>
          <w:sz w:val="24"/>
          <w:szCs w:val="24"/>
        </w:rPr>
        <w:t>k</w:t>
      </w:r>
      <w:r w:rsidRPr="00CD40CB">
        <w:rPr>
          <w:rFonts w:ascii="Arial" w:hAnsi="Arial" w:cs="Arial"/>
          <w:sz w:val="24"/>
          <w:szCs w:val="24"/>
        </w:rPr>
        <w:t>u do czwart</w:t>
      </w:r>
      <w:r w:rsidR="00CB3D95" w:rsidRPr="00CD40CB">
        <w:rPr>
          <w:rFonts w:ascii="Arial" w:hAnsi="Arial" w:cs="Arial"/>
          <w:sz w:val="24"/>
          <w:szCs w:val="24"/>
        </w:rPr>
        <w:t>k</w:t>
      </w:r>
      <w:r w:rsidRPr="00CD40CB">
        <w:rPr>
          <w:rFonts w:ascii="Arial" w:hAnsi="Arial" w:cs="Arial"/>
          <w:sz w:val="24"/>
          <w:szCs w:val="24"/>
        </w:rPr>
        <w:t>u</w:t>
      </w:r>
      <w:r w:rsidR="00CB3D95" w:rsidRPr="00CD40CB">
        <w:rPr>
          <w:rFonts w:ascii="Arial" w:hAnsi="Arial" w:cs="Arial"/>
          <w:sz w:val="24"/>
          <w:szCs w:val="24"/>
        </w:rPr>
        <w:t xml:space="preserve"> w </w:t>
      </w:r>
      <w:r w:rsidR="00D37171">
        <w:rPr>
          <w:rFonts w:ascii="Arial" w:hAnsi="Arial" w:cs="Arial"/>
          <w:sz w:val="24"/>
          <w:szCs w:val="24"/>
        </w:rPr>
        <w:t xml:space="preserve">wymiarze 6 lub 7 </w:t>
      </w:r>
      <w:r w:rsidR="00CB3D95" w:rsidRPr="00CD40CB">
        <w:rPr>
          <w:rFonts w:ascii="Arial" w:hAnsi="Arial" w:cs="Arial"/>
          <w:sz w:val="24"/>
          <w:szCs w:val="24"/>
        </w:rPr>
        <w:t>godzin lekcyjnych</w:t>
      </w:r>
      <w:r w:rsidR="00FB3FAF" w:rsidRPr="00CD40CB">
        <w:rPr>
          <w:rFonts w:ascii="Arial" w:hAnsi="Arial" w:cs="Arial"/>
          <w:sz w:val="24"/>
          <w:szCs w:val="24"/>
        </w:rPr>
        <w:t>;</w:t>
      </w:r>
    </w:p>
    <w:p w:rsidR="00FB3FAF" w:rsidRPr="00CD40CB" w:rsidRDefault="00FB3FAF" w:rsidP="00D37171">
      <w:pPr>
        <w:pStyle w:val="Akapitzlist"/>
        <w:spacing w:after="0" w:line="276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- w piątki </w:t>
      </w:r>
      <w:r w:rsidR="00CB3D95" w:rsidRPr="00CD40CB">
        <w:rPr>
          <w:rFonts w:ascii="Arial" w:hAnsi="Arial" w:cs="Arial"/>
          <w:sz w:val="24"/>
          <w:szCs w:val="24"/>
        </w:rPr>
        <w:t>w</w:t>
      </w:r>
      <w:r w:rsidRPr="00CD40CB">
        <w:rPr>
          <w:rFonts w:ascii="Arial" w:hAnsi="Arial" w:cs="Arial"/>
          <w:sz w:val="24"/>
          <w:szCs w:val="24"/>
        </w:rPr>
        <w:t xml:space="preserve"> wymiarze 5 godzin lekcyjnych.</w:t>
      </w:r>
    </w:p>
    <w:p w:rsidR="00CB3D95" w:rsidRPr="00CD40CB" w:rsidRDefault="00CB3D95" w:rsidP="00D37171">
      <w:pPr>
        <w:pStyle w:val="Akapitzlist"/>
        <w:spacing w:line="276" w:lineRule="auto"/>
        <w:ind w:left="284" w:firstLine="425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W wyjątkowych sytuacjach dopuszcza s</w:t>
      </w:r>
      <w:r w:rsidR="00D37171">
        <w:rPr>
          <w:rFonts w:ascii="Arial" w:hAnsi="Arial" w:cs="Arial"/>
          <w:sz w:val="24"/>
          <w:szCs w:val="24"/>
        </w:rPr>
        <w:t>ię możliwość realizacji zajęć</w:t>
      </w:r>
      <w:r w:rsidR="00D37171">
        <w:rPr>
          <w:rFonts w:ascii="Arial" w:hAnsi="Arial" w:cs="Arial"/>
          <w:sz w:val="24"/>
          <w:szCs w:val="24"/>
        </w:rPr>
        <w:br/>
        <w:t xml:space="preserve">w soboty w </w:t>
      </w:r>
      <w:r w:rsidRPr="00CD40CB">
        <w:rPr>
          <w:rFonts w:ascii="Arial" w:hAnsi="Arial" w:cs="Arial"/>
          <w:sz w:val="24"/>
          <w:szCs w:val="24"/>
        </w:rPr>
        <w:t>godzinach 8:00</w:t>
      </w:r>
      <w:r w:rsidR="0096244C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-</w:t>
      </w:r>
      <w:r w:rsidR="0096244C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13:00. Decyzje w tym za</w:t>
      </w:r>
      <w:r w:rsidR="00D37171">
        <w:rPr>
          <w:rFonts w:ascii="Arial" w:hAnsi="Arial" w:cs="Arial"/>
          <w:sz w:val="24"/>
          <w:szCs w:val="24"/>
        </w:rPr>
        <w:t xml:space="preserve">kresie podejmuje Dowódca JW, na </w:t>
      </w:r>
      <w:r w:rsidRPr="00CD40CB">
        <w:rPr>
          <w:rFonts w:ascii="Arial" w:hAnsi="Arial" w:cs="Arial"/>
          <w:sz w:val="24"/>
          <w:szCs w:val="24"/>
        </w:rPr>
        <w:t>rzecz którego świadczona jest usługa.</w:t>
      </w:r>
    </w:p>
    <w:p w:rsidR="00CB3D95" w:rsidRPr="00CD40CB" w:rsidRDefault="00CB3D95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Do realizacji powyższych zadań Wykonawca skieruje </w:t>
      </w:r>
      <w:r w:rsidRPr="00CD40CB">
        <w:rPr>
          <w:rFonts w:ascii="Arial" w:hAnsi="Arial" w:cs="Arial"/>
          <w:b/>
          <w:sz w:val="24"/>
          <w:szCs w:val="24"/>
        </w:rPr>
        <w:t>dwóch</w:t>
      </w:r>
      <w:r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b/>
          <w:sz w:val="24"/>
          <w:szCs w:val="24"/>
        </w:rPr>
        <w:t>stałych lektorów języka rosyjskiego</w:t>
      </w:r>
      <w:r w:rsidR="009F294F" w:rsidRPr="00CD40CB">
        <w:rPr>
          <w:rFonts w:ascii="Arial" w:hAnsi="Arial" w:cs="Arial"/>
          <w:b/>
          <w:sz w:val="24"/>
          <w:szCs w:val="24"/>
        </w:rPr>
        <w:t>, tj.</w:t>
      </w:r>
      <w:r w:rsidR="00795CFC" w:rsidRPr="00CD40CB">
        <w:rPr>
          <w:rFonts w:ascii="Arial" w:hAnsi="Arial" w:cs="Arial"/>
          <w:b/>
          <w:sz w:val="24"/>
          <w:szCs w:val="24"/>
        </w:rPr>
        <w:t xml:space="preserve"> </w:t>
      </w:r>
      <w:r w:rsidRPr="00CD40CB">
        <w:rPr>
          <w:rFonts w:ascii="Arial" w:hAnsi="Arial" w:cs="Arial"/>
          <w:b/>
          <w:sz w:val="24"/>
          <w:szCs w:val="24"/>
        </w:rPr>
        <w:t>lektor</w:t>
      </w:r>
      <w:r w:rsidR="009F294F" w:rsidRPr="00CD40CB">
        <w:rPr>
          <w:rFonts w:ascii="Arial" w:hAnsi="Arial" w:cs="Arial"/>
          <w:b/>
          <w:sz w:val="24"/>
          <w:szCs w:val="24"/>
        </w:rPr>
        <w:t>a</w:t>
      </w:r>
      <w:r w:rsidRPr="00CD40CB">
        <w:rPr>
          <w:rFonts w:ascii="Arial" w:hAnsi="Arial" w:cs="Arial"/>
          <w:b/>
          <w:sz w:val="24"/>
          <w:szCs w:val="24"/>
        </w:rPr>
        <w:t xml:space="preserve"> </w:t>
      </w:r>
      <w:r w:rsidR="009F294F" w:rsidRPr="00CD40CB">
        <w:rPr>
          <w:rFonts w:ascii="Arial" w:hAnsi="Arial" w:cs="Arial"/>
          <w:b/>
          <w:sz w:val="24"/>
          <w:szCs w:val="24"/>
        </w:rPr>
        <w:t>wiodącego</w:t>
      </w:r>
      <w:r w:rsidRPr="00CD40CB">
        <w:rPr>
          <w:rFonts w:ascii="Arial" w:hAnsi="Arial" w:cs="Arial"/>
          <w:b/>
          <w:sz w:val="24"/>
          <w:szCs w:val="24"/>
        </w:rPr>
        <w:t xml:space="preserve"> i lektor</w:t>
      </w:r>
      <w:r w:rsidR="009F294F" w:rsidRPr="00CD40CB">
        <w:rPr>
          <w:rFonts w:ascii="Arial" w:hAnsi="Arial" w:cs="Arial"/>
          <w:b/>
          <w:sz w:val="24"/>
          <w:szCs w:val="24"/>
        </w:rPr>
        <w:t>a</w:t>
      </w:r>
      <w:r w:rsidRPr="00CD40CB">
        <w:rPr>
          <w:rFonts w:ascii="Arial" w:hAnsi="Arial" w:cs="Arial"/>
          <w:b/>
          <w:sz w:val="24"/>
          <w:szCs w:val="24"/>
        </w:rPr>
        <w:t xml:space="preserve"> </w:t>
      </w:r>
      <w:r w:rsidR="009F294F" w:rsidRPr="00CD40CB">
        <w:rPr>
          <w:rFonts w:ascii="Arial" w:hAnsi="Arial" w:cs="Arial"/>
          <w:b/>
          <w:sz w:val="24"/>
          <w:szCs w:val="24"/>
        </w:rPr>
        <w:t>pomocniczego</w:t>
      </w:r>
      <w:r w:rsidRPr="00CD40CB">
        <w:rPr>
          <w:rFonts w:ascii="Arial" w:hAnsi="Arial" w:cs="Arial"/>
          <w:b/>
          <w:sz w:val="24"/>
          <w:szCs w:val="24"/>
        </w:rPr>
        <w:t xml:space="preserve"> oraz metodyka kursu</w:t>
      </w:r>
      <w:r w:rsidRPr="00CD40CB">
        <w:rPr>
          <w:rFonts w:ascii="Arial" w:hAnsi="Arial" w:cs="Arial"/>
          <w:sz w:val="24"/>
          <w:szCs w:val="24"/>
        </w:rPr>
        <w:t xml:space="preserve"> (metodyk kursu może być też lektorem przy spełnieniu wymagań).</w:t>
      </w:r>
    </w:p>
    <w:p w:rsidR="0096244C" w:rsidRPr="00CD40CB" w:rsidRDefault="0096244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Zajęcia w grupie szkoleniowej prowadzone będą codziennie przez </w:t>
      </w:r>
      <w:r w:rsidRPr="00CD40CB">
        <w:rPr>
          <w:rFonts w:ascii="Arial" w:hAnsi="Arial" w:cs="Arial"/>
          <w:b/>
          <w:sz w:val="24"/>
          <w:szCs w:val="24"/>
        </w:rPr>
        <w:t>dwóch lektorów</w:t>
      </w:r>
      <w:r w:rsidRPr="00CD40CB">
        <w:rPr>
          <w:rFonts w:ascii="Arial" w:hAnsi="Arial" w:cs="Arial"/>
          <w:sz w:val="24"/>
          <w:szCs w:val="24"/>
        </w:rPr>
        <w:t xml:space="preserve"> (wiodący i pomocniczy) </w:t>
      </w:r>
      <w:r w:rsidRPr="00CD40CB">
        <w:rPr>
          <w:rFonts w:ascii="Arial" w:hAnsi="Arial" w:cs="Arial"/>
          <w:sz w:val="24"/>
          <w:szCs w:val="24"/>
          <w:u w:val="single"/>
        </w:rPr>
        <w:t xml:space="preserve">po 3 </w:t>
      </w:r>
      <w:r w:rsidR="00404247" w:rsidRPr="00CD40CB">
        <w:rPr>
          <w:rFonts w:ascii="Arial" w:hAnsi="Arial" w:cs="Arial"/>
          <w:sz w:val="24"/>
          <w:szCs w:val="24"/>
          <w:u w:val="single"/>
        </w:rPr>
        <w:t xml:space="preserve">(maksymalnie 4) </w:t>
      </w:r>
      <w:r w:rsidRPr="00CD40CB">
        <w:rPr>
          <w:rFonts w:ascii="Arial" w:hAnsi="Arial" w:cs="Arial"/>
          <w:sz w:val="24"/>
          <w:szCs w:val="24"/>
          <w:u w:val="single"/>
        </w:rPr>
        <w:t>godziny lekcyjne każdy</w:t>
      </w:r>
      <w:r w:rsidR="00404247" w:rsidRPr="00CD40CB">
        <w:rPr>
          <w:rFonts w:ascii="Arial" w:hAnsi="Arial" w:cs="Arial"/>
          <w:sz w:val="24"/>
          <w:szCs w:val="24"/>
          <w:u w:val="single"/>
        </w:rPr>
        <w:t>.</w:t>
      </w:r>
      <w:r w:rsidR="00404247" w:rsidRPr="00CD40CB">
        <w:rPr>
          <w:rFonts w:ascii="Arial" w:hAnsi="Arial" w:cs="Arial"/>
          <w:sz w:val="24"/>
          <w:szCs w:val="24"/>
          <w:u w:val="single"/>
        </w:rPr>
        <w:br/>
      </w:r>
      <w:r w:rsidR="00D37171">
        <w:rPr>
          <w:rFonts w:ascii="Arial" w:hAnsi="Arial" w:cs="Arial"/>
          <w:sz w:val="24"/>
          <w:szCs w:val="24"/>
        </w:rPr>
        <w:t xml:space="preserve">W wyjątkowych i </w:t>
      </w:r>
      <w:r w:rsidRPr="00CD40CB">
        <w:rPr>
          <w:rFonts w:ascii="Arial" w:hAnsi="Arial" w:cs="Arial"/>
          <w:sz w:val="24"/>
          <w:szCs w:val="24"/>
        </w:rPr>
        <w:t>uzasadnionych przypadkach dopuszcza się inny układ zajęć – za zgodą Dowódcy 2. Ośrodka Ra</w:t>
      </w:r>
      <w:r w:rsidR="0006066E" w:rsidRPr="00CD40CB">
        <w:rPr>
          <w:rFonts w:ascii="Arial" w:hAnsi="Arial" w:cs="Arial"/>
          <w:sz w:val="24"/>
          <w:szCs w:val="24"/>
        </w:rPr>
        <w:t>dioelektronicznego w Przasnyszu (na pisemny wniosek).</w:t>
      </w:r>
    </w:p>
    <w:p w:rsidR="00CB3D95" w:rsidRPr="00CD40CB" w:rsidRDefault="00CB3D95" w:rsidP="00DD79BF">
      <w:pPr>
        <w:pStyle w:val="Akapitzlist"/>
        <w:numPr>
          <w:ilvl w:val="0"/>
          <w:numId w:val="41"/>
        </w:numPr>
        <w:spacing w:line="259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D40CB">
        <w:rPr>
          <w:rFonts w:ascii="Arial" w:hAnsi="Arial" w:cs="Arial"/>
          <w:b/>
          <w:sz w:val="24"/>
          <w:szCs w:val="24"/>
        </w:rPr>
        <w:t>Wymagania dla lektorów i metodyka kursu:</w:t>
      </w:r>
    </w:p>
    <w:p w:rsidR="00CB3D95" w:rsidRPr="00CD40CB" w:rsidRDefault="00CB3D95" w:rsidP="00D37171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b/>
          <w:sz w:val="24"/>
          <w:szCs w:val="24"/>
          <w:u w:val="single"/>
        </w:rPr>
        <w:t>Lektor wiodący</w:t>
      </w:r>
      <w:r w:rsidRPr="00CD40CB">
        <w:rPr>
          <w:rFonts w:ascii="Arial" w:hAnsi="Arial" w:cs="Arial"/>
          <w:sz w:val="24"/>
          <w:szCs w:val="24"/>
        </w:rPr>
        <w:t xml:space="preserve"> - wymagane wykształcenie wyższe:</w:t>
      </w:r>
    </w:p>
    <w:p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dyplom licencjata filologii rosyjskiej, lub</w:t>
      </w:r>
    </w:p>
    <w:p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dyplom licencjata filologii dwóch języków, z wiodącą filologią rosyjską</w:t>
      </w:r>
      <w:r w:rsidR="005676C8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dyplom magistra filologii rosyjskiej</w:t>
      </w:r>
      <w:r w:rsidR="005676C8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lastRenderedPageBreak/>
        <w:t>dyplom magistra filologii dwóch języków, z wiodącą filologią rosyjską</w:t>
      </w:r>
      <w:r w:rsidR="005676C8" w:rsidRPr="00CD40CB">
        <w:rPr>
          <w:rFonts w:ascii="Arial" w:hAnsi="Arial" w:cs="Arial"/>
          <w:sz w:val="24"/>
          <w:szCs w:val="24"/>
        </w:rPr>
        <w:t>;</w:t>
      </w:r>
    </w:p>
    <w:p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kwalifikacje pedagogiczne, tzn. wykształcenie - jak wyżej - ze specjalnością nauczycielską lub ukończony kurs pedagogiczny</w:t>
      </w:r>
      <w:r w:rsidR="005676C8" w:rsidRPr="00CD40CB">
        <w:rPr>
          <w:rFonts w:ascii="Arial" w:hAnsi="Arial" w:cs="Arial"/>
          <w:sz w:val="24"/>
          <w:szCs w:val="24"/>
        </w:rPr>
        <w:t>;</w:t>
      </w:r>
    </w:p>
    <w:p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minimum dwuletnie doświadczenie w pracy świadczonej w lata</w:t>
      </w:r>
      <w:r w:rsidR="00404247" w:rsidRPr="00CD40CB">
        <w:rPr>
          <w:rFonts w:ascii="Arial" w:hAnsi="Arial" w:cs="Arial"/>
          <w:sz w:val="24"/>
          <w:szCs w:val="24"/>
        </w:rPr>
        <w:t>ch 2019 — 2024</w:t>
      </w:r>
      <w:r w:rsidR="00D37171">
        <w:rPr>
          <w:rFonts w:ascii="Arial" w:hAnsi="Arial" w:cs="Arial"/>
          <w:sz w:val="24"/>
          <w:szCs w:val="24"/>
        </w:rPr>
        <w:t xml:space="preserve">, </w:t>
      </w:r>
      <w:r w:rsidRPr="00CD40CB">
        <w:rPr>
          <w:rFonts w:ascii="Arial" w:hAnsi="Arial" w:cs="Arial"/>
          <w:sz w:val="24"/>
          <w:szCs w:val="24"/>
        </w:rPr>
        <w:t>na stanowisku lektora / nauczyciela / nauczyciela akademickiego języka rosyjskiego</w:t>
      </w:r>
      <w:r w:rsidR="005676C8" w:rsidRPr="00CD40CB">
        <w:rPr>
          <w:rFonts w:ascii="Arial" w:hAnsi="Arial" w:cs="Arial"/>
          <w:sz w:val="24"/>
          <w:szCs w:val="24"/>
        </w:rPr>
        <w:t>;</w:t>
      </w:r>
    </w:p>
    <w:p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doświadczenie w prowadzeniu kursów </w:t>
      </w:r>
      <w:r w:rsidR="00404247" w:rsidRPr="00CD40CB">
        <w:rPr>
          <w:rFonts w:ascii="Arial" w:hAnsi="Arial" w:cs="Arial"/>
          <w:sz w:val="24"/>
          <w:szCs w:val="24"/>
        </w:rPr>
        <w:t>j. rosyjskiego, poziom 1</w:t>
      </w:r>
      <w:r w:rsidRPr="00CD40CB">
        <w:rPr>
          <w:rFonts w:ascii="Arial" w:hAnsi="Arial" w:cs="Arial"/>
          <w:sz w:val="24"/>
          <w:szCs w:val="24"/>
        </w:rPr>
        <w:t xml:space="preserve"> - według wymogów Porozumienia STANAG 6001 - dla jednostek organizacyjnych resortu obrony narodowej w ilości minimum dwóch (2) kursów semestralnych (5 miesięcznych</w:t>
      </w:r>
      <w:r w:rsidR="00404247" w:rsidRPr="00CD40CB">
        <w:rPr>
          <w:rFonts w:ascii="Arial" w:hAnsi="Arial" w:cs="Arial"/>
          <w:sz w:val="24"/>
          <w:szCs w:val="24"/>
        </w:rPr>
        <w:t>) przeprowadzonych w latach 2019 — 2024</w:t>
      </w:r>
      <w:r w:rsidRPr="00CD40CB">
        <w:rPr>
          <w:rFonts w:ascii="Arial" w:hAnsi="Arial" w:cs="Arial"/>
          <w:sz w:val="24"/>
          <w:szCs w:val="24"/>
        </w:rPr>
        <w:t>, podczas których przeprowadzili osobiście min. 260 godz. lekcyjnych na każdym kursie; dla nauczyciela akademickiego ustanawia się wymóg 130 godzin przeprowadzonych osobiście</w:t>
      </w:r>
      <w:r w:rsidR="005676C8" w:rsidRPr="00CD40CB">
        <w:rPr>
          <w:rFonts w:ascii="Arial" w:hAnsi="Arial" w:cs="Arial"/>
          <w:sz w:val="24"/>
          <w:szCs w:val="24"/>
        </w:rPr>
        <w:t>;</w:t>
      </w:r>
    </w:p>
    <w:p w:rsidR="00CB3D95" w:rsidRPr="00CD40CB" w:rsidRDefault="00CB3D95" w:rsidP="00D3717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znajomość wymogów Porozumienia Stand</w:t>
      </w:r>
      <w:r w:rsidR="00795CFC" w:rsidRPr="00CD40CB">
        <w:rPr>
          <w:rFonts w:ascii="Arial" w:hAnsi="Arial" w:cs="Arial"/>
          <w:sz w:val="24"/>
          <w:szCs w:val="24"/>
        </w:rPr>
        <w:t>a</w:t>
      </w:r>
      <w:r w:rsidR="005676C8" w:rsidRPr="00CD40CB">
        <w:rPr>
          <w:rFonts w:ascii="Arial" w:hAnsi="Arial" w:cs="Arial"/>
          <w:sz w:val="24"/>
          <w:szCs w:val="24"/>
        </w:rPr>
        <w:t>ryzacyjnego NATO — STANAG 6001;</w:t>
      </w:r>
    </w:p>
    <w:p w:rsidR="00CB3D95" w:rsidRPr="00CD40CB" w:rsidRDefault="00CB3D95" w:rsidP="00D37171">
      <w:pPr>
        <w:pStyle w:val="Akapitzlist"/>
        <w:numPr>
          <w:ilvl w:val="0"/>
          <w:numId w:val="7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znajomość ramowego i szczegółowego programu kursu, do którego pr</w:t>
      </w:r>
      <w:r w:rsidR="00795CFC" w:rsidRPr="00CD40CB">
        <w:rPr>
          <w:rFonts w:ascii="Arial" w:hAnsi="Arial" w:cs="Arial"/>
          <w:sz w:val="24"/>
          <w:szCs w:val="24"/>
        </w:rPr>
        <w:t>o</w:t>
      </w:r>
      <w:r w:rsidR="005676C8" w:rsidRPr="00CD40CB">
        <w:rPr>
          <w:rFonts w:ascii="Arial" w:hAnsi="Arial" w:cs="Arial"/>
          <w:sz w:val="24"/>
          <w:szCs w:val="24"/>
        </w:rPr>
        <w:t>wadzenia lektor jest zgłoszony.</w:t>
      </w:r>
    </w:p>
    <w:p w:rsidR="00CB3D95" w:rsidRPr="00CD40CB" w:rsidRDefault="00CB3D95" w:rsidP="00D37171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b/>
          <w:sz w:val="24"/>
          <w:szCs w:val="24"/>
          <w:u w:val="single"/>
        </w:rPr>
        <w:t>Lektor pomocniczy</w:t>
      </w:r>
      <w:r w:rsidRPr="00CD40CB">
        <w:rPr>
          <w:rFonts w:ascii="Arial" w:hAnsi="Arial" w:cs="Arial"/>
          <w:sz w:val="24"/>
          <w:szCs w:val="24"/>
        </w:rPr>
        <w:t xml:space="preserve"> - wymagane wykształcenie wyższe:</w:t>
      </w:r>
    </w:p>
    <w:p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dyplom licencjata filologii rosyjskiej, lub</w:t>
      </w:r>
    </w:p>
    <w:p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dyplom licencjata filologii dwóch języków z wiodącą filologią rosyjską</w:t>
      </w:r>
      <w:r w:rsidR="009E7145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dyplom magistra filologii rosyjskiej</w:t>
      </w:r>
      <w:r w:rsidR="009E7145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dyplom magistra filologii dwóch języków z wiodącą filologią rosyjską</w:t>
      </w:r>
      <w:r w:rsidR="009F7D96" w:rsidRPr="00CD40CB">
        <w:rPr>
          <w:rFonts w:ascii="Arial" w:hAnsi="Arial" w:cs="Arial"/>
          <w:sz w:val="24"/>
          <w:szCs w:val="24"/>
        </w:rPr>
        <w:t>;</w:t>
      </w:r>
    </w:p>
    <w:p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kwalifikacje pedagogiczne, tzn. wykształcenie, jak wyżej, ze specjalnością nauczycielską </w:t>
      </w:r>
      <w:r w:rsidR="009F7D96" w:rsidRPr="00CD40CB">
        <w:rPr>
          <w:rFonts w:ascii="Arial" w:hAnsi="Arial" w:cs="Arial"/>
          <w:sz w:val="24"/>
          <w:szCs w:val="24"/>
        </w:rPr>
        <w:t>lub ukończony kurs pedagogiczny;</w:t>
      </w:r>
    </w:p>
    <w:p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minimum roczne doświadczenie w pracy na stanowisku:</w:t>
      </w:r>
    </w:p>
    <w:p w:rsidR="00CB3D95" w:rsidRPr="00CD40CB" w:rsidRDefault="00CB3D95" w:rsidP="00D37171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- lektora / nauczyciela języka rosyjskiego</w:t>
      </w:r>
      <w:r w:rsidR="009F7D96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:rsidR="00CB3D95" w:rsidRPr="00CD40CB" w:rsidRDefault="00CB3D95" w:rsidP="00D37171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- osobiste przeprowadzenie minimum 240 godzin lekcyjnych podczas jednego kursu semestralnego</w:t>
      </w:r>
      <w:r w:rsidR="00404247" w:rsidRPr="00CD40CB">
        <w:rPr>
          <w:rFonts w:ascii="Arial" w:hAnsi="Arial" w:cs="Arial"/>
          <w:sz w:val="24"/>
          <w:szCs w:val="24"/>
        </w:rPr>
        <w:t xml:space="preserve"> (j. rosyjskiego, poziom 1)</w:t>
      </w:r>
      <w:r w:rsidRPr="00CD40CB">
        <w:rPr>
          <w:rFonts w:ascii="Arial" w:hAnsi="Arial" w:cs="Arial"/>
          <w:sz w:val="24"/>
          <w:szCs w:val="24"/>
        </w:rPr>
        <w:t>, według wymogów Porozumienia STANAG 6001, prowadzonego w jednostkach organizacyjnych resortu</w:t>
      </w:r>
      <w:r w:rsidR="009F7D96" w:rsidRPr="00CD40CB">
        <w:rPr>
          <w:rFonts w:ascii="Arial" w:hAnsi="Arial" w:cs="Arial"/>
          <w:sz w:val="24"/>
          <w:szCs w:val="24"/>
        </w:rPr>
        <w:t xml:space="preserve"> obrony narodowej</w:t>
      </w:r>
      <w:r w:rsidR="00404247" w:rsidRPr="00CD40CB">
        <w:rPr>
          <w:rFonts w:ascii="Arial" w:hAnsi="Arial" w:cs="Arial"/>
          <w:sz w:val="24"/>
          <w:szCs w:val="24"/>
        </w:rPr>
        <w:t xml:space="preserve"> w latach 2019-2024</w:t>
      </w:r>
      <w:r w:rsidR="009F7D96" w:rsidRPr="00CD40CB">
        <w:rPr>
          <w:rFonts w:ascii="Arial" w:hAnsi="Arial" w:cs="Arial"/>
          <w:sz w:val="24"/>
          <w:szCs w:val="24"/>
        </w:rPr>
        <w:t>;</w:t>
      </w:r>
    </w:p>
    <w:p w:rsidR="00CB3D95" w:rsidRPr="00CD40CB" w:rsidRDefault="00CB3D95" w:rsidP="00D3717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znajomość wymogów Porozumienia Stand</w:t>
      </w:r>
      <w:r w:rsidR="009600EE" w:rsidRPr="00CD40CB">
        <w:rPr>
          <w:rFonts w:ascii="Arial" w:hAnsi="Arial" w:cs="Arial"/>
          <w:sz w:val="24"/>
          <w:szCs w:val="24"/>
        </w:rPr>
        <w:t>a</w:t>
      </w:r>
      <w:r w:rsidR="009F7D96" w:rsidRPr="00CD40CB">
        <w:rPr>
          <w:rFonts w:ascii="Arial" w:hAnsi="Arial" w:cs="Arial"/>
          <w:sz w:val="24"/>
          <w:szCs w:val="24"/>
        </w:rPr>
        <w:t>ryzacyjnego NATO — STANAG 6001;</w:t>
      </w:r>
    </w:p>
    <w:p w:rsidR="00CB3D95" w:rsidRPr="00CD40CB" w:rsidRDefault="00CB3D95" w:rsidP="00D37171">
      <w:pPr>
        <w:pStyle w:val="Akapitzlist"/>
        <w:numPr>
          <w:ilvl w:val="0"/>
          <w:numId w:val="8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znajomość ramowego i szczegółowego programu kursu, do którego pr</w:t>
      </w:r>
      <w:r w:rsidR="009600EE" w:rsidRPr="00CD40CB">
        <w:rPr>
          <w:rFonts w:ascii="Arial" w:hAnsi="Arial" w:cs="Arial"/>
          <w:sz w:val="24"/>
          <w:szCs w:val="24"/>
        </w:rPr>
        <w:t>owadzenia lektor jest zgłoszony</w:t>
      </w:r>
      <w:r w:rsidR="00B45FA6" w:rsidRPr="00CD40CB">
        <w:rPr>
          <w:rFonts w:ascii="Arial" w:hAnsi="Arial" w:cs="Arial"/>
          <w:sz w:val="24"/>
          <w:szCs w:val="24"/>
        </w:rPr>
        <w:t>.</w:t>
      </w:r>
    </w:p>
    <w:p w:rsidR="00CB3D95" w:rsidRPr="00CD40CB" w:rsidRDefault="00CB3D95" w:rsidP="00D3717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b/>
          <w:sz w:val="24"/>
          <w:szCs w:val="24"/>
          <w:u w:val="single"/>
        </w:rPr>
        <w:t>Metodyk kursu</w:t>
      </w:r>
      <w:r w:rsidRPr="00CD40CB">
        <w:rPr>
          <w:rFonts w:ascii="Arial" w:hAnsi="Arial" w:cs="Arial"/>
          <w:sz w:val="24"/>
          <w:szCs w:val="24"/>
        </w:rPr>
        <w:t xml:space="preserve"> - wymagane wykształcenie wyższe:</w:t>
      </w:r>
    </w:p>
    <w:p w:rsidR="00CB3D95" w:rsidRPr="00CD40C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magister filologii rosyjskiej</w:t>
      </w:r>
      <w:r w:rsidR="00493E86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w specjalności metodyka nauczania języka rosyjskiego</w:t>
      </w:r>
      <w:r w:rsidR="009E7145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:rsidR="00CB3D95" w:rsidRPr="00CD40C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magister filologii rosyjskiej</w:t>
      </w:r>
      <w:r w:rsidR="00493E86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 xml:space="preserve">oraz minimum dwuletnie doświadczenie </w:t>
      </w:r>
      <w:r w:rsidR="00D37171">
        <w:rPr>
          <w:rFonts w:ascii="Arial" w:hAnsi="Arial" w:cs="Arial"/>
          <w:sz w:val="24"/>
          <w:szCs w:val="24"/>
        </w:rPr>
        <w:t xml:space="preserve">w pracy w </w:t>
      </w:r>
      <w:r w:rsidRPr="00CD40CB">
        <w:rPr>
          <w:rFonts w:ascii="Arial" w:hAnsi="Arial" w:cs="Arial"/>
          <w:sz w:val="24"/>
          <w:szCs w:val="24"/>
        </w:rPr>
        <w:t>charakterze metodyka nauczania języka rosyjskiego</w:t>
      </w:r>
      <w:r w:rsidR="00493E86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lub</w:t>
      </w:r>
    </w:p>
    <w:p w:rsidR="00CB3D95" w:rsidRPr="00CD40C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magister filologii rosyjskiej</w:t>
      </w:r>
      <w:r w:rsidR="009E7145" w:rsidRPr="00CD40CB">
        <w:rPr>
          <w:rFonts w:ascii="Arial" w:hAnsi="Arial" w:cs="Arial"/>
          <w:sz w:val="24"/>
          <w:szCs w:val="24"/>
        </w:rPr>
        <w:t xml:space="preserve"> </w:t>
      </w:r>
      <w:r w:rsidRPr="00CD40CB">
        <w:rPr>
          <w:rFonts w:ascii="Arial" w:hAnsi="Arial" w:cs="Arial"/>
          <w:sz w:val="24"/>
          <w:szCs w:val="24"/>
        </w:rPr>
        <w:t>oraz mi</w:t>
      </w:r>
      <w:r w:rsidR="00D37171">
        <w:rPr>
          <w:rFonts w:ascii="Arial" w:hAnsi="Arial" w:cs="Arial"/>
          <w:sz w:val="24"/>
          <w:szCs w:val="24"/>
        </w:rPr>
        <w:t>nimum dwuletnie doświadczenie</w:t>
      </w:r>
      <w:r w:rsidR="00D37171">
        <w:rPr>
          <w:rFonts w:ascii="Arial" w:hAnsi="Arial" w:cs="Arial"/>
          <w:sz w:val="24"/>
          <w:szCs w:val="24"/>
        </w:rPr>
        <w:br/>
        <w:t xml:space="preserve">w </w:t>
      </w:r>
      <w:r w:rsidRPr="00CD40CB">
        <w:rPr>
          <w:rFonts w:ascii="Arial" w:hAnsi="Arial" w:cs="Arial"/>
          <w:sz w:val="24"/>
          <w:szCs w:val="24"/>
        </w:rPr>
        <w:t>charakterze nauczyciela akademickiego, lub</w:t>
      </w:r>
    </w:p>
    <w:p w:rsidR="00CB3D95" w:rsidRPr="00CD40CB" w:rsidRDefault="00CB3D95" w:rsidP="00D3717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magister filologii rosyjskiej i stopień nauczyciela mianowanego języka rosyjskiego;</w:t>
      </w:r>
    </w:p>
    <w:p w:rsidR="00CB3D95" w:rsidRPr="00CD40CB" w:rsidRDefault="00CB3D95" w:rsidP="00D37171">
      <w:pPr>
        <w:pStyle w:val="Akapitzlist"/>
        <w:numPr>
          <w:ilvl w:val="0"/>
          <w:numId w:val="10"/>
        </w:numPr>
        <w:spacing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lastRenderedPageBreak/>
        <w:t xml:space="preserve">znajomość wymogów Porozumienia Standaryzacyjnego </w:t>
      </w:r>
      <w:r w:rsidR="00493E86" w:rsidRPr="00CD40CB">
        <w:rPr>
          <w:rFonts w:ascii="Arial" w:hAnsi="Arial" w:cs="Arial"/>
          <w:sz w:val="24"/>
          <w:szCs w:val="24"/>
        </w:rPr>
        <w:t>NATO—STANAG 6001.</w:t>
      </w:r>
    </w:p>
    <w:p w:rsidR="00364A0C" w:rsidRPr="00CD40CB" w:rsidRDefault="00364A0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Wykonawca zobowiązany jest do zabezpieczenia realizacji zadania poprzez dostarczenie:</w:t>
      </w:r>
    </w:p>
    <w:p w:rsidR="00364A0C" w:rsidRPr="00CD40CB" w:rsidRDefault="00364A0C" w:rsidP="00D37171">
      <w:pPr>
        <w:pStyle w:val="Akapitzlist"/>
        <w:numPr>
          <w:ilvl w:val="0"/>
          <w:numId w:val="27"/>
        </w:numPr>
        <w:spacing w:after="0"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materiałów dydaktycznych (plansze, diagramy, materiały multimedialne);</w:t>
      </w:r>
    </w:p>
    <w:p w:rsidR="00364A0C" w:rsidRPr="00CD40CB" w:rsidRDefault="009F33D9" w:rsidP="00D37171">
      <w:pPr>
        <w:pStyle w:val="Akapitzlist"/>
        <w:numPr>
          <w:ilvl w:val="0"/>
          <w:numId w:val="27"/>
        </w:numPr>
        <w:spacing w:line="276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>materiałów eksploatacyjnych (</w:t>
      </w:r>
      <w:r w:rsidR="00364A0C" w:rsidRPr="00CD40CB">
        <w:rPr>
          <w:rFonts w:ascii="Arial" w:hAnsi="Arial" w:cs="Arial"/>
          <w:sz w:val="24"/>
          <w:szCs w:val="24"/>
        </w:rPr>
        <w:t>papier ksero, markery, pisaki do tablic sucho-ścieralnych oraz skuteczne środki do ich czyszczenia, itp.).</w:t>
      </w:r>
    </w:p>
    <w:p w:rsidR="006D5302" w:rsidRPr="00CD40CB" w:rsidRDefault="00364A0C" w:rsidP="00D37171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D40CB">
        <w:rPr>
          <w:rFonts w:ascii="Arial" w:hAnsi="Arial" w:cs="Arial"/>
          <w:sz w:val="24"/>
          <w:szCs w:val="24"/>
        </w:rPr>
        <w:t xml:space="preserve">Wykonawca zobowiązany jest do nieodpłatnego zapewnienia każdemu uczestnikowi kursu podręczników </w:t>
      </w:r>
      <w:bookmarkStart w:id="1" w:name="_Hlk92045673"/>
      <w:r w:rsidRPr="00CD40CB">
        <w:rPr>
          <w:rFonts w:ascii="Arial" w:hAnsi="Arial" w:cs="Arial"/>
          <w:sz w:val="24"/>
          <w:szCs w:val="24"/>
        </w:rPr>
        <w:t>wraz z zeszytami ćwiczeń,</w:t>
      </w:r>
      <w:r w:rsidR="003E4355" w:rsidRPr="00CD40CB">
        <w:rPr>
          <w:rFonts w:ascii="Arial" w:hAnsi="Arial" w:cs="Arial"/>
          <w:sz w:val="24"/>
          <w:szCs w:val="24"/>
        </w:rPr>
        <w:t xml:space="preserve"> oraz dostę</w:t>
      </w:r>
      <w:r w:rsidR="00D37171">
        <w:rPr>
          <w:rFonts w:ascii="Arial" w:hAnsi="Arial" w:cs="Arial"/>
          <w:sz w:val="24"/>
          <w:szCs w:val="24"/>
        </w:rPr>
        <w:t>pu</w:t>
      </w:r>
      <w:r w:rsidR="00D37171">
        <w:rPr>
          <w:rFonts w:ascii="Arial" w:hAnsi="Arial" w:cs="Arial"/>
          <w:sz w:val="24"/>
          <w:szCs w:val="24"/>
        </w:rPr>
        <w:br/>
      </w:r>
      <w:r w:rsidR="003E4355" w:rsidRPr="00CD40CB">
        <w:rPr>
          <w:rFonts w:ascii="Arial" w:hAnsi="Arial" w:cs="Arial"/>
          <w:sz w:val="24"/>
          <w:szCs w:val="24"/>
        </w:rPr>
        <w:t>do literatury specjalistycznej i materiałów dodatkowych, niezbędnych</w:t>
      </w:r>
      <w:r w:rsidR="00D37171">
        <w:rPr>
          <w:rFonts w:ascii="Arial" w:hAnsi="Arial" w:cs="Arial"/>
          <w:sz w:val="24"/>
          <w:szCs w:val="24"/>
        </w:rPr>
        <w:br/>
      </w:r>
      <w:r w:rsidRPr="00CD40CB">
        <w:rPr>
          <w:rFonts w:ascii="Arial" w:hAnsi="Arial" w:cs="Arial"/>
          <w:sz w:val="24"/>
          <w:szCs w:val="24"/>
        </w:rPr>
        <w:t xml:space="preserve">do opanowania umiejętności językowych </w:t>
      </w:r>
      <w:bookmarkEnd w:id="1"/>
      <w:r w:rsidRPr="00CD40CB">
        <w:rPr>
          <w:rFonts w:ascii="Arial" w:hAnsi="Arial" w:cs="Arial"/>
          <w:sz w:val="24"/>
          <w:szCs w:val="24"/>
        </w:rPr>
        <w:t xml:space="preserve">wskazanych w Porozumieniu STANAG 6001. </w:t>
      </w:r>
      <w:r w:rsidRPr="00CD40CB">
        <w:rPr>
          <w:rFonts w:ascii="Arial" w:hAnsi="Arial" w:cs="Arial"/>
          <w:b/>
          <w:sz w:val="24"/>
          <w:szCs w:val="24"/>
        </w:rPr>
        <w:t>Lektorzy winni posiadać w</w:t>
      </w:r>
      <w:r w:rsidR="00D37171">
        <w:rPr>
          <w:rFonts w:ascii="Arial" w:hAnsi="Arial" w:cs="Arial"/>
          <w:b/>
          <w:sz w:val="24"/>
          <w:szCs w:val="24"/>
        </w:rPr>
        <w:t>łasny komplet – podręcznik wraz</w:t>
      </w:r>
      <w:r w:rsidR="00D37171">
        <w:rPr>
          <w:rFonts w:ascii="Arial" w:hAnsi="Arial" w:cs="Arial"/>
          <w:b/>
          <w:sz w:val="24"/>
          <w:szCs w:val="24"/>
        </w:rPr>
        <w:br/>
      </w:r>
      <w:r w:rsidRPr="00CD40CB">
        <w:rPr>
          <w:rFonts w:ascii="Arial" w:hAnsi="Arial" w:cs="Arial"/>
          <w:b/>
          <w:sz w:val="24"/>
          <w:szCs w:val="24"/>
        </w:rPr>
        <w:t>z ćwiczeniami w celu sprawnego prowadzenia zajęć.</w:t>
      </w:r>
    </w:p>
    <w:sectPr w:rsidR="006D5302" w:rsidRPr="00CD40CB" w:rsidSect="00987D14">
      <w:footerReference w:type="default" r:id="rId8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76" w:rsidRDefault="00025A76" w:rsidP="009A39CE">
      <w:pPr>
        <w:spacing w:after="0" w:line="240" w:lineRule="auto"/>
      </w:pPr>
      <w:r>
        <w:separator/>
      </w:r>
    </w:p>
  </w:endnote>
  <w:endnote w:type="continuationSeparator" w:id="0">
    <w:p w:rsidR="00025A76" w:rsidRDefault="00025A76" w:rsidP="009A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2041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0241D" w:rsidRDefault="00716E21" w:rsidP="008C2A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D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D1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76" w:rsidRDefault="00025A76" w:rsidP="009A39CE">
      <w:pPr>
        <w:spacing w:after="0" w:line="240" w:lineRule="auto"/>
      </w:pPr>
      <w:r>
        <w:separator/>
      </w:r>
    </w:p>
  </w:footnote>
  <w:footnote w:type="continuationSeparator" w:id="0">
    <w:p w:rsidR="00025A76" w:rsidRDefault="00025A76" w:rsidP="009A3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4E81"/>
    <w:multiLevelType w:val="hybridMultilevel"/>
    <w:tmpl w:val="04D6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25A"/>
    <w:multiLevelType w:val="multilevel"/>
    <w:tmpl w:val="F3906D56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2" w15:restartNumberingAfterBreak="0">
    <w:nsid w:val="0CB0722D"/>
    <w:multiLevelType w:val="multilevel"/>
    <w:tmpl w:val="CCCA09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2" w:hanging="1800"/>
      </w:pPr>
      <w:rPr>
        <w:rFonts w:hint="default"/>
      </w:rPr>
    </w:lvl>
  </w:abstractNum>
  <w:abstractNum w:abstractNumId="3" w15:restartNumberingAfterBreak="0">
    <w:nsid w:val="18971FEA"/>
    <w:multiLevelType w:val="hybridMultilevel"/>
    <w:tmpl w:val="5B426602"/>
    <w:lvl w:ilvl="0" w:tplc="BF34CFEE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F166E"/>
    <w:multiLevelType w:val="hybridMultilevel"/>
    <w:tmpl w:val="81E2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01ACF"/>
    <w:multiLevelType w:val="hybridMultilevel"/>
    <w:tmpl w:val="7220A0B6"/>
    <w:lvl w:ilvl="0" w:tplc="47DC472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F3E4D"/>
    <w:multiLevelType w:val="hybridMultilevel"/>
    <w:tmpl w:val="A32696D0"/>
    <w:lvl w:ilvl="0" w:tplc="EBF47C9E">
      <w:start w:val="14"/>
      <w:numFmt w:val="decimal"/>
      <w:lvlText w:val="2.1.14%1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3197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070157A"/>
    <w:multiLevelType w:val="hybridMultilevel"/>
    <w:tmpl w:val="429E25B4"/>
    <w:lvl w:ilvl="0" w:tplc="04150017">
      <w:start w:val="1"/>
      <w:numFmt w:val="decimal"/>
      <w:lvlText w:val="1.%1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251F5F40"/>
    <w:multiLevelType w:val="hybridMultilevel"/>
    <w:tmpl w:val="DCFA0C5E"/>
    <w:lvl w:ilvl="0" w:tplc="9118C904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271E643E"/>
    <w:multiLevelType w:val="hybridMultilevel"/>
    <w:tmpl w:val="9DC8A056"/>
    <w:lvl w:ilvl="0" w:tplc="9C8AD0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E06A0"/>
    <w:multiLevelType w:val="multilevel"/>
    <w:tmpl w:val="0BD683B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52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 w15:restartNumberingAfterBreak="0">
    <w:nsid w:val="2CF43DCB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2DDC0453"/>
    <w:multiLevelType w:val="hybridMultilevel"/>
    <w:tmpl w:val="23DC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00468"/>
    <w:multiLevelType w:val="hybridMultilevel"/>
    <w:tmpl w:val="0E4837AA"/>
    <w:lvl w:ilvl="0" w:tplc="01A45AD2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E049F"/>
    <w:multiLevelType w:val="multilevel"/>
    <w:tmpl w:val="6B76218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16" w15:restartNumberingAfterBreak="0">
    <w:nsid w:val="33D65894"/>
    <w:multiLevelType w:val="hybridMultilevel"/>
    <w:tmpl w:val="ED7C6988"/>
    <w:lvl w:ilvl="0" w:tplc="7B7CE85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49F763F"/>
    <w:multiLevelType w:val="multilevel"/>
    <w:tmpl w:val="6B76218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18" w15:restartNumberingAfterBreak="0">
    <w:nsid w:val="34E85FB1"/>
    <w:multiLevelType w:val="hybridMultilevel"/>
    <w:tmpl w:val="A760A46A"/>
    <w:lvl w:ilvl="0" w:tplc="7B7CE85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46467"/>
    <w:multiLevelType w:val="multilevel"/>
    <w:tmpl w:val="4E880D4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52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 w15:restartNumberingAfterBreak="0">
    <w:nsid w:val="39C50729"/>
    <w:multiLevelType w:val="hybridMultilevel"/>
    <w:tmpl w:val="B5285B96"/>
    <w:lvl w:ilvl="0" w:tplc="1FD8FA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ED509D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735C8"/>
    <w:multiLevelType w:val="hybridMultilevel"/>
    <w:tmpl w:val="D9B8E44A"/>
    <w:lvl w:ilvl="0" w:tplc="9C2CA98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97E35"/>
    <w:multiLevelType w:val="hybridMultilevel"/>
    <w:tmpl w:val="3286C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752C4"/>
    <w:multiLevelType w:val="hybridMultilevel"/>
    <w:tmpl w:val="BE20691A"/>
    <w:lvl w:ilvl="0" w:tplc="9118C9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3A97EA1"/>
    <w:multiLevelType w:val="hybridMultilevel"/>
    <w:tmpl w:val="03A87B40"/>
    <w:lvl w:ilvl="0" w:tplc="04150019">
      <w:start w:val="1"/>
      <w:numFmt w:val="lowerLetter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49242932"/>
    <w:multiLevelType w:val="multilevel"/>
    <w:tmpl w:val="0DCA754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26" w15:restartNumberingAfterBreak="0">
    <w:nsid w:val="4B067AB3"/>
    <w:multiLevelType w:val="hybridMultilevel"/>
    <w:tmpl w:val="EA068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112DD"/>
    <w:multiLevelType w:val="hybridMultilevel"/>
    <w:tmpl w:val="58E0E402"/>
    <w:lvl w:ilvl="0" w:tplc="B0D8FC3E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D2C70"/>
    <w:multiLevelType w:val="hybridMultilevel"/>
    <w:tmpl w:val="E3303A48"/>
    <w:lvl w:ilvl="0" w:tplc="04150017">
      <w:start w:val="1"/>
      <w:numFmt w:val="decimal"/>
      <w:lvlText w:val="1.%1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54260731"/>
    <w:multiLevelType w:val="multilevel"/>
    <w:tmpl w:val="BDD2C3A8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5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0" w15:restartNumberingAfterBreak="0">
    <w:nsid w:val="55794917"/>
    <w:multiLevelType w:val="hybridMultilevel"/>
    <w:tmpl w:val="58CE41F0"/>
    <w:lvl w:ilvl="0" w:tplc="7B7CE854">
      <w:start w:val="1"/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 w15:restartNumberingAfterBreak="0">
    <w:nsid w:val="57383615"/>
    <w:multiLevelType w:val="multilevel"/>
    <w:tmpl w:val="5636DA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9E6B67"/>
    <w:multiLevelType w:val="multilevel"/>
    <w:tmpl w:val="772AE29A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3" w15:restartNumberingAfterBreak="0">
    <w:nsid w:val="612503B0"/>
    <w:multiLevelType w:val="hybridMultilevel"/>
    <w:tmpl w:val="36F25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F70"/>
    <w:multiLevelType w:val="hybridMultilevel"/>
    <w:tmpl w:val="8B12BA32"/>
    <w:lvl w:ilvl="0" w:tplc="C1C4080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974A6"/>
    <w:multiLevelType w:val="multilevel"/>
    <w:tmpl w:val="DCA8BA1C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 w15:restartNumberingAfterBreak="0">
    <w:nsid w:val="6C3D403F"/>
    <w:multiLevelType w:val="hybridMultilevel"/>
    <w:tmpl w:val="76BC7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75B49"/>
    <w:multiLevelType w:val="hybridMultilevel"/>
    <w:tmpl w:val="B352EB18"/>
    <w:lvl w:ilvl="0" w:tplc="04150017">
      <w:start w:val="1"/>
      <w:numFmt w:val="decimal"/>
      <w:lvlText w:val="1.%1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417EE"/>
    <w:multiLevelType w:val="multilevel"/>
    <w:tmpl w:val="F842BCFE"/>
    <w:lvl w:ilvl="0">
      <w:start w:val="2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6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31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91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51" w:hanging="1800"/>
      </w:pPr>
      <w:rPr>
        <w:rFonts w:hint="default"/>
        <w:b/>
      </w:rPr>
    </w:lvl>
  </w:abstractNum>
  <w:abstractNum w:abstractNumId="39" w15:restartNumberingAfterBreak="0">
    <w:nsid w:val="6F456BE9"/>
    <w:multiLevelType w:val="hybridMultilevel"/>
    <w:tmpl w:val="4DEA981C"/>
    <w:lvl w:ilvl="0" w:tplc="F5623376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03E1E"/>
    <w:multiLevelType w:val="multilevel"/>
    <w:tmpl w:val="430EDEF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1" w15:restartNumberingAfterBreak="0">
    <w:nsid w:val="77B537A6"/>
    <w:multiLevelType w:val="hybridMultilevel"/>
    <w:tmpl w:val="0E82FF00"/>
    <w:lvl w:ilvl="0" w:tplc="D1C0657E">
      <w:start w:val="1"/>
      <w:numFmt w:val="decimal"/>
      <w:lvlText w:val="2.1.14%1"/>
      <w:lvlJc w:val="left"/>
      <w:pPr>
        <w:ind w:left="7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E7045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C715E5F"/>
    <w:multiLevelType w:val="hybridMultilevel"/>
    <w:tmpl w:val="427AD51C"/>
    <w:lvl w:ilvl="0" w:tplc="04150017">
      <w:start w:val="1"/>
      <w:numFmt w:val="decimal"/>
      <w:lvlText w:val="1.%1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4" w15:restartNumberingAfterBreak="0">
    <w:nsid w:val="7E920655"/>
    <w:multiLevelType w:val="multilevel"/>
    <w:tmpl w:val="072464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E945197"/>
    <w:multiLevelType w:val="multilevel"/>
    <w:tmpl w:val="BAC837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9"/>
  </w:num>
  <w:num w:numId="6">
    <w:abstractNumId w:val="14"/>
  </w:num>
  <w:num w:numId="7">
    <w:abstractNumId w:val="0"/>
  </w:num>
  <w:num w:numId="8">
    <w:abstractNumId w:val="27"/>
  </w:num>
  <w:num w:numId="9">
    <w:abstractNumId w:val="22"/>
  </w:num>
  <w:num w:numId="10">
    <w:abstractNumId w:val="21"/>
  </w:num>
  <w:num w:numId="11">
    <w:abstractNumId w:val="42"/>
  </w:num>
  <w:num w:numId="12">
    <w:abstractNumId w:val="12"/>
  </w:num>
  <w:num w:numId="13">
    <w:abstractNumId w:val="44"/>
  </w:num>
  <w:num w:numId="14">
    <w:abstractNumId w:val="40"/>
  </w:num>
  <w:num w:numId="15">
    <w:abstractNumId w:val="11"/>
  </w:num>
  <w:num w:numId="16">
    <w:abstractNumId w:val="31"/>
  </w:num>
  <w:num w:numId="17">
    <w:abstractNumId w:val="45"/>
  </w:num>
  <w:num w:numId="18">
    <w:abstractNumId w:val="7"/>
  </w:num>
  <w:num w:numId="19">
    <w:abstractNumId w:val="28"/>
  </w:num>
  <w:num w:numId="20">
    <w:abstractNumId w:val="37"/>
  </w:num>
  <w:num w:numId="21">
    <w:abstractNumId w:val="3"/>
  </w:num>
  <w:num w:numId="22">
    <w:abstractNumId w:val="2"/>
  </w:num>
  <w:num w:numId="23">
    <w:abstractNumId w:val="17"/>
  </w:num>
  <w:num w:numId="24">
    <w:abstractNumId w:val="43"/>
  </w:num>
  <w:num w:numId="25">
    <w:abstractNumId w:val="25"/>
  </w:num>
  <w:num w:numId="26">
    <w:abstractNumId w:val="1"/>
  </w:num>
  <w:num w:numId="27">
    <w:abstractNumId w:val="16"/>
  </w:num>
  <w:num w:numId="28">
    <w:abstractNumId w:val="32"/>
  </w:num>
  <w:num w:numId="29">
    <w:abstractNumId w:val="38"/>
  </w:num>
  <w:num w:numId="30">
    <w:abstractNumId w:val="15"/>
  </w:num>
  <w:num w:numId="31">
    <w:abstractNumId w:val="8"/>
  </w:num>
  <w:num w:numId="32">
    <w:abstractNumId w:val="26"/>
  </w:num>
  <w:num w:numId="33">
    <w:abstractNumId w:val="4"/>
  </w:num>
  <w:num w:numId="34">
    <w:abstractNumId w:val="13"/>
  </w:num>
  <w:num w:numId="35">
    <w:abstractNumId w:val="36"/>
  </w:num>
  <w:num w:numId="36">
    <w:abstractNumId w:val="41"/>
  </w:num>
  <w:num w:numId="37">
    <w:abstractNumId w:val="6"/>
  </w:num>
  <w:num w:numId="38">
    <w:abstractNumId w:val="29"/>
  </w:num>
  <w:num w:numId="39">
    <w:abstractNumId w:val="18"/>
  </w:num>
  <w:num w:numId="40">
    <w:abstractNumId w:val="30"/>
  </w:num>
  <w:num w:numId="41">
    <w:abstractNumId w:val="20"/>
  </w:num>
  <w:num w:numId="42">
    <w:abstractNumId w:val="33"/>
  </w:num>
  <w:num w:numId="43">
    <w:abstractNumId w:val="10"/>
  </w:num>
  <w:num w:numId="44">
    <w:abstractNumId w:val="9"/>
  </w:num>
  <w:num w:numId="45">
    <w:abstractNumId w:val="2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AB"/>
    <w:rsid w:val="0000553D"/>
    <w:rsid w:val="00020A6D"/>
    <w:rsid w:val="000241B1"/>
    <w:rsid w:val="00025A76"/>
    <w:rsid w:val="00043FBB"/>
    <w:rsid w:val="00044933"/>
    <w:rsid w:val="00047864"/>
    <w:rsid w:val="00057F05"/>
    <w:rsid w:val="0006066E"/>
    <w:rsid w:val="00065C95"/>
    <w:rsid w:val="000675BC"/>
    <w:rsid w:val="00093FB1"/>
    <w:rsid w:val="000945C4"/>
    <w:rsid w:val="000A6D56"/>
    <w:rsid w:val="000B4978"/>
    <w:rsid w:val="000C5DD3"/>
    <w:rsid w:val="000D71E5"/>
    <w:rsid w:val="001169F2"/>
    <w:rsid w:val="001312CA"/>
    <w:rsid w:val="0013332C"/>
    <w:rsid w:val="0017718E"/>
    <w:rsid w:val="001803B3"/>
    <w:rsid w:val="0018113E"/>
    <w:rsid w:val="00184DBD"/>
    <w:rsid w:val="001B0778"/>
    <w:rsid w:val="001C7B54"/>
    <w:rsid w:val="001D735C"/>
    <w:rsid w:val="00202A1F"/>
    <w:rsid w:val="00225358"/>
    <w:rsid w:val="002553B0"/>
    <w:rsid w:val="002647E2"/>
    <w:rsid w:val="002800D3"/>
    <w:rsid w:val="002864ED"/>
    <w:rsid w:val="00296323"/>
    <w:rsid w:val="00297EAD"/>
    <w:rsid w:val="002A07DD"/>
    <w:rsid w:val="002B685E"/>
    <w:rsid w:val="00311032"/>
    <w:rsid w:val="00313E0D"/>
    <w:rsid w:val="00355172"/>
    <w:rsid w:val="00356CE8"/>
    <w:rsid w:val="00364A0C"/>
    <w:rsid w:val="00367730"/>
    <w:rsid w:val="00396056"/>
    <w:rsid w:val="0039736D"/>
    <w:rsid w:val="003B496E"/>
    <w:rsid w:val="003D2DC3"/>
    <w:rsid w:val="003E4355"/>
    <w:rsid w:val="003F00B0"/>
    <w:rsid w:val="003F53AE"/>
    <w:rsid w:val="00403A36"/>
    <w:rsid w:val="00404247"/>
    <w:rsid w:val="00416652"/>
    <w:rsid w:val="004257AA"/>
    <w:rsid w:val="00427C2C"/>
    <w:rsid w:val="00467990"/>
    <w:rsid w:val="00472825"/>
    <w:rsid w:val="00474797"/>
    <w:rsid w:val="00474B24"/>
    <w:rsid w:val="00487102"/>
    <w:rsid w:val="00493E86"/>
    <w:rsid w:val="004944F5"/>
    <w:rsid w:val="004948E8"/>
    <w:rsid w:val="00496CD1"/>
    <w:rsid w:val="004A0B7F"/>
    <w:rsid w:val="004A3417"/>
    <w:rsid w:val="004B43B7"/>
    <w:rsid w:val="004B6F41"/>
    <w:rsid w:val="004C1D7F"/>
    <w:rsid w:val="004C622E"/>
    <w:rsid w:val="004E43F1"/>
    <w:rsid w:val="004E6F71"/>
    <w:rsid w:val="004F136F"/>
    <w:rsid w:val="004F6BB6"/>
    <w:rsid w:val="005133E7"/>
    <w:rsid w:val="0052479C"/>
    <w:rsid w:val="005567E6"/>
    <w:rsid w:val="005618B0"/>
    <w:rsid w:val="005676C8"/>
    <w:rsid w:val="00574ED0"/>
    <w:rsid w:val="0059177B"/>
    <w:rsid w:val="0059662C"/>
    <w:rsid w:val="005E16B7"/>
    <w:rsid w:val="00612821"/>
    <w:rsid w:val="00633656"/>
    <w:rsid w:val="00634CDF"/>
    <w:rsid w:val="006538A1"/>
    <w:rsid w:val="00672442"/>
    <w:rsid w:val="00680D91"/>
    <w:rsid w:val="00681408"/>
    <w:rsid w:val="006A587B"/>
    <w:rsid w:val="006A678F"/>
    <w:rsid w:val="006B6717"/>
    <w:rsid w:val="006C29C7"/>
    <w:rsid w:val="006D5302"/>
    <w:rsid w:val="006E2E5B"/>
    <w:rsid w:val="006E6871"/>
    <w:rsid w:val="006F20C6"/>
    <w:rsid w:val="00701461"/>
    <w:rsid w:val="00705D28"/>
    <w:rsid w:val="00713CB8"/>
    <w:rsid w:val="00716E21"/>
    <w:rsid w:val="0072068E"/>
    <w:rsid w:val="007263A5"/>
    <w:rsid w:val="00737FBB"/>
    <w:rsid w:val="00743473"/>
    <w:rsid w:val="00747647"/>
    <w:rsid w:val="00754F38"/>
    <w:rsid w:val="00770340"/>
    <w:rsid w:val="00771355"/>
    <w:rsid w:val="00795CFC"/>
    <w:rsid w:val="007E213F"/>
    <w:rsid w:val="008008AC"/>
    <w:rsid w:val="008021C0"/>
    <w:rsid w:val="00832A57"/>
    <w:rsid w:val="00846CDF"/>
    <w:rsid w:val="00852000"/>
    <w:rsid w:val="008539EF"/>
    <w:rsid w:val="00854A09"/>
    <w:rsid w:val="00857822"/>
    <w:rsid w:val="008632F4"/>
    <w:rsid w:val="00874277"/>
    <w:rsid w:val="008859DE"/>
    <w:rsid w:val="008861DA"/>
    <w:rsid w:val="008A0A01"/>
    <w:rsid w:val="008C2A6A"/>
    <w:rsid w:val="008E35B3"/>
    <w:rsid w:val="008F03D9"/>
    <w:rsid w:val="00905BFC"/>
    <w:rsid w:val="00907001"/>
    <w:rsid w:val="00922818"/>
    <w:rsid w:val="00926D95"/>
    <w:rsid w:val="00944929"/>
    <w:rsid w:val="009600EE"/>
    <w:rsid w:val="0096244C"/>
    <w:rsid w:val="009674A1"/>
    <w:rsid w:val="00972A16"/>
    <w:rsid w:val="00987D14"/>
    <w:rsid w:val="0099270F"/>
    <w:rsid w:val="0099796B"/>
    <w:rsid w:val="009A39CE"/>
    <w:rsid w:val="009B5F60"/>
    <w:rsid w:val="009E3021"/>
    <w:rsid w:val="009E7145"/>
    <w:rsid w:val="009F294F"/>
    <w:rsid w:val="009F33D9"/>
    <w:rsid w:val="009F7D96"/>
    <w:rsid w:val="00A01A55"/>
    <w:rsid w:val="00A03D62"/>
    <w:rsid w:val="00A163A7"/>
    <w:rsid w:val="00A1763A"/>
    <w:rsid w:val="00A24EFC"/>
    <w:rsid w:val="00A42687"/>
    <w:rsid w:val="00A542F9"/>
    <w:rsid w:val="00A551D7"/>
    <w:rsid w:val="00A70E6A"/>
    <w:rsid w:val="00A74541"/>
    <w:rsid w:val="00A76B1A"/>
    <w:rsid w:val="00A90A9F"/>
    <w:rsid w:val="00AE41B5"/>
    <w:rsid w:val="00AE7BF9"/>
    <w:rsid w:val="00AF1E52"/>
    <w:rsid w:val="00B117EC"/>
    <w:rsid w:val="00B3714F"/>
    <w:rsid w:val="00B41B65"/>
    <w:rsid w:val="00B45009"/>
    <w:rsid w:val="00B45FA6"/>
    <w:rsid w:val="00B5449C"/>
    <w:rsid w:val="00B60E2C"/>
    <w:rsid w:val="00BA5D8E"/>
    <w:rsid w:val="00BC05F2"/>
    <w:rsid w:val="00BF45FD"/>
    <w:rsid w:val="00BF58CA"/>
    <w:rsid w:val="00BF6AA6"/>
    <w:rsid w:val="00C07886"/>
    <w:rsid w:val="00C13BC9"/>
    <w:rsid w:val="00C41306"/>
    <w:rsid w:val="00C44A20"/>
    <w:rsid w:val="00C539B9"/>
    <w:rsid w:val="00C66FB6"/>
    <w:rsid w:val="00C67AD5"/>
    <w:rsid w:val="00C972EC"/>
    <w:rsid w:val="00CB3D95"/>
    <w:rsid w:val="00CD2F3E"/>
    <w:rsid w:val="00CD40CB"/>
    <w:rsid w:val="00CF3DFD"/>
    <w:rsid w:val="00D1292F"/>
    <w:rsid w:val="00D37171"/>
    <w:rsid w:val="00D37FEA"/>
    <w:rsid w:val="00D56BB4"/>
    <w:rsid w:val="00D76F67"/>
    <w:rsid w:val="00D9281E"/>
    <w:rsid w:val="00DA06FD"/>
    <w:rsid w:val="00DA4C7F"/>
    <w:rsid w:val="00DA6C25"/>
    <w:rsid w:val="00DB6D32"/>
    <w:rsid w:val="00DC5524"/>
    <w:rsid w:val="00DC7959"/>
    <w:rsid w:val="00DD0055"/>
    <w:rsid w:val="00DD79BF"/>
    <w:rsid w:val="00DE3022"/>
    <w:rsid w:val="00E074DF"/>
    <w:rsid w:val="00E20041"/>
    <w:rsid w:val="00E33EDD"/>
    <w:rsid w:val="00E64847"/>
    <w:rsid w:val="00E65DC1"/>
    <w:rsid w:val="00E707DE"/>
    <w:rsid w:val="00E83CF0"/>
    <w:rsid w:val="00E9295A"/>
    <w:rsid w:val="00EA2BFA"/>
    <w:rsid w:val="00EC47F0"/>
    <w:rsid w:val="00EE05E3"/>
    <w:rsid w:val="00F24276"/>
    <w:rsid w:val="00F37BCE"/>
    <w:rsid w:val="00F52E39"/>
    <w:rsid w:val="00F65499"/>
    <w:rsid w:val="00F703AF"/>
    <w:rsid w:val="00F74EA6"/>
    <w:rsid w:val="00F87869"/>
    <w:rsid w:val="00FA485A"/>
    <w:rsid w:val="00FB37EB"/>
    <w:rsid w:val="00FB3FAF"/>
    <w:rsid w:val="00FF06AB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989654"/>
  <w15:chartTrackingRefBased/>
  <w15:docId w15:val="{E2BAFDBE-9830-49B6-B34B-D6AF006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9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9CE"/>
  </w:style>
  <w:style w:type="paragraph" w:styleId="Stopka">
    <w:name w:val="footer"/>
    <w:basedOn w:val="Normalny"/>
    <w:link w:val="StopkaZnak"/>
    <w:uiPriority w:val="99"/>
    <w:unhideWhenUsed/>
    <w:rsid w:val="009A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9CE"/>
  </w:style>
  <w:style w:type="paragraph" w:styleId="Akapitzlist">
    <w:name w:val="List Paragraph"/>
    <w:basedOn w:val="Normalny"/>
    <w:link w:val="AkapitzlistZnak"/>
    <w:uiPriority w:val="34"/>
    <w:qFormat/>
    <w:rsid w:val="009A39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02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02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AFD061-3A48-4553-AD9E-D2ADCE436C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Gabrysiak Magdalena</dc:creator>
  <cp:keywords/>
  <dc:description/>
  <cp:lastModifiedBy>Rudnicka Kamila</cp:lastModifiedBy>
  <cp:revision>4</cp:revision>
  <cp:lastPrinted>2023-12-12T09:22:00Z</cp:lastPrinted>
  <dcterms:created xsi:type="dcterms:W3CDTF">2024-12-03T12:26:00Z</dcterms:created>
  <dcterms:modified xsi:type="dcterms:W3CDTF">2024-12-09T11:13:00Z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595db5a0-0816-46d9-bd0b-898f9f861cac</vt:lpwstr>
  </property>
  <property fmtid="{D5CDD505-2E9C-101B-9397-08002B2CF9AE}" pid="3" name="bjSaver">
    <vt:lpwstr>H72plDdySjv47UaaaqIjsv2l57NwZWp5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Gabrysiak Magdalena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10.100.35.234</vt:lpwstr>
  </property>
  <property fmtid="{D5CDD505-2E9C-101B-9397-08002B2CF9AE}" pid="10" name="bjClsUserRVM">
    <vt:lpwstr>[]</vt:lpwstr>
  </property>
  <property fmtid="{D5CDD505-2E9C-101B-9397-08002B2CF9AE}" pid="11" name="bjPortionMark">
    <vt:lpwstr>[JAW]</vt:lpwstr>
  </property>
</Properties>
</file>