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1532F" w14:textId="0DA24D11" w:rsidR="00C86EE4" w:rsidRPr="008B6F4C" w:rsidRDefault="00C86EE4" w:rsidP="005341A5">
      <w:pPr>
        <w:pStyle w:val="Nagwek1"/>
        <w:numPr>
          <w:ilvl w:val="0"/>
          <w:numId w:val="0"/>
        </w:numPr>
        <w:ind w:left="360"/>
        <w:jc w:val="center"/>
        <w:rPr>
          <w:iCs/>
          <w:u w:val="single"/>
        </w:rPr>
      </w:pPr>
      <w:r w:rsidRPr="008B6F4C">
        <w:rPr>
          <w:iCs/>
          <w:u w:val="single"/>
        </w:rPr>
        <w:t>Opis Przedmiotu Zamówienia</w:t>
      </w:r>
      <w:r w:rsidR="00653CA6">
        <w:rPr>
          <w:iCs/>
          <w:u w:val="single"/>
        </w:rPr>
        <w:t xml:space="preserve"> (OPZ)</w:t>
      </w:r>
    </w:p>
    <w:p w14:paraId="1511DEC3" w14:textId="691DCF94" w:rsidR="001D275B" w:rsidRPr="006C1D3C" w:rsidRDefault="001D275B" w:rsidP="00AF1B23">
      <w:pPr>
        <w:pStyle w:val="Nagwek1"/>
        <w:numPr>
          <w:ilvl w:val="0"/>
          <w:numId w:val="0"/>
        </w:numPr>
        <w:ind w:left="360" w:hanging="360"/>
      </w:pPr>
      <w:r w:rsidRPr="006C1D3C">
        <w:t>Wprowadzenie</w:t>
      </w:r>
    </w:p>
    <w:p w14:paraId="7823751A" w14:textId="3C54F839" w:rsidR="0064487C" w:rsidRDefault="001D275B" w:rsidP="00967C46">
      <w:pPr>
        <w:pStyle w:val="Akapitzwykay"/>
        <w:spacing w:before="0" w:line="360" w:lineRule="auto"/>
      </w:pPr>
      <w:r w:rsidRPr="007E1BBE">
        <w:t xml:space="preserve">Niniejszy dokument stanowi Opis Przedmiotu Zamówienia na potrzeby postępowania o udzielenie zamówienia na </w:t>
      </w:r>
      <w:bookmarkStart w:id="0" w:name="_Hlk87012663"/>
      <w:r w:rsidR="009D171B" w:rsidRPr="007E1BBE">
        <w:t>„</w:t>
      </w:r>
      <w:r w:rsidR="004E5A6E" w:rsidRPr="007E1BBE">
        <w:t xml:space="preserve">Wsparcie techniczne tablic </w:t>
      </w:r>
      <w:r w:rsidR="0064487C">
        <w:t>informacji pasażerskiej</w:t>
      </w:r>
      <w:r w:rsidR="00967C46">
        <w:t>”</w:t>
      </w:r>
      <w:bookmarkEnd w:id="0"/>
      <w:r w:rsidR="0064487C">
        <w:t>.</w:t>
      </w:r>
      <w:r w:rsidR="004E5A6E" w:rsidRPr="007E1BBE">
        <w:t xml:space="preserve"> </w:t>
      </w:r>
    </w:p>
    <w:p w14:paraId="46179467" w14:textId="763F880A" w:rsidR="0064487C" w:rsidRDefault="0064487C" w:rsidP="00ED50E6">
      <w:pPr>
        <w:pStyle w:val="Akapitzwykay"/>
        <w:spacing w:before="0" w:line="360" w:lineRule="auto"/>
      </w:pPr>
      <w:r w:rsidRPr="00BB1C69">
        <w:rPr>
          <w:rFonts w:ascii="Tahoma" w:hAnsi="Tahoma" w:cs="Tahoma"/>
        </w:rPr>
        <w:t>Umowa zosta</w:t>
      </w:r>
      <w:r>
        <w:rPr>
          <w:rFonts w:ascii="Tahoma" w:hAnsi="Tahoma" w:cs="Tahoma"/>
        </w:rPr>
        <w:t>nie</w:t>
      </w:r>
      <w:r w:rsidRPr="00BB1C69">
        <w:rPr>
          <w:rFonts w:ascii="Tahoma" w:hAnsi="Tahoma" w:cs="Tahoma"/>
        </w:rPr>
        <w:t xml:space="preserve"> zawarta </w:t>
      </w:r>
      <w:r>
        <w:rPr>
          <w:rFonts w:ascii="Tahoma" w:hAnsi="Tahoma" w:cs="Tahoma"/>
        </w:rPr>
        <w:t xml:space="preserve">w wyniku przeprowadzonego postępowania o udzielenie zamówienia publicznego </w:t>
      </w:r>
      <w:r w:rsidRPr="0030711C">
        <w:rPr>
          <w:rFonts w:ascii="Tahoma" w:hAnsi="Tahoma" w:cs="Tahoma"/>
        </w:rPr>
        <w:t xml:space="preserve">w trybie podstawowym (bez przeprowadzenia negocjacji), </w:t>
      </w:r>
      <w:r>
        <w:rPr>
          <w:rFonts w:ascii="Tahoma" w:hAnsi="Tahoma" w:cs="Tahoma"/>
        </w:rPr>
        <w:t xml:space="preserve">na podstawie </w:t>
      </w:r>
      <w:r w:rsidRPr="0030711C">
        <w:rPr>
          <w:rFonts w:ascii="Tahoma" w:hAnsi="Tahoma" w:cs="Tahoma"/>
        </w:rPr>
        <w:t>art. 275 pkt 1 ustawy z dnia 11 września 2019 r. Prawo Zamówień Publicznych (Dz.U. 2024 poz. 1320 ze zm.)</w:t>
      </w:r>
      <w:r>
        <w:rPr>
          <w:rFonts w:ascii="Tahoma" w:hAnsi="Tahoma" w:cs="Tahoma"/>
        </w:rPr>
        <w:t xml:space="preserve">, </w:t>
      </w:r>
      <w:r w:rsidRPr="00BB1C69">
        <w:rPr>
          <w:rFonts w:ascii="Tahoma" w:hAnsi="Tahoma" w:cs="Tahoma"/>
        </w:rPr>
        <w:t xml:space="preserve">zwanej dalej ustawą </w:t>
      </w:r>
      <w:proofErr w:type="spellStart"/>
      <w:r w:rsidRPr="00BB1C69">
        <w:rPr>
          <w:rFonts w:ascii="Tahoma" w:hAnsi="Tahoma" w:cs="Tahoma"/>
        </w:rPr>
        <w:t>Pzp</w:t>
      </w:r>
      <w:proofErr w:type="spellEnd"/>
      <w:r w:rsidRPr="00BB1C69">
        <w:rPr>
          <w:rFonts w:ascii="Tahoma" w:hAnsi="Tahoma" w:cs="Tahoma"/>
        </w:rPr>
        <w:t>, a wydatek publiczny ponoszony jest w oparciu o art. 44 ust. 1 pkt 3 ustawy z dnia 27 sierpnia 2009 r. o finansach publicznych (Dz.U. 2024 poz. 1530 ze zm.).</w:t>
      </w:r>
    </w:p>
    <w:p w14:paraId="094AE723" w14:textId="77777777" w:rsidR="00DF5EEE" w:rsidRPr="00CC1E98" w:rsidRDefault="00DF5EEE" w:rsidP="001D275B">
      <w:pPr>
        <w:pStyle w:val="Akapitzwykay"/>
      </w:pPr>
    </w:p>
    <w:p w14:paraId="10B35A51" w14:textId="20AFF6E8" w:rsidR="001D275B" w:rsidRPr="007E45B0" w:rsidRDefault="001D275B" w:rsidP="009D171B">
      <w:pPr>
        <w:pStyle w:val="Akapitzwykay"/>
      </w:pPr>
      <w:r w:rsidRPr="006C1D3C">
        <w:t>Słownik</w:t>
      </w:r>
      <w:r w:rsidRPr="00BA7CD2">
        <w:t xml:space="preserve"> </w:t>
      </w:r>
      <w:r w:rsidR="00FD7FA7">
        <w:t>pojęć (w porządku alfabetycznym)</w:t>
      </w:r>
    </w:p>
    <w:p w14:paraId="4B9C896D" w14:textId="77777777" w:rsidR="001D275B" w:rsidRPr="006A5EE8" w:rsidRDefault="001D275B" w:rsidP="00C82678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4F50F6AF" w14:textId="77777777" w:rsidR="001D275B" w:rsidRPr="006A5EE8" w:rsidRDefault="001D275B" w:rsidP="00C82678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eastAsia="Times New Roman" w:hAnsi="Arial" w:cs="Arial"/>
          <w:b/>
          <w:vanish/>
          <w:lang w:eastAsia="pl-PL"/>
        </w:rPr>
      </w:pPr>
    </w:p>
    <w:p w14:paraId="1C34B498" w14:textId="77777777" w:rsidR="006E5933" w:rsidRDefault="006E5933" w:rsidP="00967C46">
      <w:pPr>
        <w:pStyle w:val="Akapitzlist"/>
        <w:spacing w:before="120" w:after="0"/>
        <w:ind w:left="360"/>
        <w:jc w:val="both"/>
      </w:pPr>
    </w:p>
    <w:p w14:paraId="7D068EB0" w14:textId="77777777" w:rsidR="0064487C" w:rsidRPr="00244349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TIP</w:t>
      </w:r>
      <w:r w:rsidRPr="00244349">
        <w:rPr>
          <w:rFonts w:ascii="Tahoma" w:hAnsi="Tahoma" w:cs="Tahoma"/>
          <w:b/>
        </w:rPr>
        <w:t xml:space="preserve"> </w:t>
      </w:r>
      <w:r w:rsidRPr="00244349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tablice informacji pasażerskiej dostarczone przez firmę </w:t>
      </w:r>
      <w:proofErr w:type="spellStart"/>
      <w:r>
        <w:rPr>
          <w:rFonts w:ascii="Tahoma" w:hAnsi="Tahoma" w:cs="Tahoma"/>
        </w:rPr>
        <w:t>MPTechnology</w:t>
      </w:r>
      <w:proofErr w:type="spellEnd"/>
      <w:r>
        <w:rPr>
          <w:rFonts w:ascii="Tahoma" w:hAnsi="Tahoma" w:cs="Tahoma"/>
        </w:rPr>
        <w:t xml:space="preserve"> Sp. z o.o.</w:t>
      </w:r>
      <w:r w:rsidRPr="00244349">
        <w:rPr>
          <w:rFonts w:ascii="Tahoma" w:hAnsi="Tahoma" w:cs="Tahoma"/>
        </w:rPr>
        <w:t xml:space="preserve">, </w:t>
      </w:r>
    </w:p>
    <w:p w14:paraId="7F9CF310" w14:textId="77777777" w:rsidR="0064487C" w:rsidRPr="00244349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</w:rPr>
      </w:pPr>
      <w:r w:rsidRPr="00244349">
        <w:rPr>
          <w:rFonts w:ascii="Tahoma" w:hAnsi="Tahoma" w:cs="Tahoma"/>
          <w:b/>
        </w:rPr>
        <w:t>OPZ -</w:t>
      </w:r>
      <w:r w:rsidRPr="00244349">
        <w:rPr>
          <w:rFonts w:ascii="Tahoma" w:hAnsi="Tahoma" w:cs="Tahoma"/>
        </w:rPr>
        <w:t xml:space="preserve"> opis przedmiotu zamówienia, stanowiący integralną część Umowy</w:t>
      </w:r>
      <w:r>
        <w:rPr>
          <w:rFonts w:ascii="Tahoma" w:hAnsi="Tahoma" w:cs="Tahoma"/>
        </w:rPr>
        <w:t xml:space="preserve"> (załącznik nr 1 do Umowy),</w:t>
      </w:r>
    </w:p>
    <w:p w14:paraId="4325BA34" w14:textId="77777777" w:rsidR="0064487C" w:rsidRPr="005752FB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</w:rPr>
      </w:pPr>
      <w:r w:rsidRPr="005752FB">
        <w:rPr>
          <w:rFonts w:ascii="Tahoma" w:hAnsi="Tahoma" w:cs="Tahoma"/>
          <w:b/>
          <w:bCs/>
        </w:rPr>
        <w:t xml:space="preserve">Serwis </w:t>
      </w:r>
      <w:r>
        <w:rPr>
          <w:rFonts w:ascii="Tahoma" w:hAnsi="Tahoma" w:cs="Tahoma"/>
          <w:b/>
          <w:bCs/>
        </w:rPr>
        <w:t>wsparcia technicznego</w:t>
      </w:r>
      <w:r>
        <w:rPr>
          <w:rFonts w:ascii="Tahoma" w:hAnsi="Tahoma" w:cs="Tahoma"/>
        </w:rPr>
        <w:t xml:space="preserve"> - </w:t>
      </w:r>
      <w:r w:rsidRPr="0062265D">
        <w:rPr>
          <w:rFonts w:ascii="Tahoma" w:hAnsi="Tahoma" w:cs="Tahoma"/>
          <w:bCs/>
        </w:rPr>
        <w:t>elektroniczny system obsługi zgłoszeń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Cs/>
        </w:rPr>
        <w:t>udostępniony</w:t>
      </w:r>
      <w:r w:rsidRPr="0062265D">
        <w:rPr>
          <w:rFonts w:ascii="Tahoma" w:hAnsi="Tahoma" w:cs="Tahoma"/>
          <w:bCs/>
        </w:rPr>
        <w:t xml:space="preserve"> przez Wykonawcę</w:t>
      </w:r>
      <w:r>
        <w:rPr>
          <w:rFonts w:ascii="Tahoma" w:hAnsi="Tahoma" w:cs="Tahoma"/>
        </w:rPr>
        <w:t>,</w:t>
      </w:r>
    </w:p>
    <w:p w14:paraId="19652D71" w14:textId="77777777" w:rsidR="0064487C" w:rsidRPr="00244349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244349">
        <w:rPr>
          <w:rFonts w:ascii="Tahoma" w:hAnsi="Tahoma" w:cs="Tahoma"/>
          <w:b/>
        </w:rPr>
        <w:t xml:space="preserve">Siła wyższa - </w:t>
      </w:r>
      <w:r w:rsidRPr="00244349">
        <w:rPr>
          <w:rFonts w:ascii="Tahoma" w:hAnsi="Tahoma" w:cs="Tahoma"/>
        </w:rPr>
        <w:t xml:space="preserve">zdarzenie lub połączenie zdarzeń obiektywnie niezależnych od Stron, które zasadniczo i istotnie utrudniają wykonywanie części lub całości zobowiązań wynikających z </w:t>
      </w:r>
      <w:r w:rsidRPr="00244349">
        <w:rPr>
          <w:rFonts w:ascii="Tahoma" w:hAnsi="Tahoma" w:cs="Tahoma"/>
          <w:u w:val="single"/>
        </w:rPr>
        <w:t>U</w:t>
      </w:r>
      <w:r w:rsidRPr="00244349">
        <w:rPr>
          <w:rFonts w:ascii="Tahoma" w:hAnsi="Tahoma" w:cs="Tahoma"/>
        </w:rPr>
        <w:t>mowy, a których Strony nie mogły przewidzieć i którym nie mogły zapobiec ani ich przezwyciężyć i im przeciwdziałać poprzez działanie z należytą starannością ogólnie przewidzianą dla cywilnoprawnych stosunków zobowiązaniowych, w tym zdarzenia związane z wystąpieniem pandemii Covid-19 i podobnych.</w:t>
      </w:r>
    </w:p>
    <w:p w14:paraId="598D05A4" w14:textId="77777777" w:rsidR="0064487C" w:rsidRPr="00522CB1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</w:rPr>
      </w:pPr>
      <w:r w:rsidRPr="00244349">
        <w:rPr>
          <w:rFonts w:ascii="Tahoma" w:hAnsi="Tahoma" w:cs="Tahoma"/>
          <w:b/>
        </w:rPr>
        <w:t xml:space="preserve">Umowa - </w:t>
      </w:r>
      <w:r w:rsidRPr="00244349">
        <w:rPr>
          <w:rFonts w:ascii="Tahoma" w:hAnsi="Tahoma" w:cs="Tahoma"/>
        </w:rPr>
        <w:t>niniejsza umowa wraz z załącznikami stanowiącymi jej integralną część.</w:t>
      </w:r>
    </w:p>
    <w:p w14:paraId="121E4A42" w14:textId="6AB97A5D" w:rsidR="0064487C" w:rsidRPr="00967C46" w:rsidRDefault="0064487C" w:rsidP="0064487C">
      <w:pPr>
        <w:numPr>
          <w:ilvl w:val="0"/>
          <w:numId w:val="46"/>
        </w:numPr>
        <w:autoSpaceDE w:val="0"/>
        <w:autoSpaceDN w:val="0"/>
        <w:adjustRightInd w:val="0"/>
        <w:spacing w:before="120"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522CB1">
        <w:rPr>
          <w:rFonts w:ascii="Tahoma" w:hAnsi="Tahoma" w:cs="Tahoma"/>
          <w:b/>
        </w:rPr>
        <w:t xml:space="preserve">Wsparcie </w:t>
      </w:r>
      <w:r>
        <w:rPr>
          <w:rFonts w:ascii="Tahoma" w:hAnsi="Tahoma" w:cs="Tahoma"/>
          <w:b/>
        </w:rPr>
        <w:t>t</w:t>
      </w:r>
      <w:r w:rsidRPr="00522CB1">
        <w:rPr>
          <w:rFonts w:ascii="Tahoma" w:hAnsi="Tahoma" w:cs="Tahoma"/>
          <w:b/>
        </w:rPr>
        <w:t>echniczne</w:t>
      </w:r>
      <w:r w:rsidRPr="00522CB1">
        <w:rPr>
          <w:rFonts w:ascii="Tahoma" w:hAnsi="Tahoma" w:cs="Tahoma"/>
        </w:rPr>
        <w:t xml:space="preserve"> – usługa polegająca na diagnozowaniu i usuwaniu awarii, realizacji napraw, w tym dostawie i wymianie uszkodzonych komponentów</w:t>
      </w:r>
      <w:r w:rsidR="001F1347" w:rsidRPr="00706D28">
        <w:rPr>
          <w:rFonts w:ascii="Tahoma" w:hAnsi="Tahoma" w:cs="Tahoma"/>
          <w:color w:val="000000" w:themeColor="text1"/>
        </w:rPr>
        <w:t>, usuwaniu problemów na styku tablice TIP – system MUNICOM (interfejs komunikacyjny)</w:t>
      </w:r>
      <w:r w:rsidRPr="00706D28">
        <w:rPr>
          <w:rFonts w:ascii="Tahoma" w:hAnsi="Tahoma" w:cs="Tahoma"/>
          <w:color w:val="000000" w:themeColor="text1"/>
        </w:rPr>
        <w:t xml:space="preserve"> </w:t>
      </w:r>
      <w:r w:rsidRPr="00522CB1">
        <w:rPr>
          <w:rFonts w:ascii="Tahoma" w:hAnsi="Tahoma" w:cs="Tahoma"/>
        </w:rPr>
        <w:t xml:space="preserve">oraz obejmująca czynności podejmowane na rzecz Zamawiającego zapewniając pomoc w eksploatacji </w:t>
      </w:r>
      <w:r>
        <w:rPr>
          <w:rFonts w:ascii="Tahoma" w:hAnsi="Tahoma" w:cs="Tahoma"/>
        </w:rPr>
        <w:t>dostarczonych tablic TIP.</w:t>
      </w:r>
    </w:p>
    <w:p w14:paraId="690F739F" w14:textId="77777777" w:rsidR="00967C46" w:rsidRDefault="00967C46" w:rsidP="001F134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b/>
        </w:rPr>
      </w:pPr>
    </w:p>
    <w:p w14:paraId="4C1237C0" w14:textId="77777777" w:rsidR="003E3114" w:rsidRPr="0062265D" w:rsidRDefault="003E3114" w:rsidP="001F1347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ahoma" w:hAnsi="Tahoma" w:cs="Tahoma"/>
          <w:b/>
        </w:rPr>
      </w:pPr>
    </w:p>
    <w:p w14:paraId="095ACBF0" w14:textId="24937630" w:rsidR="005E27AA" w:rsidRPr="007E1BBE" w:rsidRDefault="00AF1B23" w:rsidP="00AF1B23">
      <w:pPr>
        <w:pStyle w:val="Akapitzwykay"/>
        <w:rPr>
          <w:b/>
        </w:rPr>
      </w:pPr>
      <w:r w:rsidRPr="007E1BBE">
        <w:rPr>
          <w:b/>
        </w:rPr>
        <w:lastRenderedPageBreak/>
        <w:t xml:space="preserve">1. </w:t>
      </w:r>
      <w:r w:rsidR="005E27AA" w:rsidRPr="007E1BBE">
        <w:rPr>
          <w:b/>
        </w:rPr>
        <w:t>Przedmiot Zamówienia</w:t>
      </w:r>
    </w:p>
    <w:p w14:paraId="304629D0" w14:textId="77777777" w:rsidR="00682456" w:rsidRDefault="004E5A6E" w:rsidP="00682456">
      <w:pPr>
        <w:spacing w:before="120" w:after="120" w:line="360" w:lineRule="auto"/>
        <w:jc w:val="both"/>
        <w:rPr>
          <w:rFonts w:ascii="Arial" w:hAnsi="Arial" w:cs="Arial"/>
        </w:rPr>
      </w:pPr>
      <w:r w:rsidRPr="007E1BBE">
        <w:rPr>
          <w:rFonts w:ascii="Arial" w:hAnsi="Arial" w:cs="Arial"/>
        </w:rPr>
        <w:t xml:space="preserve">1.1. </w:t>
      </w:r>
      <w:r w:rsidR="005E27AA" w:rsidRPr="007E1BBE">
        <w:rPr>
          <w:rFonts w:ascii="Arial" w:hAnsi="Arial" w:cs="Arial"/>
        </w:rPr>
        <w:t xml:space="preserve">Przedmiotem zamówienia jest </w:t>
      </w:r>
      <w:r w:rsidRPr="007E1BBE">
        <w:rPr>
          <w:rFonts w:ascii="Arial" w:hAnsi="Arial" w:cs="Arial"/>
        </w:rPr>
        <w:t xml:space="preserve">świadczenie przez Wykonawcę na rzecz Zamawiającego </w:t>
      </w:r>
      <w:r w:rsidR="00682456">
        <w:rPr>
          <w:rFonts w:ascii="Arial" w:hAnsi="Arial" w:cs="Arial"/>
        </w:rPr>
        <w:t xml:space="preserve">   </w:t>
      </w:r>
      <w:r w:rsidR="00AF1B23" w:rsidRPr="007E1BBE">
        <w:rPr>
          <w:rFonts w:ascii="Arial" w:hAnsi="Arial" w:cs="Arial"/>
        </w:rPr>
        <w:t>U</w:t>
      </w:r>
      <w:r w:rsidRPr="007E1BBE">
        <w:rPr>
          <w:rFonts w:ascii="Arial" w:hAnsi="Arial" w:cs="Arial"/>
        </w:rPr>
        <w:t xml:space="preserve">sługi </w:t>
      </w:r>
      <w:r w:rsidR="00AF1B23" w:rsidRPr="007E1BBE">
        <w:rPr>
          <w:rFonts w:ascii="Arial" w:hAnsi="Arial" w:cs="Arial"/>
        </w:rPr>
        <w:t>W</w:t>
      </w:r>
      <w:r w:rsidRPr="007E1BBE">
        <w:rPr>
          <w:rFonts w:ascii="Arial" w:hAnsi="Arial" w:cs="Arial"/>
        </w:rPr>
        <w:t xml:space="preserve">sparcia </w:t>
      </w:r>
      <w:r w:rsidR="00AF1B23" w:rsidRPr="007E1BBE">
        <w:rPr>
          <w:rFonts w:ascii="Arial" w:hAnsi="Arial" w:cs="Arial"/>
        </w:rPr>
        <w:t>T</w:t>
      </w:r>
      <w:r w:rsidRPr="007E1BBE">
        <w:rPr>
          <w:rFonts w:ascii="Arial" w:hAnsi="Arial" w:cs="Arial"/>
        </w:rPr>
        <w:t xml:space="preserve">echnicznego </w:t>
      </w:r>
      <w:r w:rsidR="0064487C">
        <w:rPr>
          <w:rFonts w:ascii="Arial" w:hAnsi="Arial" w:cs="Arial"/>
        </w:rPr>
        <w:t>na podstawie złożonej oferty.</w:t>
      </w:r>
    </w:p>
    <w:p w14:paraId="25C0DEF2" w14:textId="122BAADA" w:rsidR="004E5A6E" w:rsidRPr="00294F96" w:rsidRDefault="00682456" w:rsidP="00682456">
      <w:pPr>
        <w:spacing w:before="120" w:after="120" w:line="360" w:lineRule="auto"/>
        <w:jc w:val="both"/>
        <w:rPr>
          <w:rFonts w:ascii="Arial" w:hAnsi="Arial" w:cs="Arial"/>
        </w:rPr>
      </w:pPr>
      <w:r w:rsidRPr="00294F96">
        <w:rPr>
          <w:rFonts w:ascii="Arial" w:hAnsi="Arial" w:cs="Arial"/>
        </w:rPr>
        <w:t xml:space="preserve">1.2. </w:t>
      </w:r>
      <w:r w:rsidR="004E5A6E" w:rsidRPr="00294F96">
        <w:rPr>
          <w:rFonts w:ascii="Arial" w:hAnsi="Arial" w:cs="Arial"/>
        </w:rPr>
        <w:t>Zamawiający zleca, a Wykonawca zobowiązuje się wykonywać Usługę Wsparcia Technicznego, w następującym zakresie:</w:t>
      </w:r>
    </w:p>
    <w:p w14:paraId="57F22540" w14:textId="77777777" w:rsidR="004C3F11" w:rsidRPr="00294F96" w:rsidRDefault="00AF1B23" w:rsidP="004C3F11">
      <w:pPr>
        <w:pStyle w:val="Akapitzlist"/>
        <w:numPr>
          <w:ilvl w:val="0"/>
          <w:numId w:val="47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294F96">
        <w:rPr>
          <w:rFonts w:ascii="Arial" w:hAnsi="Arial" w:cs="Arial"/>
        </w:rPr>
        <w:t>d</w:t>
      </w:r>
      <w:r w:rsidR="004E5A6E" w:rsidRPr="00294F96">
        <w:rPr>
          <w:rFonts w:ascii="Arial" w:hAnsi="Arial" w:cs="Arial"/>
        </w:rPr>
        <w:t xml:space="preserve">iagnozowania i usuwania awarii </w:t>
      </w:r>
      <w:r w:rsidR="004C3F11" w:rsidRPr="00294F96">
        <w:rPr>
          <w:rFonts w:ascii="Arial" w:hAnsi="Arial" w:cs="Arial"/>
        </w:rPr>
        <w:t xml:space="preserve">tablic informacji pasażerskiej (TIP) </w:t>
      </w:r>
      <w:r w:rsidR="004E5A6E" w:rsidRPr="00294F96">
        <w:rPr>
          <w:rFonts w:ascii="Arial" w:hAnsi="Arial" w:cs="Arial"/>
        </w:rPr>
        <w:t>w pierwszej kolejności w trybie zdalnym, a jeśli to nie jest możliwe wysyłając pracowników serwisu na warunkach opisanych w ofercie</w:t>
      </w:r>
      <w:r w:rsidR="004C3F11" w:rsidRPr="00294F96">
        <w:rPr>
          <w:rFonts w:ascii="Arial" w:hAnsi="Arial" w:cs="Arial"/>
        </w:rPr>
        <w:t>,</w:t>
      </w:r>
      <w:r w:rsidR="004E5A6E" w:rsidRPr="00294F96">
        <w:rPr>
          <w:rFonts w:ascii="Arial" w:hAnsi="Arial" w:cs="Arial"/>
        </w:rPr>
        <w:t xml:space="preserve"> </w:t>
      </w:r>
    </w:p>
    <w:p w14:paraId="389E177D" w14:textId="1C5BD479" w:rsidR="004C3F11" w:rsidRPr="00294F96" w:rsidRDefault="004C3F11" w:rsidP="004C3F11">
      <w:pPr>
        <w:pStyle w:val="Akapitzlist"/>
        <w:numPr>
          <w:ilvl w:val="0"/>
          <w:numId w:val="47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294F96">
        <w:rPr>
          <w:rFonts w:ascii="Arial" w:eastAsia="Times New Roman" w:hAnsi="Arial" w:cs="Arial"/>
          <w:lang w:eastAsia="pl-PL"/>
        </w:rPr>
        <w:t>diagnozowania problemów i awarii, a w wyjątkowych sytuacjach również dokonywania Neutralizacji (czasowe obejście, umożliwiające przywrócenie czasowe funkcjonalności tablic TIP do czasu znalezienia problemu);</w:t>
      </w:r>
    </w:p>
    <w:p w14:paraId="6EF18850" w14:textId="77777777" w:rsidR="004E5A6E" w:rsidRPr="00294F96" w:rsidRDefault="004E5A6E" w:rsidP="004E5A6E">
      <w:pPr>
        <w:pStyle w:val="Akapitzlist"/>
        <w:numPr>
          <w:ilvl w:val="0"/>
          <w:numId w:val="47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294F96">
        <w:rPr>
          <w:rFonts w:ascii="Arial" w:hAnsi="Arial" w:cs="Arial"/>
        </w:rPr>
        <w:t>dokonywania wszelkich niezbędnych napraw w celu zapewnienia prawidłowego funkcjonowania tablic TIP wraz ze wszystkimi jego komponentami objętymi niniejszą Umową utrzymując je w pełnej gotowości do pracy,</w:t>
      </w:r>
    </w:p>
    <w:p w14:paraId="125A85D2" w14:textId="214BB986" w:rsidR="001F1347" w:rsidRPr="00294F96" w:rsidRDefault="001F1347" w:rsidP="001F1347">
      <w:pPr>
        <w:pStyle w:val="Akapitzlist"/>
        <w:numPr>
          <w:ilvl w:val="0"/>
          <w:numId w:val="47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294F96">
        <w:rPr>
          <w:rFonts w:ascii="Arial" w:hAnsi="Arial" w:cs="Arial"/>
          <w:color w:val="000000" w:themeColor="text1"/>
        </w:rPr>
        <w:t>usuwania problemów na styku tablice TIP – system MUNICOM (interfejs komunikacyjny),</w:t>
      </w:r>
    </w:p>
    <w:p w14:paraId="45EEF9CC" w14:textId="442A3D03" w:rsidR="006D200E" w:rsidRPr="00294F96" w:rsidRDefault="00F02FDF" w:rsidP="004E5A6E">
      <w:pPr>
        <w:pStyle w:val="Akapitzlist"/>
        <w:numPr>
          <w:ilvl w:val="0"/>
          <w:numId w:val="47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294F96">
        <w:rPr>
          <w:rFonts w:ascii="Arial" w:hAnsi="Arial" w:cs="Arial"/>
        </w:rPr>
        <w:t>bezpłatnej dostawy i wymiany na nowe części, elementów, podzespołów urządzeń objętych Umową w ramach złożo</w:t>
      </w:r>
      <w:bookmarkStart w:id="1" w:name="_GoBack"/>
      <w:bookmarkEnd w:id="1"/>
      <w:r w:rsidRPr="00294F96">
        <w:rPr>
          <w:rFonts w:ascii="Arial" w:hAnsi="Arial" w:cs="Arial"/>
        </w:rPr>
        <w:t>nej oferty, stanowiącej załącznik do Umowy</w:t>
      </w:r>
      <w:r w:rsidR="004E5A6E" w:rsidRPr="00294F96">
        <w:rPr>
          <w:rFonts w:ascii="Arial" w:hAnsi="Arial" w:cs="Arial"/>
        </w:rPr>
        <w:t>.</w:t>
      </w:r>
    </w:p>
    <w:p w14:paraId="4AF379B2" w14:textId="6FA80E36" w:rsidR="001D275B" w:rsidRPr="007E1BBE" w:rsidRDefault="00967C46" w:rsidP="00967C46">
      <w:pPr>
        <w:pStyle w:val="Nagwek1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97D94" w:rsidRPr="007E1BBE">
        <w:rPr>
          <w:sz w:val="22"/>
          <w:szCs w:val="22"/>
        </w:rPr>
        <w:t xml:space="preserve">Sposób realizacji usługi </w:t>
      </w:r>
      <w:r w:rsidR="003221DD" w:rsidRPr="007E1BBE">
        <w:rPr>
          <w:sz w:val="22"/>
          <w:szCs w:val="22"/>
        </w:rPr>
        <w:t xml:space="preserve">Wsparcia </w:t>
      </w:r>
      <w:r w:rsidR="00A97D94" w:rsidRPr="007E1BBE">
        <w:rPr>
          <w:sz w:val="22"/>
          <w:szCs w:val="22"/>
        </w:rPr>
        <w:t>Technicznego</w:t>
      </w:r>
    </w:p>
    <w:p w14:paraId="79909008" w14:textId="69041018" w:rsidR="001D275B" w:rsidRPr="007E1BBE" w:rsidRDefault="003221DD" w:rsidP="001D275B">
      <w:pPr>
        <w:pStyle w:val="Nagwek1"/>
        <w:numPr>
          <w:ilvl w:val="0"/>
          <w:numId w:val="0"/>
        </w:numPr>
        <w:rPr>
          <w:b w:val="0"/>
          <w:sz w:val="22"/>
          <w:szCs w:val="22"/>
        </w:rPr>
      </w:pPr>
      <w:r w:rsidRPr="007E1BBE">
        <w:rPr>
          <w:b w:val="0"/>
          <w:sz w:val="22"/>
          <w:szCs w:val="22"/>
        </w:rPr>
        <w:t xml:space="preserve">Wsparcie </w:t>
      </w:r>
      <w:r w:rsidR="00A97D94" w:rsidRPr="007E1BBE">
        <w:rPr>
          <w:b w:val="0"/>
          <w:sz w:val="22"/>
          <w:szCs w:val="22"/>
        </w:rPr>
        <w:t>Techniczn</w:t>
      </w:r>
      <w:r w:rsidRPr="007E1BBE">
        <w:rPr>
          <w:b w:val="0"/>
          <w:sz w:val="22"/>
          <w:szCs w:val="22"/>
        </w:rPr>
        <w:t>e</w:t>
      </w:r>
      <w:r w:rsidR="001D275B" w:rsidRPr="007E1BBE">
        <w:rPr>
          <w:b w:val="0"/>
          <w:sz w:val="22"/>
          <w:szCs w:val="22"/>
        </w:rPr>
        <w:t xml:space="preserve"> dla </w:t>
      </w:r>
      <w:r w:rsidR="004C3F11" w:rsidRPr="007E1BBE">
        <w:rPr>
          <w:b w:val="0"/>
          <w:sz w:val="22"/>
          <w:szCs w:val="22"/>
        </w:rPr>
        <w:t xml:space="preserve">tablic informacji pasażerskiej (TIP </w:t>
      </w:r>
      <w:proofErr w:type="spellStart"/>
      <w:r w:rsidR="004C3F11" w:rsidRPr="007E1BBE">
        <w:rPr>
          <w:b w:val="0"/>
          <w:sz w:val="22"/>
          <w:szCs w:val="22"/>
        </w:rPr>
        <w:t>MPTechnology</w:t>
      </w:r>
      <w:proofErr w:type="spellEnd"/>
      <w:r w:rsidR="004C3F11" w:rsidRPr="007E1BBE">
        <w:rPr>
          <w:b w:val="0"/>
          <w:sz w:val="22"/>
          <w:szCs w:val="22"/>
        </w:rPr>
        <w:t xml:space="preserve">) </w:t>
      </w:r>
      <w:r w:rsidR="001D275B" w:rsidRPr="007E1BBE">
        <w:rPr>
          <w:b w:val="0"/>
          <w:sz w:val="22"/>
          <w:szCs w:val="22"/>
        </w:rPr>
        <w:t>polegać będzie na</w:t>
      </w:r>
      <w:r w:rsidR="00A06C5A">
        <w:rPr>
          <w:b w:val="0"/>
          <w:sz w:val="22"/>
          <w:szCs w:val="22"/>
        </w:rPr>
        <w:t xml:space="preserve"> </w:t>
      </w:r>
    </w:p>
    <w:p w14:paraId="39F2721A" w14:textId="77777777" w:rsidR="001D275B" w:rsidRPr="007E1BBE" w:rsidRDefault="001D275B" w:rsidP="00C82678">
      <w:pPr>
        <w:pStyle w:val="Akapitzlist"/>
        <w:numPr>
          <w:ilvl w:val="0"/>
          <w:numId w:val="6"/>
        </w:numPr>
        <w:spacing w:before="120" w:after="0"/>
        <w:jc w:val="both"/>
        <w:rPr>
          <w:rFonts w:ascii="Arial" w:eastAsia="Times New Roman" w:hAnsi="Arial" w:cs="Arial"/>
          <w:vanish/>
          <w:lang w:eastAsia="pl-PL"/>
        </w:rPr>
      </w:pPr>
    </w:p>
    <w:p w14:paraId="25101834" w14:textId="77777777" w:rsidR="001D275B" w:rsidRPr="007E1BBE" w:rsidRDefault="001D275B" w:rsidP="00C82678">
      <w:pPr>
        <w:pStyle w:val="Akapitzlist"/>
        <w:numPr>
          <w:ilvl w:val="0"/>
          <w:numId w:val="6"/>
        </w:numPr>
        <w:spacing w:before="120" w:after="0"/>
        <w:jc w:val="both"/>
        <w:rPr>
          <w:rFonts w:ascii="Arial" w:eastAsia="Times New Roman" w:hAnsi="Arial" w:cs="Arial"/>
          <w:vanish/>
          <w:lang w:eastAsia="pl-PL"/>
        </w:rPr>
      </w:pPr>
    </w:p>
    <w:p w14:paraId="61C08D1E" w14:textId="77777777" w:rsidR="001D275B" w:rsidRPr="007E1BBE" w:rsidRDefault="001D275B" w:rsidP="00494AC3">
      <w:pPr>
        <w:spacing w:before="120" w:after="0"/>
        <w:jc w:val="both"/>
        <w:rPr>
          <w:rFonts w:ascii="Arial" w:eastAsia="Times New Roman" w:hAnsi="Arial" w:cs="Arial"/>
          <w:vanish/>
          <w:lang w:eastAsia="pl-PL"/>
        </w:rPr>
      </w:pPr>
    </w:p>
    <w:p w14:paraId="1779BEB3" w14:textId="455C2048" w:rsidR="00967C46" w:rsidRDefault="00967C46" w:rsidP="00967C46">
      <w:pPr>
        <w:pStyle w:val="Akapitzwykay"/>
        <w:spacing w:before="0" w:line="360" w:lineRule="auto"/>
      </w:pPr>
      <w:r>
        <w:t xml:space="preserve">2.1. </w:t>
      </w:r>
      <w:r w:rsidR="0031594B">
        <w:t xml:space="preserve"> </w:t>
      </w:r>
      <w:r w:rsidR="00267D55">
        <w:t>dostarczeniu webowego portalu zgłoszeniowego (online)</w:t>
      </w:r>
      <w:r w:rsidR="00433ECF">
        <w:t>,</w:t>
      </w:r>
    </w:p>
    <w:p w14:paraId="2B290BBD" w14:textId="4E539D85" w:rsidR="00967C46" w:rsidRDefault="00967C46" w:rsidP="00967C46">
      <w:pPr>
        <w:pStyle w:val="Akapitzwykay"/>
        <w:spacing w:before="0" w:line="360" w:lineRule="auto"/>
      </w:pPr>
      <w:r>
        <w:t xml:space="preserve">2.2. </w:t>
      </w:r>
      <w:r w:rsidR="00267D55">
        <w:t>p</w:t>
      </w:r>
      <w:r w:rsidR="00873C28" w:rsidRPr="007E1BBE">
        <w:t xml:space="preserve">rzyjmowaniu zgłoszeń dotyczących </w:t>
      </w:r>
      <w:r w:rsidR="00243291" w:rsidRPr="007E1BBE">
        <w:t xml:space="preserve">problemów, </w:t>
      </w:r>
      <w:r w:rsidR="00873C28" w:rsidRPr="007E1BBE">
        <w:t>usterek</w:t>
      </w:r>
      <w:r w:rsidR="004C3F11" w:rsidRPr="007E1BBE">
        <w:t xml:space="preserve"> i </w:t>
      </w:r>
      <w:r w:rsidR="00873C28" w:rsidRPr="007E1BBE">
        <w:t xml:space="preserve">awarii </w:t>
      </w:r>
      <w:r w:rsidR="004C3F11" w:rsidRPr="007E1BBE">
        <w:t xml:space="preserve">tablic TIP za </w:t>
      </w:r>
      <w:r>
        <w:t xml:space="preserve">   </w:t>
      </w:r>
      <w:r w:rsidR="004C3F11" w:rsidRPr="007E1BBE">
        <w:t>pośrednictwem portalu zgłoszeniowego</w:t>
      </w:r>
      <w:r w:rsidR="00433ECF">
        <w:t xml:space="preserve"> oraz reakcji na zgłoszenie w czasie do 24 godzin</w:t>
      </w:r>
    </w:p>
    <w:p w14:paraId="0676243E" w14:textId="1D5D2E9C" w:rsidR="00967C46" w:rsidRDefault="00967C46" w:rsidP="00967C46">
      <w:pPr>
        <w:pStyle w:val="Akapitzwykay"/>
        <w:spacing w:before="0" w:line="360" w:lineRule="auto"/>
      </w:pPr>
      <w:r>
        <w:t>2.3.  ś</w:t>
      </w:r>
      <w:r w:rsidR="00267D55">
        <w:t>wi</w:t>
      </w:r>
      <w:r>
        <w:t xml:space="preserve">adczeniu </w:t>
      </w:r>
      <w:r w:rsidR="00267D55">
        <w:t xml:space="preserve">wsparcia: telefonicznego, mailowego oraz poprzez </w:t>
      </w:r>
      <w:proofErr w:type="spellStart"/>
      <w:r w:rsidR="00267D55">
        <w:t>support</w:t>
      </w:r>
      <w:proofErr w:type="spellEnd"/>
      <w:r w:rsidR="00267D55">
        <w:t xml:space="preserve"> zdalny</w:t>
      </w:r>
      <w:r>
        <w:t xml:space="preserve">, </w:t>
      </w:r>
    </w:p>
    <w:p w14:paraId="5AB75369" w14:textId="44580E65" w:rsidR="0031594B" w:rsidRDefault="00967C46" w:rsidP="0031594B">
      <w:pPr>
        <w:pStyle w:val="Akapitzwykay"/>
        <w:spacing w:before="0" w:line="360" w:lineRule="auto"/>
      </w:pPr>
      <w:r>
        <w:t xml:space="preserve">2.4. </w:t>
      </w:r>
      <w:r w:rsidR="0031594B">
        <w:t xml:space="preserve"> </w:t>
      </w:r>
      <w:r w:rsidR="00A06C5A">
        <w:t>ś</w:t>
      </w:r>
      <w:r w:rsidR="00433ECF">
        <w:t xml:space="preserve">wiadczeniu wymiany </w:t>
      </w:r>
      <w:r w:rsidR="00A06C5A">
        <w:t>uszkodzonych elementów w ramach miesięcznego ryczałtu,</w:t>
      </w:r>
    </w:p>
    <w:p w14:paraId="64CE78F2" w14:textId="77777777" w:rsidR="0031594B" w:rsidRDefault="00967C46" w:rsidP="0031594B">
      <w:pPr>
        <w:pStyle w:val="Akapitzwykay"/>
        <w:spacing w:before="0" w:line="360" w:lineRule="auto"/>
      </w:pPr>
      <w:r>
        <w:t xml:space="preserve">2.5. </w:t>
      </w:r>
      <w:r w:rsidR="00267D55">
        <w:t>u</w:t>
      </w:r>
      <w:r w:rsidR="001D275B" w:rsidRPr="007E1BBE">
        <w:t xml:space="preserve">dzielaniu informacji Zamawiającemu w zakresie działania oraz konfiguracji poszczególnych </w:t>
      </w:r>
      <w:r w:rsidR="00243291" w:rsidRPr="007E1BBE">
        <w:t xml:space="preserve">tablic TIP </w:t>
      </w:r>
      <w:r w:rsidR="00267D55">
        <w:t xml:space="preserve">firmy </w:t>
      </w:r>
      <w:proofErr w:type="spellStart"/>
      <w:r w:rsidR="00267D55">
        <w:t>mp</w:t>
      </w:r>
      <w:r w:rsidR="00243291" w:rsidRPr="007E1BBE">
        <w:t>T</w:t>
      </w:r>
      <w:r w:rsidR="00267D55">
        <w:t>echnology</w:t>
      </w:r>
      <w:proofErr w:type="spellEnd"/>
      <w:r w:rsidR="00433ECF">
        <w:t>,</w:t>
      </w:r>
    </w:p>
    <w:p w14:paraId="649D0AF7" w14:textId="3A86EA12" w:rsidR="0031594B" w:rsidRDefault="0031594B" w:rsidP="0031594B">
      <w:pPr>
        <w:pStyle w:val="Akapitzwykay"/>
        <w:spacing w:before="0" w:line="360" w:lineRule="auto"/>
      </w:pPr>
      <w:r>
        <w:t>2.6. w</w:t>
      </w:r>
      <w:r w:rsidR="00267D55">
        <w:t xml:space="preserve">ykonywaniu </w:t>
      </w:r>
      <w:r w:rsidR="001D275B" w:rsidRPr="007E1BBE">
        <w:t xml:space="preserve">czynności diagnostycznych poprzez zabezpieczony zdalny dostęp lub osobiście przez serwisanta Wykonawcy na miejscu </w:t>
      </w:r>
      <w:r w:rsidR="00A71207" w:rsidRPr="007E1BBE">
        <w:t>w ramach usługi</w:t>
      </w:r>
      <w:r w:rsidR="001D275B" w:rsidRPr="007E1BBE">
        <w:t xml:space="preserve"> on-</w:t>
      </w:r>
      <w:proofErr w:type="spellStart"/>
      <w:r w:rsidR="001D275B" w:rsidRPr="007E1BBE">
        <w:t>site</w:t>
      </w:r>
      <w:proofErr w:type="spellEnd"/>
      <w:r w:rsidR="00433ECF">
        <w:t>,</w:t>
      </w:r>
    </w:p>
    <w:p w14:paraId="39F78C03" w14:textId="77777777" w:rsidR="0031594B" w:rsidRDefault="0031594B" w:rsidP="0031594B">
      <w:pPr>
        <w:pStyle w:val="Akapitzwykay"/>
        <w:spacing w:before="0" w:line="360" w:lineRule="auto"/>
      </w:pPr>
      <w:r>
        <w:t xml:space="preserve">2.7. </w:t>
      </w:r>
      <w:r w:rsidR="00267D55">
        <w:t>u</w:t>
      </w:r>
      <w:r w:rsidR="001D275B" w:rsidRPr="007E1BBE">
        <w:t xml:space="preserve">suwaniu </w:t>
      </w:r>
      <w:r w:rsidR="00ED0C0B" w:rsidRPr="007E1BBE">
        <w:t>a</w:t>
      </w:r>
      <w:r w:rsidR="001D275B" w:rsidRPr="007E1BBE">
        <w:t>warii sprzętowych oraz oprogramowania</w:t>
      </w:r>
      <w:r w:rsidR="00267D55">
        <w:t xml:space="preserve"> związanego z prawidłowym funkcjonowaniem tablic</w:t>
      </w:r>
      <w:r w:rsidR="00433ECF">
        <w:t>,</w:t>
      </w:r>
    </w:p>
    <w:p w14:paraId="0E825762" w14:textId="00E706AB" w:rsidR="004C3F11" w:rsidRDefault="0031594B" w:rsidP="0031594B">
      <w:pPr>
        <w:pStyle w:val="Akapitzwykay"/>
        <w:spacing w:before="0" w:line="360" w:lineRule="auto"/>
      </w:pPr>
      <w:r>
        <w:lastRenderedPageBreak/>
        <w:t xml:space="preserve">2.8. </w:t>
      </w:r>
      <w:r w:rsidR="00267D55">
        <w:t>w</w:t>
      </w:r>
      <w:r w:rsidR="00A71207" w:rsidRPr="007E1BBE">
        <w:t>prowadzaniu</w:t>
      </w:r>
      <w:r w:rsidR="001D275B" w:rsidRPr="007E1BBE">
        <w:t xml:space="preserve"> zmian oprogramowania (tzw. </w:t>
      </w:r>
      <w:proofErr w:type="spellStart"/>
      <w:r w:rsidR="001D275B" w:rsidRPr="007E1BBE">
        <w:t>downgrade</w:t>
      </w:r>
      <w:proofErr w:type="spellEnd"/>
      <w:r w:rsidR="001D275B" w:rsidRPr="007E1BBE">
        <w:t xml:space="preserve">, update, </w:t>
      </w:r>
      <w:proofErr w:type="spellStart"/>
      <w:r w:rsidR="001D275B" w:rsidRPr="007E1BBE">
        <w:t>patch</w:t>
      </w:r>
      <w:proofErr w:type="spellEnd"/>
      <w:r w:rsidR="001D275B" w:rsidRPr="007E1BBE">
        <w:t xml:space="preserve"> lub service </w:t>
      </w:r>
      <w:proofErr w:type="spellStart"/>
      <w:r w:rsidR="001D275B" w:rsidRPr="007E1BBE">
        <w:t>pack</w:t>
      </w:r>
      <w:proofErr w:type="spellEnd"/>
      <w:r w:rsidR="001D275B" w:rsidRPr="007E1BBE">
        <w:t xml:space="preserve">) w celu rozwiązania zgłoszonych </w:t>
      </w:r>
      <w:r w:rsidR="00DA68FA" w:rsidRPr="007E1BBE">
        <w:t>a</w:t>
      </w:r>
      <w:r w:rsidR="001D275B" w:rsidRPr="007E1BBE">
        <w:t>warii, niezbędnych do zachowania ciągłości usług realizowanych przez Zamawiającego</w:t>
      </w:r>
      <w:r w:rsidR="00433ECF">
        <w:t>,</w:t>
      </w:r>
    </w:p>
    <w:p w14:paraId="0EF4187D" w14:textId="1AE47D64" w:rsidR="00831DF2" w:rsidRDefault="0031594B" w:rsidP="00ED50E6">
      <w:pPr>
        <w:pStyle w:val="Akapitzwykay"/>
        <w:spacing w:before="0" w:line="360" w:lineRule="auto"/>
      </w:pPr>
      <w:r>
        <w:t xml:space="preserve">2.9. </w:t>
      </w:r>
      <w:r w:rsidR="00433ECF">
        <w:t>Wykonaniu jednego przeglądu konserwacyjnego w okresie trwania Umowy dla wszystkich tablic TIP wraz z ich kalibracją i wymianą elementów zużywających się tj. filtrów pyłoszczelnych, uszczelek itp.</w:t>
      </w:r>
    </w:p>
    <w:p w14:paraId="375D2A41" w14:textId="77777777" w:rsidR="0031594B" w:rsidRDefault="0031594B" w:rsidP="00831DF2">
      <w:pPr>
        <w:pStyle w:val="Akapitzwykay"/>
        <w:spacing w:before="0" w:line="360" w:lineRule="auto"/>
        <w:ind w:left="801"/>
      </w:pPr>
    </w:p>
    <w:p w14:paraId="65FC426B" w14:textId="105F6643" w:rsidR="00433ECF" w:rsidRDefault="00433ECF" w:rsidP="00831DF2">
      <w:pPr>
        <w:pStyle w:val="Akapitzwykay"/>
        <w:spacing w:before="0" w:line="360" w:lineRule="auto"/>
      </w:pPr>
      <w:r>
        <w:t xml:space="preserve">Zamawiający oczekuje maksymalnego czasu napraw </w:t>
      </w:r>
      <w:r w:rsidR="00F41AAC">
        <w:t>-</w:t>
      </w:r>
      <w:r>
        <w:t xml:space="preserve"> do 5 dni roboczych, a co za tym idzie dedykowanego magazynu części zamiennych.</w:t>
      </w:r>
      <w:r w:rsidR="00A06C5A">
        <w:t xml:space="preserve"> Wszystkie wymienione powyżej czynności (bez względu na ich ilość) Wykonawca będzie wykonywał comiesięcznie, przez okres trwania Umowy za kwotę jaką zaoferował w formularzu ofertowym, będącym załącznikiem do SWZ i Umowy.</w:t>
      </w:r>
    </w:p>
    <w:p w14:paraId="48711A9D" w14:textId="09D4A938" w:rsidR="003C4A0C" w:rsidRPr="00682456" w:rsidRDefault="000F7CD7" w:rsidP="00ED50E6">
      <w:pPr>
        <w:pStyle w:val="Nagwek1"/>
        <w:numPr>
          <w:ilvl w:val="0"/>
          <w:numId w:val="0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ED50E6">
        <w:rPr>
          <w:sz w:val="22"/>
          <w:szCs w:val="22"/>
        </w:rPr>
        <w:t xml:space="preserve">. </w:t>
      </w:r>
      <w:r w:rsidR="00AF1B23" w:rsidRPr="00682456">
        <w:rPr>
          <w:sz w:val="22"/>
          <w:szCs w:val="22"/>
        </w:rPr>
        <w:t>Urządzenia</w:t>
      </w:r>
      <w:r w:rsidR="001D275B" w:rsidRPr="00682456">
        <w:rPr>
          <w:sz w:val="22"/>
          <w:szCs w:val="22"/>
        </w:rPr>
        <w:t xml:space="preserve"> będące przedmiotem </w:t>
      </w:r>
      <w:r w:rsidR="00A71207" w:rsidRPr="00682456">
        <w:rPr>
          <w:sz w:val="22"/>
          <w:szCs w:val="22"/>
        </w:rPr>
        <w:t>Wsparcia Technicznego</w:t>
      </w:r>
    </w:p>
    <w:p w14:paraId="7CB39523" w14:textId="77777777" w:rsidR="001D275B" w:rsidRPr="007E1BBE" w:rsidRDefault="001D275B" w:rsidP="00956170">
      <w:pPr>
        <w:pStyle w:val="Akapitzlist"/>
        <w:numPr>
          <w:ilvl w:val="0"/>
          <w:numId w:val="27"/>
        </w:numPr>
        <w:spacing w:before="120" w:after="0"/>
        <w:jc w:val="both"/>
        <w:rPr>
          <w:rFonts w:ascii="Arial" w:eastAsia="Times New Roman" w:hAnsi="Arial" w:cs="Arial"/>
          <w:vanish/>
          <w:lang w:eastAsia="pl-PL"/>
        </w:rPr>
      </w:pPr>
    </w:p>
    <w:p w14:paraId="5FD3E54D" w14:textId="77777777" w:rsidR="006940E1" w:rsidRPr="007E1BBE" w:rsidRDefault="006940E1" w:rsidP="00AF1B23">
      <w:pPr>
        <w:pStyle w:val="Akapitzlist"/>
        <w:spacing w:before="120" w:after="0"/>
        <w:ind w:left="540"/>
        <w:jc w:val="both"/>
      </w:pPr>
    </w:p>
    <w:p w14:paraId="37DDF301" w14:textId="77777777" w:rsidR="001D275B" w:rsidRPr="007E1BBE" w:rsidRDefault="001D275B" w:rsidP="00C82678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vanish/>
          <w:lang w:eastAsia="pl-PL"/>
        </w:rPr>
      </w:pPr>
    </w:p>
    <w:p w14:paraId="58C03E36" w14:textId="77777777" w:rsidR="001D275B" w:rsidRPr="007E1BBE" w:rsidRDefault="001D275B" w:rsidP="00C82678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vanish/>
          <w:lang w:eastAsia="pl-PL"/>
        </w:rPr>
      </w:pPr>
    </w:p>
    <w:p w14:paraId="621F7714" w14:textId="77777777" w:rsidR="001D275B" w:rsidRPr="007E1BBE" w:rsidRDefault="001D275B" w:rsidP="00C82678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vanish/>
          <w:lang w:eastAsia="pl-PL"/>
        </w:rPr>
      </w:pPr>
    </w:p>
    <w:p w14:paraId="6C2835D2" w14:textId="77777777" w:rsidR="001D275B" w:rsidRPr="007E1BBE" w:rsidRDefault="001D275B" w:rsidP="00C82678">
      <w:pPr>
        <w:pStyle w:val="Akapitzlist"/>
        <w:numPr>
          <w:ilvl w:val="1"/>
          <w:numId w:val="4"/>
        </w:numPr>
        <w:jc w:val="both"/>
        <w:rPr>
          <w:rFonts w:ascii="Arial" w:eastAsia="Times New Roman" w:hAnsi="Arial" w:cs="Arial"/>
          <w:vanish/>
          <w:lang w:eastAsia="pl-PL"/>
        </w:rPr>
      </w:pPr>
    </w:p>
    <w:p w14:paraId="5DA5A748" w14:textId="77777777" w:rsidR="001D275B" w:rsidRPr="007E1BBE" w:rsidRDefault="001D275B" w:rsidP="00C82678">
      <w:pPr>
        <w:pStyle w:val="Akapitzlist"/>
        <w:numPr>
          <w:ilvl w:val="1"/>
          <w:numId w:val="4"/>
        </w:numPr>
        <w:jc w:val="both"/>
        <w:rPr>
          <w:rFonts w:ascii="Arial" w:eastAsia="Times New Roman" w:hAnsi="Arial" w:cs="Arial"/>
          <w:vanish/>
          <w:lang w:eastAsia="pl-PL"/>
        </w:rPr>
      </w:pPr>
    </w:p>
    <w:p w14:paraId="7B452899" w14:textId="7AFE172F" w:rsidR="00494AC3" w:rsidRPr="007E1BBE" w:rsidRDefault="00AF1B23" w:rsidP="007E1BBE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E1BBE">
        <w:rPr>
          <w:rFonts w:ascii="Arial" w:eastAsia="Times New Roman" w:hAnsi="Arial" w:cs="Arial"/>
          <w:lang w:eastAsia="pl-PL"/>
        </w:rPr>
        <w:t xml:space="preserve">Urządzenia będące przedmiotem Wsparcia </w:t>
      </w:r>
      <w:r w:rsidR="007E1BBE" w:rsidRPr="007E1BBE">
        <w:rPr>
          <w:rFonts w:ascii="Arial" w:eastAsia="Times New Roman" w:hAnsi="Arial" w:cs="Arial"/>
          <w:lang w:eastAsia="pl-PL"/>
        </w:rPr>
        <w:t>t</w:t>
      </w:r>
      <w:r w:rsidRPr="007E1BBE">
        <w:rPr>
          <w:rFonts w:ascii="Arial" w:eastAsia="Times New Roman" w:hAnsi="Arial" w:cs="Arial"/>
          <w:lang w:eastAsia="pl-PL"/>
        </w:rPr>
        <w:t>echnicznego to tablice informacji pasażerskiej TIP</w:t>
      </w:r>
      <w:r w:rsidR="007E1BBE" w:rsidRPr="007E1BBE">
        <w:rPr>
          <w:rFonts w:ascii="Arial" w:eastAsia="Times New Roman" w:hAnsi="Arial" w:cs="Arial"/>
          <w:lang w:eastAsia="pl-PL"/>
        </w:rPr>
        <w:t>, których producentem jest firma MP Technology Sp. z o.o.</w:t>
      </w:r>
      <w:r w:rsidR="006B3F8A">
        <w:rPr>
          <w:rFonts w:ascii="Arial" w:eastAsia="Times New Roman" w:hAnsi="Arial" w:cs="Arial"/>
          <w:lang w:eastAsia="pl-PL"/>
        </w:rPr>
        <w:t xml:space="preserve"> -</w:t>
      </w:r>
      <w:r w:rsidRPr="007E1BBE">
        <w:rPr>
          <w:rFonts w:ascii="Arial" w:eastAsia="Times New Roman" w:hAnsi="Arial" w:cs="Arial"/>
          <w:lang w:eastAsia="pl-PL"/>
        </w:rPr>
        <w:t xml:space="preserve"> wyszczególnione w załączniku nr 3</w:t>
      </w:r>
      <w:r w:rsidR="007E1BBE" w:rsidRPr="007E1BBE">
        <w:rPr>
          <w:rFonts w:ascii="Arial" w:eastAsia="Times New Roman" w:hAnsi="Arial" w:cs="Arial"/>
          <w:lang w:eastAsia="pl-PL"/>
        </w:rPr>
        <w:t xml:space="preserve"> do Umowy.</w:t>
      </w:r>
    </w:p>
    <w:p w14:paraId="441601E8" w14:textId="77777777" w:rsidR="00B92BFC" w:rsidRPr="007E1BBE" w:rsidRDefault="00B92BFC"/>
    <w:sectPr w:rsidR="00B92BFC" w:rsidRPr="007E1B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8EA94" w14:textId="77777777" w:rsidR="00FF78A4" w:rsidRDefault="00FF78A4" w:rsidP="001D275B">
      <w:pPr>
        <w:spacing w:after="0" w:line="240" w:lineRule="auto"/>
      </w:pPr>
      <w:r>
        <w:separator/>
      </w:r>
    </w:p>
  </w:endnote>
  <w:endnote w:type="continuationSeparator" w:id="0">
    <w:p w14:paraId="4156DED6" w14:textId="77777777" w:rsidR="00FF78A4" w:rsidRDefault="00FF78A4" w:rsidP="001D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954600"/>
      <w:docPartObj>
        <w:docPartGallery w:val="Page Numbers (Bottom of Page)"/>
        <w:docPartUnique/>
      </w:docPartObj>
    </w:sdtPr>
    <w:sdtEndPr/>
    <w:sdtContent>
      <w:p w14:paraId="7AC6726D" w14:textId="441A9C6D" w:rsidR="00882F7A" w:rsidRDefault="00882F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F96">
          <w:rPr>
            <w:noProof/>
          </w:rPr>
          <w:t>2</w:t>
        </w:r>
        <w:r>
          <w:fldChar w:fldCharType="end"/>
        </w:r>
      </w:p>
    </w:sdtContent>
  </w:sdt>
  <w:p w14:paraId="583BDDDE" w14:textId="77777777" w:rsidR="00882F7A" w:rsidRDefault="00882F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60D8" w14:textId="77777777" w:rsidR="00FF78A4" w:rsidRDefault="00FF78A4" w:rsidP="001D275B">
      <w:pPr>
        <w:spacing w:after="0" w:line="240" w:lineRule="auto"/>
      </w:pPr>
      <w:r>
        <w:separator/>
      </w:r>
    </w:p>
  </w:footnote>
  <w:footnote w:type="continuationSeparator" w:id="0">
    <w:p w14:paraId="2CA2AB2A" w14:textId="77777777" w:rsidR="00FF78A4" w:rsidRDefault="00FF78A4" w:rsidP="001D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CDDE" w14:textId="14F12CD0" w:rsidR="00882F7A" w:rsidRPr="00DF5EEE" w:rsidRDefault="00882F7A" w:rsidP="00C86EE4">
    <w:pPr>
      <w:pStyle w:val="Nagwek"/>
      <w:rPr>
        <w:iCs/>
      </w:rPr>
    </w:pPr>
    <w:r w:rsidRPr="00DF5EEE">
      <w:rPr>
        <w:iCs/>
      </w:rPr>
      <w:t>ZTM.EZ.3310</w:t>
    </w:r>
    <w:r w:rsidR="00945CB9">
      <w:rPr>
        <w:iCs/>
      </w:rPr>
      <w:t>.</w:t>
    </w:r>
    <w:r w:rsidR="002C5843">
      <w:rPr>
        <w:iCs/>
      </w:rPr>
      <w:t>5</w:t>
    </w:r>
    <w:r w:rsidR="0050634B">
      <w:rPr>
        <w:iCs/>
      </w:rPr>
      <w:t>.202</w:t>
    </w:r>
    <w:r w:rsidR="002C5843">
      <w:rPr>
        <w:iCs/>
      </w:rPr>
      <w:t xml:space="preserve">5                                        </w:t>
    </w:r>
    <w:r w:rsidRPr="00DF5EEE">
      <w:rPr>
        <w:iCs/>
      </w:rPr>
      <w:t>Załącznik nr 1</w:t>
    </w:r>
    <w:r w:rsidR="00DF5EEE">
      <w:rPr>
        <w:iCs/>
      </w:rPr>
      <w:t xml:space="preserve"> do </w:t>
    </w:r>
    <w:r w:rsidR="00FA5768">
      <w:rPr>
        <w:iCs/>
      </w:rPr>
      <w:t>SWZ/</w:t>
    </w:r>
    <w:r w:rsidR="00DF5EEE">
      <w:rPr>
        <w:iCs/>
      </w:rPr>
      <w:t>Umowy</w:t>
    </w:r>
    <w:r w:rsidRPr="00DF5EEE">
      <w:rPr>
        <w:iCs/>
      </w:rPr>
      <w:t xml:space="preserve"> </w:t>
    </w:r>
    <w:r w:rsidR="005924A9">
      <w:rPr>
        <w:iCs/>
      </w:rPr>
      <w:t>-</w:t>
    </w:r>
    <w:r w:rsidRPr="00DF5EEE">
      <w:rPr>
        <w:iCs/>
      </w:rPr>
      <w:t xml:space="preserve"> Opis Przedmiotu </w:t>
    </w:r>
    <w:r w:rsidR="00FA5768">
      <w:rPr>
        <w:iCs/>
      </w:rPr>
      <w:t xml:space="preserve">       </w:t>
    </w:r>
    <w:r w:rsidR="00FA5768">
      <w:rPr>
        <w:iCs/>
      </w:rPr>
      <w:br/>
      <w:t xml:space="preserve">                                                                                                                                        </w:t>
    </w:r>
    <w:r w:rsidRPr="00DF5EEE">
      <w:rPr>
        <w:iCs/>
      </w:rPr>
      <w:t>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A7B"/>
    <w:multiLevelType w:val="multilevel"/>
    <w:tmpl w:val="A1E44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" w15:restartNumberingAfterBreak="0">
    <w:nsid w:val="00A31327"/>
    <w:multiLevelType w:val="hybridMultilevel"/>
    <w:tmpl w:val="8E420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583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046417D8"/>
    <w:multiLevelType w:val="multilevel"/>
    <w:tmpl w:val="6C8823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D0ACE"/>
    <w:multiLevelType w:val="hybridMultilevel"/>
    <w:tmpl w:val="6E9AA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F71AE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C821A6"/>
    <w:multiLevelType w:val="multilevel"/>
    <w:tmpl w:val="19CCEF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D13B4"/>
    <w:multiLevelType w:val="multilevel"/>
    <w:tmpl w:val="19CCEF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6D31AB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D669F9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52037B"/>
    <w:multiLevelType w:val="multilevel"/>
    <w:tmpl w:val="8E0ABC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086FC9"/>
    <w:multiLevelType w:val="multilevel"/>
    <w:tmpl w:val="DD98A0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801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2" w15:restartNumberingAfterBreak="0">
    <w:nsid w:val="1917492B"/>
    <w:multiLevelType w:val="multilevel"/>
    <w:tmpl w:val="A20EA0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1A1C52A6"/>
    <w:multiLevelType w:val="multilevel"/>
    <w:tmpl w:val="07B874E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512389"/>
    <w:multiLevelType w:val="multilevel"/>
    <w:tmpl w:val="405097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23CA3C45"/>
    <w:multiLevelType w:val="multilevel"/>
    <w:tmpl w:val="A20E62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1800"/>
      </w:pPr>
      <w:rPr>
        <w:rFonts w:hint="default"/>
      </w:rPr>
    </w:lvl>
  </w:abstractNum>
  <w:abstractNum w:abstractNumId="16" w15:restartNumberingAfterBreak="0">
    <w:nsid w:val="305C65AF"/>
    <w:multiLevelType w:val="hybridMultilevel"/>
    <w:tmpl w:val="73C6D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6AF0"/>
    <w:multiLevelType w:val="multilevel"/>
    <w:tmpl w:val="8E4ED2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91C95"/>
    <w:multiLevelType w:val="multilevel"/>
    <w:tmpl w:val="E430A9C0"/>
    <w:lvl w:ilvl="0">
      <w:start w:val="1"/>
      <w:numFmt w:val="decimal"/>
      <w:pStyle w:val="StylPiotra1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1C5EF4"/>
    <w:multiLevelType w:val="multilevel"/>
    <w:tmpl w:val="19CCEF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6E56FF"/>
    <w:multiLevelType w:val="multilevel"/>
    <w:tmpl w:val="886A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BCD705E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E27AB8"/>
    <w:multiLevelType w:val="multilevel"/>
    <w:tmpl w:val="0B924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1F3C84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F24DBB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A5523E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BA4B30"/>
    <w:multiLevelType w:val="multilevel"/>
    <w:tmpl w:val="3850C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984A65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904F7E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B80FA8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AD3464"/>
    <w:multiLevelType w:val="multilevel"/>
    <w:tmpl w:val="517C6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991CC4"/>
    <w:multiLevelType w:val="hybridMultilevel"/>
    <w:tmpl w:val="22C09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4E67"/>
    <w:multiLevelType w:val="multilevel"/>
    <w:tmpl w:val="9AFA06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9D41AB"/>
    <w:multiLevelType w:val="multilevel"/>
    <w:tmpl w:val="B738889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CED1230"/>
    <w:multiLevelType w:val="multilevel"/>
    <w:tmpl w:val="62909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02C27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7B0C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EA7E7E"/>
    <w:multiLevelType w:val="multilevel"/>
    <w:tmpl w:val="0A14D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8" w15:restartNumberingAfterBreak="0">
    <w:nsid w:val="7AD57DF4"/>
    <w:multiLevelType w:val="multilevel"/>
    <w:tmpl w:val="999C72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9" w15:restartNumberingAfterBreak="0">
    <w:nsid w:val="7F070633"/>
    <w:multiLevelType w:val="multilevel"/>
    <w:tmpl w:val="FBFC9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F581985"/>
    <w:multiLevelType w:val="hybridMultilevel"/>
    <w:tmpl w:val="DD4E8CB2"/>
    <w:lvl w:ilvl="0" w:tplc="1A023FFE">
      <w:start w:val="1"/>
      <w:numFmt w:val="lowerLetter"/>
      <w:pStyle w:val="Akapitzwykyznumeracj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40"/>
  </w:num>
  <w:num w:numId="4">
    <w:abstractNumId w:val="34"/>
  </w:num>
  <w:num w:numId="5">
    <w:abstractNumId w:val="11"/>
  </w:num>
  <w:num w:numId="6">
    <w:abstractNumId w:val="36"/>
  </w:num>
  <w:num w:numId="7">
    <w:abstractNumId w:val="35"/>
  </w:num>
  <w:num w:numId="8">
    <w:abstractNumId w:val="1"/>
  </w:num>
  <w:num w:numId="9">
    <w:abstractNumId w:val="0"/>
  </w:num>
  <w:num w:numId="10">
    <w:abstractNumId w:val="2"/>
  </w:num>
  <w:num w:numId="11">
    <w:abstractNumId w:val="14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2"/>
  </w:num>
  <w:num w:numId="22">
    <w:abstractNumId w:val="37"/>
  </w:num>
  <w:num w:numId="23">
    <w:abstractNumId w:val="4"/>
  </w:num>
  <w:num w:numId="24">
    <w:abstractNumId w:val="16"/>
  </w:num>
  <w:num w:numId="25">
    <w:abstractNumId w:val="39"/>
  </w:num>
  <w:num w:numId="26">
    <w:abstractNumId w:val="7"/>
  </w:num>
  <w:num w:numId="27">
    <w:abstractNumId w:val="23"/>
  </w:num>
  <w:num w:numId="28">
    <w:abstractNumId w:val="28"/>
  </w:num>
  <w:num w:numId="29">
    <w:abstractNumId w:val="19"/>
  </w:num>
  <w:num w:numId="30">
    <w:abstractNumId w:val="6"/>
  </w:num>
  <w:num w:numId="31">
    <w:abstractNumId w:val="27"/>
  </w:num>
  <w:num w:numId="32">
    <w:abstractNumId w:val="5"/>
  </w:num>
  <w:num w:numId="33">
    <w:abstractNumId w:val="8"/>
  </w:num>
  <w:num w:numId="34">
    <w:abstractNumId w:val="24"/>
  </w:num>
  <w:num w:numId="35">
    <w:abstractNumId w:val="25"/>
  </w:num>
  <w:num w:numId="36">
    <w:abstractNumId w:val="21"/>
  </w:num>
  <w:num w:numId="37">
    <w:abstractNumId w:val="32"/>
  </w:num>
  <w:num w:numId="38">
    <w:abstractNumId w:val="29"/>
  </w:num>
  <w:num w:numId="39">
    <w:abstractNumId w:val="9"/>
  </w:num>
  <w:num w:numId="40">
    <w:abstractNumId w:val="30"/>
  </w:num>
  <w:num w:numId="41">
    <w:abstractNumId w:val="13"/>
  </w:num>
  <w:num w:numId="42">
    <w:abstractNumId w:val="15"/>
  </w:num>
  <w:num w:numId="43">
    <w:abstractNumId w:val="38"/>
  </w:num>
  <w:num w:numId="44">
    <w:abstractNumId w:val="10"/>
  </w:num>
  <w:num w:numId="45">
    <w:abstractNumId w:val="17"/>
  </w:num>
  <w:num w:numId="46">
    <w:abstractNumId w:val="33"/>
  </w:num>
  <w:num w:numId="47">
    <w:abstractNumId w:val="31"/>
  </w:num>
  <w:num w:numId="48">
    <w:abstractNumId w:val="11"/>
    <w:lvlOverride w:ilvl="0">
      <w:startOverride w:val="3"/>
    </w:lvlOverride>
    <w:lvlOverride w:ilvl="1">
      <w:startOverride w:val="1"/>
    </w:lvlOverride>
  </w:num>
  <w:num w:numId="4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87"/>
    <w:rsid w:val="000016A1"/>
    <w:rsid w:val="00006F6A"/>
    <w:rsid w:val="000114A7"/>
    <w:rsid w:val="000201B8"/>
    <w:rsid w:val="00026225"/>
    <w:rsid w:val="0003072C"/>
    <w:rsid w:val="00032B6F"/>
    <w:rsid w:val="00036864"/>
    <w:rsid w:val="0005331D"/>
    <w:rsid w:val="000545D9"/>
    <w:rsid w:val="000727E8"/>
    <w:rsid w:val="00073353"/>
    <w:rsid w:val="00073A08"/>
    <w:rsid w:val="00082ACC"/>
    <w:rsid w:val="000B0191"/>
    <w:rsid w:val="000B5D3B"/>
    <w:rsid w:val="000C69CB"/>
    <w:rsid w:val="000C79FB"/>
    <w:rsid w:val="000D7FF7"/>
    <w:rsid w:val="000E4F82"/>
    <w:rsid w:val="000E6D36"/>
    <w:rsid w:val="000F067B"/>
    <w:rsid w:val="000F7CD7"/>
    <w:rsid w:val="00125836"/>
    <w:rsid w:val="00127426"/>
    <w:rsid w:val="00132FDD"/>
    <w:rsid w:val="00143070"/>
    <w:rsid w:val="00144A59"/>
    <w:rsid w:val="00145483"/>
    <w:rsid w:val="00147E45"/>
    <w:rsid w:val="001744B6"/>
    <w:rsid w:val="00174A74"/>
    <w:rsid w:val="0017602A"/>
    <w:rsid w:val="00177F7D"/>
    <w:rsid w:val="00183999"/>
    <w:rsid w:val="00184E3B"/>
    <w:rsid w:val="00191AD4"/>
    <w:rsid w:val="00194C76"/>
    <w:rsid w:val="00197B03"/>
    <w:rsid w:val="001A5FB6"/>
    <w:rsid w:val="001A65C6"/>
    <w:rsid w:val="001B40D9"/>
    <w:rsid w:val="001B7420"/>
    <w:rsid w:val="001B78E3"/>
    <w:rsid w:val="001C6053"/>
    <w:rsid w:val="001D275B"/>
    <w:rsid w:val="001D4E4D"/>
    <w:rsid w:val="001E76EF"/>
    <w:rsid w:val="001F1347"/>
    <w:rsid w:val="001F33DD"/>
    <w:rsid w:val="001F5B0F"/>
    <w:rsid w:val="00202ABC"/>
    <w:rsid w:val="00206832"/>
    <w:rsid w:val="00216F63"/>
    <w:rsid w:val="00217023"/>
    <w:rsid w:val="00224577"/>
    <w:rsid w:val="00225F5A"/>
    <w:rsid w:val="00243291"/>
    <w:rsid w:val="002473D8"/>
    <w:rsid w:val="00251FF1"/>
    <w:rsid w:val="00252FC6"/>
    <w:rsid w:val="0025341A"/>
    <w:rsid w:val="0025432A"/>
    <w:rsid w:val="002579F0"/>
    <w:rsid w:val="00267D55"/>
    <w:rsid w:val="002719A4"/>
    <w:rsid w:val="002722FB"/>
    <w:rsid w:val="00272A50"/>
    <w:rsid w:val="0027397E"/>
    <w:rsid w:val="00273A88"/>
    <w:rsid w:val="00276265"/>
    <w:rsid w:val="00281B64"/>
    <w:rsid w:val="00290C49"/>
    <w:rsid w:val="00290C7D"/>
    <w:rsid w:val="00294F96"/>
    <w:rsid w:val="002A29F3"/>
    <w:rsid w:val="002A2E5B"/>
    <w:rsid w:val="002A37D9"/>
    <w:rsid w:val="002A3CA1"/>
    <w:rsid w:val="002A4AB9"/>
    <w:rsid w:val="002B20F6"/>
    <w:rsid w:val="002C00DC"/>
    <w:rsid w:val="002C4189"/>
    <w:rsid w:val="002C5843"/>
    <w:rsid w:val="002C5F37"/>
    <w:rsid w:val="002D4399"/>
    <w:rsid w:val="002E2016"/>
    <w:rsid w:val="002F0CF5"/>
    <w:rsid w:val="00305226"/>
    <w:rsid w:val="00313E09"/>
    <w:rsid w:val="0031594B"/>
    <w:rsid w:val="003221DD"/>
    <w:rsid w:val="003248B8"/>
    <w:rsid w:val="00324B08"/>
    <w:rsid w:val="00331D1F"/>
    <w:rsid w:val="00335E16"/>
    <w:rsid w:val="00340F63"/>
    <w:rsid w:val="00345747"/>
    <w:rsid w:val="00353594"/>
    <w:rsid w:val="0036524B"/>
    <w:rsid w:val="00366694"/>
    <w:rsid w:val="00366C84"/>
    <w:rsid w:val="00366D3C"/>
    <w:rsid w:val="0037518F"/>
    <w:rsid w:val="00383764"/>
    <w:rsid w:val="003915A5"/>
    <w:rsid w:val="00392A2C"/>
    <w:rsid w:val="003A0444"/>
    <w:rsid w:val="003A1023"/>
    <w:rsid w:val="003A33C3"/>
    <w:rsid w:val="003A439F"/>
    <w:rsid w:val="003B04B9"/>
    <w:rsid w:val="003B0B56"/>
    <w:rsid w:val="003B0EC7"/>
    <w:rsid w:val="003C1BB2"/>
    <w:rsid w:val="003C2BA9"/>
    <w:rsid w:val="003C382C"/>
    <w:rsid w:val="003C4A0C"/>
    <w:rsid w:val="003C785B"/>
    <w:rsid w:val="003D1CDC"/>
    <w:rsid w:val="003E3114"/>
    <w:rsid w:val="003E39B5"/>
    <w:rsid w:val="003E5354"/>
    <w:rsid w:val="003F4352"/>
    <w:rsid w:val="003F53BC"/>
    <w:rsid w:val="0041591F"/>
    <w:rsid w:val="00422EDB"/>
    <w:rsid w:val="00433ECF"/>
    <w:rsid w:val="00433F87"/>
    <w:rsid w:val="004433E7"/>
    <w:rsid w:val="00443E4E"/>
    <w:rsid w:val="00457CA2"/>
    <w:rsid w:val="00467137"/>
    <w:rsid w:val="00482BEA"/>
    <w:rsid w:val="00482FA2"/>
    <w:rsid w:val="004934C0"/>
    <w:rsid w:val="00494AC3"/>
    <w:rsid w:val="00497944"/>
    <w:rsid w:val="004A12F4"/>
    <w:rsid w:val="004A4884"/>
    <w:rsid w:val="004A53E5"/>
    <w:rsid w:val="004B0183"/>
    <w:rsid w:val="004B15E9"/>
    <w:rsid w:val="004B2878"/>
    <w:rsid w:val="004B2EB6"/>
    <w:rsid w:val="004C141F"/>
    <w:rsid w:val="004C3F11"/>
    <w:rsid w:val="004C61B6"/>
    <w:rsid w:val="004D07F2"/>
    <w:rsid w:val="004D6BE5"/>
    <w:rsid w:val="004D7CF2"/>
    <w:rsid w:val="004E1D15"/>
    <w:rsid w:val="004E5A6E"/>
    <w:rsid w:val="004F42D0"/>
    <w:rsid w:val="005061E9"/>
    <w:rsid w:val="0050634B"/>
    <w:rsid w:val="00511585"/>
    <w:rsid w:val="00512C82"/>
    <w:rsid w:val="00514B13"/>
    <w:rsid w:val="00516471"/>
    <w:rsid w:val="005203F6"/>
    <w:rsid w:val="00523A83"/>
    <w:rsid w:val="005341A5"/>
    <w:rsid w:val="005416FD"/>
    <w:rsid w:val="005433CC"/>
    <w:rsid w:val="0055397C"/>
    <w:rsid w:val="00561A2F"/>
    <w:rsid w:val="005716A9"/>
    <w:rsid w:val="0057327B"/>
    <w:rsid w:val="005738D5"/>
    <w:rsid w:val="005924A9"/>
    <w:rsid w:val="0059343F"/>
    <w:rsid w:val="005A62E9"/>
    <w:rsid w:val="005B326B"/>
    <w:rsid w:val="005B3798"/>
    <w:rsid w:val="005B3FB6"/>
    <w:rsid w:val="005B57E1"/>
    <w:rsid w:val="005B73EC"/>
    <w:rsid w:val="005C6F24"/>
    <w:rsid w:val="005C712C"/>
    <w:rsid w:val="005D34E8"/>
    <w:rsid w:val="005D7E49"/>
    <w:rsid w:val="005E0EB5"/>
    <w:rsid w:val="005E27AA"/>
    <w:rsid w:val="005E35B3"/>
    <w:rsid w:val="005E52F6"/>
    <w:rsid w:val="005F035D"/>
    <w:rsid w:val="005F1C2F"/>
    <w:rsid w:val="005F690B"/>
    <w:rsid w:val="005F6959"/>
    <w:rsid w:val="0060067F"/>
    <w:rsid w:val="0060109A"/>
    <w:rsid w:val="00606B1F"/>
    <w:rsid w:val="006104E4"/>
    <w:rsid w:val="00612263"/>
    <w:rsid w:val="006164BE"/>
    <w:rsid w:val="00617845"/>
    <w:rsid w:val="0062005D"/>
    <w:rsid w:val="00633B60"/>
    <w:rsid w:val="00634FF9"/>
    <w:rsid w:val="00636737"/>
    <w:rsid w:val="0064487C"/>
    <w:rsid w:val="00653CA6"/>
    <w:rsid w:val="00656EDE"/>
    <w:rsid w:val="0066354C"/>
    <w:rsid w:val="0067572B"/>
    <w:rsid w:val="00677176"/>
    <w:rsid w:val="0068052A"/>
    <w:rsid w:val="00682456"/>
    <w:rsid w:val="006940E1"/>
    <w:rsid w:val="006A5CBF"/>
    <w:rsid w:val="006B3F8A"/>
    <w:rsid w:val="006D200E"/>
    <w:rsid w:val="006E2E6E"/>
    <w:rsid w:val="006E5933"/>
    <w:rsid w:val="006E769A"/>
    <w:rsid w:val="00706D28"/>
    <w:rsid w:val="00707BD6"/>
    <w:rsid w:val="007106EE"/>
    <w:rsid w:val="00716424"/>
    <w:rsid w:val="00720EF4"/>
    <w:rsid w:val="007229FC"/>
    <w:rsid w:val="0072747B"/>
    <w:rsid w:val="00734E22"/>
    <w:rsid w:val="007366E1"/>
    <w:rsid w:val="007511AB"/>
    <w:rsid w:val="00753C0A"/>
    <w:rsid w:val="007650DA"/>
    <w:rsid w:val="007671FD"/>
    <w:rsid w:val="00782D38"/>
    <w:rsid w:val="00784339"/>
    <w:rsid w:val="0079422D"/>
    <w:rsid w:val="0079449C"/>
    <w:rsid w:val="007A6AB8"/>
    <w:rsid w:val="007B1C9C"/>
    <w:rsid w:val="007B3CB0"/>
    <w:rsid w:val="007B3EAD"/>
    <w:rsid w:val="007B6A73"/>
    <w:rsid w:val="007B7F32"/>
    <w:rsid w:val="007C1E1D"/>
    <w:rsid w:val="007D36B0"/>
    <w:rsid w:val="007E1BBE"/>
    <w:rsid w:val="007E5E7A"/>
    <w:rsid w:val="007E72B9"/>
    <w:rsid w:val="00802284"/>
    <w:rsid w:val="00804D29"/>
    <w:rsid w:val="00806407"/>
    <w:rsid w:val="00811D65"/>
    <w:rsid w:val="00821FA4"/>
    <w:rsid w:val="00831DF2"/>
    <w:rsid w:val="00846ECE"/>
    <w:rsid w:val="00854A82"/>
    <w:rsid w:val="00870066"/>
    <w:rsid w:val="008705E8"/>
    <w:rsid w:val="00873C28"/>
    <w:rsid w:val="008829A7"/>
    <w:rsid w:val="00882F7A"/>
    <w:rsid w:val="00885703"/>
    <w:rsid w:val="00885C84"/>
    <w:rsid w:val="00886C66"/>
    <w:rsid w:val="00887BD1"/>
    <w:rsid w:val="008A0B16"/>
    <w:rsid w:val="008A25C1"/>
    <w:rsid w:val="008A488F"/>
    <w:rsid w:val="008B6AB7"/>
    <w:rsid w:val="008B6F4C"/>
    <w:rsid w:val="008D2BFC"/>
    <w:rsid w:val="008E288B"/>
    <w:rsid w:val="008F1EB9"/>
    <w:rsid w:val="008F7FFA"/>
    <w:rsid w:val="00900C71"/>
    <w:rsid w:val="00903812"/>
    <w:rsid w:val="0090780F"/>
    <w:rsid w:val="00945CB9"/>
    <w:rsid w:val="00956170"/>
    <w:rsid w:val="0096049A"/>
    <w:rsid w:val="00960B17"/>
    <w:rsid w:val="00964BEE"/>
    <w:rsid w:val="00967C46"/>
    <w:rsid w:val="00972815"/>
    <w:rsid w:val="0097397A"/>
    <w:rsid w:val="00977185"/>
    <w:rsid w:val="00990B72"/>
    <w:rsid w:val="00993368"/>
    <w:rsid w:val="009A12A3"/>
    <w:rsid w:val="009A2560"/>
    <w:rsid w:val="009A338A"/>
    <w:rsid w:val="009B41DD"/>
    <w:rsid w:val="009B5E52"/>
    <w:rsid w:val="009D171B"/>
    <w:rsid w:val="009D1779"/>
    <w:rsid w:val="009E680B"/>
    <w:rsid w:val="009F1022"/>
    <w:rsid w:val="009F1424"/>
    <w:rsid w:val="009F47FA"/>
    <w:rsid w:val="009F508E"/>
    <w:rsid w:val="00A0088A"/>
    <w:rsid w:val="00A011C2"/>
    <w:rsid w:val="00A015EC"/>
    <w:rsid w:val="00A0488D"/>
    <w:rsid w:val="00A06C5A"/>
    <w:rsid w:val="00A3075E"/>
    <w:rsid w:val="00A31167"/>
    <w:rsid w:val="00A352BF"/>
    <w:rsid w:val="00A40482"/>
    <w:rsid w:val="00A415D9"/>
    <w:rsid w:val="00A5492D"/>
    <w:rsid w:val="00A605F3"/>
    <w:rsid w:val="00A649F9"/>
    <w:rsid w:val="00A65B4E"/>
    <w:rsid w:val="00A7019E"/>
    <w:rsid w:val="00A71207"/>
    <w:rsid w:val="00A81629"/>
    <w:rsid w:val="00A82854"/>
    <w:rsid w:val="00A84206"/>
    <w:rsid w:val="00A8494B"/>
    <w:rsid w:val="00A84EAF"/>
    <w:rsid w:val="00A868E1"/>
    <w:rsid w:val="00A87847"/>
    <w:rsid w:val="00A97D94"/>
    <w:rsid w:val="00AA4777"/>
    <w:rsid w:val="00AB4295"/>
    <w:rsid w:val="00AC1522"/>
    <w:rsid w:val="00AC6277"/>
    <w:rsid w:val="00AC6B42"/>
    <w:rsid w:val="00AC6E0F"/>
    <w:rsid w:val="00AD5ECF"/>
    <w:rsid w:val="00AD76F4"/>
    <w:rsid w:val="00AF1B23"/>
    <w:rsid w:val="00B02ABA"/>
    <w:rsid w:val="00B05C3A"/>
    <w:rsid w:val="00B06A98"/>
    <w:rsid w:val="00B07245"/>
    <w:rsid w:val="00B14D4E"/>
    <w:rsid w:val="00B1506E"/>
    <w:rsid w:val="00B1533A"/>
    <w:rsid w:val="00B16BC0"/>
    <w:rsid w:val="00B16C4A"/>
    <w:rsid w:val="00B37F2B"/>
    <w:rsid w:val="00B40BCA"/>
    <w:rsid w:val="00B73589"/>
    <w:rsid w:val="00B7418F"/>
    <w:rsid w:val="00B8478F"/>
    <w:rsid w:val="00B865BC"/>
    <w:rsid w:val="00B92BFC"/>
    <w:rsid w:val="00BA5AC7"/>
    <w:rsid w:val="00BB2B3A"/>
    <w:rsid w:val="00BB4DDF"/>
    <w:rsid w:val="00BC66B1"/>
    <w:rsid w:val="00BC6C21"/>
    <w:rsid w:val="00BC6F3D"/>
    <w:rsid w:val="00BD4F29"/>
    <w:rsid w:val="00BE38F2"/>
    <w:rsid w:val="00BF1ECE"/>
    <w:rsid w:val="00BF5B1F"/>
    <w:rsid w:val="00BF6A72"/>
    <w:rsid w:val="00BF773B"/>
    <w:rsid w:val="00C01C14"/>
    <w:rsid w:val="00C02B19"/>
    <w:rsid w:val="00C06580"/>
    <w:rsid w:val="00C21B9B"/>
    <w:rsid w:val="00C36089"/>
    <w:rsid w:val="00C42F00"/>
    <w:rsid w:val="00C505EE"/>
    <w:rsid w:val="00C57F0A"/>
    <w:rsid w:val="00C60D23"/>
    <w:rsid w:val="00C62753"/>
    <w:rsid w:val="00C66A35"/>
    <w:rsid w:val="00C75FC6"/>
    <w:rsid w:val="00C82678"/>
    <w:rsid w:val="00C86EE4"/>
    <w:rsid w:val="00C90521"/>
    <w:rsid w:val="00CB1962"/>
    <w:rsid w:val="00CB3354"/>
    <w:rsid w:val="00CB3DD0"/>
    <w:rsid w:val="00CB5543"/>
    <w:rsid w:val="00CC1E98"/>
    <w:rsid w:val="00CC640A"/>
    <w:rsid w:val="00CE172F"/>
    <w:rsid w:val="00CE1C77"/>
    <w:rsid w:val="00CE3693"/>
    <w:rsid w:val="00D0313C"/>
    <w:rsid w:val="00D03FAF"/>
    <w:rsid w:val="00D07026"/>
    <w:rsid w:val="00D17EA4"/>
    <w:rsid w:val="00D229C1"/>
    <w:rsid w:val="00D25D3D"/>
    <w:rsid w:val="00D3243A"/>
    <w:rsid w:val="00D431F6"/>
    <w:rsid w:val="00D46A41"/>
    <w:rsid w:val="00D55521"/>
    <w:rsid w:val="00D62D45"/>
    <w:rsid w:val="00D64E5A"/>
    <w:rsid w:val="00D709C8"/>
    <w:rsid w:val="00D75384"/>
    <w:rsid w:val="00D93CD1"/>
    <w:rsid w:val="00DA68FA"/>
    <w:rsid w:val="00DC19D9"/>
    <w:rsid w:val="00DC4BB4"/>
    <w:rsid w:val="00DD0C83"/>
    <w:rsid w:val="00DD7548"/>
    <w:rsid w:val="00DE1A1F"/>
    <w:rsid w:val="00DE51E1"/>
    <w:rsid w:val="00DF5EEE"/>
    <w:rsid w:val="00E063F7"/>
    <w:rsid w:val="00E116CD"/>
    <w:rsid w:val="00E16C55"/>
    <w:rsid w:val="00E177B9"/>
    <w:rsid w:val="00E26C4D"/>
    <w:rsid w:val="00E27AC9"/>
    <w:rsid w:val="00E33241"/>
    <w:rsid w:val="00E41351"/>
    <w:rsid w:val="00E43E64"/>
    <w:rsid w:val="00E539F3"/>
    <w:rsid w:val="00E54F1A"/>
    <w:rsid w:val="00E55740"/>
    <w:rsid w:val="00E6184F"/>
    <w:rsid w:val="00E7330E"/>
    <w:rsid w:val="00E73DE6"/>
    <w:rsid w:val="00E86EFF"/>
    <w:rsid w:val="00E900CF"/>
    <w:rsid w:val="00EA00F1"/>
    <w:rsid w:val="00EA11C8"/>
    <w:rsid w:val="00EA2066"/>
    <w:rsid w:val="00EA7D74"/>
    <w:rsid w:val="00EC3738"/>
    <w:rsid w:val="00EC63DC"/>
    <w:rsid w:val="00ED0C0B"/>
    <w:rsid w:val="00ED50E6"/>
    <w:rsid w:val="00ED6BD1"/>
    <w:rsid w:val="00EE5FEC"/>
    <w:rsid w:val="00EF3B05"/>
    <w:rsid w:val="00F02FDF"/>
    <w:rsid w:val="00F10D36"/>
    <w:rsid w:val="00F117A9"/>
    <w:rsid w:val="00F139D9"/>
    <w:rsid w:val="00F176EF"/>
    <w:rsid w:val="00F24A33"/>
    <w:rsid w:val="00F41AAC"/>
    <w:rsid w:val="00F434DD"/>
    <w:rsid w:val="00F55BC6"/>
    <w:rsid w:val="00F56186"/>
    <w:rsid w:val="00F6670F"/>
    <w:rsid w:val="00F70672"/>
    <w:rsid w:val="00F77C7D"/>
    <w:rsid w:val="00F969F4"/>
    <w:rsid w:val="00FA5768"/>
    <w:rsid w:val="00FB1324"/>
    <w:rsid w:val="00FB6460"/>
    <w:rsid w:val="00FC4164"/>
    <w:rsid w:val="00FC4400"/>
    <w:rsid w:val="00FC5E21"/>
    <w:rsid w:val="00FD090B"/>
    <w:rsid w:val="00FD3C8A"/>
    <w:rsid w:val="00FD7FA7"/>
    <w:rsid w:val="00FE41CC"/>
    <w:rsid w:val="00FF47A1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DCD59"/>
  <w15:docId w15:val="{73439155-8D28-4C2F-85E8-DE7CAF1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75B"/>
  </w:style>
  <w:style w:type="paragraph" w:styleId="Nagwek1">
    <w:name w:val="heading 1"/>
    <w:basedOn w:val="Normalny"/>
    <w:next w:val="Normalny"/>
    <w:link w:val="Nagwek1Znak"/>
    <w:uiPriority w:val="9"/>
    <w:qFormat/>
    <w:rsid w:val="001D275B"/>
    <w:pPr>
      <w:keepNext/>
      <w:keepLines/>
      <w:numPr>
        <w:numId w:val="5"/>
      </w:numPr>
      <w:spacing w:before="24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75B"/>
  </w:style>
  <w:style w:type="paragraph" w:styleId="Stopka">
    <w:name w:val="footer"/>
    <w:basedOn w:val="Normalny"/>
    <w:link w:val="StopkaZnak"/>
    <w:uiPriority w:val="99"/>
    <w:unhideWhenUsed/>
    <w:rsid w:val="001D2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75B"/>
  </w:style>
  <w:style w:type="character" w:customStyle="1" w:styleId="Nagwek1Znak">
    <w:name w:val="Nagłówek 1 Znak"/>
    <w:basedOn w:val="Domylnaczcionkaakapitu"/>
    <w:link w:val="Nagwek1"/>
    <w:uiPriority w:val="9"/>
    <w:rsid w:val="001D275B"/>
    <w:rPr>
      <w:rFonts w:ascii="Arial" w:eastAsiaTheme="majorEastAsia" w:hAnsi="Arial" w:cstheme="majorBidi"/>
      <w:b/>
      <w:sz w:val="24"/>
      <w:szCs w:val="32"/>
    </w:rPr>
  </w:style>
  <w:style w:type="paragraph" w:customStyle="1" w:styleId="StylPiotra1">
    <w:name w:val="Styl Piotra 1"/>
    <w:basedOn w:val="Akapitzlist"/>
    <w:qFormat/>
    <w:rsid w:val="001D275B"/>
    <w:pPr>
      <w:numPr>
        <w:numId w:val="1"/>
      </w:numPr>
    </w:pPr>
    <w:rPr>
      <w:rFonts w:ascii="Times New Roman" w:hAnsi="Times New Roman" w:cs="Times New Roman"/>
      <w:b/>
      <w:sz w:val="36"/>
    </w:rPr>
  </w:style>
  <w:style w:type="paragraph" w:styleId="Akapitzlist">
    <w:name w:val="List Paragraph"/>
    <w:basedOn w:val="Normalny"/>
    <w:link w:val="AkapitzlistZnak"/>
    <w:qFormat/>
    <w:rsid w:val="001D275B"/>
    <w:pPr>
      <w:ind w:left="720"/>
      <w:contextualSpacing/>
    </w:pPr>
  </w:style>
  <w:style w:type="paragraph" w:customStyle="1" w:styleId="Akapitzwykyznumeracja">
    <w:name w:val="Akapit zwykły z numeracją a"/>
    <w:basedOn w:val="Akapitzwykay"/>
    <w:qFormat/>
    <w:rsid w:val="001D275B"/>
    <w:pPr>
      <w:numPr>
        <w:numId w:val="3"/>
      </w:numPr>
      <w:ind w:left="357" w:hanging="357"/>
    </w:pPr>
  </w:style>
  <w:style w:type="paragraph" w:customStyle="1" w:styleId="Akapitzwykay">
    <w:name w:val="Akapit zwykłay"/>
    <w:basedOn w:val="Akapitzlist"/>
    <w:qFormat/>
    <w:rsid w:val="001D275B"/>
    <w:pPr>
      <w:spacing w:before="120" w:after="0"/>
      <w:ind w:left="0"/>
      <w:jc w:val="both"/>
    </w:pPr>
    <w:rPr>
      <w:rFonts w:ascii="Arial" w:eastAsia="Times New Roman" w:hAnsi="Arial" w:cs="Arial"/>
      <w:lang w:eastAsia="pl-PL"/>
    </w:rPr>
  </w:style>
  <w:style w:type="paragraph" w:customStyle="1" w:styleId="XParagraph">
    <w:name w:val="X Paragraph"/>
    <w:basedOn w:val="Normalny"/>
    <w:link w:val="XParagraphZnak"/>
    <w:rsid w:val="001D275B"/>
    <w:pPr>
      <w:spacing w:before="8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XParagraphZnak">
    <w:name w:val="X Paragraph Znak"/>
    <w:basedOn w:val="Domylnaczcionkaakapitu"/>
    <w:link w:val="XParagraph"/>
    <w:rsid w:val="001D275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27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27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7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275B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D275B"/>
  </w:style>
  <w:style w:type="character" w:styleId="Pogrubienie">
    <w:name w:val="Strong"/>
    <w:basedOn w:val="Domylnaczcionkaakapitu"/>
    <w:uiPriority w:val="22"/>
    <w:qFormat/>
    <w:rsid w:val="001D275B"/>
    <w:rPr>
      <w:b/>
      <w:bCs/>
    </w:rPr>
  </w:style>
  <w:style w:type="paragraph" w:styleId="Poprawka">
    <w:name w:val="Revision"/>
    <w:hidden/>
    <w:uiPriority w:val="99"/>
    <w:semiHidden/>
    <w:rsid w:val="001D275B"/>
    <w:pPr>
      <w:spacing w:after="0" w:line="240" w:lineRule="auto"/>
    </w:pPr>
  </w:style>
  <w:style w:type="paragraph" w:customStyle="1" w:styleId="Default">
    <w:name w:val="Default"/>
    <w:rsid w:val="003E3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24kjd">
    <w:name w:val="e24kjd"/>
    <w:basedOn w:val="Domylnaczcionkaakapitu"/>
    <w:rsid w:val="00C826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6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6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6B0"/>
    <w:rPr>
      <w:vertAlign w:val="superscript"/>
    </w:rPr>
  </w:style>
  <w:style w:type="character" w:customStyle="1" w:styleId="AkapitzlistZnak">
    <w:name w:val="Akapit z listą Znak"/>
    <w:link w:val="Akapitzlist"/>
    <w:locked/>
    <w:rsid w:val="004E5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3920-0D49-4409-A51F-5587EF52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Plezia Jarosław</dc:creator>
  <cp:lastModifiedBy>Jankowski Radosław</cp:lastModifiedBy>
  <cp:revision>22</cp:revision>
  <cp:lastPrinted>2021-10-26T13:37:00Z</cp:lastPrinted>
  <dcterms:created xsi:type="dcterms:W3CDTF">2025-03-05T13:29:00Z</dcterms:created>
  <dcterms:modified xsi:type="dcterms:W3CDTF">2025-03-12T11:11:00Z</dcterms:modified>
</cp:coreProperties>
</file>