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04" w:rsidRDefault="002D2C1F" w:rsidP="00BC6DEC">
      <w:pPr>
        <w:spacing w:after="0" w:line="360" w:lineRule="auto"/>
        <w:rPr>
          <w:b/>
          <w:sz w:val="24"/>
          <w:szCs w:val="24"/>
        </w:rPr>
      </w:pPr>
      <w:r w:rsidRPr="00BC6DEC">
        <w:rPr>
          <w:b/>
          <w:sz w:val="24"/>
          <w:szCs w:val="24"/>
        </w:rPr>
        <w:t xml:space="preserve">Formularz </w:t>
      </w:r>
      <w:r w:rsidR="003E793E" w:rsidRPr="00BC6DEC">
        <w:rPr>
          <w:b/>
          <w:sz w:val="24"/>
          <w:szCs w:val="24"/>
        </w:rPr>
        <w:t>cenowy</w:t>
      </w:r>
      <w:r w:rsidRPr="00BC6DEC">
        <w:rPr>
          <w:b/>
          <w:sz w:val="24"/>
          <w:szCs w:val="24"/>
        </w:rPr>
        <w:t xml:space="preserve"> </w:t>
      </w:r>
    </w:p>
    <w:p w:rsidR="003A75F1" w:rsidRPr="000346C6" w:rsidRDefault="00BE5AE4" w:rsidP="00BC6DEC">
      <w:pPr>
        <w:spacing w:after="0" w:line="360" w:lineRule="auto"/>
        <w:rPr>
          <w:b/>
          <w:sz w:val="24"/>
          <w:szCs w:val="24"/>
          <w:shd w:val="clear" w:color="auto" w:fill="FDFDFD"/>
        </w:rPr>
      </w:pPr>
      <w:r>
        <w:rPr>
          <w:b/>
          <w:sz w:val="24"/>
          <w:szCs w:val="24"/>
          <w:shd w:val="clear" w:color="auto" w:fill="FDFDFD"/>
        </w:rPr>
        <w:t>Zaprojektowanie i wykonanie</w:t>
      </w:r>
      <w:bookmarkStart w:id="0" w:name="_GoBack"/>
      <w:bookmarkEnd w:id="0"/>
      <w:r w:rsidR="003A75F1" w:rsidRPr="000346C6">
        <w:rPr>
          <w:b/>
          <w:sz w:val="24"/>
          <w:szCs w:val="24"/>
          <w:shd w:val="clear" w:color="auto" w:fill="FDFDFD"/>
        </w:rPr>
        <w:t xml:space="preserve"> platformy </w:t>
      </w:r>
      <w:r w:rsidR="00B452F6">
        <w:rPr>
          <w:b/>
          <w:sz w:val="24"/>
          <w:szCs w:val="24"/>
          <w:shd w:val="clear" w:color="auto" w:fill="FDFDFD"/>
        </w:rPr>
        <w:t>rozwoju osobistego</w:t>
      </w:r>
      <w:r w:rsidR="003A75F1" w:rsidRPr="000346C6">
        <w:rPr>
          <w:b/>
          <w:sz w:val="24"/>
          <w:szCs w:val="24"/>
          <w:shd w:val="clear" w:color="auto" w:fill="FDFDFD"/>
        </w:rPr>
        <w:t> </w:t>
      </w:r>
    </w:p>
    <w:p w:rsidR="000346C6" w:rsidRDefault="003A75F1" w:rsidP="00BC6DEC">
      <w:pPr>
        <w:spacing w:after="0" w:line="360" w:lineRule="auto"/>
        <w:rPr>
          <w:b/>
          <w:sz w:val="24"/>
          <w:szCs w:val="24"/>
          <w:shd w:val="clear" w:color="auto" w:fill="FDFDFD"/>
        </w:rPr>
      </w:pPr>
      <w:r w:rsidRPr="000346C6">
        <w:rPr>
          <w:rStyle w:val="object"/>
          <w:rFonts w:eastAsiaTheme="majorEastAsia"/>
          <w:b/>
          <w:sz w:val="24"/>
          <w:szCs w:val="24"/>
          <w:shd w:val="clear" w:color="auto" w:fill="FDFDFD"/>
        </w:rPr>
        <w:t>Cz</w:t>
      </w:r>
      <w:r w:rsidRPr="000346C6">
        <w:rPr>
          <w:b/>
          <w:sz w:val="24"/>
          <w:szCs w:val="24"/>
          <w:shd w:val="clear" w:color="auto" w:fill="FDFDFD"/>
        </w:rPr>
        <w:t>ęść I </w:t>
      </w:r>
    </w:p>
    <w:p w:rsidR="003A75F1" w:rsidRPr="000346C6" w:rsidRDefault="000346C6" w:rsidP="00BC6DE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FDFDFD"/>
        </w:rPr>
        <w:t>O</w:t>
      </w:r>
      <w:r w:rsidR="003A75F1" w:rsidRPr="000346C6">
        <w:rPr>
          <w:b/>
          <w:sz w:val="24"/>
          <w:szCs w:val="24"/>
          <w:shd w:val="clear" w:color="auto" w:fill="FDFDFD"/>
        </w:rPr>
        <w:t>pracowanie całościowej koncepcji (technicznej, funkcjonalnej), przygotowanie, testowanie, uruchomienie platformy oraz asysta techniczna.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  <w:lang w:eastAsia="en-US"/>
        </w:rPr>
      </w:pPr>
      <w:r w:rsidRPr="00BC6DEC">
        <w:rPr>
          <w:color w:val="000000"/>
          <w:sz w:val="24"/>
          <w:szCs w:val="24"/>
        </w:rPr>
        <w:t>Nazwa Wykonawcy: ………………….………………………………………………………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Adres: …………………………………………………………………………………………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NIP: ………………………….……… REGON: …………………………………………….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Nr telefonu: …………….……………………………………………………………………...</w:t>
      </w:r>
      <w:r w:rsidRPr="00BC6DEC">
        <w:rPr>
          <w:color w:val="000000"/>
          <w:sz w:val="24"/>
          <w:szCs w:val="24"/>
        </w:rPr>
        <w:tab/>
      </w:r>
    </w:p>
    <w:p w:rsidR="00042809" w:rsidRPr="00BC6DEC" w:rsidRDefault="002D2C1F" w:rsidP="00BC6DEC">
      <w:pPr>
        <w:tabs>
          <w:tab w:val="left" w:pos="1276"/>
        </w:tabs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E – mail (do kontaktu): ………………………………………………………………….……</w:t>
      </w:r>
    </w:p>
    <w:p w:rsidR="002D2C1F" w:rsidRDefault="002D2C1F" w:rsidP="00385511">
      <w:pPr>
        <w:tabs>
          <w:tab w:val="left" w:pos="567"/>
        </w:tabs>
        <w:suppressAutoHyphens w:val="0"/>
        <w:spacing w:after="0" w:line="360" w:lineRule="auto"/>
        <w:ind w:left="284"/>
        <w:contextualSpacing/>
        <w:rPr>
          <w:sz w:val="24"/>
          <w:szCs w:val="24"/>
        </w:rPr>
      </w:pPr>
      <w:r w:rsidRPr="00BC6DEC">
        <w:rPr>
          <w:sz w:val="24"/>
          <w:szCs w:val="24"/>
        </w:rPr>
        <w:t xml:space="preserve">Przedmiot zamówienia  </w:t>
      </w:r>
      <w:r w:rsidR="009B5520" w:rsidRPr="00BC6DEC">
        <w:rPr>
          <w:sz w:val="24"/>
          <w:szCs w:val="24"/>
        </w:rPr>
        <w:t xml:space="preserve">zgodny z opisem przedmiotu zamówienia </w:t>
      </w:r>
      <w:r w:rsidR="003E793E" w:rsidRPr="00BC6DEC">
        <w:rPr>
          <w:bCs/>
          <w:color w:val="000000"/>
          <w:sz w:val="24"/>
          <w:szCs w:val="24"/>
        </w:rPr>
        <w:t>szacuję/szacujemy</w:t>
      </w:r>
      <w:r w:rsidRPr="00BC6DEC">
        <w:rPr>
          <w:sz w:val="24"/>
          <w:szCs w:val="24"/>
        </w:rPr>
        <w:t xml:space="preserve">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3"/>
        <w:gridCol w:w="4179"/>
      </w:tblGrid>
      <w:tr w:rsidR="000346C6" w:rsidTr="00DE2F77">
        <w:trPr>
          <w:trHeight w:val="786"/>
        </w:trPr>
        <w:tc>
          <w:tcPr>
            <w:tcW w:w="4957" w:type="dxa"/>
            <w:shd w:val="clear" w:color="auto" w:fill="D9D9D9" w:themeFill="background1" w:themeFillShade="D9"/>
          </w:tcPr>
          <w:p w:rsidR="000346C6" w:rsidRPr="005118FF" w:rsidRDefault="000346C6" w:rsidP="00DE2F77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0346C6" w:rsidRPr="005118FF" w:rsidRDefault="000346C6" w:rsidP="00DE2F77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 xml:space="preserve">Łączna cena </w:t>
            </w:r>
            <w:r>
              <w:rPr>
                <w:b/>
                <w:color w:val="000000"/>
                <w:sz w:val="24"/>
                <w:szCs w:val="24"/>
              </w:rPr>
              <w:t>zamówienia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brutto za realizację zamówienia</w:t>
            </w:r>
          </w:p>
        </w:tc>
      </w:tr>
      <w:tr w:rsidR="000346C6" w:rsidTr="00DE2F77">
        <w:tc>
          <w:tcPr>
            <w:tcW w:w="4957" w:type="dxa"/>
            <w:shd w:val="clear" w:color="auto" w:fill="A6A6A6" w:themeFill="background1" w:themeFillShade="A6"/>
          </w:tcPr>
          <w:p w:rsidR="000346C6" w:rsidRDefault="000346C6" w:rsidP="00DE2F7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shd w:val="clear" w:color="auto" w:fill="A6A6A6" w:themeFill="background1" w:themeFillShade="A6"/>
          </w:tcPr>
          <w:p w:rsidR="000346C6" w:rsidRDefault="000346C6" w:rsidP="00DE2F7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346C6" w:rsidTr="00DE2F77">
        <w:tc>
          <w:tcPr>
            <w:tcW w:w="4957" w:type="dxa"/>
          </w:tcPr>
          <w:p w:rsidR="000346C6" w:rsidRPr="000346C6" w:rsidRDefault="000346C6" w:rsidP="00DE2F7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DFDFD"/>
              </w:rPr>
              <w:t>O</w:t>
            </w:r>
            <w:r w:rsidRPr="000346C6">
              <w:rPr>
                <w:b/>
                <w:sz w:val="24"/>
                <w:szCs w:val="24"/>
                <w:shd w:val="clear" w:color="auto" w:fill="FDFDFD"/>
              </w:rPr>
              <w:t>pracowanie całościowej koncepcji (technicznej, funkcjonalnej), przygotowanie, testowanie, uruchomienie platformy oraz asysta techniczna.</w:t>
            </w:r>
          </w:p>
        </w:tc>
        <w:tc>
          <w:tcPr>
            <w:tcW w:w="4245" w:type="dxa"/>
          </w:tcPr>
          <w:p w:rsidR="000346C6" w:rsidRDefault="000346C6" w:rsidP="00DE2F7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346C6" w:rsidRPr="00BC6DEC" w:rsidRDefault="000346C6" w:rsidP="00385511">
      <w:pPr>
        <w:tabs>
          <w:tab w:val="left" w:pos="567"/>
        </w:tabs>
        <w:suppressAutoHyphens w:val="0"/>
        <w:spacing w:after="0" w:line="360" w:lineRule="auto"/>
        <w:ind w:left="284"/>
        <w:contextualSpacing/>
        <w:rPr>
          <w:sz w:val="24"/>
          <w:szCs w:val="24"/>
        </w:rPr>
      </w:pPr>
    </w:p>
    <w:p w:rsidR="00BC6DEC" w:rsidRDefault="00BC6DEC" w:rsidP="009B5520">
      <w:pPr>
        <w:jc w:val="both"/>
        <w:rPr>
          <w:sz w:val="24"/>
          <w:szCs w:val="24"/>
        </w:rPr>
      </w:pPr>
    </w:p>
    <w:p w:rsidR="009B5520" w:rsidRPr="00BC6DEC" w:rsidRDefault="009B5520" w:rsidP="00BC6DEC">
      <w:pPr>
        <w:spacing w:after="0" w:line="240" w:lineRule="auto"/>
        <w:jc w:val="both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 xml:space="preserve">............................, dnia................... </w:t>
      </w:r>
      <w:r w:rsidRPr="00BC6DEC">
        <w:rPr>
          <w:color w:val="000000"/>
          <w:sz w:val="24"/>
          <w:szCs w:val="24"/>
        </w:rPr>
        <w:tab/>
      </w:r>
      <w:r w:rsidRPr="00BC6DEC">
        <w:rPr>
          <w:color w:val="000000"/>
          <w:sz w:val="24"/>
          <w:szCs w:val="24"/>
        </w:rPr>
        <w:tab/>
        <w:t xml:space="preserve">                           …………………………………………..</w:t>
      </w:r>
    </w:p>
    <w:p w:rsidR="003E793E" w:rsidRPr="00C67142" w:rsidRDefault="009B5520" w:rsidP="00C67142">
      <w:pPr>
        <w:spacing w:after="0" w:line="240" w:lineRule="auto"/>
        <w:jc w:val="right"/>
        <w:rPr>
          <w:i/>
          <w:color w:val="000000"/>
          <w:sz w:val="24"/>
          <w:szCs w:val="24"/>
        </w:rPr>
      </w:pPr>
      <w:r w:rsidRPr="00BC6DEC">
        <w:rPr>
          <w:i/>
          <w:color w:val="000000"/>
          <w:sz w:val="24"/>
          <w:szCs w:val="24"/>
        </w:rPr>
        <w:t>Podpis Wykonawcy lub osoby upoważnione</w:t>
      </w:r>
      <w:r w:rsidR="00C67142">
        <w:rPr>
          <w:i/>
          <w:color w:val="000000"/>
          <w:sz w:val="24"/>
          <w:szCs w:val="24"/>
        </w:rPr>
        <w:t>j</w:t>
      </w:r>
    </w:p>
    <w:p w:rsidR="00212D23" w:rsidRDefault="00212D23" w:rsidP="003E793E">
      <w:pPr>
        <w:rPr>
          <w:sz w:val="24"/>
          <w:szCs w:val="24"/>
        </w:rPr>
      </w:pPr>
    </w:p>
    <w:p w:rsidR="003E793E" w:rsidRPr="00BC6DEC" w:rsidRDefault="003E793E" w:rsidP="003E793E">
      <w:pPr>
        <w:rPr>
          <w:sz w:val="24"/>
          <w:szCs w:val="24"/>
        </w:rPr>
      </w:pPr>
      <w:r w:rsidRPr="00BC6DEC">
        <w:rPr>
          <w:sz w:val="24"/>
          <w:szCs w:val="24"/>
        </w:rPr>
        <w:t xml:space="preserve">Niniejsze szacowanie wartości nie stanowi oferty w rozumieniu zapisów art. 66 Kodeksu Cywilnego (Ustawa z dnia 23 kwietnia 1964 r. Kodeks cywilny </w:t>
      </w:r>
      <w:proofErr w:type="spellStart"/>
      <w:r w:rsidRPr="00BC6DEC">
        <w:rPr>
          <w:sz w:val="24"/>
          <w:szCs w:val="24"/>
        </w:rPr>
        <w:t>t.j</w:t>
      </w:r>
      <w:proofErr w:type="spellEnd"/>
      <w:r w:rsidRPr="00BC6DEC">
        <w:rPr>
          <w:sz w:val="24"/>
          <w:szCs w:val="24"/>
        </w:rPr>
        <w:t>. Dz. U. z 202</w:t>
      </w:r>
      <w:r w:rsidR="004C5DFB" w:rsidRPr="00BC6DEC">
        <w:rPr>
          <w:sz w:val="24"/>
          <w:szCs w:val="24"/>
        </w:rPr>
        <w:t>4</w:t>
      </w:r>
      <w:r w:rsidRPr="00BC6DEC">
        <w:rPr>
          <w:sz w:val="24"/>
          <w:szCs w:val="24"/>
        </w:rPr>
        <w:t xml:space="preserve"> r. poz. </w:t>
      </w:r>
      <w:r w:rsidR="004C5DFB" w:rsidRPr="00BC6DEC">
        <w:rPr>
          <w:sz w:val="24"/>
          <w:szCs w:val="24"/>
        </w:rPr>
        <w:t xml:space="preserve">1061 z </w:t>
      </w:r>
      <w:proofErr w:type="spellStart"/>
      <w:r w:rsidR="004C5DFB" w:rsidRPr="00BC6DEC">
        <w:rPr>
          <w:sz w:val="24"/>
          <w:szCs w:val="24"/>
        </w:rPr>
        <w:t>późn</w:t>
      </w:r>
      <w:proofErr w:type="spellEnd"/>
      <w:r w:rsidR="004C5DFB" w:rsidRPr="00BC6DEC">
        <w:rPr>
          <w:sz w:val="24"/>
          <w:szCs w:val="24"/>
        </w:rPr>
        <w:t>. zm.</w:t>
      </w:r>
      <w:r w:rsidRPr="00BC6DEC">
        <w:rPr>
          <w:sz w:val="24"/>
          <w:szCs w:val="24"/>
        </w:rPr>
        <w:t xml:space="preserve">), jak również nie jest ogłoszeniem ani zapytaniem w rozumieniu ustawy Prawo Zamówień Publicznych (Ustawa z dnia 11 września 2019 r. Prawo zamówień publiczn1ch </w:t>
      </w:r>
      <w:proofErr w:type="spellStart"/>
      <w:r w:rsidRPr="00BC6DEC">
        <w:rPr>
          <w:sz w:val="24"/>
          <w:szCs w:val="24"/>
        </w:rPr>
        <w:t>t.j</w:t>
      </w:r>
      <w:proofErr w:type="spellEnd"/>
      <w:r w:rsidRPr="00BC6DEC">
        <w:rPr>
          <w:sz w:val="24"/>
          <w:szCs w:val="24"/>
        </w:rPr>
        <w:t>. Dz. U. z 202</w:t>
      </w:r>
      <w:r w:rsidR="009D7ED3" w:rsidRPr="00BC6DEC">
        <w:rPr>
          <w:sz w:val="24"/>
          <w:szCs w:val="24"/>
        </w:rPr>
        <w:t>4</w:t>
      </w:r>
      <w:r w:rsidRPr="00BC6DEC">
        <w:rPr>
          <w:sz w:val="24"/>
          <w:szCs w:val="24"/>
        </w:rPr>
        <w:t xml:space="preserve"> r. poz. </w:t>
      </w:r>
      <w:r w:rsidR="00D810A5" w:rsidRPr="00BC6DEC">
        <w:rPr>
          <w:sz w:val="24"/>
          <w:szCs w:val="24"/>
        </w:rPr>
        <w:t>1320</w:t>
      </w:r>
      <w:r w:rsidRPr="00BC6DEC">
        <w:rPr>
          <w:sz w:val="24"/>
          <w:szCs w:val="24"/>
        </w:rPr>
        <w:t>)</w:t>
      </w:r>
    </w:p>
    <w:p w:rsidR="003E793E" w:rsidRPr="00BC6DEC" w:rsidRDefault="003E793E" w:rsidP="003E793E">
      <w:pPr>
        <w:rPr>
          <w:sz w:val="24"/>
          <w:szCs w:val="24"/>
        </w:rPr>
      </w:pPr>
      <w:r w:rsidRPr="00BC6DEC">
        <w:rPr>
          <w:sz w:val="24"/>
          <w:szCs w:val="24"/>
        </w:rPr>
        <w:t>Informacja ta ma na celu wyłącznie rozpoznanie rynku i uzyskanie wiedzy na temat kosztów realizacji opisanej usługi.</w:t>
      </w:r>
    </w:p>
    <w:sectPr w:rsidR="003E793E" w:rsidRPr="00BC6DEC" w:rsidSect="00BC6DEC">
      <w:footerReference w:type="default" r:id="rId6"/>
      <w:foot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6B5" w:rsidRDefault="00E056B5">
      <w:pPr>
        <w:spacing w:after="0" w:line="240" w:lineRule="auto"/>
      </w:pPr>
      <w:r>
        <w:separator/>
      </w:r>
    </w:p>
  </w:endnote>
  <w:endnote w:type="continuationSeparator" w:id="0">
    <w:p w:rsidR="00E056B5" w:rsidRDefault="00E0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CCE" w:rsidRPr="00C311EF" w:rsidRDefault="009B5520">
    <w:pPr>
      <w:pStyle w:val="Stopka"/>
      <w:jc w:val="right"/>
      <w:rPr>
        <w:rFonts w:ascii="Arial Narrow" w:hAnsi="Arial Narrow"/>
        <w:strike w:val="0"/>
        <w:sz w:val="20"/>
      </w:rPr>
    </w:pPr>
    <w:r w:rsidRPr="00C311EF">
      <w:rPr>
        <w:rFonts w:ascii="Arial Narrow" w:hAnsi="Arial Narrow"/>
        <w:strike w:val="0"/>
        <w:sz w:val="20"/>
      </w:rPr>
      <w:fldChar w:fldCharType="begin"/>
    </w:r>
    <w:r w:rsidRPr="00C311EF">
      <w:rPr>
        <w:rFonts w:ascii="Arial Narrow" w:hAnsi="Arial Narrow"/>
        <w:strike w:val="0"/>
        <w:sz w:val="20"/>
      </w:rPr>
      <w:instrText xml:space="preserve"> PAGE   \* MERGEFORMAT </w:instrText>
    </w:r>
    <w:r w:rsidRPr="00C311EF">
      <w:rPr>
        <w:rFonts w:ascii="Arial Narrow" w:hAnsi="Arial Narrow"/>
        <w:strike w:val="0"/>
        <w:sz w:val="20"/>
      </w:rPr>
      <w:fldChar w:fldCharType="separate"/>
    </w:r>
    <w:r>
      <w:rPr>
        <w:rFonts w:ascii="Arial Narrow" w:hAnsi="Arial Narrow"/>
        <w:strike w:val="0"/>
        <w:noProof/>
        <w:sz w:val="20"/>
      </w:rPr>
      <w:t>12</w:t>
    </w:r>
    <w:r w:rsidRPr="00C311EF">
      <w:rPr>
        <w:rFonts w:ascii="Arial Narrow" w:hAnsi="Arial Narrow"/>
        <w:strike w:val="0"/>
        <w:sz w:val="20"/>
      </w:rPr>
      <w:fldChar w:fldCharType="end"/>
    </w:r>
  </w:p>
  <w:p w:rsidR="00E11CCE" w:rsidRDefault="00E056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23" w:rsidRDefault="00212D23">
    <w:pPr>
      <w:pStyle w:val="Stopka"/>
    </w:pPr>
    <w:r>
      <w:rPr>
        <w:noProof/>
      </w:rPr>
      <w:drawing>
        <wp:inline distT="114300" distB="114300" distL="114300" distR="114300" wp14:anchorId="0C022751" wp14:editId="49AAFFF4">
          <wp:extent cx="574560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5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6B5" w:rsidRDefault="00E056B5">
      <w:pPr>
        <w:spacing w:after="0" w:line="240" w:lineRule="auto"/>
      </w:pPr>
      <w:r>
        <w:separator/>
      </w:r>
    </w:p>
  </w:footnote>
  <w:footnote w:type="continuationSeparator" w:id="0">
    <w:p w:rsidR="00E056B5" w:rsidRDefault="00E05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1F"/>
    <w:rsid w:val="000346C6"/>
    <w:rsid w:val="00042809"/>
    <w:rsid w:val="000E0FCD"/>
    <w:rsid w:val="001E221B"/>
    <w:rsid w:val="00212D23"/>
    <w:rsid w:val="002B007C"/>
    <w:rsid w:val="002D2C1F"/>
    <w:rsid w:val="00365B57"/>
    <w:rsid w:val="00385511"/>
    <w:rsid w:val="003A75F1"/>
    <w:rsid w:val="003E793E"/>
    <w:rsid w:val="004C5DFB"/>
    <w:rsid w:val="004C7FB5"/>
    <w:rsid w:val="00507DAF"/>
    <w:rsid w:val="006D3A04"/>
    <w:rsid w:val="007238DC"/>
    <w:rsid w:val="00830824"/>
    <w:rsid w:val="008511C2"/>
    <w:rsid w:val="008C7DF9"/>
    <w:rsid w:val="009B5520"/>
    <w:rsid w:val="009D7ED3"/>
    <w:rsid w:val="00B06529"/>
    <w:rsid w:val="00B452F6"/>
    <w:rsid w:val="00B70AB8"/>
    <w:rsid w:val="00BA6D94"/>
    <w:rsid w:val="00BC6DEC"/>
    <w:rsid w:val="00BE5AE4"/>
    <w:rsid w:val="00BF3EF3"/>
    <w:rsid w:val="00C67142"/>
    <w:rsid w:val="00D810A5"/>
    <w:rsid w:val="00E037C6"/>
    <w:rsid w:val="00E056B5"/>
    <w:rsid w:val="00E67EDD"/>
    <w:rsid w:val="00EB323B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0F8"/>
  <w15:chartTrackingRefBased/>
  <w15:docId w15:val="{3515293D-E08C-4CF0-A8EC-5A93B2A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C1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uppressAutoHyphens w:val="0"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DF9"/>
    <w:pPr>
      <w:keepNext/>
      <w:keepLines/>
      <w:suppressAutoHyphens w:val="0"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7DF9"/>
    <w:pPr>
      <w:keepNext/>
      <w:keepLines/>
      <w:suppressAutoHyphens w:val="0"/>
      <w:spacing w:before="120" w:after="120" w:line="288" w:lineRule="auto"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DF9"/>
    <w:pPr>
      <w:keepNext/>
      <w:keepLines/>
      <w:suppressAutoHyphens w:val="0"/>
      <w:spacing w:before="120" w:after="120" w:line="288" w:lineRule="auto"/>
      <w:outlineLvl w:val="3"/>
    </w:pPr>
    <w:rPr>
      <w:rFonts w:eastAsiaTheme="majorEastAsia" w:cstheme="majorBidi"/>
      <w:iCs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52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ahoma" w:hAnsi="Tahoma" w:cs="Times New Roman"/>
      <w:strike/>
      <w:sz w:val="19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5520"/>
    <w:rPr>
      <w:rFonts w:ascii="Tahoma" w:eastAsia="Times New Roman" w:hAnsi="Tahoma" w:cs="Times New Roman"/>
      <w:strike/>
      <w:sz w:val="19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824"/>
    <w:rPr>
      <w:rFonts w:ascii="Calibri" w:eastAsia="Times New Roman" w:hAnsi="Calibri" w:cs="Calibri"/>
      <w:lang w:eastAsia="ar-SA"/>
    </w:rPr>
  </w:style>
  <w:style w:type="character" w:customStyle="1" w:styleId="object">
    <w:name w:val="object"/>
    <w:basedOn w:val="Domylnaczcionkaakapitu"/>
    <w:rsid w:val="003A75F1"/>
  </w:style>
  <w:style w:type="character" w:styleId="Pogrubienie">
    <w:name w:val="Strong"/>
    <w:qFormat/>
    <w:rsid w:val="000346C6"/>
    <w:rPr>
      <w:b/>
      <w:bCs/>
    </w:rPr>
  </w:style>
  <w:style w:type="table" w:styleId="Tabela-Siatka">
    <w:name w:val="Table Grid"/>
    <w:basedOn w:val="Standardowy"/>
    <w:uiPriority w:val="99"/>
    <w:rsid w:val="000346C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18</cp:revision>
  <dcterms:created xsi:type="dcterms:W3CDTF">2024-11-18T11:49:00Z</dcterms:created>
  <dcterms:modified xsi:type="dcterms:W3CDTF">2025-02-10T11:21:00Z</dcterms:modified>
</cp:coreProperties>
</file>