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26" w:rsidRPr="00CE2E15" w:rsidRDefault="00B97126" w:rsidP="00B97126">
      <w:pPr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B97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="00CE2E15" w:rsidRPr="00CE2E1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ZAŁĄCZNIK NR 3.4.</w:t>
      </w:r>
      <w:r w:rsidR="00CE2E1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CE2E15" w:rsidRPr="00CE2E1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(B)</w:t>
      </w:r>
      <w:r w:rsidRPr="00CE2E1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</w:p>
    <w:p w:rsidR="00B97126" w:rsidRPr="00B97126" w:rsidRDefault="00B97126" w:rsidP="00B97126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B97126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(zał. nr 1 do umowy)</w:t>
      </w:r>
    </w:p>
    <w:p w:rsidR="00C1227B" w:rsidRPr="00CE2E15" w:rsidRDefault="00CE2E15" w:rsidP="00CE2E15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E2E15">
        <w:rPr>
          <w:rFonts w:ascii="Arial" w:eastAsia="Times New Roman" w:hAnsi="Arial" w:cs="Arial"/>
          <w:b/>
          <w:sz w:val="20"/>
          <w:szCs w:val="20"/>
          <w:lang w:eastAsia="pl-PL"/>
        </w:rPr>
        <w:t>ZESTAWIENIE CENOWE PRZEDMIOTU ZAMÓWIENIA ZADANIE 4</w:t>
      </w:r>
    </w:p>
    <w:p w:rsidR="00DF7B9B" w:rsidRPr="00CE2E15" w:rsidRDefault="00CE2E15" w:rsidP="00CE2E15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E2E15">
        <w:rPr>
          <w:rFonts w:ascii="Arial" w:hAnsi="Arial" w:cs="Arial"/>
          <w:b/>
          <w:sz w:val="20"/>
          <w:szCs w:val="20"/>
        </w:rPr>
        <w:t>DOSTAWA WÓZKÓW TRANSPORTOWYCH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E2E15">
        <w:rPr>
          <w:rFonts w:ascii="Arial" w:hAnsi="Arial" w:cs="Arial"/>
          <w:b/>
          <w:sz w:val="20"/>
          <w:szCs w:val="20"/>
        </w:rPr>
        <w:t>OPCJA</w:t>
      </w:r>
      <w:r>
        <w:rPr>
          <w:rFonts w:ascii="Arial" w:hAnsi="Arial" w:cs="Arial"/>
          <w:b/>
          <w:sz w:val="20"/>
          <w:szCs w:val="20"/>
        </w:rPr>
        <w:t xml:space="preserve"> (B)</w:t>
      </w:r>
    </w:p>
    <w:p w:rsidR="00A63BDC" w:rsidRDefault="00A63BDC" w:rsidP="00032F5D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 xml:space="preserve">Przedmiotem zamówienia jest dostawa </w:t>
      </w:r>
      <w:r w:rsidR="00FB1973">
        <w:rPr>
          <w:rFonts w:ascii="Arial" w:hAnsi="Arial" w:cs="Arial"/>
          <w:b/>
          <w:color w:val="000000"/>
          <w:sz w:val="24"/>
          <w:szCs w:val="24"/>
          <w:u w:val="single"/>
        </w:rPr>
        <w:t>wózków transportowych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F0492B">
        <w:rPr>
          <w:rFonts w:ascii="Arial" w:eastAsia="Times New Roman" w:hAnsi="Arial" w:cs="Arial"/>
          <w:lang w:eastAsia="pl-PL"/>
        </w:rPr>
        <w:t>według asortymentu i ilości po</w:t>
      </w:r>
      <w:r>
        <w:rPr>
          <w:rFonts w:ascii="Arial" w:eastAsia="Times New Roman" w:hAnsi="Arial" w:cs="Arial"/>
          <w:lang w:eastAsia="pl-PL"/>
        </w:rPr>
        <w:t xml:space="preserve">danych w </w:t>
      </w:r>
      <w:r w:rsidR="00FB1973">
        <w:rPr>
          <w:rFonts w:ascii="Arial" w:eastAsia="Times New Roman" w:hAnsi="Arial" w:cs="Arial"/>
          <w:lang w:eastAsia="pl-PL"/>
        </w:rPr>
        <w:t>tabeli poniżej</w:t>
      </w:r>
      <w:r>
        <w:rPr>
          <w:rFonts w:ascii="Arial" w:eastAsia="Times New Roman" w:hAnsi="Arial" w:cs="Arial"/>
          <w:lang w:eastAsia="pl-PL"/>
        </w:rPr>
        <w:t xml:space="preserve">. </w:t>
      </w:r>
      <w:r w:rsidRPr="00F0492B">
        <w:rPr>
          <w:rFonts w:ascii="Arial" w:eastAsia="Times New Roman" w:hAnsi="Arial" w:cs="Arial"/>
          <w:lang w:eastAsia="pl-PL"/>
        </w:rPr>
        <w:t xml:space="preserve">Wszystkie materiały-wyroby muszą być dopuszczone do obrotu i powszechnego stosowania </w:t>
      </w:r>
      <w:r w:rsidRPr="00A61F38">
        <w:rPr>
          <w:rFonts w:ascii="Arial" w:eastAsia="Times New Roman" w:hAnsi="Arial" w:cs="Arial"/>
          <w:lang w:eastAsia="pl-PL"/>
        </w:rPr>
        <w:t xml:space="preserve">zgodnie </w:t>
      </w:r>
      <w:r w:rsidRPr="00F0492B">
        <w:rPr>
          <w:rFonts w:ascii="Arial" w:eastAsia="Times New Roman" w:hAnsi="Arial" w:cs="Arial"/>
          <w:lang w:eastAsia="pl-PL"/>
        </w:rPr>
        <w:t xml:space="preserve">z obowiązującym Prawem, na podstawie certyfikatów zgodności </w:t>
      </w:r>
      <w:r>
        <w:rPr>
          <w:rFonts w:ascii="Arial" w:eastAsia="Times New Roman" w:hAnsi="Arial" w:cs="Arial"/>
          <w:lang w:eastAsia="pl-PL"/>
        </w:rPr>
        <w:t>CE oraz aprobat technicznych.</w:t>
      </w:r>
      <w:r w:rsidRPr="00297C2E">
        <w:rPr>
          <w:rFonts w:ascii="Arial" w:eastAsia="Times New Roman" w:hAnsi="Arial" w:cs="Arial"/>
          <w:u w:val="single"/>
          <w:lang w:eastAsia="pl-PL"/>
        </w:rPr>
        <w:t xml:space="preserve"> Cena jednostkowa brutto nie może przekroczyć 10 000,00 zł. 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A63BDC" w:rsidRPr="00A63BDC" w:rsidRDefault="00A63BDC" w:rsidP="00A63BDC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>Wymagany termin realizacji dostaw artykułów - we</w:t>
      </w:r>
      <w:r w:rsidR="00192FD4">
        <w:rPr>
          <w:rFonts w:ascii="Arial" w:eastAsia="Times New Roman" w:hAnsi="Arial" w:cs="Arial"/>
          <w:lang w:eastAsia="pl-PL"/>
        </w:rPr>
        <w:t xml:space="preserve">dług zasad ustalonych w umowie </w:t>
      </w:r>
      <w:r w:rsidRPr="00F0492B">
        <w:rPr>
          <w:rFonts w:ascii="Arial" w:eastAsia="Times New Roman" w:hAnsi="Arial" w:cs="Arial"/>
          <w:lang w:eastAsia="pl-PL"/>
        </w:rPr>
        <w:t>z dostawą</w:t>
      </w:r>
      <w:r>
        <w:rPr>
          <w:rFonts w:ascii="Arial" w:eastAsia="Times New Roman" w:hAnsi="Arial" w:cs="Arial"/>
          <w:lang w:eastAsia="pl-PL"/>
        </w:rPr>
        <w:t xml:space="preserve"> do magazynów (według wykazu)</w:t>
      </w:r>
    </w:p>
    <w:p w:rsidR="00071937" w:rsidRPr="00B97126" w:rsidRDefault="00071937" w:rsidP="00B97126">
      <w:pPr>
        <w:spacing w:after="0" w:line="240" w:lineRule="auto"/>
        <w:ind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1426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"/>
        <w:gridCol w:w="7779"/>
        <w:gridCol w:w="1134"/>
        <w:gridCol w:w="1276"/>
        <w:gridCol w:w="1417"/>
        <w:gridCol w:w="1787"/>
        <w:gridCol w:w="10"/>
      </w:tblGrid>
      <w:tr w:rsidR="00EF439C" w:rsidRPr="00B97126" w:rsidTr="00882D1F">
        <w:trPr>
          <w:gridAfter w:val="1"/>
          <w:wAfter w:w="10" w:type="dxa"/>
          <w:trHeight w:val="510"/>
          <w:jc w:val="center"/>
        </w:trPr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78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EF439C" w:rsidRPr="00B97126" w:rsidRDefault="00032F5D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 4 x kol. 5</w:t>
            </w:r>
            <w:r w:rsidR="00EF439C"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</w:t>
            </w:r>
          </w:p>
        </w:tc>
      </w:tr>
      <w:tr w:rsidR="00EF439C" w:rsidRPr="00B97126" w:rsidTr="00882D1F">
        <w:trPr>
          <w:gridAfter w:val="1"/>
          <w:wAfter w:w="10" w:type="dxa"/>
          <w:trHeight w:val="403"/>
          <w:jc w:val="center"/>
        </w:trPr>
        <w:tc>
          <w:tcPr>
            <w:tcW w:w="8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646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646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F439C" w:rsidRPr="00B97126" w:rsidTr="00882D1F">
        <w:trPr>
          <w:gridAfter w:val="1"/>
          <w:wAfter w:w="10" w:type="dxa"/>
          <w:trHeight w:val="196"/>
          <w:jc w:val="center"/>
        </w:trPr>
        <w:tc>
          <w:tcPr>
            <w:tcW w:w="8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F439C" w:rsidRPr="00B97126" w:rsidRDefault="00646F61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646F61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646F61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646F61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646F61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EF439C" w:rsidRPr="00B97126" w:rsidTr="00882D1F">
        <w:trPr>
          <w:trHeight w:val="300"/>
          <w:jc w:val="center"/>
        </w:trPr>
        <w:tc>
          <w:tcPr>
            <w:tcW w:w="14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9C" w:rsidRPr="00BD2A51" w:rsidRDefault="00EF439C" w:rsidP="00BD2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A63BD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SŁUŻBA </w:t>
            </w:r>
            <w:r w:rsidR="00F82518" w:rsidRPr="00F8251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TiRW</w:t>
            </w:r>
          </w:p>
        </w:tc>
      </w:tr>
      <w:tr w:rsidR="00DF17DE" w:rsidRPr="00B97126" w:rsidTr="00882D1F">
        <w:trPr>
          <w:gridAfter w:val="1"/>
          <w:wAfter w:w="10" w:type="dxa"/>
          <w:trHeight w:val="300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7DE" w:rsidRPr="00646F61" w:rsidRDefault="00DF17DE" w:rsidP="00DF17DE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WÓZEK PALETOWY RĘCZNY 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Udźwig: min. 2500 kg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wideł: min. 1150 mm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 wideł: min. 150 mm 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Wysokość podnoszenia (min.-max): 85-200 mm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Koła: poliuretan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Rolki: poliuretan</w:t>
            </w:r>
          </w:p>
          <w:p w:rsidR="00DF17DE" w:rsidRPr="00EA1C6F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 produkcji: min. 2024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61E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61E6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7961E6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7DE" w:rsidRPr="007961E6" w:rsidRDefault="00313FDB" w:rsidP="00DF1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7DE" w:rsidRPr="007961E6" w:rsidRDefault="00DF17DE" w:rsidP="00DF1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DE" w:rsidRPr="007961E6" w:rsidRDefault="00DF17DE" w:rsidP="00DF1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DE" w:rsidRPr="007961E6" w:rsidRDefault="00DF17DE" w:rsidP="00DF1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F17DE" w:rsidRPr="00B97126" w:rsidTr="00882D1F">
        <w:trPr>
          <w:gridAfter w:val="1"/>
          <w:wAfter w:w="10" w:type="dxa"/>
          <w:trHeight w:val="300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7DE" w:rsidRPr="00646F61" w:rsidRDefault="00DF17DE" w:rsidP="00DF17DE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WÓZEK MASZTOWY RĘCZNY 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 min 1000 kg,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wideł: min. 1150 mm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podnoszenia (min-max): 85-1600 mm 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Koła: poliuretan/ nylon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Rolki: poliuretan/ nylon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kół przód/tył: 2/4</w:t>
            </w:r>
          </w:p>
          <w:p w:rsidR="00DF17DE" w:rsidRPr="00EA1C6F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 produkcji min: min. 2024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61E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61E6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7961E6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DF17DE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032F5D" w:rsidRDefault="00032F5D" w:rsidP="00DF17D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032F5D" w:rsidRPr="007961E6" w:rsidRDefault="00032F5D" w:rsidP="00DF17D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7DE" w:rsidRPr="007961E6" w:rsidRDefault="00313FDB" w:rsidP="00DF1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7DE" w:rsidRPr="007961E6" w:rsidRDefault="00DF17DE" w:rsidP="00DF1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DE" w:rsidRPr="007961E6" w:rsidRDefault="00DF17DE" w:rsidP="00DF1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DE" w:rsidRPr="007961E6" w:rsidRDefault="00DF17DE" w:rsidP="00DF1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F17DE" w:rsidRPr="00B97126" w:rsidTr="00882D1F">
        <w:trPr>
          <w:gridAfter w:val="1"/>
          <w:wAfter w:w="10" w:type="dxa"/>
          <w:trHeight w:val="300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7DE" w:rsidRPr="00646F61" w:rsidRDefault="00DF17DE" w:rsidP="00DF17DE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WÓZEK PALETOWY ELEKTRYCZNY 24V 30AH UDŹWIG 1500 KG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Udźwig: 1500 kg 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Bateria: </w:t>
            </w:r>
            <w:r w:rsidRPr="007961E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24V/30Ah Litowo – Jonowa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wideł: </w:t>
            </w:r>
            <w:r w:rsidRPr="007961E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min. 1150mm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hAnsi="Arial" w:cs="Arial"/>
                <w:spacing w:val="9"/>
                <w:sz w:val="20"/>
                <w:szCs w:val="20"/>
                <w:shd w:val="clear" w:color="auto" w:fill="FFFFFF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podnoszenia: </w:t>
            </w:r>
            <w:r w:rsidRPr="007961E6">
              <w:rPr>
                <w:rFonts w:ascii="Arial" w:hAnsi="Arial" w:cs="Arial"/>
                <w:spacing w:val="9"/>
                <w:sz w:val="20"/>
                <w:szCs w:val="20"/>
                <w:shd w:val="clear" w:color="auto" w:fill="FFFFFF"/>
              </w:rPr>
              <w:t xml:space="preserve"> 85 mm - 200 mm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Koła: poliuretan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Rolki: poliuretan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Tryb żółwia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Zewnętrzny prostownik</w:t>
            </w:r>
          </w:p>
          <w:p w:rsidR="00DF17DE" w:rsidRPr="00EA1C6F" w:rsidRDefault="00DF17DE" w:rsidP="00DF17DE">
            <w:pPr>
              <w:spacing w:after="0" w:line="240" w:lineRule="auto"/>
              <w:rPr>
                <w:rFonts w:ascii="Arial" w:hAnsi="Arial" w:cs="Arial"/>
                <w:spacing w:val="9"/>
                <w:sz w:val="20"/>
                <w:szCs w:val="20"/>
                <w:shd w:val="clear" w:color="auto" w:fill="FFFFFF"/>
              </w:rPr>
            </w:pPr>
            <w:r w:rsidRPr="007961E6">
              <w:rPr>
                <w:rFonts w:ascii="Arial" w:hAnsi="Arial" w:cs="Arial"/>
                <w:spacing w:val="9"/>
                <w:sz w:val="20"/>
                <w:szCs w:val="20"/>
                <w:shd w:val="clear" w:color="auto" w:fill="FFFFFF"/>
              </w:rPr>
              <w:t>Rok produkcji: min. 2024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61E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F17DE" w:rsidRPr="007961E6" w:rsidRDefault="00DF17DE" w:rsidP="00DF17D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61E6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7961E6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7DE" w:rsidRPr="007961E6" w:rsidRDefault="00313FDB" w:rsidP="00DF1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7DE" w:rsidRPr="007961E6" w:rsidRDefault="00DF17DE" w:rsidP="00DF1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DE" w:rsidRPr="007961E6" w:rsidRDefault="00DF17DE" w:rsidP="00DF1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DE" w:rsidRPr="007961E6" w:rsidRDefault="00DF17DE" w:rsidP="00DF1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120FD2" w:rsidRPr="00B97126" w:rsidTr="00882D1F">
        <w:trPr>
          <w:gridAfter w:val="1"/>
          <w:wAfter w:w="10" w:type="dxa"/>
          <w:trHeight w:val="540"/>
          <w:jc w:val="center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0FD2" w:rsidRPr="00EF439C" w:rsidRDefault="00120FD2" w:rsidP="00032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SŁUŻBA </w:t>
            </w:r>
            <w:r w:rsidRPr="00F8251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TiRW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0FD2" w:rsidRPr="00EF439C" w:rsidRDefault="00120FD2" w:rsidP="00DD7D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120FD2" w:rsidRPr="00B97126" w:rsidTr="00882D1F">
        <w:trPr>
          <w:gridAfter w:val="1"/>
          <w:wAfter w:w="10" w:type="dxa"/>
          <w:trHeight w:val="300"/>
          <w:jc w:val="center"/>
        </w:trPr>
        <w:tc>
          <w:tcPr>
            <w:tcW w:w="1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FD2" w:rsidRPr="00EF439C" w:rsidRDefault="00120FD2" w:rsidP="00DD7D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6E486F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UZBROJENIA I ELEKTRONIKI</w:t>
            </w:r>
          </w:p>
        </w:tc>
      </w:tr>
      <w:tr w:rsidR="00AC77DD" w:rsidRPr="00B97126" w:rsidTr="00882D1F">
        <w:trPr>
          <w:gridAfter w:val="1"/>
          <w:wAfter w:w="10" w:type="dxa"/>
          <w:trHeight w:val="300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7DD" w:rsidRPr="00646F61" w:rsidRDefault="00AC77DD" w:rsidP="00AC77DD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7DD" w:rsidRPr="00F25A38" w:rsidRDefault="00AC77DD" w:rsidP="00AC77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77DD">
              <w:rPr>
                <w:rFonts w:ascii="Arial" w:hAnsi="Arial" w:cs="Arial"/>
                <w:b/>
                <w:sz w:val="20"/>
                <w:szCs w:val="20"/>
              </w:rPr>
              <w:t>WÓZEK RĘCZNY PALETOWY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Wózek ręczny paletowy z mechanizmem wspomagającym ruszanie.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- długość wideł: 800mm;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- udźwig: 2500kg;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- szerokość zewnętrzna wideł: 550mm;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- zakres unoszenia: 85-200mm;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- rodzaj kół: guma / plastik;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- masa własna: 52kg (+- 5%);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</w:r>
            <w:r w:rsidRPr="00F25A3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C77DD" w:rsidRPr="00F25A38" w:rsidRDefault="00AC77DD" w:rsidP="00AC77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A38">
              <w:rPr>
                <w:rFonts w:ascii="Arial" w:hAnsi="Arial" w:cs="Arial"/>
                <w:b/>
                <w:sz w:val="20"/>
                <w:szCs w:val="20"/>
              </w:rPr>
              <w:t>- magazyn Służby Uzbrojenia i Elektroniki .</w:t>
            </w:r>
            <w:r w:rsidRPr="00F25A38">
              <w:rPr>
                <w:rFonts w:ascii="Arial" w:hAnsi="Arial" w:cs="Arial"/>
                <w:b/>
                <w:sz w:val="20"/>
                <w:szCs w:val="20"/>
              </w:rPr>
              <w:br/>
              <w:t>Giżycko ul. Wojska Polskiego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7DD" w:rsidRDefault="00AC77DD" w:rsidP="00AC77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6765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7DD" w:rsidRDefault="00AC77DD" w:rsidP="00AC77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DD" w:rsidRPr="00EF439C" w:rsidRDefault="00AC77DD" w:rsidP="00AC7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DD" w:rsidRPr="00EF439C" w:rsidRDefault="00AC77DD" w:rsidP="00AC7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AC77DD" w:rsidRPr="00B97126" w:rsidTr="00882D1F">
        <w:trPr>
          <w:gridAfter w:val="1"/>
          <w:wAfter w:w="10" w:type="dxa"/>
          <w:trHeight w:val="300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7DD" w:rsidRPr="00646F61" w:rsidRDefault="00AC77DD" w:rsidP="00AC77DD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7DD" w:rsidRPr="00EF439C" w:rsidRDefault="00AC77DD" w:rsidP="00AC77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20FD2">
              <w:rPr>
                <w:rFonts w:ascii="Arial" w:hAnsi="Arial" w:cs="Arial"/>
                <w:b/>
                <w:sz w:val="20"/>
                <w:szCs w:val="20"/>
              </w:rPr>
              <w:t>WÓZEK RĘCZNY PLATFORMOWY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nośność: 400kg;</w:t>
            </w:r>
            <w:r>
              <w:rPr>
                <w:rFonts w:ascii="Arial" w:hAnsi="Arial" w:cs="Arial"/>
                <w:sz w:val="20"/>
                <w:szCs w:val="20"/>
              </w:rPr>
              <w:br/>
              <w:t>- wymiary: 1470x750x1040mm;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koła dętkowe 300mm;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C77DD" w:rsidRDefault="00AC77DD" w:rsidP="00AC77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7DD" w:rsidRDefault="00AC77DD" w:rsidP="00AC77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6765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7DD" w:rsidRDefault="00AC77DD" w:rsidP="00AC77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DD" w:rsidRPr="00EF439C" w:rsidRDefault="00AC77DD" w:rsidP="00AC7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DD" w:rsidRPr="00EF439C" w:rsidRDefault="00AC77DD" w:rsidP="00AC7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AC77DD" w:rsidRPr="00B97126" w:rsidTr="00882D1F">
        <w:trPr>
          <w:gridAfter w:val="1"/>
          <w:wAfter w:w="10" w:type="dxa"/>
          <w:trHeight w:val="300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7DD" w:rsidRPr="00646F61" w:rsidRDefault="00AC77DD" w:rsidP="00AC77DD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7DD" w:rsidRPr="00EF439C" w:rsidRDefault="00AC77DD" w:rsidP="00AC77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20FD2">
              <w:rPr>
                <w:rFonts w:ascii="Arial" w:hAnsi="Arial" w:cs="Arial"/>
                <w:b/>
                <w:sz w:val="20"/>
                <w:szCs w:val="20"/>
              </w:rPr>
              <w:t>ELEKTRYCZNY WÓZEK PALETOWY LI-ION</w:t>
            </w:r>
            <w:r>
              <w:rPr>
                <w:rFonts w:ascii="Arial" w:hAnsi="Arial" w:cs="Arial"/>
                <w:sz w:val="20"/>
                <w:szCs w:val="20"/>
              </w:rPr>
              <w:br/>
              <w:t>Wózek do transportu ładunków o wadze do 1500 kg. Jednostkę zasilającą stanowi bezobsługowa bateria litowo-jonowa. Solidna, stalowa konstrukcja pozwala na eksploatację elektrycznego wózka paletowego w ciężkich warunkach pracy.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udźwig 1500kg,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długość: 1550mm;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- szerokość: 550mm;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wysokość: 1145mm;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wideł: 1150mm;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bateria: 24V Li-ion</w:t>
            </w:r>
            <w:r>
              <w:rPr>
                <w:rFonts w:ascii="Arial" w:hAnsi="Arial" w:cs="Arial"/>
                <w:sz w:val="20"/>
                <w:szCs w:val="20"/>
              </w:rPr>
              <w:br/>
              <w:t>- bateria o pojemności 30Ah;</w:t>
            </w:r>
            <w:r>
              <w:rPr>
                <w:rFonts w:ascii="Arial" w:hAnsi="Arial" w:cs="Arial"/>
                <w:sz w:val="20"/>
                <w:szCs w:val="20"/>
              </w:rPr>
              <w:br/>
              <w:t>- 3 godziny pracy;</w:t>
            </w:r>
            <w:r>
              <w:rPr>
                <w:rFonts w:ascii="Arial" w:hAnsi="Arial" w:cs="Arial"/>
                <w:sz w:val="20"/>
                <w:szCs w:val="20"/>
              </w:rPr>
              <w:br/>
              <w:t>- 2 godziny ładowania;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- dodatkowe koła podporowy;</w:t>
            </w:r>
            <w:r>
              <w:rPr>
                <w:rFonts w:ascii="Arial" w:hAnsi="Arial" w:cs="Arial"/>
                <w:sz w:val="20"/>
                <w:szCs w:val="20"/>
              </w:rPr>
              <w:br/>
              <w:t>- tryb żółwia;</w:t>
            </w:r>
            <w:r>
              <w:rPr>
                <w:rFonts w:ascii="Arial" w:hAnsi="Arial" w:cs="Arial"/>
                <w:sz w:val="20"/>
                <w:szCs w:val="20"/>
              </w:rPr>
              <w:br/>
              <w:t>- zewnętrzny prostownik.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C77DD" w:rsidRDefault="00AC77DD" w:rsidP="00AC77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7DD" w:rsidRDefault="00AC77DD" w:rsidP="00AC77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</w:t>
            </w:r>
            <w:r w:rsidRPr="006765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7DD" w:rsidRDefault="00AC77DD" w:rsidP="00AC77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DD" w:rsidRPr="00EF439C" w:rsidRDefault="00AC77DD" w:rsidP="00AC7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DD" w:rsidRPr="00EF439C" w:rsidRDefault="00AC77DD" w:rsidP="00AC7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AC77DD" w:rsidRPr="00B97126" w:rsidTr="00C30F9D">
        <w:trPr>
          <w:gridAfter w:val="1"/>
          <w:wAfter w:w="10" w:type="dxa"/>
          <w:trHeight w:val="540"/>
          <w:jc w:val="center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77DD" w:rsidRPr="00EF439C" w:rsidRDefault="00AC77DD" w:rsidP="00882D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</w:t>
            </w:r>
            <w:r w:rsidRPr="006E486F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UZBROJENIA I ELEKTRONIKI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77DD" w:rsidRPr="00EF439C" w:rsidRDefault="00AC77DD" w:rsidP="00AC7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AC77DD" w:rsidRPr="00B97126" w:rsidTr="00882D1F">
        <w:trPr>
          <w:gridAfter w:val="1"/>
          <w:wAfter w:w="10" w:type="dxa"/>
          <w:trHeight w:val="419"/>
          <w:jc w:val="center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7DD" w:rsidRDefault="00AC77DD" w:rsidP="00882D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CAŁOŚĆ</w:t>
            </w:r>
            <w:r w:rsidR="00032F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ZAMÓWIENIA OPCJOLNALNEGO (B)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  <w:p w:rsidR="00882D1F" w:rsidRPr="00292025" w:rsidRDefault="00882D1F" w:rsidP="00882D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/wartość przenieść do formularza ofertowego/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DD" w:rsidRPr="00EF439C" w:rsidRDefault="00AC77DD" w:rsidP="00AC7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120FD2" w:rsidRPr="00DF7B9B" w:rsidRDefault="00120FD2" w:rsidP="000C42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CE2E15" w:rsidRDefault="00CE2E15" w:rsidP="00CE2E15">
      <w:pPr>
        <w:ind w:left="708"/>
        <w:rPr>
          <w:b/>
          <w:color w:val="FF0000"/>
        </w:rPr>
      </w:pPr>
      <w:r>
        <w:rPr>
          <w:b/>
          <w:color w:val="FF0000"/>
        </w:rPr>
        <w:t>Uwaga!</w:t>
      </w:r>
    </w:p>
    <w:p w:rsidR="00CE2E15" w:rsidRDefault="00CE2E15" w:rsidP="00CE2E15">
      <w:pPr>
        <w:ind w:left="708"/>
        <w:rPr>
          <w:color w:val="FF0000"/>
        </w:rPr>
      </w:pPr>
      <w:r>
        <w:rPr>
          <w:b/>
          <w:color w:val="FF0000"/>
        </w:rPr>
        <w:t>plik należy opatrzyć kwalifikowanym podpisem elektronicznym osób figurujących w odpowiednich rejestrach i uprawnionych do reprezentowania Wykonawcy lub uprawnionych do reprezentowania Wykonawcy zgodnie z upoważnieniem</w:t>
      </w:r>
      <w:r>
        <w:rPr>
          <w:color w:val="FF0000"/>
        </w:rPr>
        <w:t>.</w:t>
      </w:r>
    </w:p>
    <w:p w:rsidR="00CE2E15" w:rsidRDefault="00CE2E15" w:rsidP="00CE2E15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E2E15" w:rsidRDefault="00CE2E15" w:rsidP="00CE2E15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E773E" w:rsidRPr="00DF7B9B" w:rsidRDefault="009E773E" w:rsidP="009E773E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6B579E" w:rsidRDefault="006B579E" w:rsidP="006B57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6B579E" w:rsidRDefault="006B579E" w:rsidP="006B57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D5708" w:rsidRDefault="00CD5708" w:rsidP="006B57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b/>
          <w:sz w:val="24"/>
          <w:szCs w:val="24"/>
          <w:lang w:eastAsia="pl-PL"/>
        </w:rPr>
        <w:t>UWAGI  DOTYCZĄCE  OPISU  PRZEDMIOTU  ZAMÓWIENIA :</w:t>
      </w:r>
    </w:p>
    <w:p w:rsidR="00DF7B9B" w:rsidRPr="00F0492B" w:rsidRDefault="00DF7B9B" w:rsidP="00DF7B9B">
      <w:pPr>
        <w:spacing w:after="0" w:line="240" w:lineRule="auto"/>
        <w:ind w:left="100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D5708" w:rsidRDefault="00CD5708" w:rsidP="00CD57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Dostarczone </w:t>
      </w:r>
      <w:r w:rsidR="000C42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wózki widłowe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muszą być fabrycznie nowe, posiadać nienaruszone cechy pierwotnego opakowania,</w:t>
      </w:r>
      <w:r w:rsidR="00AA28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posiadać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parametry, cechy i właściwości określone w deklaracji zgodności / certyfikacie zgodności producenta oraz opisie przedmiotu </w:t>
      </w:r>
    </w:p>
    <w:p w:rsidR="00CD5708" w:rsidRPr="00F0492B" w:rsidRDefault="00CD5708" w:rsidP="00AC77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zamówienia.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49452B" w:rsidRPr="00CD5708" w:rsidRDefault="0049452B" w:rsidP="00CD5708">
      <w:pPr>
        <w:tabs>
          <w:tab w:val="left" w:pos="4275"/>
        </w:tabs>
      </w:pPr>
    </w:p>
    <w:sectPr w:rsidR="0049452B" w:rsidRPr="00CD5708" w:rsidSect="002F3674">
      <w:pgSz w:w="16838" w:h="11906" w:orient="landscape"/>
      <w:pgMar w:top="851" w:right="851" w:bottom="849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308" w:rsidRDefault="00D36308" w:rsidP="002F3674">
      <w:pPr>
        <w:spacing w:after="0" w:line="240" w:lineRule="auto"/>
      </w:pPr>
      <w:r>
        <w:separator/>
      </w:r>
    </w:p>
  </w:endnote>
  <w:endnote w:type="continuationSeparator" w:id="0">
    <w:p w:rsidR="00D36308" w:rsidRDefault="00D36308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308" w:rsidRDefault="00D36308" w:rsidP="002F3674">
      <w:pPr>
        <w:spacing w:after="0" w:line="240" w:lineRule="auto"/>
      </w:pPr>
      <w:r>
        <w:separator/>
      </w:r>
    </w:p>
  </w:footnote>
  <w:footnote w:type="continuationSeparator" w:id="0">
    <w:p w:rsidR="00D36308" w:rsidRDefault="00D36308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36A9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F3BEE"/>
    <w:multiLevelType w:val="multilevel"/>
    <w:tmpl w:val="B17C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AC6F1A"/>
    <w:multiLevelType w:val="hybridMultilevel"/>
    <w:tmpl w:val="123A9650"/>
    <w:lvl w:ilvl="0" w:tplc="34CE2C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14B24"/>
    <w:multiLevelType w:val="multilevel"/>
    <w:tmpl w:val="E8F8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605B53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91B81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50EA8"/>
    <w:multiLevelType w:val="hybridMultilevel"/>
    <w:tmpl w:val="2D2A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02E1B"/>
    <w:multiLevelType w:val="hybridMultilevel"/>
    <w:tmpl w:val="0664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A5EEF"/>
    <w:multiLevelType w:val="hybridMultilevel"/>
    <w:tmpl w:val="0664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B153D"/>
    <w:multiLevelType w:val="multilevel"/>
    <w:tmpl w:val="DE84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027D10"/>
    <w:multiLevelType w:val="multilevel"/>
    <w:tmpl w:val="3BAC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A01125"/>
    <w:multiLevelType w:val="hybridMultilevel"/>
    <w:tmpl w:val="0664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949BA"/>
    <w:multiLevelType w:val="hybridMultilevel"/>
    <w:tmpl w:val="2D2A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"/>
  </w:num>
  <w:num w:numId="5">
    <w:abstractNumId w:val="13"/>
  </w:num>
  <w:num w:numId="6">
    <w:abstractNumId w:val="6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  <w:num w:numId="11">
    <w:abstractNumId w:val="12"/>
  </w:num>
  <w:num w:numId="12">
    <w:abstractNumId w:val="1"/>
  </w:num>
  <w:num w:numId="13">
    <w:abstractNumId w:val="8"/>
  </w:num>
  <w:num w:numId="1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26"/>
    <w:rsid w:val="00004A2B"/>
    <w:rsid w:val="00004FB7"/>
    <w:rsid w:val="000144DF"/>
    <w:rsid w:val="000257F1"/>
    <w:rsid w:val="00032F5D"/>
    <w:rsid w:val="00034646"/>
    <w:rsid w:val="000402FC"/>
    <w:rsid w:val="00040BFE"/>
    <w:rsid w:val="00041AAC"/>
    <w:rsid w:val="00041DAB"/>
    <w:rsid w:val="00043C11"/>
    <w:rsid w:val="000537C3"/>
    <w:rsid w:val="00054082"/>
    <w:rsid w:val="000608F5"/>
    <w:rsid w:val="000671D3"/>
    <w:rsid w:val="00070883"/>
    <w:rsid w:val="000716D6"/>
    <w:rsid w:val="00071937"/>
    <w:rsid w:val="0007306E"/>
    <w:rsid w:val="0007674B"/>
    <w:rsid w:val="00081A8C"/>
    <w:rsid w:val="000862F7"/>
    <w:rsid w:val="00091264"/>
    <w:rsid w:val="00092334"/>
    <w:rsid w:val="0009770A"/>
    <w:rsid w:val="00097E76"/>
    <w:rsid w:val="000A24D6"/>
    <w:rsid w:val="000A3E88"/>
    <w:rsid w:val="000A40D1"/>
    <w:rsid w:val="000A4558"/>
    <w:rsid w:val="000A4A9D"/>
    <w:rsid w:val="000A556A"/>
    <w:rsid w:val="000A6885"/>
    <w:rsid w:val="000B2735"/>
    <w:rsid w:val="000B6DD3"/>
    <w:rsid w:val="000B7DA3"/>
    <w:rsid w:val="000C3800"/>
    <w:rsid w:val="000C421B"/>
    <w:rsid w:val="000C5D09"/>
    <w:rsid w:val="000C5F04"/>
    <w:rsid w:val="000C6ADF"/>
    <w:rsid w:val="000D2F43"/>
    <w:rsid w:val="000D3001"/>
    <w:rsid w:val="000D3983"/>
    <w:rsid w:val="000D5CB7"/>
    <w:rsid w:val="000E2081"/>
    <w:rsid w:val="000E2E10"/>
    <w:rsid w:val="000F1077"/>
    <w:rsid w:val="000F32E7"/>
    <w:rsid w:val="001060DA"/>
    <w:rsid w:val="001065B4"/>
    <w:rsid w:val="001150EE"/>
    <w:rsid w:val="00120FD2"/>
    <w:rsid w:val="001250AF"/>
    <w:rsid w:val="00134125"/>
    <w:rsid w:val="00141079"/>
    <w:rsid w:val="00146820"/>
    <w:rsid w:val="0015510A"/>
    <w:rsid w:val="00155ED9"/>
    <w:rsid w:val="00162CF8"/>
    <w:rsid w:val="00167058"/>
    <w:rsid w:val="0017053A"/>
    <w:rsid w:val="0017404B"/>
    <w:rsid w:val="001750C7"/>
    <w:rsid w:val="00181FD1"/>
    <w:rsid w:val="00187A1E"/>
    <w:rsid w:val="00192FD4"/>
    <w:rsid w:val="00196931"/>
    <w:rsid w:val="001A2607"/>
    <w:rsid w:val="001A548B"/>
    <w:rsid w:val="001A7C55"/>
    <w:rsid w:val="001B100D"/>
    <w:rsid w:val="001B23C5"/>
    <w:rsid w:val="001B3400"/>
    <w:rsid w:val="001D037A"/>
    <w:rsid w:val="001E57A4"/>
    <w:rsid w:val="001F1E48"/>
    <w:rsid w:val="002078E5"/>
    <w:rsid w:val="00213A05"/>
    <w:rsid w:val="002229E9"/>
    <w:rsid w:val="00224359"/>
    <w:rsid w:val="0022589D"/>
    <w:rsid w:val="00227E6F"/>
    <w:rsid w:val="00234E2E"/>
    <w:rsid w:val="00240285"/>
    <w:rsid w:val="00242D1A"/>
    <w:rsid w:val="00251DC4"/>
    <w:rsid w:val="00256F24"/>
    <w:rsid w:val="00266A7D"/>
    <w:rsid w:val="002705C1"/>
    <w:rsid w:val="00270BE4"/>
    <w:rsid w:val="00277BED"/>
    <w:rsid w:val="0028232B"/>
    <w:rsid w:val="002832AD"/>
    <w:rsid w:val="0028624C"/>
    <w:rsid w:val="0028632D"/>
    <w:rsid w:val="002877E2"/>
    <w:rsid w:val="00287A70"/>
    <w:rsid w:val="00287B68"/>
    <w:rsid w:val="00291919"/>
    <w:rsid w:val="00291983"/>
    <w:rsid w:val="00292025"/>
    <w:rsid w:val="002923DC"/>
    <w:rsid w:val="0029322B"/>
    <w:rsid w:val="002959DB"/>
    <w:rsid w:val="002B175B"/>
    <w:rsid w:val="002C09A9"/>
    <w:rsid w:val="002D25AF"/>
    <w:rsid w:val="002D398A"/>
    <w:rsid w:val="002D4858"/>
    <w:rsid w:val="002D6115"/>
    <w:rsid w:val="002E7394"/>
    <w:rsid w:val="002F065F"/>
    <w:rsid w:val="002F3674"/>
    <w:rsid w:val="002F463B"/>
    <w:rsid w:val="002F5005"/>
    <w:rsid w:val="002F5A0A"/>
    <w:rsid w:val="002F7B13"/>
    <w:rsid w:val="00310D72"/>
    <w:rsid w:val="00313FDB"/>
    <w:rsid w:val="00314093"/>
    <w:rsid w:val="0031623B"/>
    <w:rsid w:val="003349B4"/>
    <w:rsid w:val="00346748"/>
    <w:rsid w:val="00354B2D"/>
    <w:rsid w:val="003613BC"/>
    <w:rsid w:val="00361E34"/>
    <w:rsid w:val="0036297D"/>
    <w:rsid w:val="00377619"/>
    <w:rsid w:val="00387D26"/>
    <w:rsid w:val="00396EAF"/>
    <w:rsid w:val="0039707B"/>
    <w:rsid w:val="003A2D85"/>
    <w:rsid w:val="003A30E3"/>
    <w:rsid w:val="003A37A6"/>
    <w:rsid w:val="003A564D"/>
    <w:rsid w:val="003A7513"/>
    <w:rsid w:val="003B30A1"/>
    <w:rsid w:val="003B683B"/>
    <w:rsid w:val="003C2B04"/>
    <w:rsid w:val="003C5280"/>
    <w:rsid w:val="003C56D4"/>
    <w:rsid w:val="003C7DC1"/>
    <w:rsid w:val="003D0B53"/>
    <w:rsid w:val="003D3566"/>
    <w:rsid w:val="003D58A8"/>
    <w:rsid w:val="003E7556"/>
    <w:rsid w:val="003F316B"/>
    <w:rsid w:val="00402BA3"/>
    <w:rsid w:val="00406F5E"/>
    <w:rsid w:val="00415707"/>
    <w:rsid w:val="004207DB"/>
    <w:rsid w:val="00426121"/>
    <w:rsid w:val="00426FE7"/>
    <w:rsid w:val="00430316"/>
    <w:rsid w:val="00435C0A"/>
    <w:rsid w:val="00441F03"/>
    <w:rsid w:val="00442DDE"/>
    <w:rsid w:val="00455235"/>
    <w:rsid w:val="004618B2"/>
    <w:rsid w:val="00466D42"/>
    <w:rsid w:val="00470D74"/>
    <w:rsid w:val="00482F44"/>
    <w:rsid w:val="0048482B"/>
    <w:rsid w:val="00485D11"/>
    <w:rsid w:val="0049452B"/>
    <w:rsid w:val="004B2F5B"/>
    <w:rsid w:val="004C56F3"/>
    <w:rsid w:val="004C7477"/>
    <w:rsid w:val="004C7D8B"/>
    <w:rsid w:val="004D0FE8"/>
    <w:rsid w:val="004D1783"/>
    <w:rsid w:val="004D3394"/>
    <w:rsid w:val="004D70D0"/>
    <w:rsid w:val="004E0ED6"/>
    <w:rsid w:val="004E42F6"/>
    <w:rsid w:val="004F0E54"/>
    <w:rsid w:val="00500A8F"/>
    <w:rsid w:val="00501882"/>
    <w:rsid w:val="005064CC"/>
    <w:rsid w:val="005158D8"/>
    <w:rsid w:val="00515B31"/>
    <w:rsid w:val="00524237"/>
    <w:rsid w:val="00525C29"/>
    <w:rsid w:val="00526851"/>
    <w:rsid w:val="0053030C"/>
    <w:rsid w:val="00544DCE"/>
    <w:rsid w:val="00545788"/>
    <w:rsid w:val="005534B2"/>
    <w:rsid w:val="00556A01"/>
    <w:rsid w:val="00557A41"/>
    <w:rsid w:val="005611FA"/>
    <w:rsid w:val="00565F47"/>
    <w:rsid w:val="0057716E"/>
    <w:rsid w:val="00584088"/>
    <w:rsid w:val="00590E69"/>
    <w:rsid w:val="00591274"/>
    <w:rsid w:val="0059768B"/>
    <w:rsid w:val="005A42B2"/>
    <w:rsid w:val="005A5BB7"/>
    <w:rsid w:val="005A6D1F"/>
    <w:rsid w:val="005B0D5F"/>
    <w:rsid w:val="005B79F4"/>
    <w:rsid w:val="005C135E"/>
    <w:rsid w:val="005C4CF7"/>
    <w:rsid w:val="005D18C5"/>
    <w:rsid w:val="005D3B04"/>
    <w:rsid w:val="006023DD"/>
    <w:rsid w:val="00603E80"/>
    <w:rsid w:val="00626D19"/>
    <w:rsid w:val="00637C23"/>
    <w:rsid w:val="0064414D"/>
    <w:rsid w:val="00646F61"/>
    <w:rsid w:val="00656706"/>
    <w:rsid w:val="00660122"/>
    <w:rsid w:val="00660F13"/>
    <w:rsid w:val="006616B2"/>
    <w:rsid w:val="00661ECE"/>
    <w:rsid w:val="00667D26"/>
    <w:rsid w:val="0067445F"/>
    <w:rsid w:val="00687DD0"/>
    <w:rsid w:val="00692859"/>
    <w:rsid w:val="00692F66"/>
    <w:rsid w:val="00696E89"/>
    <w:rsid w:val="006A1E40"/>
    <w:rsid w:val="006A3A5D"/>
    <w:rsid w:val="006B579E"/>
    <w:rsid w:val="006B6057"/>
    <w:rsid w:val="006C26C8"/>
    <w:rsid w:val="006C38A6"/>
    <w:rsid w:val="006C4214"/>
    <w:rsid w:val="006D3A92"/>
    <w:rsid w:val="006D5D75"/>
    <w:rsid w:val="006E3C6E"/>
    <w:rsid w:val="006E3D6E"/>
    <w:rsid w:val="006E4280"/>
    <w:rsid w:val="006E5C08"/>
    <w:rsid w:val="006E5F85"/>
    <w:rsid w:val="006F3992"/>
    <w:rsid w:val="006F42B7"/>
    <w:rsid w:val="00701032"/>
    <w:rsid w:val="00704525"/>
    <w:rsid w:val="00730D1C"/>
    <w:rsid w:val="00734528"/>
    <w:rsid w:val="0073477C"/>
    <w:rsid w:val="00734874"/>
    <w:rsid w:val="00736421"/>
    <w:rsid w:val="0074559B"/>
    <w:rsid w:val="007473F3"/>
    <w:rsid w:val="0074786D"/>
    <w:rsid w:val="007564EC"/>
    <w:rsid w:val="007644A7"/>
    <w:rsid w:val="007660A7"/>
    <w:rsid w:val="007837F3"/>
    <w:rsid w:val="00784CF1"/>
    <w:rsid w:val="00787EC7"/>
    <w:rsid w:val="00791CE0"/>
    <w:rsid w:val="00792542"/>
    <w:rsid w:val="007B1A18"/>
    <w:rsid w:val="007C41F2"/>
    <w:rsid w:val="007C54A6"/>
    <w:rsid w:val="007C7D21"/>
    <w:rsid w:val="007D0C57"/>
    <w:rsid w:val="007D0E35"/>
    <w:rsid w:val="007D13B9"/>
    <w:rsid w:val="007D1A61"/>
    <w:rsid w:val="007D6EBE"/>
    <w:rsid w:val="007E16D4"/>
    <w:rsid w:val="007E68E2"/>
    <w:rsid w:val="007F1600"/>
    <w:rsid w:val="007F6955"/>
    <w:rsid w:val="007F7359"/>
    <w:rsid w:val="00805293"/>
    <w:rsid w:val="00812BBC"/>
    <w:rsid w:val="00813B45"/>
    <w:rsid w:val="008153FF"/>
    <w:rsid w:val="008154EE"/>
    <w:rsid w:val="008204BD"/>
    <w:rsid w:val="0082657D"/>
    <w:rsid w:val="008270F3"/>
    <w:rsid w:val="00830F83"/>
    <w:rsid w:val="008324D9"/>
    <w:rsid w:val="008511F2"/>
    <w:rsid w:val="00857A6E"/>
    <w:rsid w:val="0086551C"/>
    <w:rsid w:val="0086722A"/>
    <w:rsid w:val="00867F86"/>
    <w:rsid w:val="008705CF"/>
    <w:rsid w:val="00870AC8"/>
    <w:rsid w:val="008721EE"/>
    <w:rsid w:val="00876F3A"/>
    <w:rsid w:val="00882D1F"/>
    <w:rsid w:val="00893DCD"/>
    <w:rsid w:val="008A0F94"/>
    <w:rsid w:val="008A1C63"/>
    <w:rsid w:val="008A23AD"/>
    <w:rsid w:val="008A3A3C"/>
    <w:rsid w:val="008B26DE"/>
    <w:rsid w:val="008B4C34"/>
    <w:rsid w:val="008C0A99"/>
    <w:rsid w:val="008C4BA8"/>
    <w:rsid w:val="008D14BF"/>
    <w:rsid w:val="008D7AD5"/>
    <w:rsid w:val="008F0AE1"/>
    <w:rsid w:val="00902233"/>
    <w:rsid w:val="009132F2"/>
    <w:rsid w:val="009216C0"/>
    <w:rsid w:val="009224CA"/>
    <w:rsid w:val="00930511"/>
    <w:rsid w:val="00936A7C"/>
    <w:rsid w:val="00937E72"/>
    <w:rsid w:val="00942630"/>
    <w:rsid w:val="00944D42"/>
    <w:rsid w:val="00946F79"/>
    <w:rsid w:val="009503D9"/>
    <w:rsid w:val="00950879"/>
    <w:rsid w:val="00953D8B"/>
    <w:rsid w:val="00954B37"/>
    <w:rsid w:val="009600F5"/>
    <w:rsid w:val="00967238"/>
    <w:rsid w:val="00971C88"/>
    <w:rsid w:val="009748D2"/>
    <w:rsid w:val="00977136"/>
    <w:rsid w:val="009777C6"/>
    <w:rsid w:val="009815E7"/>
    <w:rsid w:val="00990FD1"/>
    <w:rsid w:val="009A068A"/>
    <w:rsid w:val="009A6527"/>
    <w:rsid w:val="009C0CD5"/>
    <w:rsid w:val="009E773E"/>
    <w:rsid w:val="009E7F6C"/>
    <w:rsid w:val="009F1537"/>
    <w:rsid w:val="009F382F"/>
    <w:rsid w:val="009F4041"/>
    <w:rsid w:val="009F5B06"/>
    <w:rsid w:val="00A0166F"/>
    <w:rsid w:val="00A03C83"/>
    <w:rsid w:val="00A06A10"/>
    <w:rsid w:val="00A07C17"/>
    <w:rsid w:val="00A10205"/>
    <w:rsid w:val="00A11298"/>
    <w:rsid w:val="00A177E6"/>
    <w:rsid w:val="00A234FA"/>
    <w:rsid w:val="00A25484"/>
    <w:rsid w:val="00A279D8"/>
    <w:rsid w:val="00A338FB"/>
    <w:rsid w:val="00A33DA9"/>
    <w:rsid w:val="00A36FFF"/>
    <w:rsid w:val="00A406DC"/>
    <w:rsid w:val="00A4161C"/>
    <w:rsid w:val="00A548CF"/>
    <w:rsid w:val="00A63BDC"/>
    <w:rsid w:val="00A67AF9"/>
    <w:rsid w:val="00A70D57"/>
    <w:rsid w:val="00A710B0"/>
    <w:rsid w:val="00A74D5D"/>
    <w:rsid w:val="00A816BC"/>
    <w:rsid w:val="00A83D64"/>
    <w:rsid w:val="00A87514"/>
    <w:rsid w:val="00A92C58"/>
    <w:rsid w:val="00AA02F7"/>
    <w:rsid w:val="00AA03AD"/>
    <w:rsid w:val="00AA098A"/>
    <w:rsid w:val="00AA289A"/>
    <w:rsid w:val="00AB04EB"/>
    <w:rsid w:val="00AB20C6"/>
    <w:rsid w:val="00AB65A9"/>
    <w:rsid w:val="00AB6E4C"/>
    <w:rsid w:val="00AB74C8"/>
    <w:rsid w:val="00AC0A73"/>
    <w:rsid w:val="00AC21C5"/>
    <w:rsid w:val="00AC77DD"/>
    <w:rsid w:val="00AD6733"/>
    <w:rsid w:val="00AE0CD2"/>
    <w:rsid w:val="00AE1E0E"/>
    <w:rsid w:val="00AE40DD"/>
    <w:rsid w:val="00AF0580"/>
    <w:rsid w:val="00AF5BD0"/>
    <w:rsid w:val="00B01167"/>
    <w:rsid w:val="00B10F82"/>
    <w:rsid w:val="00B13F7F"/>
    <w:rsid w:val="00B15FD5"/>
    <w:rsid w:val="00B20FBD"/>
    <w:rsid w:val="00B378FE"/>
    <w:rsid w:val="00B41986"/>
    <w:rsid w:val="00B42BDC"/>
    <w:rsid w:val="00B45362"/>
    <w:rsid w:val="00B648DB"/>
    <w:rsid w:val="00B6750C"/>
    <w:rsid w:val="00B83E4B"/>
    <w:rsid w:val="00B86291"/>
    <w:rsid w:val="00B90037"/>
    <w:rsid w:val="00B93284"/>
    <w:rsid w:val="00B97126"/>
    <w:rsid w:val="00BA24F9"/>
    <w:rsid w:val="00BB2FEB"/>
    <w:rsid w:val="00BC2714"/>
    <w:rsid w:val="00BC2E69"/>
    <w:rsid w:val="00BC511E"/>
    <w:rsid w:val="00BD2A51"/>
    <w:rsid w:val="00BD6C21"/>
    <w:rsid w:val="00BE250F"/>
    <w:rsid w:val="00BF423C"/>
    <w:rsid w:val="00BF46F6"/>
    <w:rsid w:val="00BF4C90"/>
    <w:rsid w:val="00C1227B"/>
    <w:rsid w:val="00C1352B"/>
    <w:rsid w:val="00C13607"/>
    <w:rsid w:val="00C16182"/>
    <w:rsid w:val="00C21D76"/>
    <w:rsid w:val="00C225BC"/>
    <w:rsid w:val="00C30F9D"/>
    <w:rsid w:val="00C40C14"/>
    <w:rsid w:val="00C43FB8"/>
    <w:rsid w:val="00C53705"/>
    <w:rsid w:val="00C55F21"/>
    <w:rsid w:val="00C55FDB"/>
    <w:rsid w:val="00C636CC"/>
    <w:rsid w:val="00C63818"/>
    <w:rsid w:val="00C80891"/>
    <w:rsid w:val="00C81F18"/>
    <w:rsid w:val="00C85089"/>
    <w:rsid w:val="00C92D97"/>
    <w:rsid w:val="00C93E4D"/>
    <w:rsid w:val="00C973D8"/>
    <w:rsid w:val="00CA1F00"/>
    <w:rsid w:val="00CA7E99"/>
    <w:rsid w:val="00CB0C3E"/>
    <w:rsid w:val="00CC0018"/>
    <w:rsid w:val="00CC28FA"/>
    <w:rsid w:val="00CC3588"/>
    <w:rsid w:val="00CC5CE5"/>
    <w:rsid w:val="00CD1582"/>
    <w:rsid w:val="00CD22EC"/>
    <w:rsid w:val="00CD5708"/>
    <w:rsid w:val="00CD7181"/>
    <w:rsid w:val="00CE2BEE"/>
    <w:rsid w:val="00CE2E15"/>
    <w:rsid w:val="00CF3C13"/>
    <w:rsid w:val="00D033DB"/>
    <w:rsid w:val="00D056DD"/>
    <w:rsid w:val="00D179C9"/>
    <w:rsid w:val="00D2694A"/>
    <w:rsid w:val="00D31866"/>
    <w:rsid w:val="00D36308"/>
    <w:rsid w:val="00D36F7B"/>
    <w:rsid w:val="00D3744C"/>
    <w:rsid w:val="00D40613"/>
    <w:rsid w:val="00D41579"/>
    <w:rsid w:val="00D42C99"/>
    <w:rsid w:val="00D42FBF"/>
    <w:rsid w:val="00D4334E"/>
    <w:rsid w:val="00D4335F"/>
    <w:rsid w:val="00D44C2F"/>
    <w:rsid w:val="00D51116"/>
    <w:rsid w:val="00D5494E"/>
    <w:rsid w:val="00D57950"/>
    <w:rsid w:val="00D63022"/>
    <w:rsid w:val="00D63B10"/>
    <w:rsid w:val="00D71FBD"/>
    <w:rsid w:val="00D75B70"/>
    <w:rsid w:val="00D75F70"/>
    <w:rsid w:val="00D76C6B"/>
    <w:rsid w:val="00D777CA"/>
    <w:rsid w:val="00D809C6"/>
    <w:rsid w:val="00D809FC"/>
    <w:rsid w:val="00D93185"/>
    <w:rsid w:val="00D93F0C"/>
    <w:rsid w:val="00DA0157"/>
    <w:rsid w:val="00DA32ED"/>
    <w:rsid w:val="00DA42F0"/>
    <w:rsid w:val="00DA5373"/>
    <w:rsid w:val="00DC252A"/>
    <w:rsid w:val="00DC741D"/>
    <w:rsid w:val="00DD7D9E"/>
    <w:rsid w:val="00DF17DE"/>
    <w:rsid w:val="00DF343C"/>
    <w:rsid w:val="00DF424B"/>
    <w:rsid w:val="00DF59D2"/>
    <w:rsid w:val="00DF6C92"/>
    <w:rsid w:val="00DF7B9B"/>
    <w:rsid w:val="00E00F41"/>
    <w:rsid w:val="00E01612"/>
    <w:rsid w:val="00E05724"/>
    <w:rsid w:val="00E14510"/>
    <w:rsid w:val="00E146EE"/>
    <w:rsid w:val="00E21419"/>
    <w:rsid w:val="00E31776"/>
    <w:rsid w:val="00E4206A"/>
    <w:rsid w:val="00E468AC"/>
    <w:rsid w:val="00E60950"/>
    <w:rsid w:val="00E63F34"/>
    <w:rsid w:val="00E67000"/>
    <w:rsid w:val="00E75259"/>
    <w:rsid w:val="00E83F7B"/>
    <w:rsid w:val="00E9027B"/>
    <w:rsid w:val="00E92B0E"/>
    <w:rsid w:val="00E93E40"/>
    <w:rsid w:val="00EA270D"/>
    <w:rsid w:val="00EA2A3A"/>
    <w:rsid w:val="00EA3BB5"/>
    <w:rsid w:val="00EB482C"/>
    <w:rsid w:val="00EB4FDC"/>
    <w:rsid w:val="00EC01E3"/>
    <w:rsid w:val="00EC1520"/>
    <w:rsid w:val="00EC518D"/>
    <w:rsid w:val="00EC6DE4"/>
    <w:rsid w:val="00EE0154"/>
    <w:rsid w:val="00EF19E8"/>
    <w:rsid w:val="00EF439C"/>
    <w:rsid w:val="00EF45A7"/>
    <w:rsid w:val="00F070DC"/>
    <w:rsid w:val="00F07B24"/>
    <w:rsid w:val="00F13315"/>
    <w:rsid w:val="00F14F81"/>
    <w:rsid w:val="00F1583B"/>
    <w:rsid w:val="00F16C3E"/>
    <w:rsid w:val="00F17FB4"/>
    <w:rsid w:val="00F25003"/>
    <w:rsid w:val="00F25D33"/>
    <w:rsid w:val="00F26EE1"/>
    <w:rsid w:val="00F3035A"/>
    <w:rsid w:val="00F37E2F"/>
    <w:rsid w:val="00F56C89"/>
    <w:rsid w:val="00F6757F"/>
    <w:rsid w:val="00F7266D"/>
    <w:rsid w:val="00F73D44"/>
    <w:rsid w:val="00F76B90"/>
    <w:rsid w:val="00F76CA5"/>
    <w:rsid w:val="00F82518"/>
    <w:rsid w:val="00F9263C"/>
    <w:rsid w:val="00F92B98"/>
    <w:rsid w:val="00F962EA"/>
    <w:rsid w:val="00F96E41"/>
    <w:rsid w:val="00F97AD5"/>
    <w:rsid w:val="00FB1973"/>
    <w:rsid w:val="00FB4ECF"/>
    <w:rsid w:val="00FB73DB"/>
    <w:rsid w:val="00FB7E89"/>
    <w:rsid w:val="00FC0A50"/>
    <w:rsid w:val="00FC19EE"/>
    <w:rsid w:val="00FD09A6"/>
    <w:rsid w:val="00FD4A80"/>
    <w:rsid w:val="00FD5C4D"/>
    <w:rsid w:val="00FD76EB"/>
    <w:rsid w:val="00FE2C9D"/>
    <w:rsid w:val="00FE602E"/>
    <w:rsid w:val="00FE6D25"/>
    <w:rsid w:val="00FF0F85"/>
    <w:rsid w:val="00FF2ABC"/>
    <w:rsid w:val="00FF619C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5F503"/>
  <w15:docId w15:val="{3EE7D644-98BE-4AFC-ACB4-37C43F3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E2F"/>
  </w:style>
  <w:style w:type="paragraph" w:styleId="Nagwek1">
    <w:name w:val="heading 1"/>
    <w:basedOn w:val="Normalny"/>
    <w:next w:val="Normalny"/>
    <w:link w:val="Nagwek1Znak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77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">
    <w:name w:val="def"/>
    <w:basedOn w:val="Normalny"/>
    <w:rsid w:val="006C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1">
    <w:name w:val="def1"/>
    <w:basedOn w:val="Normalny"/>
    <w:rsid w:val="001B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E31776"/>
  </w:style>
  <w:style w:type="character" w:customStyle="1" w:styleId="productshowdesc">
    <w:name w:val="product_show_desc"/>
    <w:basedOn w:val="Domylnaczcionkaakapitu"/>
    <w:rsid w:val="00E31776"/>
  </w:style>
  <w:style w:type="character" w:customStyle="1" w:styleId="base">
    <w:name w:val="base"/>
    <w:basedOn w:val="Domylnaczcionkaakapitu"/>
    <w:rsid w:val="00A33DA9"/>
  </w:style>
  <w:style w:type="character" w:customStyle="1" w:styleId="a-size-medium">
    <w:name w:val="a-size-medium"/>
    <w:basedOn w:val="Domylnaczcionkaakapitu"/>
    <w:rsid w:val="00A33DA9"/>
  </w:style>
  <w:style w:type="character" w:customStyle="1" w:styleId="Nagwek4Znak">
    <w:name w:val="Nagłówek 4 Znak"/>
    <w:basedOn w:val="Domylnaczcionkaakapitu"/>
    <w:link w:val="Nagwek4"/>
    <w:uiPriority w:val="9"/>
    <w:rsid w:val="00277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--body">
    <w:name w:val="--body"/>
    <w:basedOn w:val="Domylnaczcionkaakapitu"/>
    <w:rsid w:val="00944D42"/>
  </w:style>
  <w:style w:type="character" w:styleId="Uwydatnienie">
    <w:name w:val="Emphasis"/>
    <w:basedOn w:val="Domylnaczcionkaakapitu"/>
    <w:uiPriority w:val="20"/>
    <w:qFormat/>
    <w:rsid w:val="00A279D8"/>
    <w:rPr>
      <w:i/>
      <w:iCs/>
    </w:rPr>
  </w:style>
  <w:style w:type="character" w:customStyle="1" w:styleId="a-size-large">
    <w:name w:val="a-size-large"/>
    <w:basedOn w:val="Domylnaczcionkaakapitu"/>
    <w:rsid w:val="00B83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9761">
                          <w:marLeft w:val="30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9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46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16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293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958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773A5-8E88-4863-8EA0-CA2B4F6FD9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097EEF7-E368-4944-B9F1-CCB969BEF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Baluta Joanna</dc:creator>
  <cp:lastModifiedBy>Kucharska Urszula</cp:lastModifiedBy>
  <cp:revision>10</cp:revision>
  <cp:lastPrinted>2025-03-20T16:21:00Z</cp:lastPrinted>
  <dcterms:created xsi:type="dcterms:W3CDTF">2025-02-11T15:17:00Z</dcterms:created>
  <dcterms:modified xsi:type="dcterms:W3CDTF">2025-04-01T07:35:00Z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168b75a1-734a-4068-aac6-5c63c4496c85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