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34C8E" w14:textId="0FCC70EE" w:rsidR="00137DCA" w:rsidRDefault="00186B53">
      <w:r>
        <w:t>Obraz rozdzielnia elektryczna</w:t>
      </w:r>
    </w:p>
    <w:p w14:paraId="0F8264D6" w14:textId="644F65D4" w:rsidR="00186B53" w:rsidRDefault="00186B53">
      <w:r w:rsidRPr="00186B53">
        <w:drawing>
          <wp:inline distT="0" distB="0" distL="0" distR="0" wp14:anchorId="55025A32" wp14:editId="564B0462">
            <wp:extent cx="4772025" cy="363855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72025" cy="3638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401EDC" w14:textId="75074329" w:rsidR="00186B53" w:rsidRDefault="00186B53">
      <w:r w:rsidRPr="00186B53">
        <w:drawing>
          <wp:inline distT="0" distB="0" distL="0" distR="0" wp14:anchorId="32A874AE" wp14:editId="03910990">
            <wp:extent cx="3962400" cy="4810125"/>
            <wp:effectExtent l="0" t="0" r="0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62400" cy="481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86B53" w:rsidSect="00186B53">
      <w:pgSz w:w="11906" w:h="16838"/>
      <w:pgMar w:top="1418" w:right="1418" w:bottom="45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B53"/>
    <w:rsid w:val="00137DCA"/>
    <w:rsid w:val="00186B53"/>
    <w:rsid w:val="006B0D1A"/>
    <w:rsid w:val="00AA0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7B427"/>
  <w15:chartTrackingRefBased/>
  <w15:docId w15:val="{B55A6C34-31E9-4E35-9BB7-F848A2D05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86B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86B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86B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86B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86B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86B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86B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86B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86B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86B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86B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86B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86B5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86B5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86B5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86B5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86B5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86B5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86B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86B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86B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86B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86B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86B5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86B5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86B5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86B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86B5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86B5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30</Characters>
  <Application>Microsoft Office Word</Application>
  <DocSecurity>0</DocSecurity>
  <Lines>1</Lines>
  <Paragraphs>1</Paragraphs>
  <ScaleCrop>false</ScaleCrop>
  <Company>Muzeum Wsi Mazowieckiej w Sierpcu</Company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Iwiński</dc:creator>
  <cp:keywords/>
  <dc:description/>
  <cp:lastModifiedBy>Marek Iwiński</cp:lastModifiedBy>
  <cp:revision>1</cp:revision>
  <dcterms:created xsi:type="dcterms:W3CDTF">2025-04-11T11:47:00Z</dcterms:created>
  <dcterms:modified xsi:type="dcterms:W3CDTF">2025-04-11T11:49:00Z</dcterms:modified>
</cp:coreProperties>
</file>