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0B45" w:rsidRPr="00990B45" w:rsidRDefault="00990B45" w:rsidP="008902F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bookmarkStart w:id="0" w:name="_Hlk194559212"/>
      <w:r w:rsidR="00011A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Usługi w zakresie organizacji zawodów sportowych w 2025 roku</w:t>
      </w:r>
      <w:bookmarkEnd w:id="0"/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</w:t>
      </w:r>
      <w:proofErr w:type="spellStart"/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</w:t>
      </w:r>
      <w:proofErr w:type="spellEnd"/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EE6" w:rsidRPr="000A6EBC" w:rsidRDefault="00981EE6" w:rsidP="00981EE6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981EE6" w:rsidRPr="000A6EBC" w:rsidRDefault="00981EE6" w:rsidP="00981EE6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81EE6" w:rsidRDefault="00981EE6" w:rsidP="00981EE6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981EE6" w:rsidRPr="000A6EBC" w:rsidRDefault="00981EE6" w:rsidP="00981EE6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981EE6" w:rsidRDefault="00981EE6" w:rsidP="00981EE6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81EE6" w:rsidRPr="000A6EBC" w:rsidRDefault="00981EE6" w:rsidP="00981EE6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81EE6" w:rsidRPr="000A6EBC" w:rsidRDefault="00981EE6" w:rsidP="00981EE6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</w:t>
      </w:r>
      <w:r w:rsidR="00A21D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płk Bogusław ŚLIWIŃSKI</w:t>
      </w:r>
    </w:p>
    <w:p w:rsidR="000A6EBC" w:rsidRPr="000A6EBC" w:rsidRDefault="000A6EBC" w:rsidP="00390E3E">
      <w:pPr>
        <w:widowControl w:val="0"/>
        <w:autoSpaceDE w:val="0"/>
        <w:autoSpaceDN w:val="0"/>
        <w:spacing w:before="97"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712FAB" w:rsidRDefault="00A37C1B" w:rsidP="00817D61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981EE6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011A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1EE6">
        <w:rPr>
          <w:rFonts w:ascii="Times New Roman" w:eastAsia="Times New Roman" w:hAnsi="Times New Roman" w:cs="Times New Roman"/>
          <w:sz w:val="24"/>
          <w:szCs w:val="24"/>
          <w:lang w:eastAsia="ar-SA"/>
        </w:rPr>
        <w:t>maja</w:t>
      </w:r>
      <w:r w:rsidR="004F4BC4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F752A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376CD0" w:rsidRDefault="00376CD0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C6FAC" w:rsidRDefault="00CC6FAC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</w:t>
      </w:r>
      <w:r w:rsidR="00890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824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E373DD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E373DD"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0A54" w:rsidRPr="004021F7" w:rsidRDefault="004021F7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16D77"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090A54" w:rsidRDefault="00DC3B3D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73DD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E3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="00F0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 negocjacji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</w:t>
      </w:r>
      <w:proofErr w:type="spellStart"/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pzp</w:t>
      </w:r>
      <w:proofErr w:type="spellEnd"/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F3DA9" w:rsidRPr="00D3675E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3663" w:rsidRDefault="00D31D92" w:rsidP="006732D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D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jest </w:t>
      </w:r>
      <w:r w:rsidR="00FD41A3" w:rsidRPr="00FD4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Usługi w zakresie organizacji zawodów sportowych w 2025 roku</w:t>
      </w:r>
      <w:r w:rsidR="008F7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D66A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F752A" w:rsidRPr="00390E3E" w:rsidRDefault="008F752A" w:rsidP="00CD06DA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–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EE6" w:rsidRPr="00981EE6">
        <w:rPr>
          <w:rFonts w:ascii="Times New Roman" w:hAnsi="Times New Roman" w:cs="Times New Roman"/>
          <w:color w:val="000000"/>
          <w:sz w:val="24"/>
          <w:szCs w:val="24"/>
        </w:rPr>
        <w:t xml:space="preserve">Usługa zorganizowania, zabezpieczenia oraz przeprowadzenia Mistrzostw 3 Brygady Radiotechnicznej w </w:t>
      </w:r>
      <w:proofErr w:type="spellStart"/>
      <w:r w:rsidR="00981EE6" w:rsidRPr="00981EE6">
        <w:rPr>
          <w:rFonts w:ascii="Times New Roman" w:hAnsi="Times New Roman" w:cs="Times New Roman"/>
          <w:color w:val="000000"/>
          <w:sz w:val="24"/>
          <w:szCs w:val="24"/>
        </w:rPr>
        <w:t>futsalu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F752A" w:rsidRDefault="008F752A" w:rsidP="00CD0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 xml:space="preserve">– </w:t>
      </w:r>
      <w:r w:rsidR="00981EE6" w:rsidRPr="00981EE6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DG RSZ 6 Marynarka Wojenna w strzelaniu z PW i karabinka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Pr="00FD41A3" w:rsidRDefault="00FD41A3" w:rsidP="00CD0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52A" w:rsidRDefault="008F752A" w:rsidP="00CD0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81EE6" w:rsidRPr="00981EE6">
        <w:rPr>
          <w:rFonts w:ascii="Times New Roman" w:hAnsi="Times New Roman" w:cs="Times New Roman"/>
          <w:color w:val="000000"/>
          <w:sz w:val="24"/>
          <w:szCs w:val="24"/>
        </w:rPr>
        <w:t>Usługa wykonania oraz dostarczenia statuetek i nagród rzeczowych na zawody wewnętrzne CSMW</w:t>
      </w:r>
      <w:r w:rsidR="00981E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52A" w:rsidRDefault="008F752A" w:rsidP="00CD0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6DA" w:rsidRPr="00CD06DA" w:rsidRDefault="00CD06DA" w:rsidP="00A56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0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Kod CPV: </w:t>
      </w:r>
    </w:p>
    <w:p w:rsidR="00CD06DA" w:rsidRPr="00CD06DA" w:rsidRDefault="00FD41A3" w:rsidP="00A5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92622000</w:t>
      </w:r>
      <w:r w:rsidR="00CD06DA"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D06DA"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usługi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wydarzeń sportowych.</w:t>
      </w:r>
      <w:r w:rsidR="00CD06DA"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D06DA" w:rsidRDefault="00CD06DA" w:rsidP="00FD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24E77" w:rsidRP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składania ofert częściowych na poszczególne zadania.</w:t>
      </w:r>
    </w:p>
    <w:p w:rsidR="00C86FF8" w:rsidRPr="00C86FF8" w:rsidRDefault="00C86FF8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5B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Szczegó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łowy opis przedmiotu zamówienia </w:t>
      </w:r>
      <w:r w:rsidRPr="00BD5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przedstawia załącznik </w:t>
      </w:r>
      <w:r w:rsidRPr="00C141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</w:t>
      </w:r>
      <w:r w:rsidR="00981E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C141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– opis </w:t>
      </w:r>
      <w:r w:rsidRPr="00BD5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przedmiotu zamówienia</w:t>
      </w:r>
      <w:r w:rsidR="00FD4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(dla każdego zadania osobno)</w:t>
      </w:r>
      <w:r w:rsidRPr="00BD5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9F3DA9" w:rsidRPr="00FE27E6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F3DA9" w:rsidRPr="00C86FF8" w:rsidRDefault="00C86FF8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 </w:t>
      </w:r>
      <w:r w:rsidR="00981EE6">
        <w:rPr>
          <w:rFonts w:ascii="Times New Roman" w:hAnsi="Times New Roman" w:cs="Times New Roman"/>
          <w:b/>
          <w:sz w:val="24"/>
          <w:szCs w:val="24"/>
        </w:rPr>
        <w:t>7</w:t>
      </w:r>
      <w:r w:rsidRPr="00C86FF8">
        <w:rPr>
          <w:rFonts w:ascii="Times New Roman" w:hAnsi="Times New Roman" w:cs="Times New Roman"/>
          <w:b/>
          <w:sz w:val="24"/>
          <w:szCs w:val="24"/>
        </w:rPr>
        <w:t xml:space="preserve"> miesięcy </w:t>
      </w: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EA" w:rsidRPr="00D845EA" w:rsidRDefault="00324E77" w:rsidP="0013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76778957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1"/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DC" w:rsidRPr="006732DC" w:rsidRDefault="00740B56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r w:rsidR="00FF0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 xml:space="preserve">Zgodnie z art. 58 ustawy </w:t>
      </w:r>
      <w:proofErr w:type="spellStart"/>
      <w:r w:rsidRPr="00612D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12D42">
        <w:rPr>
          <w:rFonts w:ascii="Times New Roman" w:hAnsi="Times New Roman" w:cs="Times New Roman"/>
          <w:sz w:val="24"/>
          <w:szCs w:val="24"/>
        </w:rPr>
        <w:t>. Wykonawcy mogą wspólnie ubiegać się o udzielenie zamówienia (konsorcjum).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Wykonawcy składający ofertę wspólną ustanawiają pełnomocnika do reprezentowania ich w postępowaniu o udzielenia zamówienia albo reprezentowania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12D42">
        <w:rPr>
          <w:rFonts w:ascii="Times New Roman" w:hAnsi="Times New Roman" w:cs="Times New Roman"/>
          <w:sz w:val="24"/>
          <w:szCs w:val="24"/>
        </w:rPr>
        <w:t>i zawarcia umowy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913A5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913A58" w:rsidRPr="00E3380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</w:t>
      </w:r>
      <w:proofErr w:type="spellStart"/>
      <w:r w:rsidRPr="00D77D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77DDD">
        <w:rPr>
          <w:rFonts w:ascii="Times New Roman" w:hAnsi="Times New Roman" w:cs="Times New Roman"/>
          <w:b/>
          <w:sz w:val="24"/>
          <w:szCs w:val="24"/>
        </w:rPr>
        <w:t xml:space="preserve">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zgodnie z art. 108 i 109 ustawy </w:t>
      </w:r>
      <w:proofErr w:type="spellStart"/>
      <w:r w:rsidRPr="00D77D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77DDD">
        <w:rPr>
          <w:rFonts w:ascii="Times New Roman" w:hAnsi="Times New Roman" w:cs="Times New Roman"/>
          <w:b/>
          <w:sz w:val="24"/>
          <w:szCs w:val="24"/>
        </w:rPr>
        <w:t xml:space="preserve"> następuje przez każdego z Wykonawców oddzielnie.</w:t>
      </w:r>
    </w:p>
    <w:p w:rsidR="00090A54" w:rsidRDefault="00913A58" w:rsidP="00913A58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D870DC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681C54">
        <w:rPr>
          <w:rFonts w:ascii="Times New Roman" w:hAnsi="Times New Roman" w:cs="Times New Roman"/>
          <w:sz w:val="24"/>
          <w:szCs w:val="24"/>
        </w:rPr>
        <w:t xml:space="preserve">1 stanowi </w:t>
      </w:r>
      <w:r w:rsidR="00681C54" w:rsidRPr="00327B4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429C2">
        <w:rPr>
          <w:rFonts w:ascii="Times New Roman" w:hAnsi="Times New Roman" w:cs="Times New Roman"/>
          <w:sz w:val="24"/>
          <w:szCs w:val="24"/>
        </w:rPr>
        <w:t>4</w:t>
      </w:r>
      <w:r w:rsidR="004F6DA2" w:rsidRPr="00327B43">
        <w:rPr>
          <w:rFonts w:ascii="Times New Roman" w:hAnsi="Times New Roman" w:cs="Times New Roman"/>
          <w:sz w:val="24"/>
          <w:szCs w:val="24"/>
        </w:rPr>
        <w:t xml:space="preserve"> do SWZ. </w:t>
      </w:r>
    </w:p>
    <w:p w:rsidR="007732F2" w:rsidRPr="001D295D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681C54">
        <w:rPr>
          <w:rFonts w:ascii="Times New Roman" w:hAnsi="Times New Roman" w:cs="Times New Roman"/>
          <w:sz w:val="24"/>
          <w:szCs w:val="24"/>
        </w:rPr>
        <w:t>ca powołuje się na jego zasoby</w:t>
      </w:r>
      <w:r w:rsidR="006732DC">
        <w:rPr>
          <w:rFonts w:ascii="Times New Roman" w:hAnsi="Times New Roman" w:cs="Times New Roman"/>
          <w:sz w:val="24"/>
          <w:szCs w:val="24"/>
        </w:rPr>
        <w:t xml:space="preserve"> </w:t>
      </w:r>
      <w:r w:rsidR="006732DC" w:rsidRPr="006732DC">
        <w:rPr>
          <w:rFonts w:ascii="Times New Roman" w:hAnsi="Times New Roman" w:cs="Times New Roman"/>
          <w:sz w:val="24"/>
          <w:szCs w:val="24"/>
        </w:rPr>
        <w:t>(</w:t>
      </w:r>
      <w:r w:rsidR="00740B56">
        <w:rPr>
          <w:rFonts w:ascii="Times New Roman" w:hAnsi="Times New Roman" w:cs="Times New Roman"/>
          <w:sz w:val="24"/>
          <w:szCs w:val="24"/>
        </w:rPr>
        <w:t>jeżeli dotyczy</w:t>
      </w:r>
      <w:r w:rsidR="006732DC" w:rsidRPr="001D295D">
        <w:rPr>
          <w:rFonts w:ascii="Times New Roman" w:hAnsi="Times New Roman" w:cs="Times New Roman"/>
          <w:sz w:val="24"/>
          <w:szCs w:val="24"/>
        </w:rPr>
        <w:t>)</w:t>
      </w:r>
      <w:r w:rsidR="001B6AFA" w:rsidRPr="001D295D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B144CC" w:rsidRPr="0064270E" w:rsidRDefault="001B6AFA" w:rsidP="0064270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2E4487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2E4487" w:rsidRPr="002E4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487">
        <w:rPr>
          <w:rFonts w:ascii="Times New Roman" w:hAnsi="Times New Roman" w:cs="Times New Roman"/>
          <w:b/>
          <w:sz w:val="24"/>
          <w:szCs w:val="24"/>
        </w:rPr>
        <w:br/>
      </w:r>
      <w:r w:rsidR="00B144CC" w:rsidRPr="0064270E">
        <w:rPr>
          <w:rFonts w:ascii="Times New Roman" w:hAnsi="Times New Roman" w:cs="Times New Roman"/>
          <w:b/>
          <w:sz w:val="24"/>
          <w:szCs w:val="24"/>
        </w:rPr>
        <w:t>w zakresie spełniania warunków udziału w postępowaniu</w:t>
      </w:r>
      <w:r w:rsidR="0064270E">
        <w:rPr>
          <w:rFonts w:ascii="Times New Roman" w:hAnsi="Times New Roman" w:cs="Times New Roman"/>
          <w:b/>
          <w:sz w:val="24"/>
          <w:szCs w:val="24"/>
        </w:rPr>
        <w:t>( jeżeli dotyczy)</w:t>
      </w:r>
      <w:r w:rsidR="00B144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090A54" w:rsidRDefault="006C12CF" w:rsidP="009F3DA9">
      <w:pPr>
        <w:suppressAutoHyphens/>
        <w:spacing w:after="0" w:line="240" w:lineRule="auto"/>
        <w:ind w:left="426" w:hanging="426"/>
        <w:jc w:val="both"/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 podmiotowe środki dowodowe na wezwanie, aktualne na dzień ich złożenia. </w:t>
      </w:r>
      <w:r w:rsidR="00AA362B">
        <w:t xml:space="preserve"> </w:t>
      </w:r>
    </w:p>
    <w:p w:rsidR="009F3DA9" w:rsidRPr="0037622C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</w:t>
            </w:r>
            <w:r w:rsidR="00FB0DCD" w:rsidRPr="00FB0DCD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przedmiotowych środkach dowodowych</w:t>
            </w:r>
          </w:p>
        </w:tc>
      </w:tr>
    </w:tbl>
    <w:p w:rsidR="003A7117" w:rsidRDefault="0064270E" w:rsidP="00FB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05E9">
        <w:rPr>
          <w:rFonts w:ascii="Times New Roman" w:hAnsi="Times New Roman" w:cs="Times New Roman"/>
          <w:sz w:val="24"/>
          <w:szCs w:val="24"/>
        </w:rPr>
        <w:t xml:space="preserve">Zamawiający nie precyzuje w tym zakresie żadnych wymagań, których </w:t>
      </w:r>
      <w:r>
        <w:rPr>
          <w:rFonts w:ascii="Times New Roman" w:hAnsi="Times New Roman" w:cs="Times New Roman"/>
          <w:sz w:val="24"/>
          <w:szCs w:val="24"/>
        </w:rPr>
        <w:t xml:space="preserve">spełnienie </w:t>
      </w:r>
      <w:r w:rsidRPr="002F05E9">
        <w:rPr>
          <w:rFonts w:ascii="Times New Roman" w:hAnsi="Times New Roman" w:cs="Times New Roman"/>
          <w:sz w:val="24"/>
          <w:szCs w:val="24"/>
        </w:rPr>
        <w:t>Wykonawca zobowiązany jest wykazać w sposób szczególny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lastRenderedPageBreak/>
              <w:t xml:space="preserve">XI.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748" w:rsidRPr="0064270E" w:rsidRDefault="0064270E" w:rsidP="00913A58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64270E">
        <w:rPr>
          <w:rFonts w:ascii="Times New Roman" w:hAnsi="Times New Roman" w:cs="Times New Roman"/>
          <w:sz w:val="24"/>
          <w:szCs w:val="24"/>
        </w:rPr>
        <w:t xml:space="preserve">Wszelkie zmiany umowy mogą być dokonywane jedynie za zgodą obu stron, </w:t>
      </w:r>
      <w:r w:rsidRPr="0064270E">
        <w:rPr>
          <w:rFonts w:ascii="Times New Roman" w:hAnsi="Times New Roman" w:cs="Times New Roman"/>
          <w:sz w:val="24"/>
          <w:szCs w:val="24"/>
        </w:rPr>
        <w:br/>
        <w:t>w formie pisemnego aneksu do umowy pod rygorem nieważności, w granicach umocowania art. 454 oraz 455,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850BF4" w:rsidRPr="00D6781A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850BF4" w:rsidRPr="00D3675E" w:rsidRDefault="00850BF4" w:rsidP="00FF011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850BF4" w:rsidRPr="00D3675E" w:rsidRDefault="00850BF4" w:rsidP="00850BF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850BF4" w:rsidRPr="0007320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</w:t>
      </w:r>
      <w:proofErr w:type="spellStart"/>
      <w:r w:rsidRPr="00D367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675E">
        <w:rPr>
          <w:rFonts w:ascii="Times New Roman" w:hAnsi="Times New Roman" w:cs="Times New Roman"/>
          <w:sz w:val="24"/>
          <w:szCs w:val="24"/>
        </w:rPr>
        <w:t xml:space="preserve">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lastRenderedPageBreak/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</w:t>
      </w:r>
      <w:proofErr w:type="spellStart"/>
      <w:r w:rsidRPr="00D367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3675E">
        <w:rPr>
          <w:rFonts w:ascii="Times New Roman" w:hAnsi="Times New Roman" w:cs="Times New Roman"/>
          <w:sz w:val="24"/>
          <w:szCs w:val="24"/>
        </w:rPr>
        <w:t>. Dz. U. z 2020 r. poz. 2415).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D367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675E">
        <w:rPr>
          <w:rFonts w:ascii="Times New Roman" w:hAnsi="Times New Roman" w:cs="Times New Roman"/>
          <w:sz w:val="24"/>
          <w:szCs w:val="24"/>
        </w:rPr>
        <w:t>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850BF4" w:rsidRPr="00D3675E" w:rsidRDefault="00850BF4" w:rsidP="00FF0118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850BF4" w:rsidRPr="00D3675E" w:rsidRDefault="00850BF4" w:rsidP="00FF0118">
      <w:pPr>
        <w:pStyle w:val="Akapitzlist"/>
        <w:numPr>
          <w:ilvl w:val="0"/>
          <w:numId w:val="2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50BF4" w:rsidRPr="00D3675E" w:rsidRDefault="00850BF4" w:rsidP="00FF0118">
      <w:pPr>
        <w:pStyle w:val="Akapitzlist"/>
        <w:numPr>
          <w:ilvl w:val="0"/>
          <w:numId w:val="2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850BF4" w:rsidRPr="00D3675E" w:rsidRDefault="00850BF4" w:rsidP="00FF0118">
      <w:pPr>
        <w:pStyle w:val="Akapitzlist"/>
        <w:numPr>
          <w:ilvl w:val="0"/>
          <w:numId w:val="24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850BF4" w:rsidRPr="00D3675E" w:rsidRDefault="00850BF4" w:rsidP="00FF0118">
      <w:pPr>
        <w:pStyle w:val="Akapitzlist"/>
        <w:numPr>
          <w:ilvl w:val="0"/>
          <w:numId w:val="23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850BF4" w:rsidRPr="00D3675E" w:rsidRDefault="00850BF4" w:rsidP="00FF011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850BF4" w:rsidRPr="00850BF4" w:rsidRDefault="00850BF4" w:rsidP="00FF0118">
      <w:pPr>
        <w:numPr>
          <w:ilvl w:val="0"/>
          <w:numId w:val="2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AA362B" w:rsidRPr="00850BF4" w:rsidRDefault="00850BF4" w:rsidP="00FF0118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9F3DA9" w:rsidRPr="007A0AFA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Pr="00D3675E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D25E5A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Wnuk Lipińska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1637" w:rsidRDefault="0048165C" w:rsidP="009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F4FB3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3F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3F5DB3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172F9F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CA2692" w:rsidRP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4774A1" w:rsidRP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A2692" w:rsidRP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</w:t>
      </w:r>
      <w:r w:rsidRP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 w:rsidRP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E6523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284"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– załącznik nr 1 do SWZ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567" w:right="-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  <w:r w:rsidR="008A5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załącznik nr </w:t>
      </w:r>
      <w:r w:rsidR="00981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(dla każdego zadania osobno)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:rsidR="00774D22" w:rsidRP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braku podstaw wykluczenia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11 września 2019 r.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rawo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amówień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ublicznych (Dz. U. z 202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r. poz. 1320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wzór stanowi </w:t>
      </w:r>
      <w:r w:rsidR="00B00A35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SWZ.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i braku podstaw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E47C3E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</w:t>
      </w:r>
      <w:proofErr w:type="spellStart"/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Wykonawcy.</w:t>
      </w:r>
    </w:p>
    <w:p w:rsidR="00774D22" w:rsidRPr="00D3675E" w:rsidRDefault="00774D22" w:rsidP="00E47C3E">
      <w:pPr>
        <w:numPr>
          <w:ilvl w:val="1"/>
          <w:numId w:val="4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pełnomocnik.</w:t>
      </w:r>
    </w:p>
    <w:p w:rsidR="00774D22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dotyczy</w:t>
      </w:r>
      <w:r w:rsidR="00031F83"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81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95F97" w:rsidRPr="00E95F97" w:rsidRDefault="00774D22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</w:t>
      </w:r>
      <w:proofErr w:type="spellStart"/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Pzp</w:t>
      </w:r>
      <w:proofErr w:type="spellEnd"/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zasobów.</w:t>
      </w:r>
    </w:p>
    <w:p w:rsidR="00AA362B" w:rsidRPr="0018514E" w:rsidRDefault="00E95F97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środki dowodowe, o których mowa </w:t>
      </w:r>
      <w:r w:rsidRP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rozdziale X pkt. 1 SWZ</w:t>
      </w:r>
      <w:r w:rsid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(jeżeli dotyczy).</w:t>
      </w:r>
      <w:r w:rsidR="008F0BB6" w:rsidRPr="00185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Szczegóły dotyczące </w:t>
      </w:r>
      <w:r w:rsidR="00EE1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sposobu przygotowania i </w:t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składania oferty:</w:t>
      </w:r>
    </w:p>
    <w:p w:rsidR="00327B43" w:rsidRPr="00D3675E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D367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powinna być w języku polskim z zachowaniem 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rar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.gif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bmp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numbers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pages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eIDAS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(UE) nr 910/2014 - od 1 lipca 2016 roku”.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formacie .pdf i opatrzenie ich podpisem kwalifikowanym </w:t>
      </w:r>
      <w:proofErr w:type="spellStart"/>
      <w:r w:rsidRPr="00327B43">
        <w:rPr>
          <w:rFonts w:ascii="Times New Roman" w:hAnsi="Times New Roman" w:cs="Times New Roman"/>
          <w:color w:val="000000"/>
          <w:sz w:val="24"/>
          <w:szCs w:val="24"/>
        </w:rPr>
        <w:t>PAdES</w:t>
      </w:r>
      <w:proofErr w:type="spellEnd"/>
      <w:r w:rsidRPr="00327B43">
        <w:rPr>
          <w:rFonts w:ascii="Times New Roman" w:hAnsi="Times New Roman" w:cs="Times New Roman"/>
          <w:color w:val="000000"/>
          <w:sz w:val="24"/>
          <w:szCs w:val="24"/>
        </w:rPr>
        <w:t xml:space="preserve">. Pliki w innych formatach niż .pdf zaleca się opatrzyć zewnętrznym podpisem </w:t>
      </w:r>
      <w:proofErr w:type="spellStart"/>
      <w:r w:rsidRPr="00327B43">
        <w:rPr>
          <w:rFonts w:ascii="Times New Roman" w:hAnsi="Times New Roman" w:cs="Times New Roman"/>
          <w:color w:val="000000"/>
          <w:sz w:val="24"/>
          <w:szCs w:val="24"/>
        </w:rPr>
        <w:t>XAdES</w:t>
      </w:r>
      <w:proofErr w:type="spellEnd"/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8 ust. 3 ustawy 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B8" w:rsidRPr="0026461B" w:rsidRDefault="005156B8" w:rsidP="00D2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  <w:r w:rsidR="0085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ermin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składnia oraz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otwarcia ofert </w:t>
            </w:r>
          </w:p>
        </w:tc>
      </w:tr>
    </w:tbl>
    <w:p w:rsidR="00D33336" w:rsidRPr="000E75A0" w:rsidRDefault="00D33336" w:rsidP="00572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03F1C" w:rsidRPr="00572169" w:rsidRDefault="00572169" w:rsidP="00FF0118">
      <w:pPr>
        <w:pStyle w:val="Akapitzlist"/>
        <w:numPr>
          <w:ilvl w:val="0"/>
          <w:numId w:val="18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A7DEA"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7218CE" w:rsidRPr="000E75A0" w:rsidRDefault="007218CE" w:rsidP="00572169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="003F4FB3"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="007A2CD3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CD3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306D1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713C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CA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B35E4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3DF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7D654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70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="002F20A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8CE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803F1C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0E75A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E75A0">
        <w:rPr>
          <w:rFonts w:ascii="Times New Roman" w:eastAsia="Calibri" w:hAnsi="Times New Roman" w:cs="Times New Roman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E3DEF" w:rsidRPr="000E75A0" w:rsidRDefault="00803F1C" w:rsidP="00FF0118">
      <w:pPr>
        <w:pStyle w:val="Akapitzlist"/>
        <w:numPr>
          <w:ilvl w:val="0"/>
          <w:numId w:val="18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639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269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A2692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18514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E3DEF" w:rsidRPr="000E75A0" w:rsidRDefault="00803F1C" w:rsidP="00FF011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803F1C" w:rsidRPr="000E75A0" w:rsidRDefault="00803F1C" w:rsidP="00FF011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5A0" w:rsidRPr="000E75A0" w:rsidRDefault="000E75A0" w:rsidP="000E75A0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803F1C" w:rsidRPr="000E75A0" w:rsidRDefault="00803F1C" w:rsidP="00FF0118">
      <w:pPr>
        <w:pStyle w:val="Akapitzlist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5A0">
        <w:rPr>
          <w:rFonts w:ascii="Times New Roman" w:eastAsia="Calibri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z zastrzeżeniem art. 110 ust. 2 </w:t>
      </w:r>
      <w:proofErr w:type="spellStart"/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0C5" w:rsidRPr="007930C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karnego,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 w:rsidR="00A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proofErr w:type="spellStart"/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proofErr w:type="spellEnd"/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5E2" w:rsidRPr="00AC65E2" w:rsidRDefault="009F3DA9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Z postępowania o udzielenie zamówienia publicznego wyklucza się Wykonawcę w przypadkach określonych w art. 7 ust. 1 ustawy z dnia 13 kwietnia 2022 r.</w:t>
      </w:r>
      <w:r w:rsidR="00AC6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E2">
        <w:rPr>
          <w:rFonts w:ascii="Times New Roman" w:hAnsi="Times New Roman" w:cs="Times New Roman"/>
          <w:b/>
          <w:sz w:val="24"/>
          <w:szCs w:val="24"/>
        </w:rPr>
        <w:br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(</w:t>
      </w:r>
      <w:r w:rsidR="00FF6304" w:rsidRPr="00FF6304">
        <w:rPr>
          <w:rFonts w:ascii="Times New Roman" w:hAnsi="Times New Roman" w:cs="Times New Roman"/>
          <w:b/>
          <w:sz w:val="24"/>
          <w:szCs w:val="24"/>
        </w:rPr>
        <w:t>Dz.U.2022 poz. 835</w:t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):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D870DC" w:rsidRDefault="00D870DC" w:rsidP="00402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D870DC" w:rsidRPr="002152EF" w:rsidRDefault="00664097" w:rsidP="002152EF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5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D870DC" w:rsidRDefault="00D870DC" w:rsidP="00D8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4097" w:rsidRPr="003F5A9E" w:rsidRDefault="00664097" w:rsidP="00E47C3E">
      <w:pPr>
        <w:numPr>
          <w:ilvl w:val="0"/>
          <w:numId w:val="8"/>
        </w:num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wraz z ofertą przesyła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 cenowy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D5716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koszty.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A56FC" w:rsidRP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należy dokonać kalkulacji ceny </w:t>
      </w:r>
      <w:r w:rsid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A56FC" w:rsidRPr="008A5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</w:t>
      </w:r>
      <w:proofErr w:type="spellStart"/>
      <w:r w:rsidR="008A56FC" w:rsidRPr="008A56FC">
        <w:rPr>
          <w:rFonts w:ascii="Times New Roman" w:eastAsia="Times New Roman" w:hAnsi="Times New Roman" w:cs="Times New Roman"/>
          <w:sz w:val="24"/>
          <w:szCs w:val="24"/>
          <w:lang w:eastAsia="pl-PL"/>
        </w:rPr>
        <w:t>rbg</w:t>
      </w:r>
      <w:proofErr w:type="spellEnd"/>
      <w:r w:rsidR="008A56FC" w:rsidRPr="008A5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56FC" w:rsidRP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Wartości z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formularza cenowego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wstawić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 odpowiednie miejsce</w:t>
      </w:r>
      <w:r w:rsid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ofertowym. 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FF0118">
      <w:pPr>
        <w:pStyle w:val="Tytu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567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 xml:space="preserve">. z 2018 r. poz. 2174, z </w:t>
      </w:r>
      <w:proofErr w:type="spellStart"/>
      <w:r w:rsidR="002E3B99" w:rsidRPr="0076077F">
        <w:rPr>
          <w:b w:val="0"/>
          <w:sz w:val="24"/>
        </w:rPr>
        <w:t>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>n</w:t>
      </w:r>
      <w:proofErr w:type="spellEnd"/>
      <w:r w:rsidR="002E3B99" w:rsidRPr="0076077F">
        <w:rPr>
          <w:b w:val="0"/>
          <w:sz w:val="24"/>
        </w:rPr>
        <w:t xml:space="preserve">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XXI.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FF011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– waga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18514E" w:rsidRPr="0076077F" w:rsidTr="001B54CC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1B54C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18514E" w:rsidRPr="0076077F" w:rsidTr="001B54CC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CB6390" w:rsidP="001B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18514E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</w:t>
            </w:r>
            <w:r w:rsidR="0018514E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</w:tbl>
    <w:p w:rsidR="00CB6390" w:rsidRDefault="00CB6390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</w:t>
      </w:r>
      <w:r w:rsidR="00CB63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 w:rsidR="00CB6390">
        <w:rPr>
          <w:rFonts w:ascii="Times New Roman" w:hAnsi="Times New Roman"/>
          <w:sz w:val="24"/>
          <w:szCs w:val="24"/>
          <w:lang w:val="en-US"/>
        </w:rPr>
        <w:t>100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pkt.</w:t>
      </w:r>
    </w:p>
    <w:p w:rsidR="0018514E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18514E" w:rsidRPr="002A4233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9F3DA9" w:rsidRPr="0076077F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  <w:r w:rsidR="001B5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B54CC" w:rsidRPr="00A6783D" w:rsidRDefault="001B54CC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783D">
        <w:rPr>
          <w:rFonts w:ascii="Times New Roman" w:hAnsi="Times New Roman" w:cs="Times New Roman"/>
          <w:sz w:val="24"/>
        </w:rPr>
        <w:t xml:space="preserve">Wykonawca dostarczy Zamawiającemu imienny wykaz pracowników zatrudnionych na umowę o pracę, zgodny z załącznikiem nr </w:t>
      </w:r>
      <w:r w:rsidR="00A6783D" w:rsidRPr="00A6783D">
        <w:rPr>
          <w:rFonts w:ascii="Times New Roman" w:hAnsi="Times New Roman" w:cs="Times New Roman"/>
          <w:sz w:val="24"/>
        </w:rPr>
        <w:t>2</w:t>
      </w:r>
      <w:r w:rsidRPr="00A6783D">
        <w:rPr>
          <w:rFonts w:ascii="Times New Roman" w:hAnsi="Times New Roman" w:cs="Times New Roman"/>
          <w:sz w:val="24"/>
        </w:rPr>
        <w:t xml:space="preserve"> do </w:t>
      </w:r>
      <w:r w:rsidR="00A6783D" w:rsidRPr="00A6783D">
        <w:rPr>
          <w:rFonts w:ascii="Times New Roman" w:hAnsi="Times New Roman" w:cs="Times New Roman"/>
          <w:sz w:val="24"/>
        </w:rPr>
        <w:t>umowy</w:t>
      </w:r>
      <w:r w:rsidR="00A6783D">
        <w:rPr>
          <w:rFonts w:ascii="Times New Roman" w:hAnsi="Times New Roman" w:cs="Times New Roman"/>
          <w:sz w:val="24"/>
        </w:rPr>
        <w:t xml:space="preserve"> (dla każdego zadania osobno).</w:t>
      </w:r>
    </w:p>
    <w:p w:rsidR="00EF00C3" w:rsidRPr="005C3813" w:rsidRDefault="00EF00C3" w:rsidP="005C3813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17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</w:t>
      </w:r>
      <w:proofErr w:type="spellStart"/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</w:t>
      </w:r>
      <w:proofErr w:type="spellStart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XX</w:t>
            </w:r>
            <w:r w:rsidR="00174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68443F" w:rsidRPr="0068443F" w:rsidRDefault="0068443F" w:rsidP="006844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43F" w:rsidRPr="00A6783D" w:rsidRDefault="0068443F" w:rsidP="00FF0118">
      <w:pPr>
        <w:pStyle w:val="Akapitzlist"/>
        <w:numPr>
          <w:ilvl w:val="1"/>
          <w:numId w:val="26"/>
        </w:numPr>
        <w:tabs>
          <w:tab w:val="clear" w:pos="1440"/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od Wykonawcy lub podwykonawcy zatrudnienia na umowę</w:t>
      </w:r>
      <w:r w:rsidR="00A6783D"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pracę wszystkich osób wykonujących czynności w trakcie realizacji przedmiotowego zamówienia, tj. </w:t>
      </w:r>
      <w:r w:rsidR="00CB6390" w:rsidRP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zorganizowania, zabezpieczenia i przeprowadzenia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zawodów sportowych</w:t>
      </w:r>
      <w:r w:rsidR="00CB6390" w:rsidRP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ustawy z dnia 26 czerwca 1974 r. – Kodeks pracy (Dz.U. z 2020r. poz. 1320) o ile czynności te mieszczą się w zakresie art. 22 § 1 Kodeksu Pracy, który brzmi: ,,Przez nawiązanie stosunku pracy pracownik zobowiązuje się do wykonywania pracy określonego rodzaju na rzecz pracodawcy i pod jego kierownictwem oraz w miejscu i czasie wyznaczonym przez pracodawcę, a pracodawca – do zatrudnienia pracownika za wynagrodzeniem’’. Wykaz osób realizujących ww. czynności określa załącznik nr 2 do umowy</w:t>
      </w:r>
      <w:r w:rsid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każdego zadania osobno).</w:t>
      </w:r>
    </w:p>
    <w:p w:rsidR="0068443F" w:rsidRPr="0068443F" w:rsidRDefault="0068443F" w:rsidP="00FF0118">
      <w:pPr>
        <w:pStyle w:val="Akapitzlist"/>
        <w:numPr>
          <w:ilvl w:val="1"/>
          <w:numId w:val="26"/>
        </w:numPr>
        <w:tabs>
          <w:tab w:val="clear" w:pos="1440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ust. 1 czynności Zamawiający uprawniony jest w szczególności do: </w:t>
      </w:r>
    </w:p>
    <w:p w:rsidR="0068443F" w:rsidRPr="00A6783D" w:rsidRDefault="0068443F" w:rsidP="00FF0118">
      <w:pPr>
        <w:pStyle w:val="Akapitzlist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:rsidR="0068443F" w:rsidRDefault="0068443F" w:rsidP="00FF0118">
      <w:pPr>
        <w:pStyle w:val="Akapitzlist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43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EF00C3" w:rsidRPr="00A6783D" w:rsidRDefault="0068443F" w:rsidP="00FF0118">
      <w:pPr>
        <w:pStyle w:val="Akapitzlist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świadczenia.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FF0118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FF0118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D51C3B" w:rsidRPr="0068443F" w:rsidRDefault="00A37C1B" w:rsidP="00FF011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D51C3B" w:rsidRPr="00327B43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681C54" w:rsidRDefault="00D51C3B" w:rsidP="00D51C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3B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:rsidR="009F3DA9" w:rsidRPr="00E33808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XXVII. Zabezpieczenie należytego wykonania umowy</w:t>
            </w:r>
          </w:p>
        </w:tc>
      </w:tr>
    </w:tbl>
    <w:p w:rsidR="00681C54" w:rsidRPr="00AC65E2" w:rsidRDefault="0018514E" w:rsidP="00737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 wniesienia zabezpieczenia należytego wykonania umowy.</w:t>
      </w:r>
      <w:r w:rsidR="00681C54" w:rsidRPr="00AC65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F3DA9" w:rsidRPr="007A0AFA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135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1352E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A269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z </w:t>
      </w:r>
      <w:r w:rsidR="001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1320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</w:t>
      </w:r>
      <w:proofErr w:type="spellStart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nie może naruszać integralności protokołu oraz jego załączników;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A51FC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="00AC6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156B8" w:rsidRPr="006F55A1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FF011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631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Pr="00E64631">
        <w:rPr>
          <w:rFonts w:ascii="Times New Roman" w:hAnsi="Times New Roman" w:cs="Times New Roman"/>
          <w:sz w:val="24"/>
          <w:szCs w:val="24"/>
        </w:rPr>
        <w:br/>
        <w:t xml:space="preserve">w art. 92 ustawy </w:t>
      </w:r>
      <w:proofErr w:type="spellStart"/>
      <w:r w:rsidRPr="00E6463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64631">
        <w:rPr>
          <w:rFonts w:ascii="Times New Roman" w:hAnsi="Times New Roman" w:cs="Times New Roman"/>
          <w:sz w:val="24"/>
          <w:szCs w:val="24"/>
        </w:rPr>
        <w:t xml:space="preserve"> tzn. oferty przewidującej odmienny sposób wykonania zamówienia niż określony w SWZ.</w:t>
      </w:r>
    </w:p>
    <w:p w:rsidR="00E64631" w:rsidRPr="00E64631" w:rsidRDefault="0018514E" w:rsidP="00FF011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14E">
        <w:rPr>
          <w:rFonts w:ascii="Times New Roman" w:hAnsi="Times New Roman" w:cs="Times New Roman"/>
          <w:sz w:val="24"/>
          <w:szCs w:val="24"/>
        </w:rPr>
        <w:t xml:space="preserve">Zamawiający dokonuje podziału zamówienia na części. Tym samym zamawiający dopuszcza składanie ofert częściowych, o których mowa w art. 7 pkt 15 ustawy </w:t>
      </w:r>
      <w:proofErr w:type="spellStart"/>
      <w:r w:rsidRPr="001851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64631" w:rsidRPr="00E64631">
        <w:rPr>
          <w:rFonts w:ascii="Times New Roman" w:hAnsi="Times New Roman" w:cs="Times New Roman"/>
          <w:sz w:val="24"/>
          <w:szCs w:val="24"/>
        </w:rPr>
        <w:t>.</w:t>
      </w:r>
    </w:p>
    <w:p w:rsidR="002E71BF" w:rsidRPr="0068443F" w:rsidRDefault="00E64631" w:rsidP="00FF011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</w:t>
      </w:r>
      <w:r w:rsidR="00D870DC" w:rsidRPr="00D870DC">
        <w:rPr>
          <w:rFonts w:ascii="Times New Roman" w:hAnsi="Times New Roman" w:cs="Times New Roman"/>
          <w:sz w:val="24"/>
          <w:szCs w:val="24"/>
        </w:rPr>
        <w:t xml:space="preserve">, o których mowa w art. 94 </w:t>
      </w:r>
      <w:proofErr w:type="spellStart"/>
      <w:r w:rsidR="00D870DC" w:rsidRPr="00D870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870DC" w:rsidRPr="00D870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146581" w:rsidP="002D69F1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2D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026790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E64631" w:rsidRPr="00E64631" w:rsidRDefault="00E64631" w:rsidP="00E64631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2692" w:rsidRDefault="00CA2692" w:rsidP="00CA2692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B7727" w:rsidRPr="0053130A" w:rsidRDefault="006B7727" w:rsidP="0054574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B7727" w:rsidRPr="0053130A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3D" w:rsidRDefault="00DC3B3D" w:rsidP="0092114C">
      <w:pPr>
        <w:spacing w:after="0" w:line="240" w:lineRule="auto"/>
      </w:pPr>
      <w:r>
        <w:separator/>
      </w:r>
    </w:p>
  </w:endnote>
  <w:endnote w:type="continuationSeparator" w:id="0">
    <w:p w:rsidR="00DC3B3D" w:rsidRDefault="00DC3B3D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41A3" w:rsidRDefault="00FD41A3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16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D41A3" w:rsidRDefault="00FD4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3D" w:rsidRDefault="00DC3B3D" w:rsidP="0092114C">
      <w:pPr>
        <w:spacing w:after="0" w:line="240" w:lineRule="auto"/>
      </w:pPr>
      <w:r>
        <w:separator/>
      </w:r>
    </w:p>
  </w:footnote>
  <w:footnote w:type="continuationSeparator" w:id="0">
    <w:p w:rsidR="00DC3B3D" w:rsidRDefault="00DC3B3D" w:rsidP="0092114C">
      <w:pPr>
        <w:spacing w:after="0" w:line="240" w:lineRule="auto"/>
      </w:pPr>
      <w:r>
        <w:continuationSeparator/>
      </w:r>
    </w:p>
  </w:footnote>
  <w:footnote w:id="1">
    <w:p w:rsidR="00FD41A3" w:rsidRPr="00C413C3" w:rsidRDefault="00FD41A3" w:rsidP="00327B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1A3" w:rsidRPr="0000632D" w:rsidRDefault="00FD41A3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2</w:t>
    </w:r>
    <w:r w:rsidR="00981EE6">
      <w:rPr>
        <w:rFonts w:ascii="Times New Roman" w:hAnsi="Times New Roman" w:cs="Times New Roman"/>
        <w:color w:val="000000" w:themeColor="text1"/>
        <w:sz w:val="24"/>
        <w:szCs w:val="24"/>
      </w:rPr>
      <w:t>7</w:t>
    </w:r>
    <w:r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>
      <w:rPr>
        <w:rFonts w:ascii="Times New Roman" w:hAnsi="Times New Roman" w:cs="Times New Roman"/>
        <w:color w:val="000000" w:themeColor="text1"/>
        <w:sz w:val="24"/>
        <w:szCs w:val="24"/>
      </w:rPr>
      <w:t>WA/6WOG/2025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4015B"/>
    <w:multiLevelType w:val="hybridMultilevel"/>
    <w:tmpl w:val="674EA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50B3B"/>
    <w:multiLevelType w:val="hybridMultilevel"/>
    <w:tmpl w:val="E1924898"/>
    <w:lvl w:ilvl="0" w:tplc="C038D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342B6"/>
    <w:multiLevelType w:val="multilevel"/>
    <w:tmpl w:val="F5EAA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875E7"/>
    <w:multiLevelType w:val="hybridMultilevel"/>
    <w:tmpl w:val="5BB6BE5E"/>
    <w:lvl w:ilvl="0" w:tplc="AD38C7D6">
      <w:start w:val="1"/>
      <w:numFmt w:val="decimal"/>
      <w:lvlText w:val="%1."/>
      <w:lvlJc w:val="left"/>
      <w:pPr>
        <w:ind w:left="12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0"/>
  </w:num>
  <w:num w:numId="4">
    <w:abstractNumId w:val="18"/>
  </w:num>
  <w:num w:numId="5">
    <w:abstractNumId w:val="27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2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3"/>
  </w:num>
  <w:num w:numId="16">
    <w:abstractNumId w:val="6"/>
  </w:num>
  <w:num w:numId="17">
    <w:abstractNumId w:val="31"/>
  </w:num>
  <w:num w:numId="18">
    <w:abstractNumId w:val="16"/>
  </w:num>
  <w:num w:numId="19">
    <w:abstractNumId w:val="7"/>
  </w:num>
  <w:num w:numId="20">
    <w:abstractNumId w:val="30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17"/>
  </w:num>
  <w:num w:numId="26">
    <w:abstractNumId w:val="15"/>
  </w:num>
  <w:num w:numId="27">
    <w:abstractNumId w:val="4"/>
  </w:num>
  <w:num w:numId="28">
    <w:abstractNumId w:val="9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1AAD"/>
    <w:rsid w:val="00013ADC"/>
    <w:rsid w:val="00014EB8"/>
    <w:rsid w:val="00015487"/>
    <w:rsid w:val="00025A1D"/>
    <w:rsid w:val="00026790"/>
    <w:rsid w:val="00031B59"/>
    <w:rsid w:val="00031F83"/>
    <w:rsid w:val="00032E36"/>
    <w:rsid w:val="00032F76"/>
    <w:rsid w:val="00034ED3"/>
    <w:rsid w:val="00037547"/>
    <w:rsid w:val="00040C34"/>
    <w:rsid w:val="00042607"/>
    <w:rsid w:val="00046678"/>
    <w:rsid w:val="00051B9E"/>
    <w:rsid w:val="0006041A"/>
    <w:rsid w:val="000621AF"/>
    <w:rsid w:val="00072C4E"/>
    <w:rsid w:val="0007320E"/>
    <w:rsid w:val="00081766"/>
    <w:rsid w:val="00090A54"/>
    <w:rsid w:val="0009166D"/>
    <w:rsid w:val="000A0163"/>
    <w:rsid w:val="000A038E"/>
    <w:rsid w:val="000A5879"/>
    <w:rsid w:val="000A67B4"/>
    <w:rsid w:val="000A6EBC"/>
    <w:rsid w:val="000A70AB"/>
    <w:rsid w:val="000A7E69"/>
    <w:rsid w:val="000B3865"/>
    <w:rsid w:val="000B5B16"/>
    <w:rsid w:val="000C0099"/>
    <w:rsid w:val="000C1DA4"/>
    <w:rsid w:val="000C4643"/>
    <w:rsid w:val="000C4C00"/>
    <w:rsid w:val="000C64EF"/>
    <w:rsid w:val="000C7611"/>
    <w:rsid w:val="000E1529"/>
    <w:rsid w:val="000E609C"/>
    <w:rsid w:val="000E75A0"/>
    <w:rsid w:val="000F3906"/>
    <w:rsid w:val="000F5929"/>
    <w:rsid w:val="000F6070"/>
    <w:rsid w:val="00102026"/>
    <w:rsid w:val="00105D09"/>
    <w:rsid w:val="001105D3"/>
    <w:rsid w:val="0011754D"/>
    <w:rsid w:val="00117EAB"/>
    <w:rsid w:val="001203DF"/>
    <w:rsid w:val="00122F86"/>
    <w:rsid w:val="00124577"/>
    <w:rsid w:val="0012483B"/>
    <w:rsid w:val="001339BD"/>
    <w:rsid w:val="001352E0"/>
    <w:rsid w:val="001429C2"/>
    <w:rsid w:val="00142C18"/>
    <w:rsid w:val="00146581"/>
    <w:rsid w:val="00152BE9"/>
    <w:rsid w:val="00160630"/>
    <w:rsid w:val="0016069E"/>
    <w:rsid w:val="00170464"/>
    <w:rsid w:val="00172F9F"/>
    <w:rsid w:val="00174EA0"/>
    <w:rsid w:val="0018150D"/>
    <w:rsid w:val="0018514E"/>
    <w:rsid w:val="00186353"/>
    <w:rsid w:val="00193335"/>
    <w:rsid w:val="001949AB"/>
    <w:rsid w:val="001951B4"/>
    <w:rsid w:val="001954F5"/>
    <w:rsid w:val="001A00E1"/>
    <w:rsid w:val="001A58C2"/>
    <w:rsid w:val="001A7F2A"/>
    <w:rsid w:val="001B427E"/>
    <w:rsid w:val="001B46C4"/>
    <w:rsid w:val="001B5397"/>
    <w:rsid w:val="001B54CC"/>
    <w:rsid w:val="001B5D08"/>
    <w:rsid w:val="001B669A"/>
    <w:rsid w:val="001B6AFA"/>
    <w:rsid w:val="001B6CF7"/>
    <w:rsid w:val="001C256C"/>
    <w:rsid w:val="001C2652"/>
    <w:rsid w:val="001D04DF"/>
    <w:rsid w:val="001D10AD"/>
    <w:rsid w:val="001D179A"/>
    <w:rsid w:val="001D20B0"/>
    <w:rsid w:val="001D295D"/>
    <w:rsid w:val="001D3256"/>
    <w:rsid w:val="001D4547"/>
    <w:rsid w:val="001D48BE"/>
    <w:rsid w:val="001D6712"/>
    <w:rsid w:val="001E2004"/>
    <w:rsid w:val="001E28B4"/>
    <w:rsid w:val="001F00C0"/>
    <w:rsid w:val="001F6331"/>
    <w:rsid w:val="001F6B9D"/>
    <w:rsid w:val="002010C9"/>
    <w:rsid w:val="00201918"/>
    <w:rsid w:val="00202C45"/>
    <w:rsid w:val="002044B1"/>
    <w:rsid w:val="00204BC8"/>
    <w:rsid w:val="0020661D"/>
    <w:rsid w:val="002152EF"/>
    <w:rsid w:val="00220BC7"/>
    <w:rsid w:val="002212EA"/>
    <w:rsid w:val="002241D8"/>
    <w:rsid w:val="00226F99"/>
    <w:rsid w:val="00230E25"/>
    <w:rsid w:val="00231433"/>
    <w:rsid w:val="00242FEA"/>
    <w:rsid w:val="00245A11"/>
    <w:rsid w:val="0025161D"/>
    <w:rsid w:val="0025378C"/>
    <w:rsid w:val="002561DD"/>
    <w:rsid w:val="00256DB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860AE"/>
    <w:rsid w:val="0029185E"/>
    <w:rsid w:val="00291A10"/>
    <w:rsid w:val="0029258A"/>
    <w:rsid w:val="002926DE"/>
    <w:rsid w:val="00293361"/>
    <w:rsid w:val="00294F0A"/>
    <w:rsid w:val="002A4233"/>
    <w:rsid w:val="002B296D"/>
    <w:rsid w:val="002B4633"/>
    <w:rsid w:val="002B5C70"/>
    <w:rsid w:val="002B63CF"/>
    <w:rsid w:val="002B7E51"/>
    <w:rsid w:val="002C113C"/>
    <w:rsid w:val="002C524F"/>
    <w:rsid w:val="002C52F1"/>
    <w:rsid w:val="002C64C3"/>
    <w:rsid w:val="002C796B"/>
    <w:rsid w:val="002D019A"/>
    <w:rsid w:val="002D11EC"/>
    <w:rsid w:val="002D2348"/>
    <w:rsid w:val="002D4208"/>
    <w:rsid w:val="002D4801"/>
    <w:rsid w:val="002D4B88"/>
    <w:rsid w:val="002D610D"/>
    <w:rsid w:val="002D69F1"/>
    <w:rsid w:val="002E176D"/>
    <w:rsid w:val="002E3B99"/>
    <w:rsid w:val="002E4487"/>
    <w:rsid w:val="002E6035"/>
    <w:rsid w:val="002E71BF"/>
    <w:rsid w:val="002F1AC0"/>
    <w:rsid w:val="002F2016"/>
    <w:rsid w:val="002F20A2"/>
    <w:rsid w:val="002F5333"/>
    <w:rsid w:val="002F63FF"/>
    <w:rsid w:val="00300A4E"/>
    <w:rsid w:val="003028C0"/>
    <w:rsid w:val="00303907"/>
    <w:rsid w:val="00311193"/>
    <w:rsid w:val="00312860"/>
    <w:rsid w:val="00320BFE"/>
    <w:rsid w:val="00322E03"/>
    <w:rsid w:val="00322E86"/>
    <w:rsid w:val="003232CC"/>
    <w:rsid w:val="00324E77"/>
    <w:rsid w:val="003266C0"/>
    <w:rsid w:val="00327B43"/>
    <w:rsid w:val="00331826"/>
    <w:rsid w:val="003320C8"/>
    <w:rsid w:val="003334D4"/>
    <w:rsid w:val="00342717"/>
    <w:rsid w:val="00343E36"/>
    <w:rsid w:val="00345546"/>
    <w:rsid w:val="003456C6"/>
    <w:rsid w:val="003533CD"/>
    <w:rsid w:val="00354203"/>
    <w:rsid w:val="003574EB"/>
    <w:rsid w:val="003662D8"/>
    <w:rsid w:val="003663CF"/>
    <w:rsid w:val="003676A8"/>
    <w:rsid w:val="00367E2C"/>
    <w:rsid w:val="00370050"/>
    <w:rsid w:val="0037622C"/>
    <w:rsid w:val="00376CD0"/>
    <w:rsid w:val="00380C13"/>
    <w:rsid w:val="00383832"/>
    <w:rsid w:val="00390E3E"/>
    <w:rsid w:val="00391282"/>
    <w:rsid w:val="003928A6"/>
    <w:rsid w:val="00393589"/>
    <w:rsid w:val="0039382C"/>
    <w:rsid w:val="00397286"/>
    <w:rsid w:val="00397DCA"/>
    <w:rsid w:val="003A10CA"/>
    <w:rsid w:val="003A4897"/>
    <w:rsid w:val="003A55A0"/>
    <w:rsid w:val="003A7117"/>
    <w:rsid w:val="003B056B"/>
    <w:rsid w:val="003B0C05"/>
    <w:rsid w:val="003B2778"/>
    <w:rsid w:val="003D08FD"/>
    <w:rsid w:val="003D237F"/>
    <w:rsid w:val="003D510E"/>
    <w:rsid w:val="003E14AC"/>
    <w:rsid w:val="003E3DEF"/>
    <w:rsid w:val="003E4F03"/>
    <w:rsid w:val="003E676B"/>
    <w:rsid w:val="003E766E"/>
    <w:rsid w:val="003F4FB3"/>
    <w:rsid w:val="003F5DB3"/>
    <w:rsid w:val="004021F7"/>
    <w:rsid w:val="00407B81"/>
    <w:rsid w:val="0041226E"/>
    <w:rsid w:val="00416D77"/>
    <w:rsid w:val="004204A2"/>
    <w:rsid w:val="00422910"/>
    <w:rsid w:val="0044044C"/>
    <w:rsid w:val="00440B48"/>
    <w:rsid w:val="0044230C"/>
    <w:rsid w:val="00444176"/>
    <w:rsid w:val="004448F5"/>
    <w:rsid w:val="00445463"/>
    <w:rsid w:val="00456460"/>
    <w:rsid w:val="004774A1"/>
    <w:rsid w:val="00477B4A"/>
    <w:rsid w:val="00480A44"/>
    <w:rsid w:val="00481474"/>
    <w:rsid w:val="0048165C"/>
    <w:rsid w:val="0048284B"/>
    <w:rsid w:val="00484459"/>
    <w:rsid w:val="0049190D"/>
    <w:rsid w:val="00491ED7"/>
    <w:rsid w:val="00491F0F"/>
    <w:rsid w:val="004957D2"/>
    <w:rsid w:val="004A3795"/>
    <w:rsid w:val="004A4FF4"/>
    <w:rsid w:val="004A6138"/>
    <w:rsid w:val="004A6D6E"/>
    <w:rsid w:val="004B1066"/>
    <w:rsid w:val="004B20F9"/>
    <w:rsid w:val="004B5296"/>
    <w:rsid w:val="004B6A2A"/>
    <w:rsid w:val="004B746E"/>
    <w:rsid w:val="004B7B6D"/>
    <w:rsid w:val="004C1921"/>
    <w:rsid w:val="004C1BDE"/>
    <w:rsid w:val="004C1C6D"/>
    <w:rsid w:val="004C2A2F"/>
    <w:rsid w:val="004C3798"/>
    <w:rsid w:val="004C46EB"/>
    <w:rsid w:val="004D02D7"/>
    <w:rsid w:val="004D02ED"/>
    <w:rsid w:val="004D0AEE"/>
    <w:rsid w:val="004D1262"/>
    <w:rsid w:val="004D1CEF"/>
    <w:rsid w:val="004D32E7"/>
    <w:rsid w:val="004D3EC6"/>
    <w:rsid w:val="004E04F1"/>
    <w:rsid w:val="004E0655"/>
    <w:rsid w:val="004E1711"/>
    <w:rsid w:val="004E2B26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3436"/>
    <w:rsid w:val="00504187"/>
    <w:rsid w:val="00504FEB"/>
    <w:rsid w:val="0050505E"/>
    <w:rsid w:val="00507BD4"/>
    <w:rsid w:val="00510AA9"/>
    <w:rsid w:val="005156B8"/>
    <w:rsid w:val="00515CAD"/>
    <w:rsid w:val="005170AE"/>
    <w:rsid w:val="005173DE"/>
    <w:rsid w:val="005211D2"/>
    <w:rsid w:val="00521A09"/>
    <w:rsid w:val="00521C13"/>
    <w:rsid w:val="00524796"/>
    <w:rsid w:val="00527084"/>
    <w:rsid w:val="00531212"/>
    <w:rsid w:val="0053130A"/>
    <w:rsid w:val="00532581"/>
    <w:rsid w:val="00533148"/>
    <w:rsid w:val="0053328F"/>
    <w:rsid w:val="00533DC2"/>
    <w:rsid w:val="0053644E"/>
    <w:rsid w:val="00540CDE"/>
    <w:rsid w:val="005415BC"/>
    <w:rsid w:val="0054306F"/>
    <w:rsid w:val="00543F47"/>
    <w:rsid w:val="0054476E"/>
    <w:rsid w:val="00545074"/>
    <w:rsid w:val="00545746"/>
    <w:rsid w:val="0054586B"/>
    <w:rsid w:val="00550A46"/>
    <w:rsid w:val="00553492"/>
    <w:rsid w:val="005606EB"/>
    <w:rsid w:val="00561D38"/>
    <w:rsid w:val="005647B2"/>
    <w:rsid w:val="00572169"/>
    <w:rsid w:val="00572485"/>
    <w:rsid w:val="00572D76"/>
    <w:rsid w:val="00574115"/>
    <w:rsid w:val="00581637"/>
    <w:rsid w:val="005821B4"/>
    <w:rsid w:val="00583B1A"/>
    <w:rsid w:val="00590B3E"/>
    <w:rsid w:val="00592529"/>
    <w:rsid w:val="00594324"/>
    <w:rsid w:val="005974D8"/>
    <w:rsid w:val="005978BC"/>
    <w:rsid w:val="00597A00"/>
    <w:rsid w:val="005A6638"/>
    <w:rsid w:val="005A67D9"/>
    <w:rsid w:val="005B13FD"/>
    <w:rsid w:val="005B212E"/>
    <w:rsid w:val="005B3C0D"/>
    <w:rsid w:val="005B6468"/>
    <w:rsid w:val="005B6700"/>
    <w:rsid w:val="005C3813"/>
    <w:rsid w:val="005C5BEF"/>
    <w:rsid w:val="005C61BF"/>
    <w:rsid w:val="005D1AA1"/>
    <w:rsid w:val="005D64F2"/>
    <w:rsid w:val="005E0721"/>
    <w:rsid w:val="005E0B58"/>
    <w:rsid w:val="005E1F8D"/>
    <w:rsid w:val="005E3EE7"/>
    <w:rsid w:val="005E5E95"/>
    <w:rsid w:val="005E63C5"/>
    <w:rsid w:val="005E663C"/>
    <w:rsid w:val="005F1411"/>
    <w:rsid w:val="005F1416"/>
    <w:rsid w:val="005F1725"/>
    <w:rsid w:val="005F176E"/>
    <w:rsid w:val="005F313C"/>
    <w:rsid w:val="005F70C0"/>
    <w:rsid w:val="00604014"/>
    <w:rsid w:val="00607736"/>
    <w:rsid w:val="00607A1D"/>
    <w:rsid w:val="00613222"/>
    <w:rsid w:val="006155FA"/>
    <w:rsid w:val="006240C8"/>
    <w:rsid w:val="006255F0"/>
    <w:rsid w:val="006258E3"/>
    <w:rsid w:val="006378FA"/>
    <w:rsid w:val="0064270E"/>
    <w:rsid w:val="006427FB"/>
    <w:rsid w:val="00642EFA"/>
    <w:rsid w:val="00644190"/>
    <w:rsid w:val="00646558"/>
    <w:rsid w:val="0064746F"/>
    <w:rsid w:val="0065091F"/>
    <w:rsid w:val="00655C62"/>
    <w:rsid w:val="00660155"/>
    <w:rsid w:val="00661A60"/>
    <w:rsid w:val="00661AFD"/>
    <w:rsid w:val="00662475"/>
    <w:rsid w:val="0066316F"/>
    <w:rsid w:val="00664097"/>
    <w:rsid w:val="00666E7D"/>
    <w:rsid w:val="0066762F"/>
    <w:rsid w:val="0067187C"/>
    <w:rsid w:val="00672DBE"/>
    <w:rsid w:val="00672EC9"/>
    <w:rsid w:val="006732DC"/>
    <w:rsid w:val="00673964"/>
    <w:rsid w:val="0067487A"/>
    <w:rsid w:val="006761C4"/>
    <w:rsid w:val="00681C54"/>
    <w:rsid w:val="0068443F"/>
    <w:rsid w:val="00690343"/>
    <w:rsid w:val="00690A82"/>
    <w:rsid w:val="006947E3"/>
    <w:rsid w:val="006A7DEA"/>
    <w:rsid w:val="006B0826"/>
    <w:rsid w:val="006B1657"/>
    <w:rsid w:val="006B1A71"/>
    <w:rsid w:val="006B5897"/>
    <w:rsid w:val="006B74ED"/>
    <w:rsid w:val="006B7727"/>
    <w:rsid w:val="006C12CF"/>
    <w:rsid w:val="006C6B68"/>
    <w:rsid w:val="006D5782"/>
    <w:rsid w:val="006D75C0"/>
    <w:rsid w:val="006E2501"/>
    <w:rsid w:val="006E456C"/>
    <w:rsid w:val="006F096A"/>
    <w:rsid w:val="006F14D0"/>
    <w:rsid w:val="006F55A1"/>
    <w:rsid w:val="006F64D0"/>
    <w:rsid w:val="007007C1"/>
    <w:rsid w:val="00712F2B"/>
    <w:rsid w:val="00712FAB"/>
    <w:rsid w:val="00713CDC"/>
    <w:rsid w:val="007164F0"/>
    <w:rsid w:val="00716D21"/>
    <w:rsid w:val="007218CE"/>
    <w:rsid w:val="00721963"/>
    <w:rsid w:val="00726104"/>
    <w:rsid w:val="00730C3C"/>
    <w:rsid w:val="00732985"/>
    <w:rsid w:val="007350E9"/>
    <w:rsid w:val="0073774C"/>
    <w:rsid w:val="00740B56"/>
    <w:rsid w:val="00746748"/>
    <w:rsid w:val="0076077F"/>
    <w:rsid w:val="00760EED"/>
    <w:rsid w:val="00761119"/>
    <w:rsid w:val="00761765"/>
    <w:rsid w:val="00761845"/>
    <w:rsid w:val="0076447B"/>
    <w:rsid w:val="00770835"/>
    <w:rsid w:val="00770E1C"/>
    <w:rsid w:val="00772E19"/>
    <w:rsid w:val="007732F2"/>
    <w:rsid w:val="00774D22"/>
    <w:rsid w:val="007827D9"/>
    <w:rsid w:val="007834C2"/>
    <w:rsid w:val="007869BD"/>
    <w:rsid w:val="00786A0B"/>
    <w:rsid w:val="00786AAC"/>
    <w:rsid w:val="00791F31"/>
    <w:rsid w:val="007930C5"/>
    <w:rsid w:val="007953AF"/>
    <w:rsid w:val="007A0AFA"/>
    <w:rsid w:val="007A106F"/>
    <w:rsid w:val="007A1ADA"/>
    <w:rsid w:val="007A2CD3"/>
    <w:rsid w:val="007A4F08"/>
    <w:rsid w:val="007A51FC"/>
    <w:rsid w:val="007B2132"/>
    <w:rsid w:val="007B2A6C"/>
    <w:rsid w:val="007B313C"/>
    <w:rsid w:val="007B4DA5"/>
    <w:rsid w:val="007B5B02"/>
    <w:rsid w:val="007C047F"/>
    <w:rsid w:val="007C61F9"/>
    <w:rsid w:val="007D0A33"/>
    <w:rsid w:val="007D166E"/>
    <w:rsid w:val="007D3F6D"/>
    <w:rsid w:val="007D4E09"/>
    <w:rsid w:val="007D4EF3"/>
    <w:rsid w:val="007D53CE"/>
    <w:rsid w:val="007D58DB"/>
    <w:rsid w:val="007D6542"/>
    <w:rsid w:val="007E4403"/>
    <w:rsid w:val="007E63ED"/>
    <w:rsid w:val="007E6523"/>
    <w:rsid w:val="007E6DDE"/>
    <w:rsid w:val="007E6E5A"/>
    <w:rsid w:val="00803B70"/>
    <w:rsid w:val="00803F1C"/>
    <w:rsid w:val="008046D6"/>
    <w:rsid w:val="00804F45"/>
    <w:rsid w:val="00805D88"/>
    <w:rsid w:val="00806E48"/>
    <w:rsid w:val="008116CC"/>
    <w:rsid w:val="00811A28"/>
    <w:rsid w:val="00815E16"/>
    <w:rsid w:val="0081648C"/>
    <w:rsid w:val="00817D61"/>
    <w:rsid w:val="00817D6F"/>
    <w:rsid w:val="00821757"/>
    <w:rsid w:val="008228B9"/>
    <w:rsid w:val="00822E00"/>
    <w:rsid w:val="0083265D"/>
    <w:rsid w:val="0083736D"/>
    <w:rsid w:val="00840973"/>
    <w:rsid w:val="00841039"/>
    <w:rsid w:val="00842723"/>
    <w:rsid w:val="0084281D"/>
    <w:rsid w:val="00844027"/>
    <w:rsid w:val="008443E5"/>
    <w:rsid w:val="00845927"/>
    <w:rsid w:val="00847C9E"/>
    <w:rsid w:val="00850BF4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50EB"/>
    <w:rsid w:val="008902F7"/>
    <w:rsid w:val="008919CB"/>
    <w:rsid w:val="0089290D"/>
    <w:rsid w:val="00892D5C"/>
    <w:rsid w:val="00895BBC"/>
    <w:rsid w:val="00896F79"/>
    <w:rsid w:val="008A0C92"/>
    <w:rsid w:val="008A1A2A"/>
    <w:rsid w:val="008A3B01"/>
    <w:rsid w:val="008A56FC"/>
    <w:rsid w:val="008A768E"/>
    <w:rsid w:val="008C28E7"/>
    <w:rsid w:val="008C2E43"/>
    <w:rsid w:val="008C3FEC"/>
    <w:rsid w:val="008D01F4"/>
    <w:rsid w:val="008D086A"/>
    <w:rsid w:val="008D3938"/>
    <w:rsid w:val="008D4F7A"/>
    <w:rsid w:val="008E25D1"/>
    <w:rsid w:val="008E3181"/>
    <w:rsid w:val="008E3914"/>
    <w:rsid w:val="008E7372"/>
    <w:rsid w:val="008E7602"/>
    <w:rsid w:val="008F0BB6"/>
    <w:rsid w:val="008F10D9"/>
    <w:rsid w:val="008F1568"/>
    <w:rsid w:val="008F1DBE"/>
    <w:rsid w:val="008F70DE"/>
    <w:rsid w:val="008F752A"/>
    <w:rsid w:val="00906DA4"/>
    <w:rsid w:val="00907B9C"/>
    <w:rsid w:val="009106D0"/>
    <w:rsid w:val="00912FEE"/>
    <w:rsid w:val="00913A58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553C8"/>
    <w:rsid w:val="009634AB"/>
    <w:rsid w:val="00963CFF"/>
    <w:rsid w:val="009646EC"/>
    <w:rsid w:val="00964948"/>
    <w:rsid w:val="00965022"/>
    <w:rsid w:val="00976CEA"/>
    <w:rsid w:val="00977071"/>
    <w:rsid w:val="00981EE6"/>
    <w:rsid w:val="00990B45"/>
    <w:rsid w:val="00995B1E"/>
    <w:rsid w:val="0099696F"/>
    <w:rsid w:val="009A2409"/>
    <w:rsid w:val="009A5BF3"/>
    <w:rsid w:val="009A5E80"/>
    <w:rsid w:val="009B1DFD"/>
    <w:rsid w:val="009B24FA"/>
    <w:rsid w:val="009B2E69"/>
    <w:rsid w:val="009B35E4"/>
    <w:rsid w:val="009B4AA7"/>
    <w:rsid w:val="009C3FED"/>
    <w:rsid w:val="009C5A51"/>
    <w:rsid w:val="009D043A"/>
    <w:rsid w:val="009D6B8F"/>
    <w:rsid w:val="009E22D7"/>
    <w:rsid w:val="009E3529"/>
    <w:rsid w:val="009E3B7F"/>
    <w:rsid w:val="009F2632"/>
    <w:rsid w:val="009F335E"/>
    <w:rsid w:val="009F3DA9"/>
    <w:rsid w:val="009F6C5A"/>
    <w:rsid w:val="009F7503"/>
    <w:rsid w:val="00A01DA0"/>
    <w:rsid w:val="00A0549A"/>
    <w:rsid w:val="00A05B41"/>
    <w:rsid w:val="00A07880"/>
    <w:rsid w:val="00A10B14"/>
    <w:rsid w:val="00A117A4"/>
    <w:rsid w:val="00A165EC"/>
    <w:rsid w:val="00A21DB9"/>
    <w:rsid w:val="00A23201"/>
    <w:rsid w:val="00A31976"/>
    <w:rsid w:val="00A37B65"/>
    <w:rsid w:val="00A37C1B"/>
    <w:rsid w:val="00A403D9"/>
    <w:rsid w:val="00A42134"/>
    <w:rsid w:val="00A447B0"/>
    <w:rsid w:val="00A452BD"/>
    <w:rsid w:val="00A5453D"/>
    <w:rsid w:val="00A5665F"/>
    <w:rsid w:val="00A62A28"/>
    <w:rsid w:val="00A63E16"/>
    <w:rsid w:val="00A651F8"/>
    <w:rsid w:val="00A65866"/>
    <w:rsid w:val="00A6783D"/>
    <w:rsid w:val="00A67B38"/>
    <w:rsid w:val="00A737A5"/>
    <w:rsid w:val="00A8215C"/>
    <w:rsid w:val="00A8474F"/>
    <w:rsid w:val="00A84C50"/>
    <w:rsid w:val="00A85D6A"/>
    <w:rsid w:val="00A86FD5"/>
    <w:rsid w:val="00A925CD"/>
    <w:rsid w:val="00A93663"/>
    <w:rsid w:val="00A94E10"/>
    <w:rsid w:val="00A965BE"/>
    <w:rsid w:val="00A970EF"/>
    <w:rsid w:val="00AA0496"/>
    <w:rsid w:val="00AA16D5"/>
    <w:rsid w:val="00AA362B"/>
    <w:rsid w:val="00AA49CC"/>
    <w:rsid w:val="00AB0768"/>
    <w:rsid w:val="00AB1494"/>
    <w:rsid w:val="00AB48B4"/>
    <w:rsid w:val="00AC42D8"/>
    <w:rsid w:val="00AC65E2"/>
    <w:rsid w:val="00AD0F58"/>
    <w:rsid w:val="00AD14E6"/>
    <w:rsid w:val="00AD3E24"/>
    <w:rsid w:val="00AE2CD3"/>
    <w:rsid w:val="00AE4437"/>
    <w:rsid w:val="00AE5476"/>
    <w:rsid w:val="00AE57ED"/>
    <w:rsid w:val="00AE5806"/>
    <w:rsid w:val="00AE7A0F"/>
    <w:rsid w:val="00AF0599"/>
    <w:rsid w:val="00AF059D"/>
    <w:rsid w:val="00AF205A"/>
    <w:rsid w:val="00AF525C"/>
    <w:rsid w:val="00AF578F"/>
    <w:rsid w:val="00AF6BB3"/>
    <w:rsid w:val="00B00A35"/>
    <w:rsid w:val="00B018F5"/>
    <w:rsid w:val="00B01B6D"/>
    <w:rsid w:val="00B035E5"/>
    <w:rsid w:val="00B03D3F"/>
    <w:rsid w:val="00B04915"/>
    <w:rsid w:val="00B053BE"/>
    <w:rsid w:val="00B059CA"/>
    <w:rsid w:val="00B06EE6"/>
    <w:rsid w:val="00B1414F"/>
    <w:rsid w:val="00B144CC"/>
    <w:rsid w:val="00B15311"/>
    <w:rsid w:val="00B17BB6"/>
    <w:rsid w:val="00B20494"/>
    <w:rsid w:val="00B213B3"/>
    <w:rsid w:val="00B216C6"/>
    <w:rsid w:val="00B23E72"/>
    <w:rsid w:val="00B24755"/>
    <w:rsid w:val="00B24D61"/>
    <w:rsid w:val="00B30B15"/>
    <w:rsid w:val="00B30EB2"/>
    <w:rsid w:val="00B31589"/>
    <w:rsid w:val="00B3179A"/>
    <w:rsid w:val="00B32716"/>
    <w:rsid w:val="00B34911"/>
    <w:rsid w:val="00B40136"/>
    <w:rsid w:val="00B46324"/>
    <w:rsid w:val="00B50649"/>
    <w:rsid w:val="00B50FF2"/>
    <w:rsid w:val="00B529B6"/>
    <w:rsid w:val="00B52ED3"/>
    <w:rsid w:val="00B60785"/>
    <w:rsid w:val="00B61628"/>
    <w:rsid w:val="00B643B0"/>
    <w:rsid w:val="00B70119"/>
    <w:rsid w:val="00B70705"/>
    <w:rsid w:val="00B72CFA"/>
    <w:rsid w:val="00B7459B"/>
    <w:rsid w:val="00B752AA"/>
    <w:rsid w:val="00B83D6E"/>
    <w:rsid w:val="00B84B75"/>
    <w:rsid w:val="00B85069"/>
    <w:rsid w:val="00B901E3"/>
    <w:rsid w:val="00B90267"/>
    <w:rsid w:val="00B9399C"/>
    <w:rsid w:val="00B95DF0"/>
    <w:rsid w:val="00BA290C"/>
    <w:rsid w:val="00BA449A"/>
    <w:rsid w:val="00BB2A90"/>
    <w:rsid w:val="00BB3DCC"/>
    <w:rsid w:val="00BB3F1A"/>
    <w:rsid w:val="00BB484E"/>
    <w:rsid w:val="00BB55E9"/>
    <w:rsid w:val="00BC0AA5"/>
    <w:rsid w:val="00BC4A4A"/>
    <w:rsid w:val="00BC6BCD"/>
    <w:rsid w:val="00BD0527"/>
    <w:rsid w:val="00BD27C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BF6B92"/>
    <w:rsid w:val="00C019C3"/>
    <w:rsid w:val="00C1047D"/>
    <w:rsid w:val="00C13C80"/>
    <w:rsid w:val="00C141CE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8069E"/>
    <w:rsid w:val="00C8399E"/>
    <w:rsid w:val="00C84D7C"/>
    <w:rsid w:val="00C86FF8"/>
    <w:rsid w:val="00C92108"/>
    <w:rsid w:val="00C930CF"/>
    <w:rsid w:val="00C938CD"/>
    <w:rsid w:val="00C954E4"/>
    <w:rsid w:val="00C96CDC"/>
    <w:rsid w:val="00CA1190"/>
    <w:rsid w:val="00CA2692"/>
    <w:rsid w:val="00CA6F48"/>
    <w:rsid w:val="00CB238C"/>
    <w:rsid w:val="00CB4451"/>
    <w:rsid w:val="00CB6390"/>
    <w:rsid w:val="00CB657E"/>
    <w:rsid w:val="00CB65FF"/>
    <w:rsid w:val="00CC20B7"/>
    <w:rsid w:val="00CC2B0B"/>
    <w:rsid w:val="00CC60B4"/>
    <w:rsid w:val="00CC6FAC"/>
    <w:rsid w:val="00CD06DA"/>
    <w:rsid w:val="00CD765B"/>
    <w:rsid w:val="00CF33B2"/>
    <w:rsid w:val="00CF3543"/>
    <w:rsid w:val="00CF3F59"/>
    <w:rsid w:val="00CF4EAC"/>
    <w:rsid w:val="00CF7179"/>
    <w:rsid w:val="00D07139"/>
    <w:rsid w:val="00D118C9"/>
    <w:rsid w:val="00D1567E"/>
    <w:rsid w:val="00D16C05"/>
    <w:rsid w:val="00D25E5A"/>
    <w:rsid w:val="00D312B0"/>
    <w:rsid w:val="00D31D92"/>
    <w:rsid w:val="00D33336"/>
    <w:rsid w:val="00D33CB4"/>
    <w:rsid w:val="00D3675E"/>
    <w:rsid w:val="00D43C31"/>
    <w:rsid w:val="00D45D23"/>
    <w:rsid w:val="00D465B0"/>
    <w:rsid w:val="00D47937"/>
    <w:rsid w:val="00D51BDB"/>
    <w:rsid w:val="00D51C3B"/>
    <w:rsid w:val="00D57160"/>
    <w:rsid w:val="00D600DC"/>
    <w:rsid w:val="00D62432"/>
    <w:rsid w:val="00D6511D"/>
    <w:rsid w:val="00D66A1A"/>
    <w:rsid w:val="00D6710A"/>
    <w:rsid w:val="00D6781A"/>
    <w:rsid w:val="00D67F07"/>
    <w:rsid w:val="00D73E01"/>
    <w:rsid w:val="00D76318"/>
    <w:rsid w:val="00D774E0"/>
    <w:rsid w:val="00D77E67"/>
    <w:rsid w:val="00D81361"/>
    <w:rsid w:val="00D845EA"/>
    <w:rsid w:val="00D870DC"/>
    <w:rsid w:val="00D873BC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C0E6B"/>
    <w:rsid w:val="00DC3A3F"/>
    <w:rsid w:val="00DC3B3D"/>
    <w:rsid w:val="00DD02DC"/>
    <w:rsid w:val="00DD1190"/>
    <w:rsid w:val="00DD29FA"/>
    <w:rsid w:val="00DD5A97"/>
    <w:rsid w:val="00DE2DA2"/>
    <w:rsid w:val="00DE37D5"/>
    <w:rsid w:val="00DF2343"/>
    <w:rsid w:val="00DF594A"/>
    <w:rsid w:val="00DF62AE"/>
    <w:rsid w:val="00E012A2"/>
    <w:rsid w:val="00E04ED0"/>
    <w:rsid w:val="00E15012"/>
    <w:rsid w:val="00E15097"/>
    <w:rsid w:val="00E22CE1"/>
    <w:rsid w:val="00E247CF"/>
    <w:rsid w:val="00E278FB"/>
    <w:rsid w:val="00E30100"/>
    <w:rsid w:val="00E30A2B"/>
    <w:rsid w:val="00E33808"/>
    <w:rsid w:val="00E36587"/>
    <w:rsid w:val="00E373DD"/>
    <w:rsid w:val="00E45E04"/>
    <w:rsid w:val="00E47C3E"/>
    <w:rsid w:val="00E47D5F"/>
    <w:rsid w:val="00E508F6"/>
    <w:rsid w:val="00E52CA5"/>
    <w:rsid w:val="00E61602"/>
    <w:rsid w:val="00E64631"/>
    <w:rsid w:val="00E67F88"/>
    <w:rsid w:val="00E71DB3"/>
    <w:rsid w:val="00E73F1F"/>
    <w:rsid w:val="00E76FEB"/>
    <w:rsid w:val="00E809E0"/>
    <w:rsid w:val="00E80E02"/>
    <w:rsid w:val="00E81306"/>
    <w:rsid w:val="00E841B7"/>
    <w:rsid w:val="00E85140"/>
    <w:rsid w:val="00E90C33"/>
    <w:rsid w:val="00E924F5"/>
    <w:rsid w:val="00E938FC"/>
    <w:rsid w:val="00E93B87"/>
    <w:rsid w:val="00E9587C"/>
    <w:rsid w:val="00E95F97"/>
    <w:rsid w:val="00EA0CA5"/>
    <w:rsid w:val="00EA0EBE"/>
    <w:rsid w:val="00EA1D36"/>
    <w:rsid w:val="00EA202A"/>
    <w:rsid w:val="00EB0689"/>
    <w:rsid w:val="00EB2900"/>
    <w:rsid w:val="00EB7062"/>
    <w:rsid w:val="00EC216A"/>
    <w:rsid w:val="00ED0ECB"/>
    <w:rsid w:val="00ED558E"/>
    <w:rsid w:val="00ED5D88"/>
    <w:rsid w:val="00EE0C47"/>
    <w:rsid w:val="00EE10F3"/>
    <w:rsid w:val="00EE5DAF"/>
    <w:rsid w:val="00EE7BF9"/>
    <w:rsid w:val="00EF00C3"/>
    <w:rsid w:val="00EF21BB"/>
    <w:rsid w:val="00EF60A2"/>
    <w:rsid w:val="00EF7D5D"/>
    <w:rsid w:val="00EF7DD8"/>
    <w:rsid w:val="00F0025C"/>
    <w:rsid w:val="00F00ED5"/>
    <w:rsid w:val="00F020E2"/>
    <w:rsid w:val="00F036B0"/>
    <w:rsid w:val="00F03998"/>
    <w:rsid w:val="00F049A3"/>
    <w:rsid w:val="00F0561F"/>
    <w:rsid w:val="00F064DF"/>
    <w:rsid w:val="00F10BBB"/>
    <w:rsid w:val="00F10EAA"/>
    <w:rsid w:val="00F1269E"/>
    <w:rsid w:val="00F147E9"/>
    <w:rsid w:val="00F170F6"/>
    <w:rsid w:val="00F21643"/>
    <w:rsid w:val="00F21FFC"/>
    <w:rsid w:val="00F24EDA"/>
    <w:rsid w:val="00F27BDE"/>
    <w:rsid w:val="00F304E7"/>
    <w:rsid w:val="00F306D1"/>
    <w:rsid w:val="00F31128"/>
    <w:rsid w:val="00F315E5"/>
    <w:rsid w:val="00F31F42"/>
    <w:rsid w:val="00F35663"/>
    <w:rsid w:val="00F401D5"/>
    <w:rsid w:val="00F40DD2"/>
    <w:rsid w:val="00F466B6"/>
    <w:rsid w:val="00F4708F"/>
    <w:rsid w:val="00F474AA"/>
    <w:rsid w:val="00F47BDE"/>
    <w:rsid w:val="00F50051"/>
    <w:rsid w:val="00F578DB"/>
    <w:rsid w:val="00F627CB"/>
    <w:rsid w:val="00F6299B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6CD5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0DCD"/>
    <w:rsid w:val="00FB2190"/>
    <w:rsid w:val="00FB21B3"/>
    <w:rsid w:val="00FB6900"/>
    <w:rsid w:val="00FC0688"/>
    <w:rsid w:val="00FC152C"/>
    <w:rsid w:val="00FC29A8"/>
    <w:rsid w:val="00FC31DA"/>
    <w:rsid w:val="00FC468F"/>
    <w:rsid w:val="00FC6D77"/>
    <w:rsid w:val="00FD37D7"/>
    <w:rsid w:val="00FD3A96"/>
    <w:rsid w:val="00FD3E97"/>
    <w:rsid w:val="00FD41A3"/>
    <w:rsid w:val="00FD4FF4"/>
    <w:rsid w:val="00FD58BF"/>
    <w:rsid w:val="00FD5ECE"/>
    <w:rsid w:val="00FE0CEF"/>
    <w:rsid w:val="00FE27E6"/>
    <w:rsid w:val="00FE3543"/>
    <w:rsid w:val="00FF0118"/>
    <w:rsid w:val="00FF0740"/>
    <w:rsid w:val="00FF08D2"/>
    <w:rsid w:val="00FF24CB"/>
    <w:rsid w:val="00FF28BE"/>
    <w:rsid w:val="00FF30C5"/>
    <w:rsid w:val="00FF4269"/>
    <w:rsid w:val="00FF4CF8"/>
    <w:rsid w:val="00FF630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C58B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qFormat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5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D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D6F"/>
  </w:style>
  <w:style w:type="character" w:styleId="Nierozpoznanawzmianka">
    <w:name w:val="Unresolved Mention"/>
    <w:basedOn w:val="Domylnaczcionkaakapitu"/>
    <w:uiPriority w:val="99"/>
    <w:semiHidden/>
    <w:unhideWhenUsed/>
    <w:rsid w:val="00E373D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390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D588-AA04-42B2-A9FD-3A2577F462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61DD0D-F781-47F2-AA0C-A1A0578E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6302</Words>
  <Characters>37817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Wnuk-Lipińska Kamila</cp:lastModifiedBy>
  <cp:revision>3</cp:revision>
  <cp:lastPrinted>2025-04-03T06:42:00Z</cp:lastPrinted>
  <dcterms:created xsi:type="dcterms:W3CDTF">2025-05-08T07:55:00Z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9b1e4ce4-5095-48e8-ae76-44c8e5b9efe9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