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7E" w:rsidRDefault="0091587E" w:rsidP="0091587E">
      <w:pPr>
        <w:pStyle w:val="Default"/>
        <w:spacing w:before="2"/>
        <w:rPr>
          <w:sz w:val="20"/>
          <w:szCs w:val="20"/>
        </w:rPr>
      </w:pPr>
      <w:r>
        <w:rPr>
          <w:b/>
          <w:bCs/>
          <w:sz w:val="20"/>
          <w:szCs w:val="20"/>
        </w:rPr>
        <w:t>Pytanie 1 dot.zał.nr 1 - narzędzia do zabiegów urologicznych poz. 1</w:t>
      </w:r>
    </w:p>
    <w:p w:rsidR="0091587E" w:rsidRDefault="0091587E" w:rsidP="0091587E">
      <w:pPr>
        <w:pStyle w:val="Default"/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Prosimy o doprecyzowanie czy zamawiający oczekuje nożyczek typu </w:t>
      </w:r>
      <w:proofErr w:type="spellStart"/>
      <w:r>
        <w:rPr>
          <w:sz w:val="20"/>
          <w:szCs w:val="20"/>
        </w:rPr>
        <w:t>Metzenbaum</w:t>
      </w:r>
      <w:proofErr w:type="spellEnd"/>
      <w:r>
        <w:rPr>
          <w:sz w:val="20"/>
          <w:szCs w:val="20"/>
        </w:rPr>
        <w:t xml:space="preserve"> prostych o </w:t>
      </w:r>
    </w:p>
    <w:p w:rsidR="0091587E" w:rsidRDefault="0091587E" w:rsidP="0091587E">
      <w:pPr>
        <w:pStyle w:val="Default"/>
        <w:spacing w:before="2"/>
        <w:rPr>
          <w:sz w:val="20"/>
          <w:szCs w:val="20"/>
        </w:rPr>
      </w:pPr>
      <w:r>
        <w:rPr>
          <w:sz w:val="20"/>
          <w:szCs w:val="20"/>
        </w:rPr>
        <w:t>końcach: tępo-tępych, ostro-tępych, czy ostro-ostrych ?</w:t>
      </w:r>
    </w:p>
    <w:p w:rsidR="0091587E" w:rsidRPr="0091587E" w:rsidRDefault="0091587E" w:rsidP="0091587E">
      <w:pPr>
        <w:pStyle w:val="Default"/>
        <w:spacing w:before="2"/>
        <w:rPr>
          <w:b/>
          <w:sz w:val="20"/>
          <w:szCs w:val="20"/>
        </w:rPr>
      </w:pPr>
      <w:r w:rsidRPr="0091587E">
        <w:rPr>
          <w:b/>
          <w:sz w:val="20"/>
          <w:szCs w:val="20"/>
        </w:rPr>
        <w:t xml:space="preserve">Odpowiedź </w:t>
      </w:r>
      <w:r>
        <w:rPr>
          <w:b/>
          <w:sz w:val="20"/>
          <w:szCs w:val="20"/>
        </w:rPr>
        <w:t>na pytanie 1</w:t>
      </w:r>
      <w:r w:rsidRPr="0091587E">
        <w:rPr>
          <w:b/>
          <w:sz w:val="20"/>
          <w:szCs w:val="20"/>
        </w:rPr>
        <w:t>:</w:t>
      </w:r>
    </w:p>
    <w:p w:rsidR="0091587E" w:rsidRDefault="0091587E" w:rsidP="0091587E">
      <w:pPr>
        <w:pStyle w:val="Default"/>
        <w:spacing w:before="2"/>
        <w:rPr>
          <w:sz w:val="20"/>
          <w:szCs w:val="20"/>
        </w:rPr>
      </w:pPr>
      <w:r w:rsidRPr="0091587E">
        <w:rPr>
          <w:sz w:val="20"/>
          <w:szCs w:val="20"/>
        </w:rPr>
        <w:t xml:space="preserve">Zamawiający oczekuje nożyczek typu </w:t>
      </w:r>
      <w:proofErr w:type="spellStart"/>
      <w:r w:rsidRPr="0091587E">
        <w:rPr>
          <w:sz w:val="20"/>
          <w:szCs w:val="20"/>
        </w:rPr>
        <w:t>Metzenbaum</w:t>
      </w:r>
      <w:proofErr w:type="spellEnd"/>
      <w:r w:rsidRPr="009158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prostych </w:t>
      </w:r>
      <w:bookmarkStart w:id="0" w:name="_GoBack"/>
      <w:bookmarkEnd w:id="0"/>
      <w:r>
        <w:rPr>
          <w:sz w:val="20"/>
          <w:szCs w:val="20"/>
        </w:rPr>
        <w:t>o końcach</w:t>
      </w:r>
      <w:r w:rsidRPr="0091587E">
        <w:rPr>
          <w:sz w:val="20"/>
          <w:szCs w:val="20"/>
        </w:rPr>
        <w:t xml:space="preserve"> tępo-tępych</w:t>
      </w:r>
    </w:p>
    <w:p w:rsidR="0091587E" w:rsidRDefault="0091587E" w:rsidP="0091587E">
      <w:pPr>
        <w:pStyle w:val="Default"/>
        <w:spacing w:before="2"/>
        <w:rPr>
          <w:sz w:val="20"/>
          <w:szCs w:val="20"/>
        </w:rPr>
      </w:pPr>
    </w:p>
    <w:p w:rsidR="0091587E" w:rsidRDefault="0091587E" w:rsidP="0091587E">
      <w:pPr>
        <w:pStyle w:val="Default"/>
        <w:spacing w:before="2"/>
        <w:rPr>
          <w:sz w:val="20"/>
          <w:szCs w:val="20"/>
        </w:rPr>
      </w:pPr>
      <w:r>
        <w:rPr>
          <w:b/>
          <w:bCs/>
          <w:sz w:val="20"/>
          <w:szCs w:val="20"/>
        </w:rPr>
        <w:t>Pytanie 2 dot.zał.nr 1 - narzędzia do zabiegów urologicznych poz. 2</w:t>
      </w:r>
    </w:p>
    <w:p w:rsidR="0091587E" w:rsidRDefault="0091587E" w:rsidP="0091587E">
      <w:pPr>
        <w:pStyle w:val="Default"/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Czy zamawiający dopuści nożyczki delikatne proste o/o, o dł. 145 mm, według załączonej karty katalogowej ? 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Pytanie 3 dot.zał.nr 1 - narzędzia do zabiegów urologicznych poz. 6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Czy zamawiający dopuści imadło chirurgiczne typu Mayo-</w:t>
      </w:r>
      <w:proofErr w:type="spellStart"/>
      <w:r>
        <w:rPr>
          <w:color w:val="auto"/>
          <w:sz w:val="20"/>
          <w:szCs w:val="20"/>
        </w:rPr>
        <w:t>Hegar</w:t>
      </w:r>
      <w:proofErr w:type="spellEnd"/>
      <w:r>
        <w:rPr>
          <w:color w:val="auto"/>
          <w:sz w:val="20"/>
          <w:szCs w:val="20"/>
        </w:rPr>
        <w:t>, z twardymi wkładkami, o dł. 16 cm, równoważne do opisanych w powyższej pozycji, według załączonej karty katalogowej ?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Pytanie 4 dot.zał.nr 1 - narzędzia do zabiegów urologicznych poz. 7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Czy zamawiający dopuści imadła chirurgiczne typu Mayo-</w:t>
      </w:r>
      <w:proofErr w:type="spellStart"/>
      <w:r>
        <w:rPr>
          <w:color w:val="auto"/>
          <w:sz w:val="20"/>
          <w:szCs w:val="20"/>
        </w:rPr>
        <w:t>Hegar</w:t>
      </w:r>
      <w:proofErr w:type="spellEnd"/>
      <w:r>
        <w:rPr>
          <w:color w:val="auto"/>
          <w:sz w:val="20"/>
          <w:szCs w:val="20"/>
        </w:rPr>
        <w:t xml:space="preserve"> o dł.14 cm lub o dł. 16 cm ?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Pytanie 5 dot.zał.nr 1 - narzędzia do zabiegów urologicznych poz. 8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Czy zamawiający dopuści imadła chirurgiczne typu Mayo-</w:t>
      </w:r>
      <w:proofErr w:type="spellStart"/>
      <w:r>
        <w:rPr>
          <w:color w:val="auto"/>
          <w:sz w:val="20"/>
          <w:szCs w:val="20"/>
        </w:rPr>
        <w:t>Hegar</w:t>
      </w:r>
      <w:proofErr w:type="spellEnd"/>
      <w:r>
        <w:rPr>
          <w:color w:val="auto"/>
          <w:sz w:val="20"/>
          <w:szCs w:val="20"/>
        </w:rPr>
        <w:t xml:space="preserve"> o dł.18 cm ?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Pytanie 6 dot.zał.nr 1 - narzędzia do zabiegów urologicznych poz. 9</w:t>
      </w:r>
    </w:p>
    <w:p w:rsidR="007B5A10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Czy zamawiający dopuści łyżeczkę ostrą, podwójną, typu Jansen o dł. 150 mm ?</w:t>
      </w:r>
    </w:p>
    <w:p w:rsid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</w:p>
    <w:p w:rsidR="0091587E" w:rsidRPr="0091587E" w:rsidRDefault="0091587E" w:rsidP="0091587E">
      <w:pPr>
        <w:pStyle w:val="Default"/>
        <w:spacing w:before="2"/>
        <w:rPr>
          <w:b/>
          <w:color w:val="auto"/>
          <w:sz w:val="20"/>
          <w:szCs w:val="20"/>
        </w:rPr>
      </w:pPr>
      <w:r w:rsidRPr="0091587E">
        <w:rPr>
          <w:b/>
          <w:color w:val="auto"/>
          <w:sz w:val="20"/>
          <w:szCs w:val="20"/>
        </w:rPr>
        <w:t>Odpowiedź na pytania 2-6:</w:t>
      </w:r>
    </w:p>
    <w:p w:rsidR="0091587E" w:rsidRPr="0091587E" w:rsidRDefault="0091587E" w:rsidP="0091587E">
      <w:pPr>
        <w:pStyle w:val="Default"/>
        <w:spacing w:before="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Zamawiający dopuszcza</w:t>
      </w:r>
    </w:p>
    <w:sectPr w:rsidR="0091587E" w:rsidRPr="0091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E"/>
    <w:rsid w:val="002076AB"/>
    <w:rsid w:val="00762E07"/>
    <w:rsid w:val="009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9526-37F2-4230-B587-B8F20CE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5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</cp:revision>
  <dcterms:created xsi:type="dcterms:W3CDTF">2025-03-11T10:58:00Z</dcterms:created>
  <dcterms:modified xsi:type="dcterms:W3CDTF">2025-03-11T11:03:00Z</dcterms:modified>
</cp:coreProperties>
</file>