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DC1F34">
      <w:pPr>
        <w:spacing w:after="0" w:line="240" w:lineRule="auto"/>
        <w:rPr>
          <w:rFonts w:asciiTheme="majorHAnsi" w:hAnsiTheme="majorHAnsi" w:cstheme="majorHAnsi"/>
          <w:sz w:val="20"/>
          <w:szCs w:val="20"/>
        </w:rPr>
      </w:pPr>
    </w:p>
    <w:p w14:paraId="137AE127" w14:textId="1F95489B" w:rsidR="00D83616" w:rsidRDefault="00A129EC" w:rsidP="00DC1F34">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38251F">
        <w:rPr>
          <w:rFonts w:asciiTheme="majorHAnsi" w:hAnsiTheme="majorHAnsi" w:cstheme="majorHAnsi"/>
          <w:b/>
          <w:bCs/>
          <w:sz w:val="20"/>
          <w:szCs w:val="20"/>
        </w:rPr>
        <w:t>12</w:t>
      </w:r>
      <w:r w:rsidR="00DC1F34">
        <w:rPr>
          <w:rFonts w:asciiTheme="majorHAnsi" w:hAnsiTheme="majorHAnsi" w:cstheme="majorHAnsi"/>
          <w:b/>
          <w:bCs/>
          <w:sz w:val="20"/>
          <w:szCs w:val="20"/>
        </w:rPr>
        <w:t>.2025</w:t>
      </w:r>
    </w:p>
    <w:p w14:paraId="4662890F" w14:textId="77777777" w:rsidR="0046194F" w:rsidRPr="0046194F" w:rsidRDefault="0046194F" w:rsidP="00DC1F34">
      <w:pPr>
        <w:shd w:val="clear" w:color="auto" w:fill="F2F2F2" w:themeFill="background1" w:themeFillShade="F2"/>
        <w:spacing w:after="0" w:line="240" w:lineRule="auto"/>
        <w:rPr>
          <w:rFonts w:asciiTheme="majorHAnsi" w:hAnsiTheme="majorHAnsi" w:cstheme="majorHAnsi"/>
          <w:b/>
          <w:bCs/>
          <w:sz w:val="20"/>
          <w:szCs w:val="20"/>
        </w:rPr>
      </w:pPr>
    </w:p>
    <w:p w14:paraId="4B160365" w14:textId="2B0FB748" w:rsidR="00DC1F34" w:rsidRPr="00DC1F34" w:rsidRDefault="00D743BC" w:rsidP="00DC1F34">
      <w:pPr>
        <w:spacing w:after="0" w:line="240" w:lineRule="auto"/>
        <w:rPr>
          <w:rFonts w:asciiTheme="majorHAnsi" w:hAnsiTheme="majorHAnsi" w:cstheme="majorHAnsi"/>
          <w:b/>
          <w:bCs/>
          <w:iCs/>
          <w:color w:val="000000"/>
          <w:sz w:val="20"/>
          <w:szCs w:val="20"/>
        </w:rPr>
      </w:pPr>
      <w:bookmarkStart w:id="1" w:name="_Hlk187839589"/>
      <w:r>
        <w:rPr>
          <w:rFonts w:asciiTheme="majorHAnsi" w:hAnsiTheme="majorHAnsi" w:cstheme="majorHAnsi"/>
          <w:b/>
          <w:bCs/>
          <w:iCs/>
          <w:color w:val="000000"/>
          <w:sz w:val="20"/>
          <w:szCs w:val="20"/>
        </w:rPr>
        <w:t>Prze</w:t>
      </w:r>
      <w:r w:rsidR="00DC1F34" w:rsidRPr="00DC1F34">
        <w:rPr>
          <w:rFonts w:asciiTheme="majorHAnsi" w:hAnsiTheme="majorHAnsi" w:cstheme="majorHAnsi"/>
          <w:b/>
          <w:bCs/>
          <w:iCs/>
          <w:color w:val="000000"/>
          <w:sz w:val="20"/>
          <w:szCs w:val="20"/>
        </w:rPr>
        <w:t xml:space="preserve">budowa ul. </w:t>
      </w:r>
      <w:r>
        <w:rPr>
          <w:rFonts w:asciiTheme="majorHAnsi" w:hAnsiTheme="majorHAnsi" w:cstheme="majorHAnsi"/>
          <w:b/>
          <w:bCs/>
          <w:iCs/>
          <w:color w:val="000000"/>
          <w:sz w:val="20"/>
          <w:szCs w:val="20"/>
        </w:rPr>
        <w:t>Dolnej</w:t>
      </w:r>
      <w:r w:rsidR="00DC1F34" w:rsidRPr="00DC1F34">
        <w:rPr>
          <w:rFonts w:asciiTheme="majorHAnsi" w:hAnsiTheme="majorHAnsi" w:cstheme="majorHAnsi"/>
          <w:b/>
          <w:bCs/>
          <w:iCs/>
          <w:color w:val="000000"/>
          <w:sz w:val="20"/>
          <w:szCs w:val="20"/>
        </w:rPr>
        <w:t xml:space="preserve"> w Pruszkowie  </w:t>
      </w:r>
    </w:p>
    <w:bookmarkEnd w:id="1"/>
    <w:p w14:paraId="294FD7FD" w14:textId="77777777" w:rsidR="0046194F" w:rsidRDefault="0046194F" w:rsidP="00DC1F34">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Default="002E690D" w:rsidP="00DC1F34">
      <w:pPr>
        <w:spacing w:after="0" w:line="240" w:lineRule="auto"/>
        <w:rPr>
          <w:rFonts w:asciiTheme="majorHAnsi" w:hAnsiTheme="majorHAnsi" w:cstheme="majorHAnsi"/>
          <w:b/>
          <w:bCs/>
          <w:sz w:val="20"/>
          <w:szCs w:val="20"/>
        </w:rPr>
      </w:pPr>
    </w:p>
    <w:p w14:paraId="0E2318F4" w14:textId="244FDA8D" w:rsidR="00434D3B" w:rsidRPr="002E690D" w:rsidRDefault="00434D3B" w:rsidP="00DC1F3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DC1F34">
      <w:pPr>
        <w:spacing w:after="0" w:line="240" w:lineRule="auto"/>
        <w:rPr>
          <w:rFonts w:asciiTheme="majorHAnsi" w:hAnsiTheme="majorHAnsi" w:cstheme="majorHAnsi"/>
          <w:sz w:val="20"/>
          <w:szCs w:val="20"/>
        </w:rPr>
      </w:pPr>
    </w:p>
    <w:p w14:paraId="363DDD9B" w14:textId="77777777" w:rsidR="00434D3B" w:rsidRPr="00520944" w:rsidRDefault="00434D3B" w:rsidP="00DC1F34">
      <w:pPr>
        <w:spacing w:after="0" w:line="240" w:lineRule="auto"/>
        <w:rPr>
          <w:rFonts w:asciiTheme="majorHAnsi" w:hAnsiTheme="majorHAnsi" w:cstheme="majorHAnsi"/>
          <w:sz w:val="20"/>
          <w:szCs w:val="20"/>
        </w:rPr>
      </w:pPr>
    </w:p>
    <w:p w14:paraId="7E6B5773" w14:textId="77777777" w:rsidR="004E5A53" w:rsidRPr="00520944" w:rsidRDefault="004E5A53" w:rsidP="00DC1F34">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Pr="006C35D1" w:rsidRDefault="007500EC" w:rsidP="006C35D1">
      <w:pPr>
        <w:spacing w:after="0" w:line="240" w:lineRule="auto"/>
        <w:ind w:left="5954" w:hanging="567"/>
        <w:jc w:val="center"/>
        <w:rPr>
          <w:rFonts w:asciiTheme="majorHAnsi" w:hAnsiTheme="majorHAnsi" w:cstheme="majorHAnsi"/>
          <w:b/>
          <w:bCs/>
          <w:sz w:val="20"/>
          <w:szCs w:val="20"/>
        </w:rPr>
      </w:pPr>
      <w:r w:rsidRPr="006C35D1">
        <w:rPr>
          <w:rFonts w:asciiTheme="majorHAnsi" w:hAnsiTheme="majorHAnsi" w:cstheme="majorHAnsi"/>
          <w:b/>
          <w:bCs/>
          <w:sz w:val="20"/>
          <w:szCs w:val="20"/>
        </w:rPr>
        <w:t xml:space="preserve"> </w:t>
      </w:r>
      <w:r w:rsidR="00F71B66" w:rsidRPr="006C35D1">
        <w:rPr>
          <w:rFonts w:asciiTheme="majorHAnsi" w:hAnsiTheme="majorHAnsi" w:cstheme="majorHAnsi"/>
          <w:b/>
          <w:bCs/>
          <w:sz w:val="20"/>
          <w:szCs w:val="20"/>
        </w:rPr>
        <w:t xml:space="preserve">                 </w:t>
      </w:r>
      <w:r w:rsidRPr="006C35D1">
        <w:rPr>
          <w:rFonts w:asciiTheme="majorHAnsi" w:hAnsiTheme="majorHAnsi" w:cstheme="majorHAnsi"/>
          <w:b/>
          <w:bCs/>
          <w:sz w:val="20"/>
          <w:szCs w:val="20"/>
        </w:rPr>
        <w:t xml:space="preserve">   </w:t>
      </w:r>
      <w:r w:rsidR="00A77037" w:rsidRPr="006C35D1">
        <w:rPr>
          <w:rFonts w:asciiTheme="majorHAnsi" w:hAnsiTheme="majorHAnsi" w:cstheme="majorHAnsi"/>
          <w:b/>
          <w:bCs/>
          <w:sz w:val="20"/>
          <w:szCs w:val="20"/>
        </w:rPr>
        <w:t>Zatwierdzam:</w:t>
      </w:r>
    </w:p>
    <w:p w14:paraId="7FC6E6C5" w14:textId="77777777" w:rsidR="00DC1F34" w:rsidRPr="006C35D1" w:rsidRDefault="00DC1F34" w:rsidP="007500EC">
      <w:pPr>
        <w:spacing w:after="0" w:line="240" w:lineRule="auto"/>
        <w:ind w:left="5954"/>
        <w:jc w:val="center"/>
        <w:rPr>
          <w:rFonts w:asciiTheme="majorHAnsi" w:hAnsiTheme="majorHAnsi" w:cstheme="majorHAnsi"/>
          <w:b/>
          <w:bCs/>
          <w:sz w:val="20"/>
          <w:szCs w:val="20"/>
        </w:rPr>
      </w:pPr>
    </w:p>
    <w:p w14:paraId="054DF875" w14:textId="77777777" w:rsidR="006C35D1" w:rsidRDefault="003F284B" w:rsidP="006C35D1">
      <w:pPr>
        <w:spacing w:after="0" w:line="240" w:lineRule="auto"/>
        <w:ind w:left="5664" w:firstLine="6"/>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          </w:t>
      </w:r>
      <w:r w:rsidR="006C35D1">
        <w:rPr>
          <w:rFonts w:ascii="Calibri Light" w:hAnsi="Calibri Light" w:cs="Calibri Light"/>
          <w:b/>
          <w:bCs/>
          <w:color w:val="262626"/>
          <w:sz w:val="20"/>
          <w:szCs w:val="20"/>
        </w:rPr>
        <w:t>PREZYDENT</w:t>
      </w:r>
    </w:p>
    <w:p w14:paraId="50C0DB71" w14:textId="77777777" w:rsidR="006C35D1" w:rsidRDefault="006C35D1" w:rsidP="009F5E44">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79DE02AA" w14:textId="77777777" w:rsidR="006C35D1" w:rsidRDefault="006C35D1" w:rsidP="009F5E44">
      <w:pPr>
        <w:spacing w:after="0" w:line="240" w:lineRule="auto"/>
        <w:ind w:left="5664" w:firstLine="708"/>
        <w:jc w:val="center"/>
        <w:rPr>
          <w:rFonts w:ascii="Calibri Light" w:hAnsi="Calibri Light" w:cs="Calibri Light"/>
          <w:b/>
          <w:bCs/>
          <w:color w:val="262626"/>
          <w:sz w:val="20"/>
          <w:szCs w:val="20"/>
        </w:rPr>
      </w:pPr>
    </w:p>
    <w:p w14:paraId="6AB4F16F" w14:textId="53BC1B53" w:rsidR="002F6AD0" w:rsidRDefault="006C35D1" w:rsidP="009F5E44">
      <w:pPr>
        <w:spacing w:after="0" w:line="240" w:lineRule="auto"/>
        <w:ind w:left="5664" w:firstLine="708"/>
        <w:jc w:val="center"/>
        <w:rPr>
          <w:rFonts w:asciiTheme="majorHAnsi" w:hAnsiTheme="majorHAnsi" w:cstheme="majorHAnsi"/>
          <w:sz w:val="20"/>
          <w:szCs w:val="20"/>
        </w:rPr>
      </w:pPr>
      <w:r>
        <w:rPr>
          <w:rFonts w:ascii="Calibri Light" w:hAnsi="Calibri Light" w:cs="Calibri Light"/>
          <w:b/>
          <w:bCs/>
          <w:color w:val="262626"/>
          <w:sz w:val="20"/>
          <w:szCs w:val="20"/>
        </w:rPr>
        <w:t>/-/ Piotr Bąk</w:t>
      </w:r>
      <w:r w:rsidR="003F284B">
        <w:rPr>
          <w:rFonts w:ascii="Calibri Light" w:hAnsi="Calibri Light" w:cs="Calibri Light"/>
          <w:b/>
          <w:bCs/>
          <w:color w:val="262626"/>
          <w:sz w:val="20"/>
          <w:szCs w:val="20"/>
        </w:rPr>
        <w:t xml:space="preserve">    </w:t>
      </w: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35CEA05C" w14:textId="77777777" w:rsidR="009F5E44" w:rsidRDefault="009F5E44" w:rsidP="00CC124D">
      <w:pPr>
        <w:spacing w:after="0" w:line="240" w:lineRule="auto"/>
        <w:rPr>
          <w:rFonts w:asciiTheme="majorHAnsi" w:hAnsiTheme="majorHAnsi" w:cstheme="majorHAnsi"/>
          <w:sz w:val="20"/>
          <w:szCs w:val="20"/>
        </w:rPr>
      </w:pPr>
    </w:p>
    <w:p w14:paraId="109FD20E" w14:textId="77777777" w:rsidR="009F5E44" w:rsidRDefault="009F5E44" w:rsidP="00CC124D">
      <w:pPr>
        <w:spacing w:after="0" w:line="240" w:lineRule="auto"/>
        <w:rPr>
          <w:rFonts w:asciiTheme="majorHAnsi" w:hAnsiTheme="majorHAnsi" w:cstheme="majorHAnsi"/>
          <w:sz w:val="20"/>
          <w:szCs w:val="20"/>
        </w:rPr>
      </w:pPr>
    </w:p>
    <w:p w14:paraId="59FD333E" w14:textId="77777777" w:rsidR="009F5E44" w:rsidRDefault="009F5E44" w:rsidP="00CC124D">
      <w:pPr>
        <w:spacing w:after="0" w:line="240" w:lineRule="auto"/>
        <w:rPr>
          <w:rFonts w:asciiTheme="majorHAnsi" w:hAnsiTheme="majorHAnsi" w:cstheme="majorHAnsi"/>
          <w:sz w:val="20"/>
          <w:szCs w:val="20"/>
        </w:rPr>
      </w:pPr>
    </w:p>
    <w:p w14:paraId="62C3347C" w14:textId="77777777" w:rsidR="009F5E44" w:rsidRDefault="009F5E44"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35A01A31" w14:textId="77777777" w:rsidR="00DC1F34" w:rsidRDefault="00DC1F34"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26D1F467" w14:textId="77777777" w:rsidR="003F284B" w:rsidRDefault="003F284B"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219D32A6"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01DCD574"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DC1F34">
        <w:rPr>
          <w:rFonts w:asciiTheme="majorHAnsi" w:hAnsiTheme="majorHAnsi" w:cstheme="majorHAnsi"/>
          <w:b/>
          <w:sz w:val="20"/>
          <w:szCs w:val="20"/>
        </w:rPr>
        <w:t>50</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25101A" w:rsidRDefault="00FB14CA" w:rsidP="002E690D">
      <w:pPr>
        <w:spacing w:after="0" w:line="240" w:lineRule="auto"/>
        <w:jc w:val="both"/>
        <w:rPr>
          <w:rFonts w:asciiTheme="majorHAnsi" w:hAnsiTheme="majorHAnsi" w:cstheme="majorHAnsi"/>
          <w:b/>
          <w:bCs/>
          <w:sz w:val="20"/>
          <w:szCs w:val="20"/>
        </w:rPr>
      </w:pPr>
      <w:r w:rsidRPr="0025101A">
        <w:rPr>
          <w:rFonts w:asciiTheme="majorHAnsi" w:hAnsiTheme="majorHAnsi" w:cstheme="majorHAnsi"/>
          <w:b/>
          <w:bCs/>
          <w:sz w:val="20"/>
          <w:szCs w:val="20"/>
        </w:rPr>
        <w:t>Zakres zamówienia na podobne roboty budowlane</w:t>
      </w:r>
      <w:r w:rsidR="00187782" w:rsidRPr="0025101A">
        <w:rPr>
          <w:rFonts w:asciiTheme="majorHAnsi" w:hAnsiTheme="majorHAnsi" w:cstheme="majorHAnsi"/>
          <w:b/>
          <w:bCs/>
          <w:sz w:val="20"/>
          <w:szCs w:val="20"/>
        </w:rPr>
        <w:t>:</w:t>
      </w:r>
    </w:p>
    <w:p w14:paraId="20A67298" w14:textId="7A3293E3" w:rsidR="002E690D" w:rsidRDefault="00E2034A" w:rsidP="002F6AD0">
      <w:pPr>
        <w:spacing w:after="0" w:line="240" w:lineRule="auto"/>
        <w:ind w:left="2832" w:firstLine="708"/>
        <w:rPr>
          <w:rFonts w:ascii="Calibri Light" w:hAnsi="Calibri Light" w:cs="Calibri Light"/>
          <w:color w:val="333333"/>
          <w:sz w:val="20"/>
          <w:szCs w:val="20"/>
        </w:rPr>
      </w:pPr>
      <w:r w:rsidRPr="0025101A">
        <w:rPr>
          <w:rFonts w:ascii="Calibri Light" w:hAnsi="Calibri Light" w:cs="Calibri Light"/>
          <w:b/>
          <w:bCs/>
          <w:color w:val="333333"/>
          <w:sz w:val="20"/>
          <w:szCs w:val="20"/>
        </w:rPr>
        <w:t>z branży drogowej</w:t>
      </w:r>
      <w:r w:rsidR="00D743BC">
        <w:rPr>
          <w:rFonts w:ascii="Calibri Light" w:hAnsi="Calibri Light" w:cs="Calibri Light"/>
          <w:b/>
          <w:bCs/>
          <w:color w:val="333333"/>
          <w:sz w:val="20"/>
          <w:szCs w:val="20"/>
        </w:rPr>
        <w:t xml:space="preserve"> i </w:t>
      </w:r>
      <w:r w:rsidRPr="0025101A">
        <w:rPr>
          <w:rFonts w:ascii="Calibri Light" w:hAnsi="Calibri Light" w:cs="Calibri Light"/>
          <w:b/>
          <w:bCs/>
          <w:color w:val="333333"/>
          <w:sz w:val="20"/>
          <w:szCs w:val="20"/>
        </w:rPr>
        <w:t xml:space="preserve"> odwodnieniowej</w:t>
      </w:r>
    </w:p>
    <w:p w14:paraId="3AB63B98" w14:textId="2557495E" w:rsidR="00FB14CA" w:rsidRPr="00575CD0" w:rsidRDefault="00FB14CA" w:rsidP="002E690D">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Pr="004B525F" w:rsidRDefault="0018336F" w:rsidP="0018336F">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4B525F"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62B3FDCF" w:rsidR="00B729A7" w:rsidRDefault="004B525F" w:rsidP="00CC124D">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w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AA647D">
      <w:pPr>
        <w:spacing w:after="0" w:line="240" w:lineRule="auto"/>
        <w:jc w:val="both"/>
        <w:rPr>
          <w:rFonts w:asciiTheme="majorHAnsi" w:hAnsiTheme="majorHAnsi" w:cstheme="majorHAnsi"/>
          <w:sz w:val="20"/>
          <w:szCs w:val="20"/>
        </w:rPr>
      </w:pPr>
    </w:p>
    <w:p w14:paraId="2F1D5D49" w14:textId="77777777" w:rsidR="00FB14CA" w:rsidRPr="00A96BD7"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AA647D">
      <w:pPr>
        <w:spacing w:after="0" w:line="240" w:lineRule="auto"/>
        <w:rPr>
          <w:rFonts w:asciiTheme="majorHAnsi" w:hAnsiTheme="majorHAnsi" w:cstheme="majorHAnsi"/>
          <w:sz w:val="20"/>
          <w:szCs w:val="20"/>
        </w:rPr>
      </w:pPr>
    </w:p>
    <w:p w14:paraId="0393DCFD" w14:textId="47DDF112" w:rsidR="004E5A53" w:rsidRDefault="00C52C79" w:rsidP="00AA647D">
      <w:pPr>
        <w:spacing w:after="0" w:line="240" w:lineRule="auto"/>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692DC927" w14:textId="77777777" w:rsidR="00AA647D" w:rsidRDefault="00AA647D" w:rsidP="00AA647D">
      <w:pPr>
        <w:spacing w:after="0" w:line="240" w:lineRule="auto"/>
        <w:jc w:val="both"/>
        <w:rPr>
          <w:rFonts w:ascii="Calibri Light" w:hAnsi="Calibri Light" w:cs="Calibri Light"/>
          <w:sz w:val="20"/>
          <w:szCs w:val="20"/>
        </w:rPr>
      </w:pPr>
    </w:p>
    <w:p w14:paraId="5A917AC6" w14:textId="77777777" w:rsidR="00FB14CA" w:rsidRPr="00213578"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AA647D">
      <w:pPr>
        <w:spacing w:after="0" w:line="240" w:lineRule="auto"/>
        <w:rPr>
          <w:rFonts w:asciiTheme="majorHAnsi" w:hAnsiTheme="majorHAnsi" w:cstheme="majorHAnsi"/>
          <w:sz w:val="20"/>
          <w:szCs w:val="20"/>
        </w:rPr>
      </w:pPr>
    </w:p>
    <w:p w14:paraId="77CE8090" w14:textId="77777777" w:rsidR="00F71B66" w:rsidRDefault="00F71B66" w:rsidP="00AA647D">
      <w:pPr>
        <w:spacing w:after="0" w:line="240" w:lineRule="auto"/>
        <w:jc w:val="both"/>
        <w:rPr>
          <w:rFonts w:ascii="Calibri Light" w:hAnsi="Calibri Light" w:cs="Calibri Light"/>
          <w:sz w:val="20"/>
          <w:szCs w:val="20"/>
        </w:rPr>
      </w:pPr>
      <w:bookmarkStart w:id="5"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61BE812B" w14:textId="5EC0AA5D" w:rsidR="00F71B66" w:rsidRDefault="00F71B66" w:rsidP="004B525F">
      <w:pPr>
        <w:spacing w:after="0" w:line="240" w:lineRule="auto"/>
        <w:jc w:val="both"/>
        <w:rPr>
          <w:rFonts w:asciiTheme="majorHAnsi" w:hAnsiTheme="majorHAnsi" w:cstheme="majorHAnsi"/>
          <w:b/>
          <w:bCs/>
          <w:iCs/>
          <w:color w:val="000000"/>
          <w:sz w:val="20"/>
          <w:szCs w:val="20"/>
        </w:rPr>
      </w:pPr>
      <w:r w:rsidRPr="005A1B68">
        <w:rPr>
          <w:rFonts w:asciiTheme="majorHAnsi" w:hAnsiTheme="majorHAnsi" w:cstheme="majorHAnsi"/>
          <w:sz w:val="20"/>
          <w:szCs w:val="20"/>
        </w:rPr>
        <w:t xml:space="preserve">17.2/ Dane osobowe, będą przetwarzane na podstawie art. 6 ust. 1 lit. </w:t>
      </w:r>
      <w:r w:rsidR="006E45A9">
        <w:rPr>
          <w:rFonts w:asciiTheme="majorHAnsi" w:hAnsiTheme="majorHAnsi" w:cstheme="majorHAnsi"/>
          <w:sz w:val="20"/>
          <w:szCs w:val="20"/>
        </w:rPr>
        <w:t xml:space="preserve">b i </w:t>
      </w:r>
      <w:r w:rsidRPr="005A1B68">
        <w:rPr>
          <w:rFonts w:asciiTheme="majorHAnsi" w:hAnsiTheme="majorHAnsi" w:cstheme="majorHAnsi"/>
          <w:sz w:val="20"/>
          <w:szCs w:val="20"/>
        </w:rPr>
        <w:t xml:space="preserve">c RODO  w celu związanym z przedmiotowym postępowaniem o udzielenie zamówienia publicznego pn. </w:t>
      </w:r>
      <w:r w:rsidRPr="00F71B66">
        <w:rPr>
          <w:rFonts w:asciiTheme="majorHAnsi" w:hAnsiTheme="majorHAnsi" w:cstheme="majorHAnsi"/>
          <w:sz w:val="20"/>
          <w:szCs w:val="20"/>
        </w:rPr>
        <w:t xml:space="preserve">. </w:t>
      </w:r>
      <w:r w:rsidR="006234B0">
        <w:rPr>
          <w:rFonts w:asciiTheme="majorHAnsi" w:hAnsiTheme="majorHAnsi" w:cstheme="majorHAnsi"/>
          <w:b/>
          <w:bCs/>
          <w:iCs/>
          <w:color w:val="000000"/>
          <w:sz w:val="20"/>
          <w:szCs w:val="20"/>
        </w:rPr>
        <w:t>Prze</w:t>
      </w:r>
      <w:r w:rsidR="00DC1F34" w:rsidRPr="00DC1F34">
        <w:rPr>
          <w:rFonts w:asciiTheme="majorHAnsi" w:hAnsiTheme="majorHAnsi" w:cstheme="majorHAnsi"/>
          <w:b/>
          <w:bCs/>
          <w:iCs/>
          <w:color w:val="000000"/>
          <w:sz w:val="20"/>
          <w:szCs w:val="20"/>
        </w:rPr>
        <w:t xml:space="preserve">budowa ul. </w:t>
      </w:r>
      <w:r w:rsidR="00D743BC">
        <w:rPr>
          <w:rFonts w:asciiTheme="majorHAnsi" w:hAnsiTheme="majorHAnsi" w:cstheme="majorHAnsi"/>
          <w:b/>
          <w:bCs/>
          <w:iCs/>
          <w:color w:val="000000"/>
          <w:sz w:val="20"/>
          <w:szCs w:val="20"/>
        </w:rPr>
        <w:t>Dolnej</w:t>
      </w:r>
      <w:r w:rsidR="00DC1F34" w:rsidRPr="00DC1F34">
        <w:rPr>
          <w:rFonts w:asciiTheme="majorHAnsi" w:hAnsiTheme="majorHAnsi" w:cstheme="majorHAnsi"/>
          <w:b/>
          <w:bCs/>
          <w:iCs/>
          <w:color w:val="000000"/>
          <w:sz w:val="20"/>
          <w:szCs w:val="20"/>
        </w:rPr>
        <w:t xml:space="preserve"> w Pruszkowie</w:t>
      </w:r>
      <w:r w:rsidR="00DC1F34">
        <w:rPr>
          <w:rFonts w:asciiTheme="majorHAnsi" w:hAnsiTheme="majorHAnsi" w:cstheme="majorHAnsi"/>
          <w:b/>
          <w:bCs/>
          <w:iCs/>
          <w:color w:val="000000"/>
          <w:sz w:val="20"/>
          <w:szCs w:val="20"/>
        </w:rPr>
        <w:t>.</w:t>
      </w:r>
      <w:r w:rsidR="00DC1F34" w:rsidRPr="00DC1F34">
        <w:rPr>
          <w:rFonts w:asciiTheme="majorHAnsi" w:hAnsiTheme="majorHAnsi" w:cstheme="majorHAnsi"/>
          <w:b/>
          <w:bCs/>
          <w:iCs/>
          <w:color w:val="000000"/>
          <w:sz w:val="20"/>
          <w:szCs w:val="20"/>
        </w:rPr>
        <w:t xml:space="preserve"> </w:t>
      </w:r>
    </w:p>
    <w:p w14:paraId="15196B32" w14:textId="77777777" w:rsidR="00DC1F34" w:rsidRDefault="00DC1F34" w:rsidP="00DC1F34">
      <w:pPr>
        <w:spacing w:after="0" w:line="240" w:lineRule="auto"/>
        <w:rPr>
          <w:rFonts w:asciiTheme="majorHAnsi" w:hAnsiTheme="majorHAnsi" w:cstheme="majorHAnsi"/>
          <w:sz w:val="20"/>
          <w:szCs w:val="20"/>
        </w:rPr>
      </w:pPr>
    </w:p>
    <w:p w14:paraId="5807F7A4" w14:textId="77777777" w:rsidR="00AA647D" w:rsidRDefault="00AA647D" w:rsidP="00DC1F34">
      <w:pPr>
        <w:spacing w:after="0" w:line="240" w:lineRule="auto"/>
        <w:rPr>
          <w:rFonts w:asciiTheme="majorHAnsi" w:hAnsiTheme="majorHAnsi" w:cstheme="majorHAnsi"/>
          <w:sz w:val="20"/>
          <w:szCs w:val="20"/>
        </w:rPr>
      </w:pPr>
    </w:p>
    <w:p w14:paraId="509BCA3B" w14:textId="77777777" w:rsidR="00AA647D" w:rsidRDefault="00AA647D" w:rsidP="00DC1F34">
      <w:pPr>
        <w:spacing w:after="0" w:line="240" w:lineRule="auto"/>
        <w:rPr>
          <w:rFonts w:asciiTheme="majorHAnsi" w:hAnsiTheme="majorHAnsi" w:cstheme="majorHAnsi"/>
          <w:sz w:val="20"/>
          <w:szCs w:val="20"/>
        </w:rPr>
      </w:pPr>
    </w:p>
    <w:p w14:paraId="4ED54962" w14:textId="77777777" w:rsidR="009D2A20" w:rsidRDefault="009D2A20" w:rsidP="00DC1F34">
      <w:pPr>
        <w:spacing w:after="0" w:line="240" w:lineRule="auto"/>
        <w:rPr>
          <w:rFonts w:asciiTheme="majorHAnsi" w:hAnsiTheme="majorHAnsi" w:cstheme="majorHAnsi"/>
          <w:sz w:val="20"/>
          <w:szCs w:val="20"/>
        </w:rPr>
      </w:pPr>
    </w:p>
    <w:p w14:paraId="2D8183D0" w14:textId="77777777" w:rsidR="00AA647D" w:rsidRDefault="00AA647D" w:rsidP="00DC1F34">
      <w:pPr>
        <w:spacing w:after="0" w:line="240" w:lineRule="auto"/>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F50DD2">
        <w:rPr>
          <w:rFonts w:asciiTheme="majorHAnsi" w:hAnsiTheme="majorHAnsi" w:cstheme="majorHAnsi"/>
          <w:color w:val="262626" w:themeColor="text1" w:themeTint="D9"/>
          <w:sz w:val="20"/>
          <w:szCs w:val="20"/>
        </w:rPr>
        <w:t>Pzp</w:t>
      </w:r>
      <w:proofErr w:type="spellEnd"/>
      <w:r w:rsidRPr="00F50DD2">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5"/>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0B321A62" w14:textId="410DE107" w:rsidR="00DC1F34" w:rsidRPr="00DC1F34" w:rsidRDefault="00A74D09" w:rsidP="00DC1F34">
      <w:pPr>
        <w:spacing w:after="0" w:line="240" w:lineRule="auto"/>
        <w:rPr>
          <w:rFonts w:asciiTheme="majorHAnsi" w:hAnsiTheme="majorHAnsi" w:cstheme="majorHAnsi"/>
          <w:b/>
          <w:bCs/>
          <w:iCs/>
          <w:color w:val="000000"/>
          <w:sz w:val="20"/>
          <w:szCs w:val="20"/>
        </w:rPr>
      </w:pPr>
      <w:r>
        <w:rPr>
          <w:rFonts w:asciiTheme="majorHAnsi" w:hAnsiTheme="majorHAnsi" w:cstheme="majorHAnsi"/>
          <w:b/>
          <w:bCs/>
          <w:iCs/>
          <w:color w:val="000000"/>
          <w:sz w:val="20"/>
          <w:szCs w:val="20"/>
        </w:rPr>
        <w:t>Prze</w:t>
      </w:r>
      <w:r w:rsidR="00DC1F34" w:rsidRPr="00DC1F34">
        <w:rPr>
          <w:rFonts w:asciiTheme="majorHAnsi" w:hAnsiTheme="majorHAnsi" w:cstheme="majorHAnsi"/>
          <w:b/>
          <w:bCs/>
          <w:iCs/>
          <w:color w:val="000000"/>
          <w:sz w:val="20"/>
          <w:szCs w:val="20"/>
        </w:rPr>
        <w:t xml:space="preserve">budowa ul. </w:t>
      </w:r>
      <w:r w:rsidR="006F6947">
        <w:rPr>
          <w:rFonts w:asciiTheme="majorHAnsi" w:hAnsiTheme="majorHAnsi" w:cstheme="majorHAnsi"/>
          <w:b/>
          <w:bCs/>
          <w:iCs/>
          <w:color w:val="000000"/>
          <w:sz w:val="20"/>
          <w:szCs w:val="20"/>
        </w:rPr>
        <w:t xml:space="preserve">Dolnej </w:t>
      </w:r>
      <w:r w:rsidR="00DC1F34" w:rsidRPr="00DC1F34">
        <w:rPr>
          <w:rFonts w:asciiTheme="majorHAnsi" w:hAnsiTheme="majorHAnsi" w:cstheme="majorHAnsi"/>
          <w:b/>
          <w:bCs/>
          <w:iCs/>
          <w:color w:val="000000"/>
          <w:sz w:val="20"/>
          <w:szCs w:val="20"/>
        </w:rPr>
        <w:t xml:space="preserve">w Pruszkowie  </w:t>
      </w:r>
    </w:p>
    <w:p w14:paraId="4164BBF1" w14:textId="77777777" w:rsidR="00380E74" w:rsidRPr="00D3305D" w:rsidRDefault="00380E74"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2F6AD0">
      <w:pPr>
        <w:spacing w:after="0" w:line="240" w:lineRule="auto"/>
        <w:contextualSpacing/>
        <w:rPr>
          <w:rFonts w:asciiTheme="majorHAnsi" w:hAnsiTheme="majorHAnsi" w:cstheme="majorHAnsi"/>
          <w:b/>
          <w:bCs/>
          <w:sz w:val="20"/>
          <w:szCs w:val="20"/>
        </w:rPr>
      </w:pPr>
    </w:p>
    <w:p w14:paraId="3F14692A" w14:textId="77777777" w:rsidR="00DC1F34" w:rsidRDefault="002F6AD0" w:rsidP="00DC1F34">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45</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23</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Pr>
          <w:rFonts w:ascii="Calibri Light" w:hAnsi="Calibri Light" w:cs="Calibri Light"/>
          <w:color w:val="333333"/>
          <w:sz w:val="20"/>
          <w:szCs w:val="20"/>
        </w:rPr>
        <w:t xml:space="preserve"> </w:t>
      </w:r>
      <w:r w:rsidR="00B63F3D">
        <w:rPr>
          <w:rFonts w:ascii="Calibri Light" w:hAnsi="Calibri Light" w:cs="Calibri Light"/>
          <w:color w:val="333333"/>
          <w:sz w:val="20"/>
          <w:szCs w:val="20"/>
        </w:rPr>
        <w:t>–</w:t>
      </w:r>
      <w:r>
        <w:rPr>
          <w:rFonts w:ascii="Calibri Light" w:hAnsi="Calibri Light" w:cs="Calibri Light"/>
          <w:color w:val="333333"/>
          <w:sz w:val="20"/>
          <w:szCs w:val="20"/>
        </w:rPr>
        <w:t xml:space="preserve"> 8</w:t>
      </w:r>
      <w:r w:rsidR="00B63F3D">
        <w:rPr>
          <w:rFonts w:ascii="Calibri Light" w:hAnsi="Calibri Light" w:cs="Calibri Light"/>
          <w:color w:val="333333"/>
          <w:sz w:val="20"/>
          <w:szCs w:val="20"/>
        </w:rPr>
        <w:t xml:space="preserve"> </w:t>
      </w:r>
      <w:r>
        <w:rPr>
          <w:rFonts w:ascii="Calibri Light" w:hAnsi="Calibri Light" w:cs="Calibri Light"/>
          <w:color w:val="333333"/>
          <w:sz w:val="20"/>
          <w:szCs w:val="20"/>
        </w:rPr>
        <w:t xml:space="preserve"> </w:t>
      </w:r>
    </w:p>
    <w:p w14:paraId="0C103BAB" w14:textId="6224F82C" w:rsidR="002F6AD0" w:rsidRDefault="00B63F3D" w:rsidP="00DC1F34">
      <w:pPr>
        <w:spacing w:after="0" w:line="240" w:lineRule="auto"/>
        <w:jc w:val="both"/>
        <w:rPr>
          <w:rFonts w:ascii="Calibri Light" w:hAnsi="Calibri Light" w:cs="Calibri Light"/>
          <w:color w:val="333333"/>
          <w:sz w:val="20"/>
          <w:szCs w:val="20"/>
        </w:rPr>
      </w:pPr>
      <w:r w:rsidRPr="00B63F3D">
        <w:rPr>
          <w:rStyle w:val="hgkelc"/>
          <w:rFonts w:ascii="Calibri Light" w:hAnsi="Calibri Light" w:cs="Calibri Light"/>
          <w:sz w:val="20"/>
          <w:szCs w:val="20"/>
        </w:rPr>
        <w:t xml:space="preserve">Roboty budowlane w zakresie budowy rurociągów, linii komunikacyjnych i elektroenergetycznych, autostrad, dróg, lotnisk </w:t>
      </w:r>
      <w:r w:rsidR="00DC1F34">
        <w:rPr>
          <w:rStyle w:val="hgkelc"/>
          <w:rFonts w:ascii="Calibri Light" w:hAnsi="Calibri Light" w:cs="Calibri Light"/>
          <w:sz w:val="20"/>
          <w:szCs w:val="20"/>
        </w:rPr>
        <w:br/>
      </w:r>
      <w:r w:rsidRPr="00B63F3D">
        <w:rPr>
          <w:rStyle w:val="hgkelc"/>
          <w:rFonts w:ascii="Calibri Light" w:hAnsi="Calibri Light" w:cs="Calibri Light"/>
          <w:sz w:val="20"/>
          <w:szCs w:val="20"/>
        </w:rPr>
        <w:t>i kolei; wyrównywanie terenu</w:t>
      </w:r>
    </w:p>
    <w:p w14:paraId="2EA19579" w14:textId="77777777" w:rsidR="000445A7" w:rsidRDefault="000445A7" w:rsidP="00DC1F34">
      <w:pPr>
        <w:spacing w:after="0" w:line="240" w:lineRule="auto"/>
        <w:rPr>
          <w:rFonts w:ascii="Calibri Light" w:hAnsi="Calibri Light" w:cs="Calibri Light"/>
          <w:color w:val="333333"/>
          <w:sz w:val="20"/>
          <w:szCs w:val="20"/>
        </w:rPr>
      </w:pPr>
    </w:p>
    <w:p w14:paraId="10587F4E" w14:textId="2EF691C5" w:rsidR="000543E5" w:rsidRPr="00D3305D" w:rsidRDefault="007E6F19" w:rsidP="00DC1F34">
      <w:pPr>
        <w:spacing w:after="0" w:line="240" w:lineRule="auto"/>
        <w:rPr>
          <w:rFonts w:asciiTheme="majorHAnsi" w:hAnsiTheme="majorHAnsi" w:cstheme="majorHAnsi"/>
          <w:b/>
          <w:bCs/>
          <w:color w:val="262626" w:themeColor="text1" w:themeTint="D9"/>
          <w:sz w:val="20"/>
          <w:szCs w:val="20"/>
        </w:rPr>
      </w:pPr>
      <w:r w:rsidRPr="00D3305D">
        <w:rPr>
          <w:rFonts w:asciiTheme="majorHAnsi" w:hAnsiTheme="majorHAnsi" w:cstheme="majorHAnsi"/>
          <w:b/>
          <w:bCs/>
          <w:sz w:val="20"/>
          <w:szCs w:val="20"/>
        </w:rPr>
        <w:t>1.</w:t>
      </w:r>
      <w:r w:rsidR="000543E5" w:rsidRPr="00D3305D">
        <w:rPr>
          <w:rFonts w:asciiTheme="majorHAnsi" w:hAnsiTheme="majorHAnsi" w:cstheme="majorHAnsi"/>
          <w:b/>
          <w:bCs/>
          <w:sz w:val="20"/>
          <w:szCs w:val="20"/>
        </w:rPr>
        <w:t>3</w:t>
      </w:r>
      <w:r w:rsidRPr="00D3305D">
        <w:rPr>
          <w:rFonts w:asciiTheme="majorHAnsi" w:hAnsiTheme="majorHAnsi" w:cstheme="majorHAnsi"/>
          <w:b/>
          <w:bCs/>
          <w:sz w:val="20"/>
          <w:szCs w:val="20"/>
        </w:rPr>
        <w:t xml:space="preserve">/ </w:t>
      </w:r>
      <w:r w:rsidR="000543E5" w:rsidRPr="00D3305D">
        <w:rPr>
          <w:rFonts w:asciiTheme="majorHAnsi" w:hAnsiTheme="majorHAnsi" w:cstheme="majorHAnsi"/>
          <w:b/>
          <w:bCs/>
          <w:color w:val="262626" w:themeColor="text1" w:themeTint="D9"/>
          <w:sz w:val="20"/>
          <w:szCs w:val="20"/>
        </w:rPr>
        <w:t>Zakres  przedmiotu zamówienia:</w:t>
      </w:r>
    </w:p>
    <w:p w14:paraId="4969E272" w14:textId="5D73C758" w:rsidR="00A74D09" w:rsidRPr="00A74D09" w:rsidRDefault="00DC1F34" w:rsidP="0002242A">
      <w:pPr>
        <w:spacing w:after="0" w:line="276" w:lineRule="auto"/>
        <w:rPr>
          <w:rFonts w:ascii="Calibri Light" w:hAnsi="Calibri Light" w:cs="Calibri Light"/>
          <w:color w:val="333333"/>
          <w:sz w:val="20"/>
          <w:szCs w:val="20"/>
        </w:rPr>
      </w:pPr>
      <w:r>
        <w:rPr>
          <w:rFonts w:ascii="Calibri Light" w:hAnsi="Calibri Light" w:cs="Calibri Light"/>
          <w:color w:val="333333"/>
          <w:sz w:val="20"/>
          <w:szCs w:val="20"/>
        </w:rPr>
        <w:t xml:space="preserve">Zamówienie obejmuje </w:t>
      </w:r>
      <w:r w:rsidR="00A74D09">
        <w:rPr>
          <w:rFonts w:ascii="Calibri Light" w:hAnsi="Calibri Light" w:cs="Calibri Light"/>
          <w:color w:val="333333"/>
          <w:sz w:val="20"/>
          <w:szCs w:val="20"/>
        </w:rPr>
        <w:t xml:space="preserve"> p</w:t>
      </w:r>
      <w:r w:rsidR="00A74D09" w:rsidRPr="00A74D09">
        <w:rPr>
          <w:rFonts w:ascii="Calibri Light" w:hAnsi="Calibri Light" w:cs="Calibri Light"/>
          <w:color w:val="333333"/>
          <w:sz w:val="20"/>
          <w:szCs w:val="20"/>
        </w:rPr>
        <w:t>rzebudow</w:t>
      </w:r>
      <w:r w:rsidR="00A74D09">
        <w:rPr>
          <w:rFonts w:ascii="Calibri Light" w:hAnsi="Calibri Light" w:cs="Calibri Light"/>
          <w:color w:val="333333"/>
          <w:sz w:val="20"/>
          <w:szCs w:val="20"/>
        </w:rPr>
        <w:t xml:space="preserve">ę </w:t>
      </w:r>
      <w:r w:rsidR="00A74D09" w:rsidRPr="00A74D09">
        <w:rPr>
          <w:rFonts w:ascii="Calibri Light" w:hAnsi="Calibri Light" w:cs="Calibri Light"/>
          <w:color w:val="333333"/>
          <w:sz w:val="20"/>
          <w:szCs w:val="20"/>
        </w:rPr>
        <w:t xml:space="preserve">odcinka drogi gminnej ul. Dolnej od drogi wojewódzkiej DW719 do torów kolejki WKD (L ok. 436 m) oraz utwardzenie odnogi ul. Dolnej stanowiącej dz. o nr ew. 176/1 </w:t>
      </w:r>
      <w:proofErr w:type="spellStart"/>
      <w:r w:rsidR="00A74D09" w:rsidRPr="00A74D09">
        <w:rPr>
          <w:rFonts w:ascii="Calibri Light" w:hAnsi="Calibri Light" w:cs="Calibri Light"/>
          <w:color w:val="333333"/>
          <w:sz w:val="20"/>
          <w:szCs w:val="20"/>
        </w:rPr>
        <w:t>obr</w:t>
      </w:r>
      <w:proofErr w:type="spellEnd"/>
      <w:r w:rsidR="00A74D09" w:rsidRPr="00A74D09">
        <w:rPr>
          <w:rFonts w:ascii="Calibri Light" w:hAnsi="Calibri Light" w:cs="Calibri Light"/>
          <w:color w:val="333333"/>
          <w:sz w:val="20"/>
          <w:szCs w:val="20"/>
        </w:rPr>
        <w:t>. 27 (L = 85 m, szer. 4 m), w tym:</w:t>
      </w:r>
    </w:p>
    <w:p w14:paraId="7E2118AF" w14:textId="25C623FB"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przebudow</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jezdni o nawierzchni bitumicznej,</w:t>
      </w:r>
    </w:p>
    <w:p w14:paraId="56BCF9A5" w14:textId="07500F89"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przebudow</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chodnika o nawierzchni z kostki betonowej,   </w:t>
      </w:r>
    </w:p>
    <w:p w14:paraId="2AC20363" w14:textId="352892ED"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budow</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i przebudow</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zjazdów, </w:t>
      </w:r>
    </w:p>
    <w:p w14:paraId="7008BBA3" w14:textId="47B3D9AE"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budow</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odwodnienia,</w:t>
      </w:r>
    </w:p>
    <w:p w14:paraId="1A1351C8" w14:textId="38C88A09"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wycink</w:t>
      </w:r>
      <w:r>
        <w:rPr>
          <w:rFonts w:ascii="Calibri Light" w:hAnsi="Calibri Light" w:cs="Calibri Light"/>
          <w:color w:val="333333"/>
          <w:sz w:val="20"/>
          <w:szCs w:val="20"/>
        </w:rPr>
        <w:t>ę</w:t>
      </w:r>
      <w:r w:rsidRPr="00A74D09">
        <w:rPr>
          <w:rFonts w:ascii="Calibri Light" w:hAnsi="Calibri Light" w:cs="Calibri Light"/>
          <w:color w:val="333333"/>
          <w:sz w:val="20"/>
          <w:szCs w:val="20"/>
        </w:rPr>
        <w:t xml:space="preserve"> drzew,</w:t>
      </w:r>
    </w:p>
    <w:p w14:paraId="723518FB" w14:textId="77777777"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oznakowanie pionowe i poziome,</w:t>
      </w:r>
    </w:p>
    <w:p w14:paraId="7A0C3F47" w14:textId="77777777" w:rsidR="00A74D09" w:rsidRPr="00A74D09" w:rsidRDefault="00A74D09" w:rsidP="0002242A">
      <w:pPr>
        <w:spacing w:after="0" w:line="276" w:lineRule="auto"/>
        <w:rPr>
          <w:rFonts w:ascii="Calibri Light" w:hAnsi="Calibri Light" w:cs="Calibri Light"/>
          <w:color w:val="333333"/>
          <w:sz w:val="20"/>
          <w:szCs w:val="20"/>
        </w:rPr>
      </w:pPr>
      <w:r w:rsidRPr="00A74D09">
        <w:rPr>
          <w:rFonts w:ascii="Calibri Light" w:hAnsi="Calibri Light" w:cs="Calibri Light"/>
          <w:color w:val="333333"/>
          <w:sz w:val="20"/>
          <w:szCs w:val="20"/>
        </w:rPr>
        <w:t>- wykonanie nawierzchni tłuczniowej na odnodze ul. Dolnej.</w:t>
      </w:r>
    </w:p>
    <w:p w14:paraId="42E48ECA" w14:textId="77777777" w:rsidR="00A74D09" w:rsidRPr="00A74D09" w:rsidRDefault="00A74D09" w:rsidP="00A74D09">
      <w:pPr>
        <w:spacing w:after="0" w:line="240" w:lineRule="auto"/>
        <w:rPr>
          <w:rFonts w:ascii="Calibri Light" w:hAnsi="Calibri Light" w:cs="Calibri Light"/>
          <w:color w:val="333333"/>
          <w:sz w:val="20"/>
          <w:szCs w:val="20"/>
        </w:rPr>
      </w:pPr>
    </w:p>
    <w:p w14:paraId="5546A8EF" w14:textId="77777777"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color w:val="333333"/>
          <w:sz w:val="20"/>
          <w:szCs w:val="20"/>
        </w:rPr>
        <w:t>Dodatkowo w wycenie prac należy uwzględnić:</w:t>
      </w:r>
    </w:p>
    <w:p w14:paraId="12CBB297" w14:textId="77777777"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color w:val="333333"/>
          <w:sz w:val="20"/>
          <w:szCs w:val="20"/>
        </w:rPr>
        <w:t>-  monitoring wybudowanych kanałów deszczowych,</w:t>
      </w:r>
    </w:p>
    <w:p w14:paraId="2B8F1590" w14:textId="77777777"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color w:val="333333"/>
          <w:sz w:val="20"/>
          <w:szCs w:val="20"/>
        </w:rPr>
        <w:t>- nasadzenie kompensacyjne 2 szt. drzew gatunków rodzimych,</w:t>
      </w:r>
    </w:p>
    <w:p w14:paraId="2B3AEC76" w14:textId="77777777"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color w:val="333333"/>
          <w:sz w:val="20"/>
          <w:szCs w:val="20"/>
        </w:rPr>
        <w:t xml:space="preserve">- odtworzeniem 2 szt. pętli indukcyjnych sygnalizacji świetlnej przy skrzyżowaniu z DW719, </w:t>
      </w:r>
    </w:p>
    <w:p w14:paraId="0E8E38B9" w14:textId="77777777"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color w:val="333333"/>
          <w:sz w:val="20"/>
          <w:szCs w:val="20"/>
        </w:rPr>
        <w:t>-  wszelkie koszty związane z: wykonaniem i wprowadzeniem czasowej organizacji ruchu, uzyskaniem zgody na wejście w teren WKD i prowadzenie prac, w przypadku uszkodzenia/zniszczenia tablic z nazwami ulic – ich odtworzenie.</w:t>
      </w:r>
    </w:p>
    <w:p w14:paraId="0122BA1F" w14:textId="77777777" w:rsidR="00A74D09" w:rsidRPr="00A74D09" w:rsidRDefault="00A74D09" w:rsidP="00A74D09">
      <w:pPr>
        <w:spacing w:after="0" w:line="240" w:lineRule="auto"/>
        <w:rPr>
          <w:rFonts w:ascii="Calibri Light" w:hAnsi="Calibri Light" w:cs="Calibri Light"/>
          <w:color w:val="333333"/>
          <w:sz w:val="20"/>
          <w:szCs w:val="20"/>
        </w:rPr>
      </w:pPr>
    </w:p>
    <w:p w14:paraId="2C4AF17C" w14:textId="1D4D039A" w:rsidR="00A74D09" w:rsidRPr="00A74D09" w:rsidRDefault="00A74D09" w:rsidP="00A74D09">
      <w:pPr>
        <w:spacing w:after="0" w:line="240" w:lineRule="auto"/>
        <w:rPr>
          <w:rFonts w:ascii="Calibri Light" w:hAnsi="Calibri Light" w:cs="Calibri Light"/>
          <w:color w:val="333333"/>
          <w:sz w:val="20"/>
          <w:szCs w:val="20"/>
        </w:rPr>
      </w:pPr>
      <w:r w:rsidRPr="00A74D09">
        <w:rPr>
          <w:rFonts w:ascii="Calibri Light" w:hAnsi="Calibri Light" w:cs="Calibri Light"/>
          <w:b/>
          <w:bCs/>
          <w:color w:val="333333"/>
          <w:sz w:val="20"/>
          <w:szCs w:val="20"/>
        </w:rPr>
        <w:t>1.4</w:t>
      </w:r>
      <w:r>
        <w:rPr>
          <w:rFonts w:ascii="Calibri Light" w:hAnsi="Calibri Light" w:cs="Calibri Light"/>
          <w:color w:val="333333"/>
          <w:sz w:val="20"/>
          <w:szCs w:val="20"/>
        </w:rPr>
        <w:t xml:space="preserve">. </w:t>
      </w:r>
      <w:r w:rsidRPr="00A74D09">
        <w:rPr>
          <w:rFonts w:ascii="Calibri Light" w:hAnsi="Calibri Light" w:cs="Calibri Light"/>
          <w:color w:val="333333"/>
          <w:sz w:val="20"/>
          <w:szCs w:val="20"/>
        </w:rPr>
        <w:t>Szczegółowy zakres prac określa dokumentacja projektowa oraz przedmiar na utwardzenie odnogi ul. Dolnej.</w:t>
      </w:r>
    </w:p>
    <w:p w14:paraId="7AFCE73A" w14:textId="521EDAB1" w:rsidR="00523BD0" w:rsidRDefault="00523BD0" w:rsidP="00A74D09">
      <w:pPr>
        <w:spacing w:after="0" w:line="240" w:lineRule="auto"/>
        <w:rPr>
          <w:rFonts w:asciiTheme="majorHAnsi" w:hAnsiTheme="majorHAnsi" w:cstheme="majorHAnsi"/>
          <w:b/>
          <w:bCs/>
          <w:sz w:val="20"/>
          <w:szCs w:val="20"/>
        </w:rPr>
      </w:pPr>
    </w:p>
    <w:p w14:paraId="5E2332F8" w14:textId="77777777" w:rsidR="009D2A20" w:rsidRDefault="009D2A20" w:rsidP="00A74D09">
      <w:pPr>
        <w:spacing w:after="0" w:line="240" w:lineRule="auto"/>
        <w:rPr>
          <w:rFonts w:asciiTheme="majorHAnsi" w:hAnsiTheme="majorHAnsi" w:cstheme="majorHAnsi"/>
          <w:b/>
          <w:bCs/>
          <w:sz w:val="20"/>
          <w:szCs w:val="20"/>
        </w:rPr>
      </w:pPr>
    </w:p>
    <w:p w14:paraId="215EE1B1" w14:textId="77777777" w:rsidR="009D2A20" w:rsidRDefault="009D2A20" w:rsidP="00A74D09">
      <w:pPr>
        <w:spacing w:after="0" w:line="240" w:lineRule="auto"/>
        <w:rPr>
          <w:rFonts w:asciiTheme="majorHAnsi" w:hAnsiTheme="majorHAnsi" w:cstheme="majorHAnsi"/>
          <w:b/>
          <w:bCs/>
          <w:sz w:val="20"/>
          <w:szCs w:val="20"/>
        </w:rPr>
      </w:pPr>
    </w:p>
    <w:p w14:paraId="7F0EC81A" w14:textId="2227FB9B" w:rsidR="006D3D6A"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4D09">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15060AC7" w14:textId="77777777" w:rsidR="00B63F3D" w:rsidRPr="002A6980" w:rsidRDefault="00B63F3D" w:rsidP="007F64D2">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7E95627F"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r w:rsidR="006234B0">
        <w:rPr>
          <w:rFonts w:asciiTheme="majorHAnsi" w:hAnsiTheme="majorHAnsi" w:cstheme="majorHAnsi"/>
          <w:sz w:val="20"/>
          <w:szCs w:val="20"/>
        </w:rPr>
        <w:t xml:space="preserve"> i utrzymanie gwarancji</w:t>
      </w:r>
      <w:r w:rsidR="006D3D6A" w:rsidRPr="002A6980">
        <w:rPr>
          <w:rFonts w:asciiTheme="majorHAnsi" w:hAnsiTheme="majorHAnsi" w:cstheme="majorHAnsi"/>
          <w:sz w:val="20"/>
          <w:szCs w:val="20"/>
        </w:rPr>
        <w:t>.</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77777777"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4B525F">
        <w:rPr>
          <w:rFonts w:asciiTheme="majorHAnsi" w:hAnsiTheme="majorHAnsi" w:cstheme="majorHAnsi"/>
          <w:sz w:val="20"/>
          <w:szCs w:val="20"/>
        </w:rPr>
        <w:t>§ 5 ust. 6 pkt 12</w:t>
      </w:r>
      <w:r w:rsidRPr="004B525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6" w:name="_Hlk124427561"/>
    </w:p>
    <w:p w14:paraId="3A6626C8" w14:textId="3FEA2973" w:rsidR="00790CF3" w:rsidRPr="00790CF3" w:rsidRDefault="00366E1F" w:rsidP="00790CF3">
      <w:pPr>
        <w:spacing w:after="0" w:line="240" w:lineRule="auto"/>
        <w:jc w:val="both"/>
        <w:rPr>
          <w:rFonts w:asciiTheme="majorHAnsi" w:eastAsia="Arial" w:hAnsiTheme="majorHAnsi" w:cstheme="majorHAnsi"/>
          <w:color w:val="262626"/>
          <w:sz w:val="20"/>
          <w:szCs w:val="20"/>
        </w:rPr>
      </w:pPr>
      <w:bookmarkStart w:id="7" w:name="_Hlk188281864"/>
      <w:r w:rsidRPr="00790CF3">
        <w:rPr>
          <w:rFonts w:asciiTheme="majorHAnsi" w:eastAsia="Times New Roman" w:hAnsiTheme="majorHAnsi" w:cstheme="majorHAnsi"/>
          <w:color w:val="262626" w:themeColor="text1" w:themeTint="D9"/>
          <w:sz w:val="20"/>
          <w:szCs w:val="20"/>
        </w:rPr>
        <w:t xml:space="preserve">e) </w:t>
      </w:r>
      <w:bookmarkStart w:id="8" w:name="_Hlk190773692"/>
      <w:bookmarkEnd w:id="6"/>
      <w:r w:rsidR="00790CF3" w:rsidRPr="00790CF3">
        <w:rPr>
          <w:rFonts w:asciiTheme="majorHAnsi" w:hAnsiTheme="majorHAnsi" w:cstheme="majorHAnsi"/>
          <w:color w:val="262626"/>
          <w:sz w:val="20"/>
          <w:szCs w:val="20"/>
        </w:rPr>
        <w:t xml:space="preserve">Wykonawca zobowiązany jest zapoznać się z </w:t>
      </w:r>
      <w:r w:rsidR="00790CF3" w:rsidRPr="00790CF3">
        <w:rPr>
          <w:rFonts w:asciiTheme="majorHAnsi" w:eastAsia="Arial" w:hAnsiTheme="majorHAnsi" w:cstheme="majorHAnsi"/>
          <w:color w:val="262626"/>
          <w:sz w:val="20"/>
          <w:szCs w:val="20"/>
        </w:rPr>
        <w:t xml:space="preserve">przepisami ustawy z dnia 11 stycznia 2018 r. o </w:t>
      </w:r>
      <w:proofErr w:type="spellStart"/>
      <w:r w:rsidR="00790CF3" w:rsidRPr="00790CF3">
        <w:rPr>
          <w:rFonts w:asciiTheme="majorHAnsi" w:eastAsia="Arial" w:hAnsiTheme="majorHAnsi" w:cstheme="majorHAnsi"/>
          <w:color w:val="262626"/>
          <w:sz w:val="20"/>
          <w:szCs w:val="20"/>
        </w:rPr>
        <w:t>elektromobilności</w:t>
      </w:r>
      <w:proofErr w:type="spellEnd"/>
      <w:r w:rsidR="00790CF3" w:rsidRPr="00790CF3">
        <w:rPr>
          <w:rFonts w:asciiTheme="majorHAnsi" w:eastAsia="Arial" w:hAnsiTheme="majorHAnsi" w:cstheme="majorHAnsi"/>
          <w:color w:val="262626"/>
          <w:sz w:val="20"/>
          <w:szCs w:val="20"/>
        </w:rPr>
        <w:t xml:space="preserve">  i paliwach alternatywnych  wynikających z nich obowiązków nałożonych na Wykonawcę w związku z realizacją niniejszego zamówienia i zobowiązuje się do ich nieprzerwanego stosowania. </w:t>
      </w:r>
    </w:p>
    <w:bookmarkEnd w:id="7"/>
    <w:bookmarkEnd w:id="8"/>
    <w:p w14:paraId="5C3742E9" w14:textId="77777777" w:rsidR="00AA647D" w:rsidRDefault="00AA647D" w:rsidP="00CC124D">
      <w:pPr>
        <w:spacing w:after="0" w:line="240" w:lineRule="auto"/>
        <w:rPr>
          <w:rFonts w:asciiTheme="majorHAnsi" w:hAnsiTheme="majorHAnsi" w:cstheme="majorHAnsi"/>
          <w:b/>
          <w:bCs/>
          <w:sz w:val="20"/>
          <w:szCs w:val="20"/>
        </w:rPr>
      </w:pPr>
    </w:p>
    <w:p w14:paraId="6607022C" w14:textId="0DFDC9E6"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D25249" w:rsidRDefault="00366E1F" w:rsidP="00366E1F">
      <w:pPr>
        <w:spacing w:after="0" w:line="240" w:lineRule="auto"/>
        <w:jc w:val="both"/>
        <w:rPr>
          <w:rFonts w:asciiTheme="majorHAnsi" w:hAnsiTheme="majorHAnsi" w:cstheme="majorHAnsi"/>
          <w:b/>
          <w:bCs/>
          <w:color w:val="262626" w:themeColor="text1" w:themeTint="D9"/>
          <w:sz w:val="20"/>
          <w:szCs w:val="20"/>
        </w:rPr>
      </w:pPr>
      <w:r w:rsidRPr="00D25249">
        <w:rPr>
          <w:rFonts w:asciiTheme="majorHAnsi" w:hAnsiTheme="majorHAnsi" w:cstheme="majorHAnsi"/>
          <w:b/>
          <w:bCs/>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43F0A0EA"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 xml:space="preserve">od obowiązku zapłaty odpowiednio przez wykonawcę, podwykonawcę </w:t>
      </w:r>
      <w:r w:rsidRPr="000667B2">
        <w:rPr>
          <w:rFonts w:asciiTheme="majorHAnsi" w:hAnsiTheme="majorHAnsi" w:cstheme="majorHAnsi"/>
          <w:color w:val="262626" w:themeColor="text1" w:themeTint="D9"/>
          <w:sz w:val="20"/>
          <w:szCs w:val="20"/>
        </w:rPr>
        <w:t xml:space="preserve">Zamawiający dokona bezpośredniej zapłaty dla podwykonawcy  Z zastrzeżeniem art. 465 ust. 2 – 8 ustawy </w:t>
      </w:r>
      <w:proofErr w:type="spellStart"/>
      <w:r w:rsidRPr="000667B2">
        <w:rPr>
          <w:rFonts w:asciiTheme="majorHAnsi" w:hAnsiTheme="majorHAnsi" w:cstheme="majorHAnsi"/>
          <w:color w:val="262626" w:themeColor="text1" w:themeTint="D9"/>
          <w:sz w:val="20"/>
          <w:szCs w:val="20"/>
        </w:rPr>
        <w:t>Pzp</w:t>
      </w:r>
      <w:proofErr w:type="spellEnd"/>
      <w:r w:rsidRPr="000667B2">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4FF617CB"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006E45A9">
        <w:rPr>
          <w:rFonts w:ascii="Calibri Light" w:hAnsi="Calibri Light"/>
          <w:sz w:val="20"/>
          <w:szCs w:val="20"/>
          <w:lang w:eastAsia="en-US"/>
        </w:rPr>
        <w:t xml:space="preserve"> ze zm.</w:t>
      </w:r>
      <w:r w:rsidRPr="00430ABF">
        <w:rPr>
          <w:rFonts w:ascii="Calibri Light" w:hAnsi="Calibri Light"/>
          <w:sz w:val="20"/>
          <w:szCs w:val="20"/>
          <w:lang w:eastAsia="en-US"/>
        </w:rPr>
        <w:t xml:space="preserve">) z wyłączeniem osób wykonujących </w:t>
      </w:r>
      <w:r w:rsidR="006E45A9">
        <w:rPr>
          <w:rFonts w:ascii="Calibri Light" w:hAnsi="Calibri Light"/>
          <w:sz w:val="20"/>
          <w:szCs w:val="20"/>
          <w:lang w:eastAsia="en-US"/>
        </w:rPr>
        <w:t>samodzielne funkcje techniczne.</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AEBB342" w14:textId="41349B7A" w:rsidR="00AA647D" w:rsidRDefault="00CE2573" w:rsidP="00486969">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2FD26D5" w14:textId="77777777" w:rsidR="00AA647D" w:rsidRDefault="00AA647D" w:rsidP="00CE2573">
      <w:pPr>
        <w:autoSpaceDE w:val="0"/>
        <w:autoSpaceDN w:val="0"/>
        <w:spacing w:after="0" w:line="240" w:lineRule="auto"/>
        <w:ind w:left="426"/>
        <w:jc w:val="both"/>
        <w:rPr>
          <w:rFonts w:ascii="Calibri Light" w:hAnsi="Calibri Light"/>
          <w:sz w:val="20"/>
          <w:szCs w:val="20"/>
          <w:lang w:eastAsia="en-US"/>
        </w:rPr>
      </w:pP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77722ECA" w14:textId="74D58311" w:rsidR="0051579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E43540">
        <w:rPr>
          <w:rFonts w:asciiTheme="majorHAnsi" w:hAnsiTheme="majorHAnsi" w:cstheme="majorHAnsi"/>
          <w:b/>
          <w:bCs/>
          <w:sz w:val="20"/>
          <w:szCs w:val="20"/>
        </w:rPr>
        <w:t xml:space="preserve"> </w:t>
      </w:r>
    </w:p>
    <w:p w14:paraId="460864D4" w14:textId="3E217DC5" w:rsidR="00D25249" w:rsidRDefault="00486969" w:rsidP="00D25249">
      <w:pPr>
        <w:spacing w:after="0" w:line="240" w:lineRule="auto"/>
        <w:ind w:left="1416" w:firstLine="708"/>
        <w:rPr>
          <w:rFonts w:asciiTheme="majorHAnsi" w:hAnsiTheme="majorHAnsi" w:cstheme="majorHAnsi"/>
          <w:b/>
          <w:bCs/>
          <w:sz w:val="20"/>
          <w:szCs w:val="20"/>
        </w:rPr>
      </w:pPr>
      <w:bookmarkStart w:id="9" w:name="_Hlk187755341"/>
      <w:r>
        <w:rPr>
          <w:rFonts w:asciiTheme="majorHAnsi" w:hAnsiTheme="majorHAnsi" w:cstheme="majorHAnsi"/>
          <w:b/>
          <w:bCs/>
          <w:sz w:val="20"/>
          <w:szCs w:val="20"/>
        </w:rPr>
        <w:t xml:space="preserve">4 miesiące </w:t>
      </w:r>
      <w:r w:rsidR="00D25249">
        <w:rPr>
          <w:rFonts w:asciiTheme="majorHAnsi" w:hAnsiTheme="majorHAnsi" w:cstheme="majorHAnsi"/>
          <w:b/>
          <w:bCs/>
          <w:sz w:val="20"/>
          <w:szCs w:val="20"/>
        </w:rPr>
        <w:t xml:space="preserve">od dnia </w:t>
      </w:r>
      <w:r>
        <w:rPr>
          <w:rFonts w:asciiTheme="majorHAnsi" w:hAnsiTheme="majorHAnsi" w:cstheme="majorHAnsi"/>
          <w:b/>
          <w:bCs/>
          <w:sz w:val="20"/>
          <w:szCs w:val="20"/>
        </w:rPr>
        <w:t>podpisania umowy</w:t>
      </w:r>
    </w:p>
    <w:p w14:paraId="40E75713" w14:textId="57E9C966" w:rsidR="004969F3" w:rsidRDefault="004969F3" w:rsidP="000667B2">
      <w:pPr>
        <w:spacing w:after="0" w:line="240" w:lineRule="auto"/>
        <w:jc w:val="both"/>
        <w:rPr>
          <w:rFonts w:ascii="Calibri Light" w:hAnsi="Calibri Light" w:cs="Calibri Light"/>
          <w:b/>
          <w:bCs/>
          <w:color w:val="333333"/>
          <w:sz w:val="20"/>
          <w:szCs w:val="20"/>
        </w:rPr>
      </w:pPr>
      <w:bookmarkStart w:id="10" w:name="_Hlk65509195"/>
      <w:bookmarkEnd w:id="9"/>
    </w:p>
    <w:p w14:paraId="3EFCC331" w14:textId="77777777" w:rsidR="00761DEA" w:rsidRDefault="00761DEA" w:rsidP="000667B2">
      <w:pPr>
        <w:spacing w:after="0" w:line="240" w:lineRule="auto"/>
        <w:jc w:val="both"/>
        <w:rPr>
          <w:rFonts w:asciiTheme="majorHAnsi" w:hAnsiTheme="majorHAnsi" w:cstheme="majorHAnsi"/>
          <w:b/>
          <w:bCs/>
          <w:sz w:val="20"/>
          <w:szCs w:val="20"/>
        </w:rPr>
      </w:pPr>
    </w:p>
    <w:bookmarkEnd w:id="10"/>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1"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05C7EB22"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486969">
        <w:rPr>
          <w:rFonts w:asciiTheme="majorHAnsi" w:eastAsia="TimesNewRoman" w:hAnsiTheme="majorHAnsi" w:cstheme="majorHAnsi"/>
          <w:b/>
          <w:color w:val="262626" w:themeColor="text1" w:themeTint="D9"/>
          <w:sz w:val="20"/>
          <w:szCs w:val="20"/>
        </w:rPr>
        <w:t>1</w:t>
      </w:r>
      <w:r w:rsidR="00E43540" w:rsidRPr="00F71B66">
        <w:rPr>
          <w:rFonts w:asciiTheme="majorHAnsi" w:eastAsia="TimesNewRoman" w:hAnsiTheme="majorHAnsi" w:cstheme="majorHAnsi"/>
          <w:b/>
          <w:color w:val="262626" w:themeColor="text1" w:themeTint="D9"/>
          <w:sz w:val="20"/>
          <w:szCs w:val="20"/>
        </w:rPr>
        <w:t xml:space="preserve"> 000</w:t>
      </w:r>
      <w:r w:rsidRPr="00F71B66">
        <w:rPr>
          <w:rFonts w:asciiTheme="majorHAnsi" w:eastAsia="TimesNewRoman" w:hAnsiTheme="majorHAnsi" w:cstheme="majorHAnsi"/>
          <w:b/>
          <w:color w:val="262626" w:themeColor="text1" w:themeTint="D9"/>
          <w:sz w:val="20"/>
          <w:szCs w:val="20"/>
        </w:rPr>
        <w:t> 000,00 zł.</w:t>
      </w:r>
    </w:p>
    <w:bookmarkEnd w:id="11"/>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2309B34A" w14:textId="0C112B59" w:rsidR="00595AB5" w:rsidRPr="00366E1F" w:rsidRDefault="00430ABF"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 xml:space="preserve">- co najmniej </w:t>
      </w:r>
      <w:r w:rsidR="00A37A1F" w:rsidRPr="00366E1F">
        <w:rPr>
          <w:rFonts w:ascii="Calibri Light" w:eastAsia="Arial" w:hAnsi="Calibri Light" w:cs="Calibri Light"/>
          <w:b/>
          <w:color w:val="262626" w:themeColor="text1" w:themeTint="D9"/>
          <w:sz w:val="20"/>
          <w:szCs w:val="20"/>
          <w:lang w:eastAsia="ar-SA"/>
        </w:rPr>
        <w:t>2 roboty budowlane</w:t>
      </w:r>
      <w:r w:rsidRPr="00366E1F">
        <w:rPr>
          <w:rFonts w:ascii="Calibri Light" w:eastAsia="Arial" w:hAnsi="Calibri Light" w:cs="Calibri Light"/>
          <w:b/>
          <w:color w:val="262626" w:themeColor="text1" w:themeTint="D9"/>
          <w:sz w:val="20"/>
          <w:szCs w:val="20"/>
          <w:lang w:eastAsia="ar-SA"/>
        </w:rPr>
        <w:t xml:space="preserve"> odpowiadające swoim rodzajem robotom budowlanym </w:t>
      </w:r>
      <w:r w:rsidRPr="00366E1F">
        <w:rPr>
          <w:rFonts w:ascii="Calibri Light" w:hAnsi="Calibri Light" w:cs="Calibri Light"/>
          <w:b/>
          <w:color w:val="262626" w:themeColor="text1" w:themeTint="D9"/>
          <w:sz w:val="20"/>
          <w:szCs w:val="20"/>
          <w:lang w:eastAsia="ar-SA"/>
        </w:rPr>
        <w:t>stanowiącym przedmiot zamówienia tj.: polegające na budowi</w:t>
      </w:r>
      <w:r w:rsidR="00595AB5" w:rsidRPr="00366E1F">
        <w:rPr>
          <w:rFonts w:ascii="Calibri Light" w:hAnsi="Calibri Light" w:cs="Calibri Light"/>
          <w:b/>
          <w:color w:val="262626" w:themeColor="text1" w:themeTint="D9"/>
          <w:sz w:val="20"/>
          <w:szCs w:val="20"/>
          <w:lang w:eastAsia="ar-SA"/>
        </w:rPr>
        <w:t>e</w:t>
      </w:r>
      <w:r w:rsidRPr="00366E1F">
        <w:rPr>
          <w:rFonts w:ascii="Calibri Light" w:hAnsi="Calibri Light" w:cs="Calibri Light"/>
          <w:b/>
          <w:color w:val="262626" w:themeColor="text1" w:themeTint="D9"/>
          <w:sz w:val="20"/>
          <w:szCs w:val="20"/>
          <w:lang w:eastAsia="ar-SA"/>
        </w:rPr>
        <w:t xml:space="preserve"> lub przebudowie dr</w:t>
      </w:r>
      <w:r w:rsidR="00595AB5" w:rsidRPr="00366E1F">
        <w:rPr>
          <w:rFonts w:ascii="Calibri Light" w:hAnsi="Calibri Light" w:cs="Calibri Light"/>
          <w:b/>
          <w:color w:val="262626" w:themeColor="text1" w:themeTint="D9"/>
          <w:sz w:val="20"/>
          <w:szCs w:val="20"/>
          <w:lang w:eastAsia="ar-SA"/>
        </w:rPr>
        <w:t>óg</w:t>
      </w:r>
      <w:r w:rsidR="00366E1F" w:rsidRPr="00366E1F">
        <w:rPr>
          <w:rFonts w:ascii="Calibri Light" w:hAnsi="Calibri Light" w:cs="Calibri Light"/>
          <w:b/>
          <w:color w:val="262626" w:themeColor="text1" w:themeTint="D9"/>
          <w:sz w:val="20"/>
          <w:szCs w:val="20"/>
          <w:lang w:eastAsia="ar-SA"/>
        </w:rPr>
        <w:t>.</w:t>
      </w:r>
      <w:r w:rsidRPr="00366E1F">
        <w:rPr>
          <w:rFonts w:ascii="Calibri Light" w:hAnsi="Calibri Light" w:cs="Calibri Light"/>
          <w:b/>
          <w:color w:val="262626" w:themeColor="text1" w:themeTint="D9"/>
          <w:sz w:val="20"/>
          <w:szCs w:val="20"/>
          <w:lang w:eastAsia="ar-SA"/>
        </w:rPr>
        <w:t xml:space="preserve"> </w:t>
      </w:r>
    </w:p>
    <w:p w14:paraId="26A95D96" w14:textId="0C195A3E" w:rsidR="00430ABF" w:rsidRPr="00F71B66" w:rsidRDefault="00595AB5"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F71B66">
        <w:rPr>
          <w:rFonts w:ascii="Calibri Light" w:eastAsia="Arial" w:hAnsi="Calibri Light" w:cs="Calibri Light"/>
          <w:b/>
          <w:color w:val="262626" w:themeColor="text1" w:themeTint="D9"/>
          <w:sz w:val="20"/>
          <w:szCs w:val="20"/>
          <w:lang w:eastAsia="ar-SA"/>
        </w:rPr>
        <w:t xml:space="preserve">Każda przedstawiona </w:t>
      </w:r>
      <w:r w:rsidR="004467FB" w:rsidRPr="00F71B66">
        <w:rPr>
          <w:rFonts w:ascii="Calibri Light" w:eastAsia="Arial" w:hAnsi="Calibri Light" w:cs="Calibri Light"/>
          <w:b/>
          <w:color w:val="262626" w:themeColor="text1" w:themeTint="D9"/>
          <w:sz w:val="20"/>
          <w:szCs w:val="20"/>
          <w:lang w:eastAsia="ar-SA"/>
        </w:rPr>
        <w:t>robota budowlana</w:t>
      </w:r>
      <w:r w:rsidRPr="00F71B66">
        <w:rPr>
          <w:rFonts w:ascii="Calibri Light" w:eastAsia="Arial" w:hAnsi="Calibri Light" w:cs="Calibri Light"/>
          <w:b/>
          <w:color w:val="262626" w:themeColor="text1" w:themeTint="D9"/>
          <w:sz w:val="20"/>
          <w:szCs w:val="20"/>
          <w:lang w:eastAsia="ar-SA"/>
        </w:rPr>
        <w:t xml:space="preserve"> musi mieć wartość</w:t>
      </w:r>
      <w:r w:rsidR="00430ABF" w:rsidRPr="00F71B66">
        <w:rPr>
          <w:rFonts w:ascii="Calibri Light" w:hAnsi="Calibri Light" w:cs="Calibri Light"/>
          <w:b/>
          <w:color w:val="262626" w:themeColor="text1" w:themeTint="D9"/>
          <w:sz w:val="20"/>
          <w:szCs w:val="20"/>
          <w:lang w:eastAsia="ar-SA"/>
        </w:rPr>
        <w:t xml:space="preserve">  </w:t>
      </w:r>
      <w:r w:rsidR="00575CD0" w:rsidRPr="00F71B66">
        <w:rPr>
          <w:rFonts w:ascii="Calibri Light" w:hAnsi="Calibri Light" w:cs="Calibri Light"/>
          <w:b/>
          <w:color w:val="262626" w:themeColor="text1" w:themeTint="D9"/>
          <w:sz w:val="20"/>
          <w:szCs w:val="20"/>
          <w:lang w:eastAsia="ar-SA"/>
        </w:rPr>
        <w:t xml:space="preserve">brutto </w:t>
      </w:r>
      <w:r w:rsidR="00430ABF" w:rsidRPr="00F71B66">
        <w:rPr>
          <w:rFonts w:ascii="Calibri Light" w:hAnsi="Calibri Light" w:cs="Calibri Light"/>
          <w:b/>
          <w:color w:val="262626" w:themeColor="text1" w:themeTint="D9"/>
          <w:sz w:val="20"/>
          <w:szCs w:val="20"/>
          <w:lang w:eastAsia="ar-SA"/>
        </w:rPr>
        <w:t xml:space="preserve">min. </w:t>
      </w:r>
      <w:r w:rsidR="00486969">
        <w:rPr>
          <w:rFonts w:ascii="Calibri Light" w:hAnsi="Calibri Light" w:cs="Calibri Light"/>
          <w:b/>
          <w:color w:val="262626" w:themeColor="text1" w:themeTint="D9"/>
          <w:sz w:val="20"/>
          <w:szCs w:val="20"/>
          <w:lang w:eastAsia="ar-SA"/>
        </w:rPr>
        <w:t>1</w:t>
      </w:r>
      <w:r w:rsidR="00E43540" w:rsidRPr="00F71B66">
        <w:rPr>
          <w:rFonts w:ascii="Calibri Light" w:hAnsi="Calibri Light" w:cs="Calibri Light"/>
          <w:b/>
          <w:color w:val="262626" w:themeColor="text1" w:themeTint="D9"/>
          <w:sz w:val="20"/>
          <w:szCs w:val="20"/>
          <w:lang w:eastAsia="ar-SA"/>
        </w:rPr>
        <w:t xml:space="preserve"> 000</w:t>
      </w:r>
      <w:r w:rsidRPr="00F71B66">
        <w:rPr>
          <w:rFonts w:ascii="Calibri Light" w:hAnsi="Calibri Light" w:cs="Calibri Light"/>
          <w:b/>
          <w:color w:val="262626" w:themeColor="text1" w:themeTint="D9"/>
          <w:sz w:val="20"/>
          <w:szCs w:val="20"/>
          <w:lang w:eastAsia="ar-SA"/>
        </w:rPr>
        <w:t> </w:t>
      </w:r>
      <w:r w:rsidR="00430ABF" w:rsidRPr="00F71B66">
        <w:rPr>
          <w:rFonts w:ascii="Calibri Light" w:hAnsi="Calibri Light" w:cs="Calibri Light"/>
          <w:b/>
          <w:color w:val="262626" w:themeColor="text1" w:themeTint="D9"/>
          <w:sz w:val="20"/>
          <w:szCs w:val="20"/>
          <w:lang w:eastAsia="ar-SA"/>
        </w:rPr>
        <w:t>000</w:t>
      </w:r>
      <w:r w:rsidRPr="00F71B66">
        <w:rPr>
          <w:rFonts w:ascii="Calibri Light" w:hAnsi="Calibri Light" w:cs="Calibri Light"/>
          <w:b/>
          <w:color w:val="262626" w:themeColor="text1" w:themeTint="D9"/>
          <w:sz w:val="20"/>
          <w:szCs w:val="20"/>
          <w:lang w:eastAsia="ar-SA"/>
        </w:rPr>
        <w:t>,00</w:t>
      </w:r>
      <w:r w:rsidR="00430ABF" w:rsidRPr="00F71B66">
        <w:rPr>
          <w:rFonts w:ascii="Calibri Light" w:hAnsi="Calibri Light" w:cs="Calibri Light"/>
          <w:b/>
          <w:color w:val="262626" w:themeColor="text1" w:themeTint="D9"/>
          <w:sz w:val="20"/>
          <w:szCs w:val="20"/>
          <w:lang w:eastAsia="ar-SA"/>
        </w:rPr>
        <w:t xml:space="preserve"> zł</w:t>
      </w:r>
      <w:r w:rsidRPr="00F71B66">
        <w:rPr>
          <w:rFonts w:ascii="Calibri Light" w:hAnsi="Calibri Light" w:cs="Calibri Light"/>
          <w:b/>
          <w:color w:val="262626" w:themeColor="text1" w:themeTint="D9"/>
          <w:sz w:val="20"/>
          <w:szCs w:val="20"/>
          <w:lang w:eastAsia="ar-SA"/>
        </w:rPr>
        <w:t>.</w:t>
      </w:r>
    </w:p>
    <w:p w14:paraId="431FFD5E" w14:textId="77777777" w:rsidR="00523BD0" w:rsidRDefault="00523BD0" w:rsidP="00CC124D">
      <w:pPr>
        <w:autoSpaceDE w:val="0"/>
        <w:autoSpaceDN w:val="0"/>
        <w:adjustRightInd w:val="0"/>
        <w:spacing w:after="0" w:line="240" w:lineRule="auto"/>
        <w:jc w:val="both"/>
        <w:rPr>
          <w:rFonts w:asciiTheme="majorHAnsi" w:hAnsiTheme="majorHAnsi" w:cstheme="majorHAnsi"/>
          <w:sz w:val="20"/>
          <w:szCs w:val="20"/>
        </w:rPr>
      </w:pPr>
    </w:p>
    <w:p w14:paraId="1ED9888D"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575CD0" w:rsidRDefault="004869FC" w:rsidP="000C3A1C">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00DB6E82" w:rsidRPr="00575CD0">
        <w:rPr>
          <w:rFonts w:ascii="Calibri Light" w:eastAsia="Times New Roman" w:hAnsi="Calibri Light" w:cs="Calibri Light"/>
          <w:b/>
          <w:iCs/>
          <w:color w:val="262626" w:themeColor="text1" w:themeTint="D9"/>
          <w:sz w:val="20"/>
          <w:szCs w:val="20"/>
          <w:lang w:eastAsia="ar-SA"/>
        </w:rPr>
        <w:t xml:space="preserve">1 osobę </w:t>
      </w:r>
      <w:r w:rsidR="00DB6E82" w:rsidRPr="00575CD0">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00DB6E82" w:rsidRPr="00575CD0">
        <w:rPr>
          <w:rFonts w:ascii="Calibri Light" w:eastAsia="Times New Roman" w:hAnsi="Calibri Light" w:cs="Calibri Light"/>
          <w:b/>
          <w:iCs/>
          <w:color w:val="262626" w:themeColor="text1" w:themeTint="D9"/>
          <w:sz w:val="20"/>
          <w:szCs w:val="20"/>
          <w:lang w:eastAsia="ar-SA"/>
        </w:rPr>
        <w:t xml:space="preserve"> w specjalności drogowej, </w:t>
      </w:r>
    </w:p>
    <w:p w14:paraId="112B5141" w14:textId="77777777" w:rsidR="00DB6E82" w:rsidRPr="00575CD0" w:rsidRDefault="00DB6E82" w:rsidP="000C3A1C">
      <w:pPr>
        <w:shd w:val="clear" w:color="auto" w:fill="F2F2F2" w:themeFill="background1" w:themeFillShade="F2"/>
        <w:suppressAutoHyphens/>
        <w:spacing w:after="0" w:line="240" w:lineRule="auto"/>
        <w:ind w:left="567"/>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1B229E1D" w14:textId="1A1891DC" w:rsidR="00C82384" w:rsidRPr="00575CD0" w:rsidRDefault="00C82384" w:rsidP="000C3A1C">
      <w:pPr>
        <w:shd w:val="clear" w:color="auto" w:fill="FFFFFF" w:themeFill="background1"/>
        <w:suppressAutoHyphens/>
        <w:spacing w:after="0" w:line="240" w:lineRule="auto"/>
        <w:ind w:left="567"/>
        <w:jc w:val="both"/>
        <w:rPr>
          <w:rFonts w:ascii="Calibri Light" w:eastAsia="Times New Roman" w:hAnsi="Calibri Light" w:cs="Tahoma"/>
          <w:i/>
          <w:color w:val="262626" w:themeColor="text1" w:themeTint="D9"/>
          <w:sz w:val="20"/>
          <w:szCs w:val="20"/>
          <w:lang w:eastAsia="ar-SA"/>
        </w:rPr>
      </w:pPr>
    </w:p>
    <w:p w14:paraId="65B8D41B" w14:textId="5C46B2B1" w:rsidR="00C65B04" w:rsidRPr="00575CD0" w:rsidRDefault="00C65B04" w:rsidP="000C3A1C">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Calibri Light"/>
          <w:iCs/>
          <w:color w:val="262626" w:themeColor="text1" w:themeTint="D9"/>
          <w:sz w:val="20"/>
          <w:szCs w:val="20"/>
        </w:rPr>
        <w:t xml:space="preserve">-  </w:t>
      </w:r>
      <w:r w:rsidRPr="00575CD0">
        <w:rPr>
          <w:rFonts w:ascii="Calibri Light" w:hAnsi="Calibri Light" w:cs="Calibri Light"/>
          <w:b/>
          <w:iCs/>
          <w:color w:val="262626" w:themeColor="text1" w:themeTint="D9"/>
          <w:sz w:val="20"/>
          <w:szCs w:val="20"/>
        </w:rPr>
        <w:t xml:space="preserve">1 osobę </w:t>
      </w:r>
      <w:r w:rsidRPr="00575CD0">
        <w:rPr>
          <w:rFonts w:ascii="Calibri Light" w:hAnsi="Calibri Light" w:cs="Calibri Light"/>
          <w:iCs/>
          <w:color w:val="262626" w:themeColor="text1" w:themeTint="D9"/>
          <w:sz w:val="20"/>
          <w:szCs w:val="20"/>
        </w:rPr>
        <w:t xml:space="preserve">(kierownik robót) posiadającą uprawnienia do kierowania robotami budowlanymi </w:t>
      </w:r>
      <w:r w:rsidR="00D80772" w:rsidRPr="00575CD0">
        <w:rPr>
          <w:rFonts w:ascii="Calibri Light" w:hAnsi="Calibri Light" w:cs="Calibri Light"/>
          <w:b/>
          <w:iCs/>
          <w:color w:val="262626" w:themeColor="text1" w:themeTint="D9"/>
          <w:sz w:val="20"/>
          <w:szCs w:val="20"/>
        </w:rPr>
        <w:t>w specjalności instalacyjnej w zakresie sieci wodociągowych i kanalizacyjnych,</w:t>
      </w:r>
    </w:p>
    <w:p w14:paraId="7EADF628" w14:textId="77777777" w:rsidR="00C65B04" w:rsidRPr="00575CD0" w:rsidRDefault="00C65B04" w:rsidP="000C3A1C">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Tahoma"/>
          <w:i/>
          <w:color w:val="262626" w:themeColor="text1" w:themeTint="D9"/>
          <w:sz w:val="20"/>
          <w:szCs w:val="20"/>
        </w:rPr>
        <w:t>wpisaną na listę członków Regionalnej Izby Samorządu Zawodowego.</w:t>
      </w:r>
    </w:p>
    <w:p w14:paraId="41A4CC6E" w14:textId="77777777" w:rsidR="0038274C" w:rsidRDefault="0038274C" w:rsidP="0038274C">
      <w:pPr>
        <w:shd w:val="clear" w:color="auto" w:fill="FFFFFF" w:themeFill="background1"/>
        <w:spacing w:after="0" w:line="240" w:lineRule="auto"/>
        <w:ind w:left="567"/>
        <w:jc w:val="both"/>
        <w:rPr>
          <w:rFonts w:ascii="Calibri Light" w:hAnsi="Calibri Light" w:cs="Calibri Light"/>
          <w:iCs/>
          <w:color w:val="262626" w:themeColor="text1" w:themeTint="D9"/>
          <w:sz w:val="20"/>
          <w:szCs w:val="20"/>
        </w:rPr>
      </w:pPr>
    </w:p>
    <w:p w14:paraId="75213ACA" w14:textId="77777777" w:rsidR="00A80DD4" w:rsidRDefault="00A80DD4" w:rsidP="00FF3D36">
      <w:pPr>
        <w:autoSpaceDE w:val="0"/>
        <w:autoSpaceDN w:val="0"/>
        <w:adjustRightInd w:val="0"/>
        <w:spacing w:after="0" w:line="240" w:lineRule="auto"/>
        <w:jc w:val="both"/>
        <w:rPr>
          <w:rFonts w:asciiTheme="majorHAnsi" w:hAnsiTheme="majorHAnsi" w:cstheme="majorHAnsi"/>
          <w:sz w:val="20"/>
          <w:szCs w:val="20"/>
        </w:rPr>
      </w:pPr>
    </w:p>
    <w:p w14:paraId="72E499AF" w14:textId="2410449A"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w:t>
      </w:r>
      <w:r w:rsidR="00486969">
        <w:rPr>
          <w:rFonts w:asciiTheme="majorHAnsi" w:hAnsiTheme="majorHAnsi" w:cstheme="majorHAnsi"/>
          <w:sz w:val="20"/>
          <w:szCs w:val="20"/>
        </w:rPr>
        <w:t xml:space="preserve">e </w:t>
      </w:r>
      <w:r w:rsidR="0047035B">
        <w:rPr>
          <w:rFonts w:asciiTheme="majorHAnsi" w:hAnsiTheme="majorHAnsi" w:cstheme="majorHAnsi"/>
          <w:sz w:val="20"/>
          <w:szCs w:val="20"/>
        </w:rPr>
        <w:t>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3B43647F"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w:t>
      </w:r>
      <w:r w:rsidR="00486969">
        <w:rPr>
          <w:rFonts w:asciiTheme="majorHAnsi" w:hAnsiTheme="majorHAnsi" w:cstheme="majorHAnsi"/>
          <w:color w:val="auto"/>
          <w:sz w:val="20"/>
          <w:szCs w:val="20"/>
        </w:rPr>
        <w:t>e</w:t>
      </w:r>
      <w:r w:rsidR="00102D1F" w:rsidRPr="008C0818">
        <w:rPr>
          <w:rFonts w:asciiTheme="majorHAnsi" w:hAnsiTheme="majorHAnsi" w:cstheme="majorHAnsi"/>
          <w:color w:val="auto"/>
          <w:sz w:val="20"/>
          <w:szCs w:val="20"/>
        </w:rPr>
        <w:t xml:space="preserve">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486969">
        <w:rPr>
          <w:rFonts w:asciiTheme="majorHAnsi" w:hAnsiTheme="majorHAnsi" w:cstheme="majorHAnsi"/>
          <w:color w:val="auto"/>
          <w:sz w:val="20"/>
          <w:szCs w:val="20"/>
        </w:rPr>
        <w:t>ze</w:t>
      </w:r>
      <w:r w:rsidR="008579C0" w:rsidRPr="008C0818">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w:t>
      </w:r>
      <w:r w:rsidR="00486969">
        <w:rPr>
          <w:rFonts w:asciiTheme="majorHAnsi" w:hAnsiTheme="majorHAnsi" w:cstheme="majorHAnsi"/>
          <w:color w:val="auto"/>
          <w:sz w:val="20"/>
          <w:szCs w:val="20"/>
        </w:rPr>
        <w:t>e</w:t>
      </w:r>
      <w:r w:rsidR="00102D1F" w:rsidRPr="008C0818">
        <w:rPr>
          <w:rFonts w:asciiTheme="majorHAnsi" w:hAnsiTheme="majorHAnsi" w:cstheme="majorHAnsi"/>
          <w:color w:val="auto"/>
          <w:sz w:val="20"/>
          <w:szCs w:val="20"/>
        </w:rPr>
        <w:t xml:space="preserve">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1C9A1EE5"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w:t>
      </w:r>
      <w:r w:rsidR="00B15AED">
        <w:rPr>
          <w:rFonts w:asciiTheme="majorHAnsi" w:hAnsiTheme="majorHAnsi" w:cstheme="majorHAnsi"/>
          <w:sz w:val="20"/>
          <w:szCs w:val="20"/>
        </w:rPr>
        <w:t>3</w:t>
      </w:r>
      <w:r w:rsidRPr="008C0818">
        <w:rPr>
          <w:rFonts w:asciiTheme="majorHAnsi" w:hAnsiTheme="majorHAnsi" w:cstheme="majorHAnsi"/>
          <w:sz w:val="20"/>
          <w:szCs w:val="20"/>
        </w:rPr>
        <w:t xml:space="preserve"> r. , poz. </w:t>
      </w:r>
      <w:r w:rsidR="00B15AED">
        <w:rPr>
          <w:rFonts w:asciiTheme="majorHAnsi" w:hAnsiTheme="majorHAnsi" w:cstheme="majorHAnsi"/>
          <w:sz w:val="20"/>
          <w:szCs w:val="20"/>
        </w:rPr>
        <w:t>334</w:t>
      </w:r>
      <w:r w:rsidRPr="008C0818">
        <w:rPr>
          <w:rFonts w:asciiTheme="majorHAnsi" w:hAnsiTheme="majorHAnsi" w:cstheme="majorHAnsi"/>
          <w:sz w:val="20"/>
          <w:szCs w:val="20"/>
        </w:rPr>
        <w:t xml:space="preserve">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610C270"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74434742" w14:textId="7842CF1F"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289E3A00"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486969">
        <w:rPr>
          <w:rFonts w:ascii="Calibri Light" w:hAnsi="Calibri Light" w:cs="Calibri Light"/>
          <w:b/>
          <w:color w:val="auto"/>
          <w:sz w:val="20"/>
          <w:szCs w:val="20"/>
        </w:rPr>
        <w:t>4</w:t>
      </w:r>
      <w:r w:rsidR="003044F1" w:rsidRPr="00F71034">
        <w:rPr>
          <w:rFonts w:ascii="Calibri Light" w:hAnsi="Calibri Light" w:cs="Calibri Light"/>
          <w:b/>
          <w:color w:val="auto"/>
          <w:sz w:val="20"/>
          <w:szCs w:val="20"/>
        </w:rPr>
        <w:t xml:space="preserve"> r. poz. </w:t>
      </w:r>
      <w:r w:rsidR="00FF3D36">
        <w:rPr>
          <w:rFonts w:ascii="Calibri Light" w:hAnsi="Calibri Light" w:cs="Calibri Light"/>
          <w:b/>
          <w:color w:val="auto"/>
          <w:sz w:val="20"/>
          <w:szCs w:val="20"/>
        </w:rPr>
        <w:t xml:space="preserve"> </w:t>
      </w:r>
      <w:r w:rsidR="00486969">
        <w:rPr>
          <w:rFonts w:ascii="Calibri Light" w:hAnsi="Calibri Light" w:cs="Calibri Light"/>
          <w:b/>
          <w:color w:val="auto"/>
          <w:sz w:val="20"/>
          <w:szCs w:val="20"/>
        </w:rPr>
        <w:t>507</w:t>
      </w:r>
      <w:r w:rsidR="00FF3D36">
        <w:rPr>
          <w:rFonts w:ascii="Calibri Light" w:hAnsi="Calibri Light" w:cs="Calibri Light"/>
          <w:b/>
          <w:color w:val="auto"/>
          <w:sz w:val="20"/>
          <w:szCs w:val="20"/>
        </w:rPr>
        <w:t xml:space="preserve"> ze zm.</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2"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2"/>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ACF017" w:rsidR="00982525" w:rsidRPr="00A1608A" w:rsidRDefault="00982525" w:rsidP="00A1608A">
      <w:pPr>
        <w:pStyle w:val="Default"/>
        <w:spacing w:after="0" w:line="240" w:lineRule="auto"/>
        <w:rPr>
          <w:rFonts w:asciiTheme="majorHAnsi" w:hAnsiTheme="majorHAnsi" w:cstheme="majorHAnsi"/>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r w:rsidR="00A1608A">
        <w:rPr>
          <w:rFonts w:asciiTheme="majorHAnsi" w:hAnsiTheme="majorHAnsi" w:cstheme="majorHAnsi"/>
          <w:color w:val="auto"/>
          <w:sz w:val="20"/>
          <w:szCs w:val="20"/>
        </w:rPr>
        <w:t xml:space="preserve">, </w:t>
      </w:r>
      <w:r w:rsidR="00A1608A" w:rsidRPr="00A1608A">
        <w:rPr>
          <w:rFonts w:asciiTheme="majorHAnsi" w:hAnsiTheme="majorHAnsi" w:cstheme="majorHAnsi"/>
          <w:sz w:val="20"/>
          <w:szCs w:val="20"/>
        </w:rPr>
        <w:t>który nie wykazał spełniania warunków udziału w postępowaniu lub nie został zaproszony do negocjacji lub</w:t>
      </w:r>
      <w:r w:rsidR="00A1608A">
        <w:rPr>
          <w:rFonts w:asciiTheme="majorHAnsi" w:hAnsiTheme="majorHAnsi" w:cstheme="majorHAnsi"/>
          <w:sz w:val="20"/>
          <w:szCs w:val="20"/>
        </w:rPr>
        <w:t xml:space="preserve"> </w:t>
      </w:r>
      <w:r w:rsidR="00A1608A" w:rsidRPr="00A1608A">
        <w:rPr>
          <w:rFonts w:asciiTheme="majorHAnsi" w:hAnsiTheme="majorHAnsi" w:cstheme="majorHAnsi"/>
          <w:color w:val="auto"/>
          <w:sz w:val="20"/>
          <w:szCs w:val="20"/>
        </w:rPr>
        <w:t>złożenia ofert wstępnych albo ofert, lub nie wykazał braku podstaw wykluczenia</w:t>
      </w:r>
      <w:r w:rsidR="00A1608A">
        <w:rPr>
          <w:rFonts w:asciiTheme="majorHAnsi" w:hAnsiTheme="majorHAnsi" w:cstheme="majorHAnsi"/>
          <w:color w:val="auto"/>
          <w:sz w:val="20"/>
          <w:szCs w:val="20"/>
        </w:rPr>
        <w:t>,</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bookmarkStart w:id="13" w:name="_Hlk190774397"/>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7BEACF1A"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w:t>
      </w:r>
      <w:r w:rsidR="006E45A9">
        <w:rPr>
          <w:rFonts w:asciiTheme="majorHAnsi" w:hAnsiTheme="majorHAnsi" w:cstheme="majorHAnsi"/>
          <w:sz w:val="20"/>
          <w:szCs w:val="20"/>
        </w:rPr>
        <w:t>4</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w:t>
      </w:r>
      <w:r w:rsidR="006E45A9">
        <w:rPr>
          <w:rFonts w:asciiTheme="majorHAnsi" w:hAnsiTheme="majorHAnsi" w:cstheme="majorHAnsi"/>
          <w:sz w:val="20"/>
          <w:szCs w:val="20"/>
        </w:rPr>
        <w:t>148</w:t>
      </w:r>
      <w:r w:rsidR="00C84148">
        <w:rPr>
          <w:rFonts w:asciiTheme="majorHAnsi" w:hAnsiTheme="majorHAnsi" w:cstheme="majorHAnsi"/>
          <w:sz w:val="20"/>
          <w:szCs w:val="20"/>
        </w:rPr>
        <w:t>8</w:t>
      </w:r>
      <w:r w:rsidR="006E45A9">
        <w:rPr>
          <w:rFonts w:asciiTheme="majorHAnsi" w:hAnsiTheme="majorHAnsi" w:cstheme="majorHAnsi"/>
          <w:sz w:val="20"/>
          <w:szCs w:val="20"/>
        </w:rPr>
        <w:t xml:space="preserve"> ze zm.</w:t>
      </w:r>
      <w:r w:rsidR="00C84148">
        <w:rPr>
          <w:rFonts w:asciiTheme="majorHAnsi" w:hAnsiTheme="majorHAnsi" w:cstheme="majorHAnsi"/>
          <w:sz w:val="20"/>
          <w:szCs w:val="20"/>
        </w:rPr>
        <w:t>)</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6E45A9">
        <w:rPr>
          <w:rFonts w:asciiTheme="majorHAnsi" w:hAnsiTheme="majorHAnsi" w:cstheme="majorHAnsi"/>
          <w:sz w:val="20"/>
          <w:szCs w:val="20"/>
        </w:rPr>
        <w:t>4</w:t>
      </w:r>
      <w:r w:rsidRPr="00675B69">
        <w:rPr>
          <w:rFonts w:asciiTheme="majorHAnsi" w:hAnsiTheme="majorHAnsi" w:cstheme="majorHAnsi"/>
          <w:sz w:val="20"/>
          <w:szCs w:val="20"/>
        </w:rPr>
        <w:t xml:space="preserve"> r. poz. </w:t>
      </w:r>
      <w:r w:rsidR="006E45A9">
        <w:rPr>
          <w:rFonts w:asciiTheme="majorHAnsi" w:hAnsiTheme="majorHAnsi" w:cstheme="majorHAnsi"/>
          <w:sz w:val="20"/>
          <w:szCs w:val="20"/>
        </w:rPr>
        <w:t>930 ze zm.</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bookmarkEnd w:id="13"/>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13512A8C" w14:textId="77777777" w:rsidR="00A765C6" w:rsidRPr="00675B69" w:rsidRDefault="00A765C6" w:rsidP="00153725">
      <w:pPr>
        <w:pStyle w:val="Default"/>
        <w:spacing w:after="0" w:line="240" w:lineRule="auto"/>
        <w:ind w:left="426"/>
        <w:jc w:val="both"/>
        <w:rPr>
          <w:rFonts w:asciiTheme="majorHAnsi" w:hAnsiTheme="majorHAnsi" w:cstheme="majorHAnsi"/>
          <w:color w:val="auto"/>
          <w:sz w:val="20"/>
          <w:szCs w:val="20"/>
        </w:rPr>
      </w:pPr>
    </w:p>
    <w:p w14:paraId="7CBCBF7D" w14:textId="3619AC9A"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w:t>
      </w:r>
      <w:r w:rsidR="00F003EB">
        <w:rPr>
          <w:rFonts w:asciiTheme="majorHAnsi" w:hAnsiTheme="majorHAnsi" w:cstheme="majorHAnsi"/>
          <w:color w:val="auto"/>
          <w:sz w:val="20"/>
          <w:szCs w:val="20"/>
        </w:rPr>
        <w:t xml:space="preserve"> w</w:t>
      </w:r>
      <w:r w:rsidRPr="00675B69">
        <w:rPr>
          <w:rFonts w:asciiTheme="majorHAnsi" w:hAnsiTheme="majorHAnsi" w:cstheme="majorHAnsi"/>
          <w:color w:val="auto"/>
          <w:sz w:val="20"/>
          <w:szCs w:val="20"/>
        </w:rPr>
        <w:t xml:space="preserve"> 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421E291" w14:textId="77777777" w:rsidR="00AA647D" w:rsidRDefault="00AA647D"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DC7DC0E"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4" w:name="_Hlk190774610"/>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F003EB">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F003EB">
        <w:rPr>
          <w:rFonts w:asciiTheme="majorHAnsi" w:eastAsia="Times New Roman" w:hAnsiTheme="majorHAnsi" w:cstheme="majorHAnsi"/>
          <w:sz w:val="20"/>
          <w:szCs w:val="20"/>
        </w:rPr>
        <w:t>50</w:t>
      </w:r>
      <w:r w:rsidR="00C84148">
        <w:rPr>
          <w:rFonts w:asciiTheme="majorHAnsi" w:eastAsia="Times New Roman" w:hAnsiTheme="majorHAnsi" w:cstheme="majorHAnsi"/>
          <w:sz w:val="20"/>
          <w:szCs w:val="20"/>
        </w:rPr>
        <w:t>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14"/>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6CC2EF1" w14:textId="77777777" w:rsidR="00523BD0" w:rsidRDefault="00523BD0" w:rsidP="00CC124D">
      <w:pPr>
        <w:spacing w:after="0" w:line="240" w:lineRule="auto"/>
        <w:jc w:val="both"/>
        <w:rPr>
          <w:rFonts w:asciiTheme="majorHAnsi" w:hAnsiTheme="majorHAnsi" w:cstheme="majorHAnsi"/>
          <w:color w:val="FF0000"/>
          <w:sz w:val="20"/>
          <w:szCs w:val="20"/>
        </w:rPr>
      </w:pPr>
    </w:p>
    <w:p w14:paraId="0D2CC570" w14:textId="77777777" w:rsidR="00AA647D" w:rsidRDefault="00AA647D" w:rsidP="00CC124D">
      <w:pPr>
        <w:spacing w:after="0" w:line="240" w:lineRule="auto"/>
        <w:jc w:val="both"/>
        <w:rPr>
          <w:rFonts w:asciiTheme="majorHAnsi" w:hAnsiTheme="majorHAnsi" w:cstheme="majorHAnsi"/>
          <w:color w:val="FF0000"/>
          <w:sz w:val="20"/>
          <w:szCs w:val="20"/>
        </w:rPr>
      </w:pPr>
    </w:p>
    <w:p w14:paraId="35335CA8" w14:textId="77777777" w:rsidR="00AA647D" w:rsidRPr="00520944" w:rsidRDefault="00AA647D"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1242696" w14:textId="77777777" w:rsidR="00AB265F" w:rsidRPr="00675B69" w:rsidRDefault="00AB265F" w:rsidP="00A537AD">
      <w:pPr>
        <w:shd w:val="clear" w:color="auto" w:fill="F2F2F2"/>
        <w:spacing w:after="0" w:line="240" w:lineRule="auto"/>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A060A8"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składana jest pod rygorem nieważności</w:t>
      </w:r>
      <w:r w:rsidR="00A74D09">
        <w:rPr>
          <w:rFonts w:asciiTheme="majorHAnsi" w:hAnsiTheme="majorHAnsi" w:cstheme="majorHAnsi"/>
          <w:sz w:val="20"/>
          <w:szCs w:val="20"/>
        </w:rPr>
        <w:t xml:space="preserve"> w </w:t>
      </w:r>
      <w:r w:rsidR="006D3D6A" w:rsidRPr="00675B69">
        <w:rPr>
          <w:rFonts w:asciiTheme="majorHAnsi" w:hAnsiTheme="majorHAnsi" w:cstheme="majorHAnsi"/>
          <w:sz w:val="20"/>
          <w:szCs w:val="20"/>
        </w:rPr>
        <w:t xml:space="preserve">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4B525F"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bCs/>
          <w:color w:val="262626" w:themeColor="text1" w:themeTint="D9"/>
          <w:sz w:val="20"/>
          <w:szCs w:val="20"/>
        </w:rPr>
        <w:t>c</w:t>
      </w:r>
      <w:r w:rsidR="006755A4" w:rsidRPr="004B525F">
        <w:rPr>
          <w:rFonts w:asciiTheme="majorHAnsi" w:hAnsiTheme="majorHAnsi" w:cstheme="majorHAnsi"/>
          <w:b/>
          <w:bCs/>
          <w:color w:val="262626" w:themeColor="text1" w:themeTint="D9"/>
          <w:sz w:val="20"/>
          <w:szCs w:val="20"/>
        </w:rPr>
        <w:t xml:space="preserve">) </w:t>
      </w:r>
      <w:r w:rsidR="00F71B66" w:rsidRPr="004B525F">
        <w:rPr>
          <w:rFonts w:asciiTheme="majorHAnsi" w:hAnsiTheme="majorHAnsi" w:cstheme="majorHAnsi"/>
          <w:b/>
          <w:color w:val="262626" w:themeColor="text1" w:themeTint="D9"/>
          <w:sz w:val="20"/>
          <w:szCs w:val="20"/>
        </w:rPr>
        <w:t xml:space="preserve">wadium </w:t>
      </w:r>
    </w:p>
    <w:p w14:paraId="2360CBB5" w14:textId="77777777" w:rsidR="00F71B66" w:rsidRPr="004B525F"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4B525F" w:rsidRDefault="00F71B66"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color w:val="262626" w:themeColor="text1" w:themeTint="D9"/>
          <w:sz w:val="20"/>
          <w:szCs w:val="20"/>
        </w:rPr>
        <w:t>Wymagana forma:</w:t>
      </w:r>
    </w:p>
    <w:p w14:paraId="1516A397"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4B525F">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486969"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rPr>
      </w:pPr>
      <w:r w:rsidRPr="00486969">
        <w:rPr>
          <w:rFonts w:asciiTheme="majorHAnsi" w:hAnsiTheme="majorHAnsi" w:cstheme="majorHAnsi"/>
          <w:b/>
          <w:bCs/>
          <w:color w:val="262626" w:themeColor="text1" w:themeTint="D9"/>
          <w:sz w:val="20"/>
          <w:szCs w:val="20"/>
        </w:rPr>
        <w:t>- Zamawiający zaleca załączenie do oferty dokumentu potwierdzającego wniesienie wadium w pieniądzu na rachunek bankowy</w:t>
      </w:r>
      <w:r w:rsidRPr="00486969">
        <w:rPr>
          <w:rFonts w:asciiTheme="majorHAnsi" w:hAnsiTheme="majorHAnsi" w:cstheme="majorHAnsi"/>
          <w:b/>
          <w:bCs/>
          <w:i/>
          <w:iCs/>
          <w:color w:val="262626" w:themeColor="text1" w:themeTint="D9"/>
          <w:sz w:val="20"/>
          <w:szCs w:val="20"/>
        </w:rPr>
        <w:t xml:space="preserve"> </w:t>
      </w:r>
      <w:r w:rsidRPr="00486969">
        <w:rPr>
          <w:rFonts w:asciiTheme="majorHAnsi" w:hAnsiTheme="majorHAnsi" w:cstheme="majorHAnsi"/>
          <w:b/>
          <w:bCs/>
          <w:color w:val="262626" w:themeColor="text1" w:themeTint="D9"/>
          <w:sz w:val="20"/>
          <w:szCs w:val="20"/>
        </w:rPr>
        <w:t xml:space="preserve">zamawiającego. </w:t>
      </w:r>
      <w:r w:rsidRPr="00486969">
        <w:rPr>
          <w:rFonts w:asciiTheme="majorHAnsi" w:hAnsiTheme="majorHAnsi" w:cstheme="majorHAnsi"/>
          <w:color w:val="262626" w:themeColor="text1" w:themeTint="D9"/>
          <w:sz w:val="20"/>
          <w:szCs w:val="20"/>
        </w:rPr>
        <w:t>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20C7C507"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w:t>
      </w:r>
      <w:proofErr w:type="spellStart"/>
      <w:r w:rsidR="00DC4918" w:rsidRPr="00334EA8">
        <w:rPr>
          <w:rFonts w:asciiTheme="majorHAnsi" w:hAnsiTheme="majorHAnsi" w:cstheme="majorHAnsi"/>
          <w:sz w:val="20"/>
          <w:szCs w:val="20"/>
        </w:rPr>
        <w:t>t.j</w:t>
      </w:r>
      <w:proofErr w:type="spellEnd"/>
      <w:r w:rsidR="00DC4918" w:rsidRPr="00334EA8">
        <w:rPr>
          <w:rFonts w:asciiTheme="majorHAnsi" w:hAnsiTheme="majorHAnsi" w:cstheme="majorHAnsi"/>
          <w:sz w:val="20"/>
          <w:szCs w:val="20"/>
        </w:rPr>
        <w:t>.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6EAF02E0" w14:textId="77777777" w:rsidR="00AA647D" w:rsidRDefault="00AA647D" w:rsidP="00153725">
      <w:pPr>
        <w:spacing w:after="0" w:line="240" w:lineRule="auto"/>
        <w:rPr>
          <w:rFonts w:ascii="Calibri Light" w:hAnsi="Calibri Light" w:cs="Calibri Light"/>
          <w:b/>
          <w:bCs/>
          <w:sz w:val="20"/>
          <w:szCs w:val="20"/>
          <w:u w:val="single"/>
        </w:rPr>
      </w:pPr>
    </w:p>
    <w:p w14:paraId="7B0C65D3" w14:textId="77777777" w:rsidR="00AA647D" w:rsidRDefault="00AA647D" w:rsidP="00153725">
      <w:pPr>
        <w:spacing w:after="0" w:line="240" w:lineRule="auto"/>
        <w:rPr>
          <w:rFonts w:ascii="Calibri Light" w:hAnsi="Calibri Light" w:cs="Calibri Light"/>
          <w:b/>
          <w:bCs/>
          <w:sz w:val="20"/>
          <w:szCs w:val="20"/>
          <w:u w:val="single"/>
        </w:rPr>
      </w:pPr>
    </w:p>
    <w:p w14:paraId="372381E4" w14:textId="77777777" w:rsidR="00AA647D" w:rsidRDefault="00AA647D" w:rsidP="00153725">
      <w:pPr>
        <w:spacing w:after="0" w:line="240" w:lineRule="auto"/>
        <w:rPr>
          <w:rFonts w:ascii="Calibri Light" w:hAnsi="Calibri Light" w:cs="Calibri Light"/>
          <w:b/>
          <w:bCs/>
          <w:sz w:val="20"/>
          <w:szCs w:val="20"/>
          <w:u w:val="single"/>
        </w:rPr>
      </w:pPr>
    </w:p>
    <w:p w14:paraId="3D020382" w14:textId="25AB4930"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A537AD" w:rsidRDefault="00153725" w:rsidP="00153725">
      <w:pPr>
        <w:autoSpaceDE w:val="0"/>
        <w:autoSpaceDN w:val="0"/>
        <w:adjustRightInd w:val="0"/>
        <w:spacing w:after="0" w:line="240" w:lineRule="auto"/>
        <w:jc w:val="both"/>
        <w:rPr>
          <w:rFonts w:asciiTheme="majorHAnsi" w:hAnsiTheme="majorHAnsi" w:cstheme="majorHAnsi"/>
          <w:sz w:val="20"/>
          <w:szCs w:val="20"/>
        </w:rPr>
      </w:pPr>
      <w:r w:rsidRPr="00A537AD">
        <w:rPr>
          <w:rFonts w:asciiTheme="majorHAnsi" w:hAnsiTheme="majorHAnsi" w:cstheme="majorHAnsi"/>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A537AD"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A537AD">
        <w:rPr>
          <w:rFonts w:ascii="Calibri Light" w:hAnsi="Calibri Light" w:cs="Cambria"/>
          <w:sz w:val="20"/>
          <w:szCs w:val="20"/>
        </w:rPr>
        <w:t xml:space="preserve">W przypadku składania oferty wspólnej ww. zaświadczenie składa każdy z Wykonawców składających ofertę wspólną. </w:t>
      </w:r>
    </w:p>
    <w:p w14:paraId="313F1DC8" w14:textId="77777777" w:rsidR="00153725" w:rsidRPr="00A537AD"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A537AD">
        <w:rPr>
          <w:rFonts w:ascii="Calibri Light" w:hAnsi="Calibri Light" w:cs="Cambria"/>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010680D4"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A537AD"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A537AD">
        <w:rPr>
          <w:rFonts w:ascii="Calibri Light" w:hAnsi="Calibri Light" w:cs="Cambria"/>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113AE993"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5"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Dz. U. z 2024 r. poz. 594</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4FFC08B1"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w:t>
      </w:r>
      <w:r w:rsidR="00A74D09">
        <w:rPr>
          <w:rFonts w:asciiTheme="majorHAnsi" w:hAnsiTheme="majorHAnsi" w:cstheme="majorHAnsi"/>
          <w:bCs/>
          <w:color w:val="262626" w:themeColor="text1" w:themeTint="D9"/>
          <w:sz w:val="20"/>
          <w:szCs w:val="20"/>
        </w:rPr>
        <w:t xml:space="preserve">ustawy </w:t>
      </w:r>
      <w:proofErr w:type="spellStart"/>
      <w:r w:rsidR="00A74D09">
        <w:rPr>
          <w:rFonts w:asciiTheme="majorHAnsi" w:hAnsiTheme="majorHAnsi" w:cstheme="majorHAnsi"/>
          <w:bCs/>
          <w:color w:val="262626" w:themeColor="text1" w:themeTint="D9"/>
          <w:sz w:val="20"/>
          <w:szCs w:val="20"/>
        </w:rPr>
        <w:t>Pzp</w:t>
      </w:r>
      <w:proofErr w:type="spellEnd"/>
      <w:r w:rsidR="00A74D09">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Cs/>
          <w:color w:val="262626" w:themeColor="text1" w:themeTint="D9"/>
          <w:sz w:val="20"/>
          <w:szCs w:val="20"/>
        </w:rPr>
        <w:t xml:space="preserve">polega na zdolnościach lub sytuacji innych podmiotów na zasadach określonych w art. 118 ustawy </w:t>
      </w:r>
      <w:proofErr w:type="spellStart"/>
      <w:r w:rsidR="001C4CE7" w:rsidRPr="006A6D8E">
        <w:rPr>
          <w:rFonts w:asciiTheme="majorHAnsi" w:hAnsiTheme="majorHAnsi" w:cstheme="majorHAnsi"/>
          <w:bCs/>
          <w:color w:val="262626" w:themeColor="text1" w:themeTint="D9"/>
          <w:sz w:val="20"/>
          <w:szCs w:val="20"/>
        </w:rPr>
        <w:t>Pzp</w:t>
      </w:r>
      <w:proofErr w:type="spellEnd"/>
      <w:r w:rsidR="001C4CE7" w:rsidRPr="006A6D8E">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5"/>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a), zamiast zaświadczenia, o którym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b), zamiast zaświadczenia albo innego dokumentu potwierdzającego, że Wykonawca nie zalega z opłacaniem składek na ubezpieczenia społeczne lub zdrowotne, 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686BF6">
        <w:rPr>
          <w:rFonts w:ascii="Calibri Light" w:hAnsi="Calibri Light" w:cs="Calibri Light"/>
          <w:color w:val="262626" w:themeColor="text1" w:themeTint="D9"/>
          <w:sz w:val="20"/>
          <w:szCs w:val="20"/>
        </w:rPr>
        <w:t>Pzp</w:t>
      </w:r>
      <w:proofErr w:type="spellEnd"/>
      <w:r w:rsidRPr="00686BF6">
        <w:rPr>
          <w:rFonts w:ascii="Calibri Light" w:hAnsi="Calibri Light" w:cs="Calibri Light"/>
          <w:color w:val="262626" w:themeColor="text1" w:themeTint="D9"/>
          <w:sz w:val="20"/>
          <w:szCs w:val="20"/>
        </w:rPr>
        <w:t xml:space="preserve">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6" w:name="_Toc42045495"/>
    </w:p>
    <w:bookmarkEnd w:id="16"/>
    <w:p w14:paraId="2256852A" w14:textId="4A6BA5B7" w:rsidR="00CC351E"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4B525F">
        <w:rPr>
          <w:rFonts w:ascii="Calibri Light" w:hAnsi="Calibri Light" w:cs="Calibri Light"/>
          <w:color w:val="262626" w:themeColor="text1" w:themeTint="D9"/>
          <w:sz w:val="20"/>
          <w:szCs w:val="20"/>
        </w:rPr>
        <w:t xml:space="preserve">w </w:t>
      </w:r>
      <w:r w:rsidRPr="004B525F">
        <w:rPr>
          <w:rFonts w:ascii="Calibri Light" w:hAnsi="Calibri Light" w:cs="Calibri Light"/>
          <w:bCs/>
          <w:color w:val="262626" w:themeColor="text1" w:themeTint="D9"/>
          <w:sz w:val="20"/>
          <w:szCs w:val="20"/>
        </w:rPr>
        <w:t xml:space="preserve">kwocie: </w:t>
      </w:r>
      <w:r w:rsidR="000138EC">
        <w:rPr>
          <w:rFonts w:ascii="Calibri Light" w:hAnsi="Calibri Light" w:cs="Calibri Light"/>
          <w:b/>
          <w:color w:val="262626" w:themeColor="text1" w:themeTint="D9"/>
          <w:sz w:val="20"/>
          <w:szCs w:val="20"/>
        </w:rPr>
        <w:t>25</w:t>
      </w:r>
      <w:r w:rsidRPr="004B525F">
        <w:rPr>
          <w:rFonts w:ascii="Calibri Light" w:hAnsi="Calibri Light" w:cs="Calibri Light"/>
          <w:b/>
          <w:color w:val="262626" w:themeColor="text1" w:themeTint="D9"/>
          <w:sz w:val="20"/>
          <w:szCs w:val="20"/>
        </w:rPr>
        <w:t xml:space="preserve"> 000,00 zł. </w:t>
      </w:r>
      <w:r w:rsidRPr="004B525F">
        <w:rPr>
          <w:rFonts w:ascii="Calibri Light" w:hAnsi="Calibri Light" w:cs="Calibri Light"/>
          <w:bCs/>
          <w:color w:val="262626" w:themeColor="text1" w:themeTint="D9"/>
          <w:sz w:val="20"/>
          <w:szCs w:val="20"/>
        </w:rPr>
        <w:t xml:space="preserve">(słownie: </w:t>
      </w:r>
      <w:r w:rsidR="000138EC">
        <w:rPr>
          <w:rFonts w:ascii="Calibri Light" w:hAnsi="Calibri Light" w:cs="Calibri Light"/>
          <w:bCs/>
          <w:color w:val="262626" w:themeColor="text1" w:themeTint="D9"/>
          <w:sz w:val="20"/>
          <w:szCs w:val="20"/>
        </w:rPr>
        <w:t>dwadzieścia pięć</w:t>
      </w:r>
      <w:r w:rsidRPr="004B525F">
        <w:rPr>
          <w:rFonts w:ascii="Calibri Light" w:hAnsi="Calibri Light" w:cs="Calibri Light"/>
          <w:bCs/>
          <w:color w:val="262626" w:themeColor="text1" w:themeTint="D9"/>
          <w:sz w:val="20"/>
          <w:szCs w:val="20"/>
        </w:rPr>
        <w:t xml:space="preserve"> tysięcy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3E79BBC3" w14:textId="77777777" w:rsidR="00CC351E" w:rsidRPr="0066438F" w:rsidRDefault="00CC351E" w:rsidP="00CC351E">
      <w:pPr>
        <w:autoSpaceDE w:val="0"/>
        <w:autoSpaceDN w:val="0"/>
        <w:spacing w:after="0" w:line="240" w:lineRule="auto"/>
        <w:jc w:val="both"/>
        <w:rPr>
          <w:rFonts w:ascii="Calibri Light" w:hAnsi="Calibri Light" w:cs="Calibri Light"/>
          <w:b/>
          <w:sz w:val="20"/>
          <w:szCs w:val="20"/>
        </w:rPr>
      </w:pPr>
    </w:p>
    <w:p w14:paraId="356ED49D" w14:textId="77777777" w:rsidR="00AA647D" w:rsidRDefault="00AA647D" w:rsidP="00CC351E">
      <w:pPr>
        <w:autoSpaceDE w:val="0"/>
        <w:autoSpaceDN w:val="0"/>
        <w:spacing w:after="0" w:line="240" w:lineRule="auto"/>
        <w:jc w:val="both"/>
        <w:rPr>
          <w:rFonts w:ascii="Calibri Light" w:hAnsi="Calibri Light" w:cs="Calibri Light"/>
          <w:bCs/>
          <w:sz w:val="20"/>
          <w:szCs w:val="20"/>
        </w:rPr>
      </w:pPr>
    </w:p>
    <w:p w14:paraId="4F2822D1" w14:textId="77777777" w:rsidR="00AA647D" w:rsidRDefault="00AA647D" w:rsidP="00CC351E">
      <w:pPr>
        <w:autoSpaceDE w:val="0"/>
        <w:autoSpaceDN w:val="0"/>
        <w:spacing w:after="0" w:line="240" w:lineRule="auto"/>
        <w:jc w:val="both"/>
        <w:rPr>
          <w:rFonts w:ascii="Calibri Light" w:hAnsi="Calibri Light" w:cs="Calibri Light"/>
          <w:bCs/>
          <w:sz w:val="20"/>
          <w:szCs w:val="20"/>
        </w:rPr>
      </w:pPr>
    </w:p>
    <w:p w14:paraId="5F24F89C" w14:textId="77DF5E0D"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77777777"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 xml:space="preserve">, zamawiający odrzuci ofertę na podstawie art. 226 ust. 1 pkt 14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7"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10.9/ Zamawiający dokona zwrotu wadium na zasadach określonych w art. 98 ust. 1–5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bookmarkEnd w:id="17"/>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10.10/ Zamawiający zatrzymuje wadium wraz z odsetkami na podstawie art. 98 ust. 6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8"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9"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8"/>
    <w:bookmarkEnd w:id="19"/>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078EDDA5" w14:textId="77777777" w:rsidR="000138EC" w:rsidRPr="000138EC" w:rsidRDefault="000138EC" w:rsidP="00CC124D">
      <w:pPr>
        <w:spacing w:after="0" w:line="240" w:lineRule="auto"/>
        <w:rPr>
          <w:rFonts w:asciiTheme="majorHAnsi" w:hAnsiTheme="majorHAnsi" w:cstheme="majorHAnsi"/>
          <w:sz w:val="20"/>
          <w:szCs w:val="20"/>
        </w:rPr>
      </w:pPr>
    </w:p>
    <w:p w14:paraId="52A7F92E" w14:textId="00CC4167" w:rsidR="000138EC" w:rsidRPr="000138EC" w:rsidRDefault="000138EC" w:rsidP="000138EC">
      <w:pPr>
        <w:shd w:val="clear" w:color="auto" w:fill="F2F2F2"/>
        <w:jc w:val="both"/>
        <w:rPr>
          <w:rFonts w:ascii="Calibri Light" w:hAnsi="Calibri Light" w:cs="Calibri Light"/>
          <w:sz w:val="20"/>
          <w:szCs w:val="20"/>
          <w:u w:val="single"/>
        </w:rPr>
      </w:pPr>
      <w:r w:rsidRPr="000138EC">
        <w:rPr>
          <w:rFonts w:ascii="Calibri Light" w:hAnsi="Calibri Light" w:cs="Calibri Light"/>
          <w:sz w:val="20"/>
          <w:szCs w:val="20"/>
        </w:rPr>
        <w:t xml:space="preserve">12.5/ </w:t>
      </w:r>
      <w:r w:rsidRPr="000138EC">
        <w:rPr>
          <w:rFonts w:ascii="Calibri Light" w:hAnsi="Calibri Light" w:cs="Calibri Light"/>
          <w:sz w:val="20"/>
          <w:szCs w:val="20"/>
          <w:u w:val="single"/>
        </w:rPr>
        <w:t xml:space="preserve">Wykonawca w Formularzu Ofertowym stanowiącym załącznik nr 1 do SWZ określi składniki cenotwórcze, </w:t>
      </w:r>
      <w:proofErr w:type="spellStart"/>
      <w:r w:rsidRPr="000138EC">
        <w:rPr>
          <w:rFonts w:ascii="Calibri Light" w:hAnsi="Calibri Light" w:cs="Calibri Light"/>
          <w:sz w:val="20"/>
          <w:szCs w:val="20"/>
          <w:u w:val="single"/>
        </w:rPr>
        <w:t>tj</w:t>
      </w:r>
      <w:proofErr w:type="spellEnd"/>
      <w:r w:rsidRPr="000138EC">
        <w:rPr>
          <w:rFonts w:ascii="Calibri Light" w:hAnsi="Calibri Light" w:cs="Calibri Light"/>
          <w:sz w:val="20"/>
          <w:szCs w:val="20"/>
          <w:u w:val="single"/>
        </w:rPr>
        <w:t>:</w:t>
      </w:r>
    </w:p>
    <w:p w14:paraId="110F34E7" w14:textId="77777777" w:rsidR="000138EC" w:rsidRPr="000138EC" w:rsidRDefault="000138EC" w:rsidP="000138EC">
      <w:pPr>
        <w:shd w:val="clear" w:color="auto" w:fill="F2F2F2"/>
        <w:spacing w:after="0" w:line="240" w:lineRule="auto"/>
        <w:rPr>
          <w:sz w:val="16"/>
          <w:szCs w:val="16"/>
        </w:rPr>
      </w:pPr>
      <w:bookmarkStart w:id="20" w:name="_Hlk131424195"/>
      <w:r w:rsidRPr="000138EC">
        <w:rPr>
          <w:rFonts w:ascii="Calibri Light" w:hAnsi="Calibri Light" w:cs="Calibri Light"/>
          <w:sz w:val="20"/>
          <w:szCs w:val="20"/>
        </w:rPr>
        <w:t>1) stawka roboczogodziny R - zł / r-g</w:t>
      </w:r>
    </w:p>
    <w:p w14:paraId="0F6D3792" w14:textId="77777777" w:rsidR="000138EC" w:rsidRPr="000138EC" w:rsidRDefault="000138EC" w:rsidP="000138EC">
      <w:pPr>
        <w:shd w:val="clear" w:color="auto" w:fill="F2F2F2"/>
        <w:spacing w:after="0" w:line="240" w:lineRule="auto"/>
        <w:ind w:left="567" w:hanging="567"/>
        <w:rPr>
          <w:sz w:val="16"/>
          <w:szCs w:val="16"/>
        </w:rPr>
      </w:pPr>
      <w:r w:rsidRPr="000138EC">
        <w:rPr>
          <w:rFonts w:ascii="Calibri Light" w:hAnsi="Calibri Light" w:cs="Calibri Light"/>
          <w:sz w:val="20"/>
          <w:szCs w:val="20"/>
        </w:rPr>
        <w:t>2) narzuty:</w:t>
      </w:r>
      <w:r w:rsidRPr="000138EC">
        <w:rPr>
          <w:rFonts w:ascii="Calibri Light" w:hAnsi="Calibri Light" w:cs="Calibri Light"/>
          <w:sz w:val="20"/>
          <w:szCs w:val="20"/>
        </w:rPr>
        <w:br/>
        <w:t>- koszty pośrednie (</w:t>
      </w:r>
      <w:proofErr w:type="spellStart"/>
      <w:r w:rsidRPr="000138EC">
        <w:rPr>
          <w:rFonts w:ascii="Calibri Light" w:hAnsi="Calibri Light" w:cs="Calibri Light"/>
          <w:sz w:val="20"/>
          <w:szCs w:val="20"/>
        </w:rPr>
        <w:t>Kp</w:t>
      </w:r>
      <w:proofErr w:type="spellEnd"/>
      <w:r w:rsidRPr="000138EC">
        <w:rPr>
          <w:rFonts w:ascii="Calibri Light" w:hAnsi="Calibri Light" w:cs="Calibri Light"/>
          <w:sz w:val="20"/>
          <w:szCs w:val="20"/>
        </w:rPr>
        <w:t>) - % (R, S)</w:t>
      </w:r>
      <w:r w:rsidRPr="000138EC">
        <w:rPr>
          <w:rFonts w:ascii="Calibri Light" w:hAnsi="Calibri Light" w:cs="Calibri Light"/>
          <w:sz w:val="20"/>
          <w:szCs w:val="20"/>
        </w:rPr>
        <w:br/>
        <w:t>- koszty zakupu (</w:t>
      </w:r>
      <w:proofErr w:type="spellStart"/>
      <w:r w:rsidRPr="000138EC">
        <w:rPr>
          <w:rFonts w:ascii="Calibri Light" w:hAnsi="Calibri Light" w:cs="Calibri Light"/>
          <w:sz w:val="20"/>
          <w:szCs w:val="20"/>
        </w:rPr>
        <w:t>Kz</w:t>
      </w:r>
      <w:proofErr w:type="spellEnd"/>
      <w:r w:rsidRPr="000138EC">
        <w:rPr>
          <w:rFonts w:ascii="Calibri Light" w:hAnsi="Calibri Light" w:cs="Calibri Light"/>
          <w:sz w:val="20"/>
          <w:szCs w:val="20"/>
        </w:rPr>
        <w:t xml:space="preserve">) -. % </w:t>
      </w:r>
      <w:proofErr w:type="spellStart"/>
      <w:r w:rsidRPr="000138EC">
        <w:rPr>
          <w:rFonts w:ascii="Calibri Light" w:hAnsi="Calibri Light" w:cs="Calibri Light"/>
          <w:sz w:val="20"/>
          <w:szCs w:val="20"/>
        </w:rPr>
        <w:t>Mbezp</w:t>
      </w:r>
      <w:proofErr w:type="spellEnd"/>
      <w:r w:rsidRPr="000138EC">
        <w:rPr>
          <w:rFonts w:ascii="Calibri Light" w:hAnsi="Calibri Light" w:cs="Calibri Light"/>
          <w:sz w:val="20"/>
          <w:szCs w:val="20"/>
        </w:rPr>
        <w:br/>
        <w:t>- zysk Z - % (</w:t>
      </w:r>
      <w:proofErr w:type="spellStart"/>
      <w:r w:rsidRPr="000138EC">
        <w:rPr>
          <w:rFonts w:ascii="Calibri Light" w:hAnsi="Calibri Light" w:cs="Calibri Light"/>
          <w:sz w:val="20"/>
          <w:szCs w:val="20"/>
        </w:rPr>
        <w:t>R+S+Kp</w:t>
      </w:r>
      <w:proofErr w:type="spellEnd"/>
      <w:r w:rsidRPr="000138EC">
        <w:rPr>
          <w:rFonts w:ascii="Calibri Light" w:hAnsi="Calibri Light" w:cs="Calibri Light"/>
          <w:sz w:val="20"/>
          <w:szCs w:val="20"/>
        </w:rPr>
        <w:t xml:space="preserve"> (R+S))</w:t>
      </w:r>
    </w:p>
    <w:bookmarkEnd w:id="20"/>
    <w:p w14:paraId="6BF9919C" w14:textId="77777777" w:rsidR="000138EC" w:rsidRPr="000138EC" w:rsidRDefault="000138EC" w:rsidP="000138EC">
      <w:pPr>
        <w:shd w:val="clear" w:color="auto" w:fill="F2F2F2"/>
        <w:jc w:val="both"/>
        <w:rPr>
          <w:rFonts w:ascii="Calibri Light" w:hAnsi="Calibri Light" w:cs="Calibri Light"/>
          <w:sz w:val="20"/>
          <w:szCs w:val="20"/>
        </w:rPr>
      </w:pPr>
    </w:p>
    <w:p w14:paraId="60540901" w14:textId="77777777" w:rsidR="000138EC" w:rsidRPr="000138EC" w:rsidRDefault="000138EC" w:rsidP="000138EC">
      <w:pPr>
        <w:shd w:val="clear" w:color="auto" w:fill="F2F2F2"/>
        <w:jc w:val="both"/>
        <w:rPr>
          <w:rFonts w:ascii="Calibri Light" w:hAnsi="Calibri Light" w:cs="Calibri Light"/>
          <w:sz w:val="20"/>
          <w:szCs w:val="20"/>
        </w:rPr>
      </w:pPr>
      <w:r w:rsidRPr="000138EC">
        <w:rPr>
          <w:rFonts w:ascii="Calibri Light" w:hAnsi="Calibri Light" w:cs="Calibri Light"/>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12EA449B" w14:textId="77777777" w:rsidR="000138EC" w:rsidRPr="000138EC" w:rsidRDefault="000138EC" w:rsidP="000138EC">
      <w:pPr>
        <w:shd w:val="clear" w:color="auto" w:fill="F2F2F2"/>
        <w:jc w:val="both"/>
        <w:rPr>
          <w:rFonts w:ascii="Calibri Light" w:hAnsi="Calibri Light" w:cs="Calibri Light"/>
          <w:sz w:val="20"/>
          <w:szCs w:val="20"/>
        </w:rPr>
      </w:pPr>
      <w:r w:rsidRPr="000138EC">
        <w:rPr>
          <w:rFonts w:ascii="Calibri Light" w:hAnsi="Calibri Light" w:cs="Calibri Light"/>
          <w:sz w:val="20"/>
          <w:szCs w:val="20"/>
        </w:rPr>
        <w:t>Określenie składników cenotwórczych potrzebne jest do rozliczenia przez zamawiającego zmiany wynagrodzenia w wyniku wystąpienia robót dodatkowych, robót zamiennych, robót zaniechanych.</w:t>
      </w:r>
    </w:p>
    <w:p w14:paraId="4056AE99" w14:textId="77777777" w:rsidR="000138EC" w:rsidRPr="000138EC" w:rsidRDefault="000138EC" w:rsidP="000138EC">
      <w:pPr>
        <w:shd w:val="clear" w:color="auto" w:fill="F2F2F2"/>
        <w:jc w:val="both"/>
        <w:rPr>
          <w:rFonts w:ascii="Calibri Light" w:hAnsi="Calibri Light" w:cs="Calibri Light"/>
          <w:sz w:val="20"/>
          <w:szCs w:val="20"/>
        </w:rPr>
      </w:pPr>
      <w:r w:rsidRPr="000138EC">
        <w:rPr>
          <w:rFonts w:ascii="Calibri Light" w:hAnsi="Calibri Light" w:cs="Calibri Light"/>
          <w:sz w:val="20"/>
          <w:szCs w:val="20"/>
        </w:rPr>
        <w:t xml:space="preserve">Brak określenia w Formularzu ofertowym jakiegokolwiek składnika cenotwórczego </w:t>
      </w:r>
      <w:r w:rsidRPr="000138EC">
        <w:rPr>
          <w:rFonts w:ascii="Calibri Light" w:hAnsi="Calibri Light" w:cs="Calibri Light"/>
          <w:spacing w:val="-1"/>
          <w:sz w:val="20"/>
          <w:szCs w:val="20"/>
          <w:u w:val="single"/>
        </w:rPr>
        <w:t>będzie skutkować odrzuceniem oferty</w:t>
      </w:r>
      <w:r w:rsidRPr="000138EC">
        <w:rPr>
          <w:rFonts w:ascii="Calibri Light" w:hAnsi="Calibri Light" w:cs="Calibri Light"/>
          <w:spacing w:val="-1"/>
          <w:sz w:val="20"/>
          <w:szCs w:val="20"/>
        </w:rPr>
        <w:t xml:space="preserve"> Wykonawcy przez Zamawiającego, jako niezgodnej z treścią SWZ na podstawie art. 226 ust. 1 pkt 5 ustawy </w:t>
      </w:r>
      <w:proofErr w:type="spellStart"/>
      <w:r w:rsidRPr="000138EC">
        <w:rPr>
          <w:rFonts w:ascii="Calibri Light" w:hAnsi="Calibri Light" w:cs="Calibri Light"/>
          <w:spacing w:val="-1"/>
          <w:sz w:val="20"/>
          <w:szCs w:val="20"/>
        </w:rPr>
        <w:t>Pzp</w:t>
      </w:r>
      <w:proofErr w:type="spellEnd"/>
      <w:r w:rsidRPr="000138EC">
        <w:rPr>
          <w:rFonts w:ascii="Calibri Light" w:hAnsi="Calibri Light" w:cs="Calibri Light"/>
          <w:spacing w:val="-1"/>
          <w:sz w:val="20"/>
          <w:szCs w:val="20"/>
        </w:rPr>
        <w:t>.</w:t>
      </w:r>
    </w:p>
    <w:p w14:paraId="22D5CDBF" w14:textId="3D4B037D" w:rsidR="006F1B90" w:rsidRPr="00A537AD" w:rsidRDefault="000138EC" w:rsidP="00A537AD">
      <w:pPr>
        <w:shd w:val="clear" w:color="auto" w:fill="F2F2F2"/>
        <w:jc w:val="both"/>
        <w:rPr>
          <w:rFonts w:ascii="Calibri Light" w:hAnsi="Calibri Light" w:cs="Calibri Light"/>
          <w:b/>
          <w:bCs/>
          <w:sz w:val="20"/>
          <w:szCs w:val="20"/>
        </w:rPr>
      </w:pPr>
      <w:r w:rsidRPr="000138EC">
        <w:rPr>
          <w:rFonts w:ascii="Calibri Light" w:hAnsi="Calibri Light" w:cs="Calibri Light"/>
          <w:b/>
          <w:bCs/>
          <w:sz w:val="20"/>
          <w:szCs w:val="20"/>
        </w:rPr>
        <w:t>Zamawiający nie będzie wzywał do uzupełnienia składników cenotwórczych.</w:t>
      </w:r>
    </w:p>
    <w:p w14:paraId="1059163E" w14:textId="0A5A0231"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0138EC">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27445C48"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138EC">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34CD7B7E" w14:textId="77777777" w:rsidR="00385294" w:rsidRPr="001B2CE5" w:rsidRDefault="00385294" w:rsidP="001B2CE5">
      <w:pPr>
        <w:spacing w:after="0" w:line="240" w:lineRule="auto"/>
        <w:rPr>
          <w:rFonts w:asciiTheme="majorHAnsi" w:hAnsiTheme="majorHAnsi" w:cstheme="majorHAnsi"/>
          <w:b/>
          <w:bCs/>
          <w:color w:val="002060"/>
          <w:sz w:val="20"/>
          <w:szCs w:val="20"/>
        </w:rPr>
      </w:pPr>
      <w:bookmarkStart w:id="21" w:name="_Hlk130289924"/>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4451D144"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2"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r w:rsidR="002F4423">
        <w:t xml:space="preserve"> </w:t>
      </w:r>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F4423" w:rsidRDefault="008F3094" w:rsidP="008F3094">
      <w:pPr>
        <w:shd w:val="clear" w:color="auto" w:fill="F2F2F2" w:themeFill="background1" w:themeFillShade="F2"/>
        <w:spacing w:after="0" w:line="240" w:lineRule="auto"/>
        <w:jc w:val="both"/>
        <w:rPr>
          <w:rFonts w:asciiTheme="majorHAnsi" w:hAnsiTheme="majorHAnsi" w:cstheme="majorHAnsi"/>
          <w:b/>
          <w:bCs/>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w:t>
      </w:r>
      <w:r w:rsidRPr="002F4423">
        <w:rPr>
          <w:rFonts w:asciiTheme="majorHAnsi" w:hAnsiTheme="majorHAnsi" w:cstheme="majorHAnsi"/>
          <w:sz w:val="20"/>
          <w:szCs w:val="20"/>
        </w:rPr>
        <w:t xml:space="preserve">. </w:t>
      </w:r>
      <w:r w:rsidRPr="002F4423">
        <w:rPr>
          <w:rFonts w:asciiTheme="majorHAnsi" w:hAnsiTheme="majorHAnsi" w:cstheme="majorHAnsi"/>
          <w:b/>
          <w:bCs/>
          <w:sz w:val="20"/>
          <w:szCs w:val="20"/>
        </w:rPr>
        <w:t>Przedłużenie terminu składania ofert nie wpływa na bieg terminu składania wniosku o wyjaśnienie treści SWZ.</w:t>
      </w:r>
    </w:p>
    <w:p w14:paraId="267F369E" w14:textId="77777777" w:rsidR="008F3094" w:rsidRPr="008F3094" w:rsidRDefault="008F3094" w:rsidP="00A537AD">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A537AD">
      <w:pPr>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88BFBE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21"/>
    <w:bookmarkEnd w:id="22"/>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481B9726"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BC1FAE">
        <w:rPr>
          <w:rFonts w:asciiTheme="majorHAnsi" w:hAnsiTheme="majorHAnsi" w:cstheme="majorHAnsi"/>
          <w:b/>
          <w:bCs/>
          <w:color w:val="262626" w:themeColor="text1" w:themeTint="D9"/>
          <w:sz w:val="20"/>
          <w:szCs w:val="20"/>
        </w:rPr>
        <w:t xml:space="preserve">17 marca </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1DA04614"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BC1FAE">
        <w:rPr>
          <w:rFonts w:asciiTheme="majorHAnsi" w:hAnsiTheme="majorHAnsi" w:cstheme="majorHAnsi"/>
          <w:b/>
          <w:bCs/>
          <w:color w:val="262626" w:themeColor="text1" w:themeTint="D9"/>
          <w:sz w:val="20"/>
          <w:szCs w:val="20"/>
        </w:rPr>
        <w:t>17 marca</w:t>
      </w:r>
      <w:r w:rsidR="002F4423">
        <w:rPr>
          <w:rFonts w:asciiTheme="majorHAnsi" w:hAnsiTheme="majorHAnsi" w:cstheme="majorHAnsi"/>
          <w:b/>
          <w:bCs/>
          <w:color w:val="262626" w:themeColor="text1" w:themeTint="D9"/>
          <w:sz w:val="20"/>
          <w:szCs w:val="20"/>
        </w:rPr>
        <w:t xml:space="preserve"> </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2F4423">
        <w:rPr>
          <w:rFonts w:asciiTheme="majorHAnsi" w:hAnsiTheme="majorHAnsi" w:cstheme="majorHAnsi"/>
          <w:b/>
          <w:bCs/>
          <w:color w:val="262626" w:themeColor="text1" w:themeTint="D9"/>
          <w:sz w:val="20"/>
          <w:szCs w:val="20"/>
        </w:rPr>
        <w:t>9</w:t>
      </w:r>
      <w:r w:rsidR="0038274C">
        <w:rPr>
          <w:rFonts w:asciiTheme="majorHAnsi" w:hAnsiTheme="majorHAnsi" w:cstheme="majorHAnsi"/>
          <w:b/>
          <w:bCs/>
          <w:color w:val="262626" w:themeColor="text1" w:themeTint="D9"/>
          <w:sz w:val="20"/>
          <w:szCs w:val="20"/>
        </w:rPr>
        <w:t>:</w:t>
      </w:r>
      <w:r w:rsidR="002F4423">
        <w:rPr>
          <w:rFonts w:asciiTheme="majorHAnsi" w:hAnsiTheme="majorHAnsi" w:cstheme="majorHAnsi"/>
          <w:b/>
          <w:bCs/>
          <w:color w:val="262626" w:themeColor="text1" w:themeTint="D9"/>
          <w:sz w:val="20"/>
          <w:szCs w:val="20"/>
        </w:rPr>
        <w:t>3</w:t>
      </w:r>
      <w:r w:rsidR="0038274C">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4FD473AB" w:rsidR="00830E8E" w:rsidRPr="009D749E" w:rsidRDefault="005445DE" w:rsidP="009D749E">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BC1FAE">
        <w:rPr>
          <w:rFonts w:asciiTheme="majorHAnsi" w:hAnsiTheme="majorHAnsi" w:cstheme="majorHAnsi"/>
          <w:b/>
          <w:bCs/>
          <w:color w:val="262626" w:themeColor="text1" w:themeTint="D9"/>
          <w:sz w:val="20"/>
          <w:szCs w:val="20"/>
        </w:rPr>
        <w:t>15.04.</w:t>
      </w:r>
      <w:r w:rsidR="002F4423">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EFB2C91"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F003EB">
        <w:rPr>
          <w:rFonts w:asciiTheme="majorHAnsi" w:hAnsiTheme="majorHAnsi" w:cstheme="majorHAnsi"/>
          <w:sz w:val="20"/>
          <w:szCs w:val="20"/>
        </w:rPr>
        <w:t>1</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3"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7FA78A6C" w14:textId="66B207BC" w:rsidR="003D75BE" w:rsidRPr="009D749E"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3"/>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29B9CE1D" w14:textId="4F1792C1" w:rsidR="00385294" w:rsidRPr="009D749E" w:rsidRDefault="00A904C4" w:rsidP="009D749E">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bookmarkStart w:id="24" w:name="_Hlk124755527"/>
    </w:p>
    <w:p w14:paraId="1FCD7BE7" w14:textId="77777777" w:rsidR="00385294" w:rsidRDefault="00385294" w:rsidP="0038274C">
      <w:pPr>
        <w:autoSpaceDE w:val="0"/>
        <w:spacing w:after="0" w:line="240" w:lineRule="auto"/>
        <w:rPr>
          <w:rFonts w:asciiTheme="majorHAnsi" w:hAnsiTheme="majorHAnsi" w:cstheme="majorHAnsi"/>
          <w:b/>
          <w:sz w:val="20"/>
          <w:szCs w:val="20"/>
          <w:u w:val="single"/>
        </w:rPr>
      </w:pPr>
    </w:p>
    <w:p w14:paraId="1C48BF30" w14:textId="582508BF" w:rsidR="008C7426" w:rsidRPr="001A542A" w:rsidRDefault="003D75BE" w:rsidP="0038274C">
      <w:pPr>
        <w:autoSpaceDE w:val="0"/>
        <w:spacing w:after="0" w:line="240" w:lineRule="auto"/>
        <w:rPr>
          <w:rFonts w:asciiTheme="majorHAnsi" w:hAnsiTheme="majorHAnsi" w:cstheme="majorHAnsi"/>
          <w:bCs/>
          <w:sz w:val="20"/>
          <w:szCs w:val="20"/>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46465166" w:rsidR="00A904C4" w:rsidRPr="00A537AD" w:rsidRDefault="00A904C4" w:rsidP="00CC124D">
      <w:pPr>
        <w:widowControl w:val="0"/>
        <w:spacing w:after="0" w:line="240" w:lineRule="auto"/>
        <w:rPr>
          <w:rFonts w:asciiTheme="majorHAnsi" w:hAnsiTheme="majorHAnsi" w:cstheme="majorHAnsi"/>
          <w:spacing w:val="-1"/>
          <w:sz w:val="20"/>
          <w:szCs w:val="20"/>
          <w:u w:val="single"/>
        </w:rPr>
      </w:pPr>
      <w:r w:rsidRPr="0038274C">
        <w:rPr>
          <w:rFonts w:asciiTheme="majorHAnsi" w:hAnsiTheme="majorHAnsi" w:cstheme="majorHAnsi"/>
          <w:spacing w:val="-1"/>
          <w:sz w:val="20"/>
          <w:szCs w:val="20"/>
        </w:rPr>
        <w:t xml:space="preserve">Okres udzielonej przez Wykonawcę gwarancji na cały zakres zamówienia nie może być krótszy </w:t>
      </w:r>
      <w:r w:rsidRPr="00A537AD">
        <w:rPr>
          <w:rFonts w:asciiTheme="majorHAnsi" w:hAnsiTheme="majorHAnsi" w:cstheme="majorHAnsi"/>
          <w:spacing w:val="-1"/>
          <w:sz w:val="20"/>
          <w:szCs w:val="20"/>
          <w:u w:val="single"/>
        </w:rPr>
        <w:t xml:space="preserve">niż </w:t>
      </w:r>
      <w:r w:rsidR="001830FA" w:rsidRPr="00A537AD">
        <w:rPr>
          <w:rFonts w:asciiTheme="majorHAnsi" w:hAnsiTheme="majorHAnsi" w:cstheme="majorHAnsi"/>
          <w:spacing w:val="-1"/>
          <w:sz w:val="20"/>
          <w:szCs w:val="20"/>
          <w:u w:val="single"/>
        </w:rPr>
        <w:t>36</w:t>
      </w:r>
      <w:r w:rsidR="00695023" w:rsidRPr="00A537AD">
        <w:rPr>
          <w:rFonts w:asciiTheme="majorHAnsi" w:hAnsiTheme="majorHAnsi" w:cstheme="majorHAnsi"/>
          <w:spacing w:val="-1"/>
          <w:sz w:val="20"/>
          <w:szCs w:val="20"/>
          <w:u w:val="single"/>
        </w:rPr>
        <w:t xml:space="preserve"> </w:t>
      </w:r>
      <w:r w:rsidR="00E15C17" w:rsidRPr="00A537AD">
        <w:rPr>
          <w:rFonts w:asciiTheme="majorHAnsi" w:hAnsiTheme="majorHAnsi" w:cstheme="majorHAnsi"/>
          <w:spacing w:val="-1"/>
          <w:sz w:val="20"/>
          <w:szCs w:val="20"/>
          <w:u w:val="single"/>
        </w:rPr>
        <w:t>miesięcy</w:t>
      </w:r>
      <w:r w:rsidRPr="00A537AD">
        <w:rPr>
          <w:rFonts w:asciiTheme="majorHAnsi" w:hAnsiTheme="majorHAnsi" w:cstheme="majorHAnsi"/>
          <w:spacing w:val="-1"/>
          <w:sz w:val="20"/>
          <w:szCs w:val="20"/>
          <w:u w:val="single"/>
        </w:rPr>
        <w:t xml:space="preserve"> oraz dłuższy niż </w:t>
      </w:r>
      <w:r w:rsidR="00E15C17" w:rsidRPr="00A537AD">
        <w:rPr>
          <w:rFonts w:asciiTheme="majorHAnsi" w:hAnsiTheme="majorHAnsi" w:cstheme="majorHAnsi"/>
          <w:spacing w:val="-1"/>
          <w:sz w:val="20"/>
          <w:szCs w:val="20"/>
          <w:u w:val="single"/>
        </w:rPr>
        <w:t>72 miesiące</w:t>
      </w:r>
      <w:r w:rsidR="00C06E31" w:rsidRPr="00A537AD">
        <w:rPr>
          <w:rFonts w:asciiTheme="majorHAnsi" w:hAnsiTheme="majorHAnsi" w:cstheme="majorHAnsi"/>
          <w:spacing w:val="-1"/>
          <w:sz w:val="20"/>
          <w:szCs w:val="20"/>
          <w:u w:val="single"/>
        </w:rPr>
        <w:t>.</w:t>
      </w:r>
    </w:p>
    <w:p w14:paraId="750EF67C" w14:textId="77777777" w:rsidR="00385294" w:rsidRPr="0038274C" w:rsidRDefault="00385294" w:rsidP="00CC124D">
      <w:pPr>
        <w:widowControl w:val="0"/>
        <w:spacing w:after="0" w:line="240" w:lineRule="auto"/>
        <w:rPr>
          <w:rFonts w:asciiTheme="majorHAnsi" w:hAnsiTheme="majorHAnsi" w:cstheme="majorHAnsi"/>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0F8708A4" w14:textId="77777777" w:rsidR="00385294" w:rsidRDefault="00385294" w:rsidP="00CC124D">
      <w:pPr>
        <w:widowControl w:val="0"/>
        <w:spacing w:after="0" w:line="240" w:lineRule="auto"/>
        <w:ind w:left="284" w:firstLine="424"/>
        <w:rPr>
          <w:rFonts w:asciiTheme="majorHAnsi" w:hAnsiTheme="majorHAnsi" w:cstheme="majorHAnsi"/>
          <w:bCs/>
          <w:spacing w:val="-1"/>
          <w:sz w:val="20"/>
          <w:szCs w:val="20"/>
        </w:rPr>
      </w:pPr>
    </w:p>
    <w:p w14:paraId="19DD588D" w14:textId="02BFB4C8"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3E69FDC9"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5A0C92">
        <w:rPr>
          <w:rFonts w:asciiTheme="majorHAnsi" w:hAnsiTheme="majorHAnsi" w:cstheme="majorHAnsi"/>
          <w:bCs/>
          <w:spacing w:val="-1"/>
          <w:sz w:val="20"/>
          <w:szCs w:val="20"/>
        </w:rPr>
        <w:t xml:space="preserve">36 miesięcy </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t>00</w:t>
      </w:r>
    </w:p>
    <w:p w14:paraId="7009FF53" w14:textId="61DA5F6F"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48 miesięcy</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10</w:t>
      </w:r>
    </w:p>
    <w:p w14:paraId="4A94FA8E" w14:textId="718D1CF2"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20</w:t>
      </w:r>
    </w:p>
    <w:p w14:paraId="585D523E" w14:textId="17FC8F71" w:rsidR="001A542A" w:rsidRPr="009D749E" w:rsidRDefault="005A0C92" w:rsidP="009D749E">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1B4950EB" w14:textId="77777777" w:rsidR="009D749E" w:rsidRDefault="009D749E" w:rsidP="001A542A">
      <w:pPr>
        <w:widowControl w:val="0"/>
        <w:spacing w:after="0" w:line="240" w:lineRule="auto"/>
        <w:jc w:val="both"/>
        <w:rPr>
          <w:rFonts w:ascii="Calibri Light" w:hAnsi="Calibri Light" w:cs="Calibri Light"/>
          <w:b/>
          <w:bCs/>
          <w:spacing w:val="-1"/>
          <w:sz w:val="20"/>
          <w:szCs w:val="20"/>
        </w:rPr>
      </w:pPr>
    </w:p>
    <w:p w14:paraId="0F28EBAB" w14:textId="5665D280"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2231A8EE" w14:textId="77777777" w:rsidR="002B69BD" w:rsidRPr="001A542A" w:rsidRDefault="002B69BD" w:rsidP="001A542A">
      <w:pPr>
        <w:widowControl w:val="0"/>
        <w:spacing w:after="0" w:line="240" w:lineRule="auto"/>
        <w:jc w:val="both"/>
        <w:rPr>
          <w:rFonts w:ascii="Calibri Light" w:hAnsi="Calibri Light" w:cs="Calibri Light"/>
          <w:bCs/>
          <w:spacing w:val="-1"/>
          <w:sz w:val="20"/>
          <w:szCs w:val="20"/>
        </w:rPr>
      </w:pPr>
    </w:p>
    <w:p w14:paraId="1B6E78D5" w14:textId="54818E61"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4"/>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4D097ED9" w14:textId="39599F80" w:rsidR="00E15C17"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28965671" w14:textId="3E48B4F0"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5"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5"/>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09DDDDE6" w14:textId="1B72A3A4" w:rsidR="0038529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41C71383"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1B2CE5" w:rsidRPr="004B525F">
        <w:rPr>
          <w:rFonts w:asciiTheme="majorHAnsi" w:hAnsiTheme="majorHAnsi" w:cstheme="majorHAnsi"/>
          <w:b/>
          <w:sz w:val="20"/>
          <w:szCs w:val="20"/>
        </w:rPr>
        <w:t xml:space="preserve">5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68E7055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r w:rsidR="00F003EB">
        <w:rPr>
          <w:rFonts w:asciiTheme="majorHAnsi" w:hAnsiTheme="majorHAnsi" w:cstheme="majorHAnsi"/>
          <w:sz w:val="20"/>
          <w:szCs w:val="20"/>
        </w:rPr>
        <w:t xml:space="preserve"> oraz </w:t>
      </w:r>
      <w:r w:rsidR="00B15D39">
        <w:rPr>
          <w:rFonts w:asciiTheme="majorHAnsi" w:hAnsiTheme="majorHAnsi" w:cstheme="majorHAnsi"/>
          <w:sz w:val="20"/>
          <w:szCs w:val="20"/>
        </w:rPr>
        <w:t>roszcze</w:t>
      </w:r>
      <w:r w:rsidR="00F003EB">
        <w:rPr>
          <w:rFonts w:asciiTheme="majorHAnsi" w:hAnsiTheme="majorHAnsi" w:cstheme="majorHAnsi"/>
          <w:sz w:val="20"/>
          <w:szCs w:val="20"/>
        </w:rPr>
        <w:t>ń z tytułu rękojmi i gwarancji</w:t>
      </w:r>
      <w:r w:rsidR="00697944" w:rsidRPr="006C234A">
        <w:rPr>
          <w:rFonts w:asciiTheme="majorHAnsi" w:hAnsiTheme="majorHAnsi" w:cstheme="majorHAnsi"/>
          <w:sz w:val="20"/>
          <w:szCs w:val="20"/>
        </w:rPr>
        <w:t>.</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1F38CE5C" w14:textId="4D1E5742" w:rsidR="005D1DDF" w:rsidRPr="000257D2" w:rsidRDefault="005D1DDF" w:rsidP="000257D2">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2A0622E3"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r w:rsidR="00F003EB">
        <w:rPr>
          <w:rFonts w:asciiTheme="majorHAnsi" w:hAnsiTheme="majorHAnsi" w:cstheme="majorHAnsi"/>
          <w:sz w:val="20"/>
          <w:szCs w:val="20"/>
        </w:rPr>
        <w:t xml:space="preserve"> i gwarancji</w:t>
      </w:r>
      <w:r w:rsidR="00697944" w:rsidRPr="006C234A">
        <w:rPr>
          <w:rFonts w:asciiTheme="majorHAnsi" w:hAnsiTheme="majorHAnsi" w:cstheme="majorHAnsi"/>
          <w:sz w:val="20"/>
          <w:szCs w:val="20"/>
        </w:rPr>
        <w:t>).</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6C9769ED" w14:textId="1919CF2C" w:rsidR="0038529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4C4512">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345C46">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28C9" w14:textId="77777777" w:rsidR="00CC5B61" w:rsidRDefault="00CC5B61">
      <w:r>
        <w:separator/>
      </w:r>
    </w:p>
  </w:endnote>
  <w:endnote w:type="continuationSeparator" w:id="0">
    <w:p w14:paraId="0154EF6B" w14:textId="77777777" w:rsidR="00CC5B61" w:rsidRDefault="00CC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charset w:val="00"/>
    <w:family w:val="auto"/>
    <w:pitch w:val="default"/>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496AFF5"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D743BC">
      <w:rPr>
        <w:rFonts w:ascii="Calibri Light" w:hAnsi="Calibri Light" w:cs="Calibri"/>
        <w:b/>
        <w:color w:val="808080"/>
        <w:sz w:val="18"/>
        <w:szCs w:val="18"/>
      </w:rPr>
      <w:t>12</w:t>
    </w:r>
    <w:r w:rsidR="00DC1F34">
      <w:rPr>
        <w:rFonts w:ascii="Calibri Light" w:hAnsi="Calibri Light" w:cs="Calibri"/>
        <w:b/>
        <w:color w:val="808080"/>
        <w:sz w:val="18"/>
        <w:szCs w:val="18"/>
      </w:rPr>
      <w:t>.2025</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1AB79" w14:textId="77777777" w:rsidR="00CC5B61" w:rsidRDefault="00CC5B61">
      <w:r>
        <w:separator/>
      </w:r>
    </w:p>
  </w:footnote>
  <w:footnote w:type="continuationSeparator" w:id="0">
    <w:p w14:paraId="344D45EF" w14:textId="77777777" w:rsidR="00CC5B61" w:rsidRDefault="00CC5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4"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6"/>
  </w:num>
  <w:num w:numId="2" w16cid:durableId="943876905">
    <w:abstractNumId w:val="21"/>
  </w:num>
  <w:num w:numId="3" w16cid:durableId="128322731">
    <w:abstractNumId w:val="9"/>
  </w:num>
  <w:num w:numId="4" w16cid:durableId="646125212">
    <w:abstractNumId w:val="20"/>
  </w:num>
  <w:num w:numId="5" w16cid:durableId="209151022">
    <w:abstractNumId w:val="10"/>
  </w:num>
  <w:num w:numId="6" w16cid:durableId="208152428">
    <w:abstractNumId w:val="25"/>
  </w:num>
  <w:num w:numId="7" w16cid:durableId="824081795">
    <w:abstractNumId w:val="23"/>
    <w:lvlOverride w:ilvl="0">
      <w:startOverride w:val="1"/>
    </w:lvlOverride>
    <w:lvlOverride w:ilvl="1"/>
    <w:lvlOverride w:ilvl="2"/>
    <w:lvlOverride w:ilvl="3"/>
    <w:lvlOverride w:ilvl="4"/>
    <w:lvlOverride w:ilvl="5"/>
    <w:lvlOverride w:ilvl="6"/>
    <w:lvlOverride w:ilvl="7"/>
    <w:lvlOverride w:ilvl="8"/>
  </w:num>
  <w:num w:numId="8" w16cid:durableId="1055935346">
    <w:abstractNumId w:val="23"/>
  </w:num>
  <w:num w:numId="9" w16cid:durableId="1103108164">
    <w:abstractNumId w:val="22"/>
  </w:num>
  <w:num w:numId="10" w16cid:durableId="1054894416">
    <w:abstractNumId w:val="24"/>
  </w:num>
  <w:num w:numId="11" w16cid:durableId="189028518">
    <w:abstractNumId w:val="13"/>
  </w:num>
  <w:num w:numId="12" w16cid:durableId="505288519">
    <w:abstractNumId w:val="19"/>
  </w:num>
  <w:num w:numId="13" w16cid:durableId="402459556">
    <w:abstractNumId w:val="11"/>
  </w:num>
  <w:num w:numId="14" w16cid:durableId="8942449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2"/>
  </w:num>
  <w:num w:numId="16" w16cid:durableId="853424005">
    <w:abstractNumId w:val="17"/>
  </w:num>
  <w:num w:numId="17" w16cid:durableId="1450247908">
    <w:abstractNumId w:val="14"/>
  </w:num>
  <w:num w:numId="18" w16cid:durableId="1196772267">
    <w:abstractNumId w:val="18"/>
  </w:num>
  <w:num w:numId="19" w16cid:durableId="80192479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138EC"/>
    <w:rsid w:val="000218E7"/>
    <w:rsid w:val="00021BB8"/>
    <w:rsid w:val="0002216C"/>
    <w:rsid w:val="0002242A"/>
    <w:rsid w:val="000231C3"/>
    <w:rsid w:val="00023E31"/>
    <w:rsid w:val="000245AF"/>
    <w:rsid w:val="000257D2"/>
    <w:rsid w:val="00025D98"/>
    <w:rsid w:val="000262EB"/>
    <w:rsid w:val="00026DF0"/>
    <w:rsid w:val="000312A7"/>
    <w:rsid w:val="00032AA1"/>
    <w:rsid w:val="00032D55"/>
    <w:rsid w:val="00034E71"/>
    <w:rsid w:val="0003649F"/>
    <w:rsid w:val="0003716D"/>
    <w:rsid w:val="0004186D"/>
    <w:rsid w:val="000420B4"/>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0F710D"/>
    <w:rsid w:val="0010048E"/>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38C5"/>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771F"/>
    <w:rsid w:val="00227900"/>
    <w:rsid w:val="00235B63"/>
    <w:rsid w:val="00241A3A"/>
    <w:rsid w:val="00241E97"/>
    <w:rsid w:val="0024253E"/>
    <w:rsid w:val="00244E42"/>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B69BD"/>
    <w:rsid w:val="002C0194"/>
    <w:rsid w:val="002C02A0"/>
    <w:rsid w:val="002C068E"/>
    <w:rsid w:val="002C2032"/>
    <w:rsid w:val="002C26D4"/>
    <w:rsid w:val="002C2F56"/>
    <w:rsid w:val="002C433E"/>
    <w:rsid w:val="002C505D"/>
    <w:rsid w:val="002C5460"/>
    <w:rsid w:val="002D0892"/>
    <w:rsid w:val="002D204D"/>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4423"/>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B6A"/>
    <w:rsid w:val="003611F2"/>
    <w:rsid w:val="00361593"/>
    <w:rsid w:val="003615C5"/>
    <w:rsid w:val="00361659"/>
    <w:rsid w:val="0036278B"/>
    <w:rsid w:val="0036365F"/>
    <w:rsid w:val="0036389B"/>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51F"/>
    <w:rsid w:val="0038274C"/>
    <w:rsid w:val="00384F76"/>
    <w:rsid w:val="00385294"/>
    <w:rsid w:val="003854C3"/>
    <w:rsid w:val="00386FDA"/>
    <w:rsid w:val="00387D4D"/>
    <w:rsid w:val="00390C96"/>
    <w:rsid w:val="00391460"/>
    <w:rsid w:val="0039406E"/>
    <w:rsid w:val="00395CA3"/>
    <w:rsid w:val="00397B22"/>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06FB"/>
    <w:rsid w:val="003D2725"/>
    <w:rsid w:val="003D6B0C"/>
    <w:rsid w:val="003D6F1E"/>
    <w:rsid w:val="003D75BE"/>
    <w:rsid w:val="003E35C0"/>
    <w:rsid w:val="003E3D61"/>
    <w:rsid w:val="003E46B6"/>
    <w:rsid w:val="003E4969"/>
    <w:rsid w:val="003E4B3A"/>
    <w:rsid w:val="003E55AE"/>
    <w:rsid w:val="003F1699"/>
    <w:rsid w:val="003F22AF"/>
    <w:rsid w:val="003F284B"/>
    <w:rsid w:val="003F46E1"/>
    <w:rsid w:val="003F528D"/>
    <w:rsid w:val="003F646B"/>
    <w:rsid w:val="003F6D5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583F"/>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24DF"/>
    <w:rsid w:val="00482965"/>
    <w:rsid w:val="00483955"/>
    <w:rsid w:val="0048501B"/>
    <w:rsid w:val="00486969"/>
    <w:rsid w:val="004869FC"/>
    <w:rsid w:val="00486ABF"/>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4512"/>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868"/>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56E20"/>
    <w:rsid w:val="00560492"/>
    <w:rsid w:val="00561E43"/>
    <w:rsid w:val="00565E5E"/>
    <w:rsid w:val="00565E68"/>
    <w:rsid w:val="00566841"/>
    <w:rsid w:val="0056798B"/>
    <w:rsid w:val="00573B93"/>
    <w:rsid w:val="005748F3"/>
    <w:rsid w:val="0057574F"/>
    <w:rsid w:val="00575CD0"/>
    <w:rsid w:val="00577025"/>
    <w:rsid w:val="005847D5"/>
    <w:rsid w:val="005849D8"/>
    <w:rsid w:val="0058640D"/>
    <w:rsid w:val="005872BF"/>
    <w:rsid w:val="005908C8"/>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25D7"/>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34B0"/>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70F"/>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2AC5"/>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0D1"/>
    <w:rsid w:val="006B04FB"/>
    <w:rsid w:val="006B19CA"/>
    <w:rsid w:val="006B1C6A"/>
    <w:rsid w:val="006B1FCE"/>
    <w:rsid w:val="006B2B60"/>
    <w:rsid w:val="006B569E"/>
    <w:rsid w:val="006B5BE3"/>
    <w:rsid w:val="006B6B91"/>
    <w:rsid w:val="006B7827"/>
    <w:rsid w:val="006C16A6"/>
    <w:rsid w:val="006C234A"/>
    <w:rsid w:val="006C35D1"/>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E45A9"/>
    <w:rsid w:val="006F1B90"/>
    <w:rsid w:val="006F424F"/>
    <w:rsid w:val="006F4525"/>
    <w:rsid w:val="006F4E52"/>
    <w:rsid w:val="006F50BA"/>
    <w:rsid w:val="006F5A01"/>
    <w:rsid w:val="006F5F1C"/>
    <w:rsid w:val="006F6398"/>
    <w:rsid w:val="006F6947"/>
    <w:rsid w:val="006F6D35"/>
    <w:rsid w:val="006F7950"/>
    <w:rsid w:val="0070042D"/>
    <w:rsid w:val="00702533"/>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26F9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CF3"/>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19"/>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959C2"/>
    <w:rsid w:val="008A01AA"/>
    <w:rsid w:val="008A120F"/>
    <w:rsid w:val="008A1403"/>
    <w:rsid w:val="008A1770"/>
    <w:rsid w:val="008A2A76"/>
    <w:rsid w:val="008A2F23"/>
    <w:rsid w:val="008A4EE6"/>
    <w:rsid w:val="008A77A9"/>
    <w:rsid w:val="008A7A23"/>
    <w:rsid w:val="008B3590"/>
    <w:rsid w:val="008B3F43"/>
    <w:rsid w:val="008B5008"/>
    <w:rsid w:val="008B6BA1"/>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2A20"/>
    <w:rsid w:val="009D3BFC"/>
    <w:rsid w:val="009D4B6E"/>
    <w:rsid w:val="009D5108"/>
    <w:rsid w:val="009D538D"/>
    <w:rsid w:val="009D7395"/>
    <w:rsid w:val="009D749E"/>
    <w:rsid w:val="009D7531"/>
    <w:rsid w:val="009E0C8C"/>
    <w:rsid w:val="009E193C"/>
    <w:rsid w:val="009E5235"/>
    <w:rsid w:val="009E5D74"/>
    <w:rsid w:val="009E5D8E"/>
    <w:rsid w:val="009E5FC6"/>
    <w:rsid w:val="009E62FC"/>
    <w:rsid w:val="009E7238"/>
    <w:rsid w:val="009E73F1"/>
    <w:rsid w:val="009F091E"/>
    <w:rsid w:val="009F0A46"/>
    <w:rsid w:val="009F21E6"/>
    <w:rsid w:val="009F31BC"/>
    <w:rsid w:val="009F36C0"/>
    <w:rsid w:val="009F3A16"/>
    <w:rsid w:val="009F4FBA"/>
    <w:rsid w:val="009F5E44"/>
    <w:rsid w:val="009F6D31"/>
    <w:rsid w:val="009F6E93"/>
    <w:rsid w:val="00A01A49"/>
    <w:rsid w:val="00A02ECB"/>
    <w:rsid w:val="00A03F32"/>
    <w:rsid w:val="00A04A04"/>
    <w:rsid w:val="00A06AF4"/>
    <w:rsid w:val="00A07649"/>
    <w:rsid w:val="00A10205"/>
    <w:rsid w:val="00A129EC"/>
    <w:rsid w:val="00A14A00"/>
    <w:rsid w:val="00A15AD4"/>
    <w:rsid w:val="00A15E04"/>
    <w:rsid w:val="00A1608A"/>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37AD"/>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4D09"/>
    <w:rsid w:val="00A752D6"/>
    <w:rsid w:val="00A7610F"/>
    <w:rsid w:val="00A765C6"/>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47D"/>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E3291"/>
    <w:rsid w:val="00AE503F"/>
    <w:rsid w:val="00AE5649"/>
    <w:rsid w:val="00AE5B2E"/>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5AED"/>
    <w:rsid w:val="00B15D39"/>
    <w:rsid w:val="00B162C5"/>
    <w:rsid w:val="00B1641B"/>
    <w:rsid w:val="00B16DE9"/>
    <w:rsid w:val="00B171D2"/>
    <w:rsid w:val="00B17B63"/>
    <w:rsid w:val="00B20F9E"/>
    <w:rsid w:val="00B21347"/>
    <w:rsid w:val="00B2191A"/>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1FAE"/>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F0C02"/>
    <w:rsid w:val="00BF2923"/>
    <w:rsid w:val="00BF29EA"/>
    <w:rsid w:val="00BF3A25"/>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5B61"/>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17FA7"/>
    <w:rsid w:val="00D245E1"/>
    <w:rsid w:val="00D24CA5"/>
    <w:rsid w:val="00D25249"/>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3BC"/>
    <w:rsid w:val="00D74DBC"/>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0D3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7870"/>
    <w:rsid w:val="00EA00D8"/>
    <w:rsid w:val="00EA0FD9"/>
    <w:rsid w:val="00EA103A"/>
    <w:rsid w:val="00EA2E60"/>
    <w:rsid w:val="00EA33E7"/>
    <w:rsid w:val="00EA346B"/>
    <w:rsid w:val="00EA3CE9"/>
    <w:rsid w:val="00EA40C6"/>
    <w:rsid w:val="00EA4EE8"/>
    <w:rsid w:val="00EA5A5B"/>
    <w:rsid w:val="00EA69FE"/>
    <w:rsid w:val="00EA6C95"/>
    <w:rsid w:val="00EB2215"/>
    <w:rsid w:val="00EB3D98"/>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964"/>
    <w:rsid w:val="00EE5B0F"/>
    <w:rsid w:val="00EE76AE"/>
    <w:rsid w:val="00EF0EE5"/>
    <w:rsid w:val="00EF1902"/>
    <w:rsid w:val="00EF6132"/>
    <w:rsid w:val="00EF7E2E"/>
    <w:rsid w:val="00F003EB"/>
    <w:rsid w:val="00F00458"/>
    <w:rsid w:val="00F006A9"/>
    <w:rsid w:val="00F02D51"/>
    <w:rsid w:val="00F02E76"/>
    <w:rsid w:val="00F03392"/>
    <w:rsid w:val="00F033D8"/>
    <w:rsid w:val="00F05952"/>
    <w:rsid w:val="00F05B9F"/>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5D8"/>
    <w:rsid w:val="00F746EE"/>
    <w:rsid w:val="00F752ED"/>
    <w:rsid w:val="00F75DC3"/>
    <w:rsid w:val="00F76521"/>
    <w:rsid w:val="00F7770A"/>
    <w:rsid w:val="00F80639"/>
    <w:rsid w:val="00F810FA"/>
    <w:rsid w:val="00F83672"/>
    <w:rsid w:val="00F842C8"/>
    <w:rsid w:val="00F845A9"/>
    <w:rsid w:val="00F85D08"/>
    <w:rsid w:val="00F85E63"/>
    <w:rsid w:val="00F87EEB"/>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5BD"/>
    <w:rsid w:val="00FB26D4"/>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633215403">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3438979">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34</Pages>
  <Words>15048</Words>
  <Characters>90290</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105128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59</cp:revision>
  <cp:lastPrinted>2025-02-26T14:26:00Z</cp:lastPrinted>
  <dcterms:created xsi:type="dcterms:W3CDTF">2024-11-06T14:19:00Z</dcterms:created>
  <dcterms:modified xsi:type="dcterms:W3CDTF">2025-02-26T14:30:00Z</dcterms:modified>
</cp:coreProperties>
</file>