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499F" w14:textId="347343A3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261777">
        <w:rPr>
          <w:rFonts w:asciiTheme="minorHAnsi" w:eastAsia="Times New Roman" w:hAnsiTheme="minorHAnsi" w:cstheme="minorHAnsi"/>
          <w:b/>
          <w:bCs/>
        </w:rPr>
        <w:t>6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743C93D6" w14:textId="63C69971" w:rsidR="00DA5B9B" w:rsidRPr="00DA5B9B" w:rsidRDefault="008B44CB" w:rsidP="00DA5B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51597A">
        <w:rPr>
          <w:rFonts w:asciiTheme="minorHAnsi" w:eastAsia="Times New Roman" w:hAnsiTheme="minorHAnsi" w:cstheme="minorHAnsi"/>
          <w:b/>
          <w:bCs/>
        </w:rPr>
        <w:t>44</w:t>
      </w:r>
      <w:r w:rsidRPr="00A56768">
        <w:rPr>
          <w:rFonts w:asciiTheme="minorHAnsi" w:eastAsia="Times New Roman" w:hAnsiTheme="minorHAnsi" w:cstheme="minorHAnsi"/>
          <w:b/>
          <w:bCs/>
        </w:rPr>
        <w:t>/2022/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TP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51597A">
        <w:rPr>
          <w:rFonts w:asciiTheme="minorHAnsi" w:eastAsia="Times New Roman" w:hAnsiTheme="minorHAnsi" w:cstheme="minorHAnsi"/>
          <w:b/>
          <w:bCs/>
        </w:rPr>
        <w:t>MAŁOCENNE</w:t>
      </w:r>
    </w:p>
    <w:p w14:paraId="78243666" w14:textId="77777777" w:rsidR="0051597A" w:rsidRPr="0051597A" w:rsidRDefault="0051597A" w:rsidP="0051597A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047EA08" w14:textId="40E3C0F6" w:rsidR="0051597A" w:rsidRPr="0051597A" w:rsidRDefault="0051597A" w:rsidP="0051597A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Nazwa podmiotu udostępniającego zasoby</w:t>
      </w:r>
      <w:r w:rsidRPr="0051597A">
        <w:rPr>
          <w:rFonts w:asciiTheme="minorHAnsi" w:eastAsia="Times New Roman" w:hAnsiTheme="minorHAnsi" w:cstheme="minorHAnsi"/>
          <w:b/>
        </w:rPr>
        <w:t>:</w:t>
      </w:r>
    </w:p>
    <w:p w14:paraId="01E9FBDE" w14:textId="77777777" w:rsidR="0051597A" w:rsidRPr="0051597A" w:rsidRDefault="0051597A" w:rsidP="0051597A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51597A">
        <w:rPr>
          <w:rFonts w:asciiTheme="minorHAnsi" w:eastAsia="Times New Roman" w:hAnsiTheme="minorHAnsi" w:cstheme="minorHAnsi"/>
          <w:b/>
        </w:rPr>
        <w:tab/>
      </w:r>
    </w:p>
    <w:p w14:paraId="087027A7" w14:textId="77777777" w:rsidR="0051597A" w:rsidRPr="0051597A" w:rsidRDefault="0051597A" w:rsidP="0051597A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51597A">
        <w:rPr>
          <w:rFonts w:asciiTheme="minorHAnsi" w:eastAsia="Times New Roman" w:hAnsiTheme="minorHAnsi" w:cstheme="minorHAnsi"/>
        </w:rPr>
        <w:t>………………………………………</w:t>
      </w:r>
    </w:p>
    <w:p w14:paraId="51ADE765" w14:textId="77777777" w:rsidR="0051597A" w:rsidRPr="0051597A" w:rsidRDefault="0051597A" w:rsidP="0051597A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1792E13B" w14:textId="77777777" w:rsidR="0051597A" w:rsidRPr="0051597A" w:rsidRDefault="0051597A" w:rsidP="0051597A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51597A">
        <w:rPr>
          <w:rFonts w:asciiTheme="minorHAnsi" w:eastAsia="Times New Roman" w:hAnsiTheme="minorHAnsi" w:cstheme="minorHAnsi"/>
        </w:rPr>
        <w:t>………………………………………</w:t>
      </w:r>
    </w:p>
    <w:p w14:paraId="78D74CED" w14:textId="77777777" w:rsidR="0051597A" w:rsidRPr="0051597A" w:rsidRDefault="0051597A" w:rsidP="0051597A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51597A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76AF1EA6" w14:textId="77777777" w:rsidR="0051597A" w:rsidRPr="0051597A" w:rsidRDefault="0051597A" w:rsidP="0051597A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3737BE91" w14:textId="77777777" w:rsidR="0051597A" w:rsidRPr="0051597A" w:rsidRDefault="0051597A" w:rsidP="0051597A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51597A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09688AE" w14:textId="77777777" w:rsidR="0051597A" w:rsidRPr="0051597A" w:rsidRDefault="0051597A" w:rsidP="0051597A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5A066A67" w14:textId="77777777" w:rsidR="0051597A" w:rsidRPr="0051597A" w:rsidRDefault="0051597A" w:rsidP="0051597A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432CE089" w14:textId="77777777" w:rsidR="0051597A" w:rsidRPr="0051597A" w:rsidRDefault="0051597A" w:rsidP="0051597A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51597A">
        <w:rPr>
          <w:rFonts w:asciiTheme="minorHAnsi" w:eastAsia="Times New Roman" w:hAnsiTheme="minorHAnsi" w:cstheme="minorHAnsi"/>
        </w:rPr>
        <w:t>………………………………………</w:t>
      </w:r>
    </w:p>
    <w:p w14:paraId="2BAECFEC" w14:textId="77777777" w:rsidR="0051597A" w:rsidRPr="0051597A" w:rsidRDefault="0051597A" w:rsidP="0051597A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51597A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015250A8" w14:textId="77777777" w:rsidR="00261777" w:rsidRPr="00261777" w:rsidRDefault="00261777" w:rsidP="00261777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80123D0" w14:textId="696E0DE7" w:rsidR="00261777" w:rsidRPr="00261777" w:rsidRDefault="00261777" w:rsidP="0026177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pacing w:val="4"/>
          <w:lang w:eastAsia="ar-SA"/>
        </w:rPr>
      </w:pPr>
      <w:r w:rsidRPr="00261777">
        <w:rPr>
          <w:rFonts w:asciiTheme="minorHAnsi" w:eastAsia="Times New Roman" w:hAnsiTheme="minorHAnsi" w:cstheme="minorHAnsi"/>
          <w:b/>
          <w:spacing w:val="4"/>
          <w:lang w:eastAsia="ar-SA"/>
        </w:rPr>
        <w:t xml:space="preserve">Oświadczenie podmiotu udostępniającego zasoby </w:t>
      </w:r>
      <w:r w:rsidRPr="00261777">
        <w:rPr>
          <w:rFonts w:asciiTheme="minorHAnsi" w:eastAsia="Times New Roman" w:hAnsiTheme="minorHAnsi" w:cstheme="minorHAnsi"/>
          <w:b/>
          <w:bCs/>
        </w:rPr>
        <w:t>do oddania Wykonawcy do dyspozycji niezbędnych zasobów na potrzeby realizacji danego zamówienia</w:t>
      </w:r>
    </w:p>
    <w:p w14:paraId="7EC7A731" w14:textId="77777777" w:rsidR="00261777" w:rsidRPr="00261777" w:rsidRDefault="00261777" w:rsidP="00261777">
      <w:pPr>
        <w:spacing w:after="0" w:line="360" w:lineRule="auto"/>
        <w:ind w:left="5245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4C6611B0" w14:textId="61BC66AA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261777">
        <w:rPr>
          <w:rFonts w:asciiTheme="minorHAnsi" w:eastAsia="Times New Roman" w:hAnsiTheme="minorHAnsi" w:cstheme="minorHAnsi"/>
          <w:b/>
          <w:lang w:eastAsia="ar-SA"/>
        </w:rPr>
        <w:t xml:space="preserve">Ja niżej podpisany, </w:t>
      </w:r>
      <w:r w:rsidRPr="00261777">
        <w:rPr>
          <w:rFonts w:asciiTheme="minorHAnsi" w:eastAsia="Times New Roman" w:hAnsiTheme="minorHAnsi" w:cstheme="minorHAnsi"/>
          <w:bCs/>
        </w:rPr>
        <w:t>…………………………….….……………..………………………………………………………….</w:t>
      </w:r>
    </w:p>
    <w:p w14:paraId="02C175C4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Theme="minorHAnsi" w:eastAsia="Times New Roman" w:hAnsiTheme="minorHAnsi" w:cstheme="minorHAnsi"/>
          <w:bCs/>
        </w:rPr>
      </w:pPr>
      <w:r w:rsidRPr="00261777">
        <w:rPr>
          <w:rFonts w:asciiTheme="minorHAnsi" w:eastAsia="Times New Roman" w:hAnsiTheme="minorHAnsi" w:cstheme="minorHAnsi"/>
          <w:i/>
        </w:rPr>
        <w:t>(imię i nazwisko składającego zobowiązanie)</w:t>
      </w:r>
    </w:p>
    <w:p w14:paraId="52CF9819" w14:textId="77777777" w:rsidR="00261777" w:rsidRPr="00261777" w:rsidRDefault="00261777" w:rsidP="00261777">
      <w:pPr>
        <w:spacing w:after="0" w:line="240" w:lineRule="auto"/>
        <w:ind w:left="5245" w:hanging="5245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10AE442" w14:textId="77777777" w:rsidR="00261777" w:rsidRPr="00261777" w:rsidRDefault="00261777" w:rsidP="00261777">
      <w:pPr>
        <w:spacing w:after="0" w:line="240" w:lineRule="auto"/>
        <w:ind w:left="5245" w:hanging="5245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61777">
        <w:rPr>
          <w:rFonts w:asciiTheme="minorHAnsi" w:eastAsia="Times New Roman" w:hAnsiTheme="minorHAnsi" w:cstheme="minorHAnsi"/>
          <w:b/>
          <w:lang w:eastAsia="ar-SA"/>
        </w:rPr>
        <w:t xml:space="preserve">działający w imieniu </w:t>
      </w:r>
      <w:r w:rsidRPr="00261777">
        <w:rPr>
          <w:rFonts w:asciiTheme="minorHAnsi" w:eastAsia="Times New Roman" w:hAnsiTheme="minorHAnsi" w:cstheme="minorHAnsi"/>
          <w:lang w:eastAsia="ar-SA"/>
        </w:rPr>
        <w:t>..............................................................................................................</w:t>
      </w:r>
    </w:p>
    <w:p w14:paraId="19E3750C" w14:textId="77777777" w:rsidR="00261777" w:rsidRPr="00261777" w:rsidRDefault="00261777" w:rsidP="00261777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theme="minorHAnsi"/>
          <w:i/>
          <w:lang w:eastAsia="ar-SA"/>
        </w:rPr>
      </w:pPr>
      <w:r w:rsidRPr="00261777">
        <w:rPr>
          <w:rFonts w:asciiTheme="minorHAnsi" w:eastAsia="Times New Roman" w:hAnsiTheme="minorHAnsi" w:cstheme="minorHAnsi"/>
          <w:i/>
          <w:lang w:eastAsia="ar-SA"/>
        </w:rPr>
        <w:t xml:space="preserve">(wpisać nazwę i adres podmiotu) </w:t>
      </w:r>
    </w:p>
    <w:p w14:paraId="460E0243" w14:textId="240D8852" w:rsidR="00261777" w:rsidRPr="00261777" w:rsidRDefault="00261777" w:rsidP="00261777">
      <w:pPr>
        <w:spacing w:after="12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x-none"/>
        </w:rPr>
      </w:pPr>
      <w:r w:rsidRPr="00261777">
        <w:rPr>
          <w:rFonts w:asciiTheme="minorHAnsi" w:eastAsia="Times New Roman" w:hAnsiTheme="minorHAnsi" w:cstheme="minorHAnsi"/>
          <w:lang w:val="x-none" w:eastAsia="x-none"/>
        </w:rPr>
        <w:t xml:space="preserve">oświadczamy, że w ramach zamówienia publicznego realizowanego w trybie podstawowym pt. </w:t>
      </w:r>
      <w:r w:rsidR="0051597A" w:rsidRPr="0051597A">
        <w:rPr>
          <w:rFonts w:asciiTheme="minorHAnsi" w:eastAsia="Times New Roman" w:hAnsiTheme="minorHAnsi" w:cstheme="minorHAnsi"/>
          <w:b/>
          <w:bCs/>
          <w:i/>
          <w:iCs/>
          <w:lang w:val="x-none" w:eastAsia="x-none"/>
        </w:rPr>
        <w:t>Kompleksowa usługa w zakresie promocji i brandingu produktów spożywczych wykonanych z ryb w ramach projektu: „Zmniejszenie negatywnego wpływu rybactwa śródlądowego na środowisko wodne poprzez innowacyjne zagospodarowanie małocennych gatunków ryb". współfinansowanego ze środków Programu Operacyjnego „Rybactwo i Morze” na lata 2014-2020 w ramach działania 1.3 Innowacje związane z ochroną żywych zasobów morza, o których mowa w art. 39 art. 44 ust. 1 lit. c rozporządzenia nr 508/2014, w ramach Priorytetu 1. Promowanie rybołówstwa zrównoważonego środowiskowo, zasobooszczędnego, innowacyjnego, konkurencyjnego i opartego na wiedzy, na podstawie umowy o dofinansowanie operacji nr 00001-6520.3-OR1100001/19 z dnia 20.11.2020 r.</w:t>
      </w:r>
      <w:r w:rsidRPr="00261777">
        <w:rPr>
          <w:rFonts w:asciiTheme="minorHAnsi" w:eastAsia="Times New Roman" w:hAnsiTheme="minorHAnsi" w:cstheme="minorHAnsi"/>
          <w:b/>
        </w:rPr>
        <w:t xml:space="preserve">, </w:t>
      </w:r>
      <w:r w:rsidRPr="00261777">
        <w:rPr>
          <w:rFonts w:asciiTheme="minorHAnsi" w:eastAsia="Times New Roman" w:hAnsiTheme="minorHAnsi" w:cstheme="minorHAnsi"/>
          <w:bCs/>
          <w:lang w:val="x-none" w:eastAsia="x-none"/>
        </w:rPr>
        <w:t xml:space="preserve">na zasadach określonych w art. </w:t>
      </w:r>
      <w:r w:rsidRPr="00261777">
        <w:rPr>
          <w:rFonts w:asciiTheme="minorHAnsi" w:eastAsia="Times New Roman" w:hAnsiTheme="minorHAnsi" w:cstheme="minorHAnsi"/>
          <w:bCs/>
          <w:lang w:eastAsia="x-none"/>
        </w:rPr>
        <w:t>118</w:t>
      </w:r>
      <w:r w:rsidRPr="00261777">
        <w:rPr>
          <w:rFonts w:asciiTheme="minorHAnsi" w:eastAsia="Times New Roman" w:hAnsiTheme="minorHAnsi" w:cstheme="minorHAnsi"/>
          <w:bCs/>
          <w:lang w:val="x-none" w:eastAsia="x-none"/>
        </w:rPr>
        <w:t xml:space="preserve"> ustawy Pzp udostępniamy Wykonawcy</w:t>
      </w:r>
      <w:r w:rsidRPr="00261777">
        <w:rPr>
          <w:rFonts w:asciiTheme="minorHAnsi" w:eastAsia="Times New Roman" w:hAnsiTheme="minorHAnsi" w:cstheme="minorHAnsi"/>
          <w:bCs/>
          <w:lang w:eastAsia="x-none"/>
        </w:rPr>
        <w:t>:</w:t>
      </w:r>
    </w:p>
    <w:p w14:paraId="22798C76" w14:textId="77777777" w:rsidR="00261777" w:rsidRPr="00261777" w:rsidRDefault="00261777" w:rsidP="00261777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2C0E4B02" w14:textId="77777777" w:rsidR="00261777" w:rsidRPr="00261777" w:rsidRDefault="00261777" w:rsidP="0026177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.......................................................................................................................................................</w:t>
      </w:r>
    </w:p>
    <w:p w14:paraId="3B6051C9" w14:textId="77777777" w:rsidR="00261777" w:rsidRPr="00261777" w:rsidRDefault="00261777" w:rsidP="0026177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261777">
        <w:rPr>
          <w:rFonts w:asciiTheme="minorHAnsi" w:eastAsia="Times New Roman" w:hAnsiTheme="minorHAnsi" w:cstheme="minorHAnsi"/>
          <w:i/>
          <w:lang w:eastAsia="ar-SA"/>
        </w:rPr>
        <w:t>(nazwa i adres Wykonawcy, któremu udostępniane są zasoby)</w:t>
      </w:r>
    </w:p>
    <w:p w14:paraId="792E5F7D" w14:textId="77777777" w:rsidR="00261777" w:rsidRPr="00261777" w:rsidRDefault="00261777" w:rsidP="00261777">
      <w:pPr>
        <w:spacing w:after="120" w:line="360" w:lineRule="auto"/>
        <w:ind w:left="1701" w:hanging="1701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61777">
        <w:rPr>
          <w:rFonts w:asciiTheme="minorHAnsi" w:eastAsia="Times New Roman" w:hAnsiTheme="minorHAnsi" w:cstheme="minorHAnsi"/>
          <w:b/>
          <w:lang w:eastAsia="ar-SA"/>
        </w:rPr>
        <w:lastRenderedPageBreak/>
        <w:t>nasze zasoby w zakresie:</w:t>
      </w:r>
    </w:p>
    <w:p w14:paraId="03122597" w14:textId="77777777" w:rsidR="00261777" w:rsidRPr="00261777" w:rsidRDefault="00261777" w:rsidP="00261777">
      <w:pPr>
        <w:numPr>
          <w:ilvl w:val="0"/>
          <w:numId w:val="41"/>
        </w:numPr>
        <w:suppressAutoHyphens/>
        <w:spacing w:after="160" w:line="360" w:lineRule="auto"/>
        <w:ind w:left="425" w:hanging="425"/>
        <w:jc w:val="both"/>
        <w:rPr>
          <w:rFonts w:asciiTheme="minorHAnsi" w:eastAsia="Times New Roman" w:hAnsiTheme="minorHAnsi" w:cstheme="minorHAnsi"/>
          <w:i/>
          <w:lang w:eastAsia="ar-SA"/>
        </w:rPr>
      </w:pPr>
      <w:r w:rsidRPr="00261777">
        <w:rPr>
          <w:rFonts w:asciiTheme="minorHAnsi" w:eastAsia="Times New Roman" w:hAnsiTheme="minorHAnsi" w:cstheme="minorHAnsi"/>
          <w:b/>
          <w:u w:val="single"/>
          <w:lang w:eastAsia="ar-SA"/>
        </w:rPr>
        <w:t>zdolności technicznych lub zawodowych</w:t>
      </w:r>
    </w:p>
    <w:p w14:paraId="6A38C9F9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W celu udowodnienia, że Wykonawca, będzie dysponował udostępnionymi zasobami w 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1FA9578A" w14:textId="77777777" w:rsidR="00261777" w:rsidRPr="00261777" w:rsidRDefault="00261777" w:rsidP="00261777">
      <w:pPr>
        <w:spacing w:after="16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3E8FF9D6" w14:textId="77777777" w:rsidR="00261777" w:rsidRPr="00261777" w:rsidRDefault="00261777" w:rsidP="00261777">
      <w:pPr>
        <w:widowControl w:val="0"/>
        <w:numPr>
          <w:ilvl w:val="3"/>
          <w:numId w:val="42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odnośnie zakresu dostępnych Wykonawcy zasobów podmiotu udostępniającego zasoby:</w:t>
      </w:r>
    </w:p>
    <w:p w14:paraId="34706321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……………………………………………………………………………………………..</w:t>
      </w:r>
    </w:p>
    <w:p w14:paraId="5697C167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lang w:eastAsia="ar-SA"/>
        </w:rPr>
      </w:pPr>
    </w:p>
    <w:p w14:paraId="16E37326" w14:textId="77777777" w:rsidR="00261777" w:rsidRPr="00261777" w:rsidRDefault="00261777" w:rsidP="00261777">
      <w:pPr>
        <w:widowControl w:val="0"/>
        <w:numPr>
          <w:ilvl w:val="3"/>
          <w:numId w:val="42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odnośnie sposobu i okresu udostępnienia i wykorzystania zasobów podmiotu, który reprezentuję, przez Wykonawcę przy wykonaniu zamówienia</w:t>
      </w:r>
      <w:r w:rsidRPr="00261777">
        <w:rPr>
          <w:rFonts w:asciiTheme="minorHAnsi" w:eastAsia="Times New Roman" w:hAnsiTheme="minorHAnsi" w:cstheme="minorHAnsi"/>
          <w:bCs/>
          <w:lang w:eastAsia="ar-SA"/>
        </w:rPr>
        <w:t>:</w:t>
      </w:r>
    </w:p>
    <w:p w14:paraId="2EC52D68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…………………………………………………………………………………………….</w:t>
      </w:r>
    </w:p>
    <w:p w14:paraId="5D6BB5E3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82DADC5" w14:textId="77777777" w:rsidR="00261777" w:rsidRPr="00261777" w:rsidRDefault="00261777" w:rsidP="00261777">
      <w:pPr>
        <w:widowControl w:val="0"/>
        <w:numPr>
          <w:ilvl w:val="3"/>
          <w:numId w:val="42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 xml:space="preserve">czy i w jakim zakresie podmiot udostępniający zasoby zrealizuje </w:t>
      </w:r>
      <w:r w:rsidRPr="00261777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>roboty budowlane</w:t>
      </w:r>
      <w:r w:rsidRPr="00261777">
        <w:rPr>
          <w:rFonts w:asciiTheme="minorHAnsi" w:eastAsia="Times New Roman" w:hAnsiTheme="minorHAnsi" w:cstheme="minorHAnsi"/>
          <w:b/>
          <w:bCs/>
          <w:lang w:eastAsia="ar-SA"/>
        </w:rPr>
        <w:t>,</w:t>
      </w:r>
      <w:r w:rsidRPr="00261777">
        <w:rPr>
          <w:rFonts w:asciiTheme="minorHAnsi" w:eastAsia="Times New Roman" w:hAnsiTheme="minorHAnsi" w:cstheme="minorHAnsi"/>
          <w:lang w:eastAsia="ar-SA"/>
        </w:rPr>
        <w:t xml:space="preserve"> których wskazane zdolności dotyczą:</w:t>
      </w:r>
    </w:p>
    <w:p w14:paraId="5B700C0C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………………………………………………………………………………………………</w:t>
      </w:r>
    </w:p>
    <w:p w14:paraId="748B0C03" w14:textId="77777777" w:rsidR="00261777" w:rsidRPr="00261777" w:rsidRDefault="00261777" w:rsidP="00261777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lang w:eastAsia="ar-SA"/>
        </w:rPr>
      </w:pPr>
    </w:p>
    <w:p w14:paraId="1558BF43" w14:textId="77777777" w:rsidR="00261777" w:rsidRPr="00261777" w:rsidRDefault="00261777" w:rsidP="00261777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261777">
        <w:rPr>
          <w:rFonts w:asciiTheme="minorHAnsi" w:eastAsia="Times New Roman" w:hAnsiTheme="minorHAnsi" w:cstheme="minorHAnsi"/>
          <w:i/>
        </w:rPr>
        <w:t>…..................., dnia ….................</w:t>
      </w:r>
    </w:p>
    <w:p w14:paraId="08AE1DAC" w14:textId="77777777" w:rsidR="00261777" w:rsidRPr="00261777" w:rsidRDefault="00261777" w:rsidP="00261777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</w:p>
    <w:p w14:paraId="1AB50908" w14:textId="77777777" w:rsidR="00261777" w:rsidRPr="00261777" w:rsidRDefault="00261777" w:rsidP="00261777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</w:p>
    <w:p w14:paraId="2E283E91" w14:textId="14AA179D" w:rsidR="00261777" w:rsidRPr="00261777" w:rsidRDefault="00261777" w:rsidP="00261777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              __________________________________</w:t>
      </w:r>
    </w:p>
    <w:p w14:paraId="58F4FF2A" w14:textId="77777777" w:rsidR="00261777" w:rsidRPr="00261777" w:rsidRDefault="00261777" w:rsidP="00261777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</w:rPr>
      </w:pPr>
      <w:r w:rsidRPr="00261777">
        <w:rPr>
          <w:rFonts w:asciiTheme="minorHAnsi" w:eastAsia="Times New Roman" w:hAnsiTheme="minorHAnsi" w:cstheme="minorHAnsi"/>
          <w:b/>
          <w:bCs/>
          <w:color w:val="000000"/>
        </w:rPr>
        <w:t xml:space="preserve">                                                                                                        </w:t>
      </w:r>
      <w:r w:rsidRPr="00261777">
        <w:rPr>
          <w:rFonts w:asciiTheme="minorHAnsi" w:eastAsia="Times New Roman" w:hAnsiTheme="minorHAnsi" w:cstheme="minorHAnsi"/>
          <w:bCs/>
          <w:color w:val="000000"/>
        </w:rPr>
        <w:t>Podpis Wykonawcy zgodnie zapisami SWZ</w:t>
      </w:r>
    </w:p>
    <w:p w14:paraId="49EDDAD4" w14:textId="77777777" w:rsidR="00261777" w:rsidRPr="00261777" w:rsidRDefault="00261777" w:rsidP="00261777">
      <w:pPr>
        <w:spacing w:after="0" w:line="240" w:lineRule="auto"/>
        <w:outlineLvl w:val="8"/>
        <w:rPr>
          <w:rFonts w:asciiTheme="minorHAnsi" w:eastAsia="Times New Roman" w:hAnsiTheme="minorHAnsi" w:cstheme="minorHAnsi"/>
          <w:lang w:val="x-none" w:eastAsia="x-none"/>
        </w:rPr>
      </w:pPr>
    </w:p>
    <w:p w14:paraId="141946FB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27C40E9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B721F01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99BC6F6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4602D33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252E7EB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2680A9C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410BB91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0ACE5A20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05717077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13C1FEE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39903BDB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55126B5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sectPr w:rsidR="00261777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E4F8" w14:textId="77777777" w:rsidR="00B26A5B" w:rsidRDefault="00B26A5B">
      <w:r>
        <w:separator/>
      </w:r>
    </w:p>
  </w:endnote>
  <w:endnote w:type="continuationSeparator" w:id="0">
    <w:p w14:paraId="2CAD57D3" w14:textId="77777777" w:rsidR="00B26A5B" w:rsidRDefault="00B2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3A3D" w14:textId="77777777" w:rsidR="00B26A5B" w:rsidRDefault="00B26A5B">
      <w:r>
        <w:separator/>
      </w:r>
    </w:p>
  </w:footnote>
  <w:footnote w:type="continuationSeparator" w:id="0">
    <w:p w14:paraId="301932A2" w14:textId="77777777" w:rsidR="00B26A5B" w:rsidRDefault="00B2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EB80" w14:textId="77777777" w:rsidR="0051597A" w:rsidRPr="009129C5" w:rsidRDefault="0051597A" w:rsidP="0051597A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8"/>
        <w:szCs w:val="20"/>
        <w:lang w:val="en-GB"/>
      </w:rPr>
    </w:pPr>
    <w:r w:rsidRPr="009129C5">
      <w:rPr>
        <w:rFonts w:ascii="Times New Roman" w:eastAsia="Times New Roman" w:hAnsi="Times New Roman" w:cs="Times New Roman"/>
        <w:b/>
        <w:noProof/>
        <w:sz w:val="28"/>
        <w:szCs w:val="20"/>
        <w:lang w:val="en-GB"/>
      </w:rPr>
      <w:drawing>
        <wp:inline distT="0" distB="0" distL="0" distR="0" wp14:anchorId="278FACBD" wp14:editId="4DE2A820">
          <wp:extent cx="5939790" cy="895985"/>
          <wp:effectExtent l="0" t="0" r="381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75476" w14:textId="77777777" w:rsidR="0051597A" w:rsidRPr="009129C5" w:rsidRDefault="0051597A" w:rsidP="0051597A">
    <w:pPr>
      <w:spacing w:after="0" w:line="240" w:lineRule="auto"/>
      <w:rPr>
        <w:rFonts w:ascii="Times New Roman" w:eastAsia="Times New Roman" w:hAnsi="Times New Roman" w:cs="Times New Roman"/>
        <w:b/>
        <w:noProof/>
        <w:sz w:val="28"/>
        <w:szCs w:val="20"/>
        <w:lang w:val="en-GB"/>
      </w:rPr>
    </w:pPr>
  </w:p>
  <w:p w14:paraId="5D8FE6DE" w14:textId="77777777" w:rsidR="0051597A" w:rsidRPr="009129C5" w:rsidRDefault="0051597A" w:rsidP="0051597A">
    <w:pPr>
      <w:spacing w:after="0" w:line="240" w:lineRule="auto"/>
      <w:jc w:val="center"/>
      <w:rPr>
        <w:rFonts w:eastAsia="Times New Roman"/>
        <w:b/>
        <w:sz w:val="18"/>
        <w:szCs w:val="18"/>
      </w:rPr>
    </w:pPr>
    <w:r w:rsidRPr="009129C5">
      <w:rPr>
        <w:rFonts w:ascii="Times New Roman" w:eastAsia="Times New Roman" w:hAnsi="Times New Roman" w:cs="Times New Roman"/>
        <w:b/>
        <w:noProof/>
        <w:sz w:val="28"/>
        <w:szCs w:val="20"/>
        <w:lang w:val="en-GB"/>
      </w:rPr>
      <w:drawing>
        <wp:inline distT="0" distB="0" distL="0" distR="0" wp14:anchorId="0B58A8D2" wp14:editId="635147EB">
          <wp:extent cx="5753100" cy="428625"/>
          <wp:effectExtent l="0" t="0" r="0" b="9525"/>
          <wp:docPr id="1" name="Obraz 1" descr="C:\Users\oszulecka\AppData\Local\Microsoft\Windows\INetCache\Content.Word\PO RYBY i EFMiR UE MIR IR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oszulecka\AppData\Local\Microsoft\Windows\INetCache\Content.Word\PO RYBY i EFMiR UE MIR IRŚ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29C5">
      <w:rPr>
        <w:rFonts w:eastAsia="Times New Roman"/>
        <w:b/>
        <w:sz w:val="18"/>
        <w:szCs w:val="18"/>
      </w:rPr>
      <w:t xml:space="preserve">                                                                                </w:t>
    </w:r>
  </w:p>
  <w:p w14:paraId="7498AEBC" w14:textId="77777777" w:rsidR="0051597A" w:rsidRPr="009129C5" w:rsidRDefault="0051597A" w:rsidP="0051597A">
    <w:pPr>
      <w:spacing w:after="0" w:line="240" w:lineRule="auto"/>
      <w:jc w:val="center"/>
      <w:rPr>
        <w:noProof/>
        <w:sz w:val="18"/>
        <w:szCs w:val="18"/>
      </w:rPr>
    </w:pPr>
  </w:p>
  <w:p w14:paraId="6938B132" w14:textId="289C2902" w:rsidR="000B528F" w:rsidRPr="0051597A" w:rsidRDefault="0051597A" w:rsidP="0051597A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eastAsia="Times New Roman"/>
        <w:color w:val="000000"/>
        <w:sz w:val="16"/>
        <w:szCs w:val="16"/>
        <w:lang w:eastAsia="en-US"/>
      </w:rPr>
    </w:pPr>
    <w:r w:rsidRPr="009129C5">
      <w:rPr>
        <w:rFonts w:eastAsia="Times New Roman"/>
        <w:color w:val="000000"/>
        <w:sz w:val="16"/>
        <w:szCs w:val="16"/>
        <w:lang w:eastAsia="en-US"/>
      </w:rPr>
      <w:t>Projekt pt. „Zmniejszenie negatywnego wpływu rybactwa śródlądowego na środowisko wodne poprzez innowacyjne zagospodarowanie małocennych gatunków ryb". współfinansowanego ze środków Programu Operacyjnego „Rybactwo i Morze” na lata 2014-2020  w ramach działania 1.3 Innowacje związane z ochroną żywych zasobów morza, o których mowa w art. 39 art. 44 ust. 1 lit. c rozporządzenia nr 508/2014, w ramach Priorytetu 1. Promowanie rybołówstwa zrównoważonego środowiskowo, zasobooszczędnego, innowacyjnego, konkurencyjnego i opartego na wiedzy, na podstawie umowy o dofinansowanie operacji nr 00001-6520.3-OR1100001/19 z dnia 20.11.2020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5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6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8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9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1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8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9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7"/>
  </w:num>
  <w:num w:numId="2" w16cid:durableId="565579247">
    <w:abstractNumId w:val="25"/>
  </w:num>
  <w:num w:numId="3" w16cid:durableId="7957549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3"/>
  </w:num>
  <w:num w:numId="6" w16cid:durableId="97513734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4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30"/>
  </w:num>
  <w:num w:numId="11" w16cid:durableId="823358031">
    <w:abstractNumId w:val="29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6"/>
  </w:num>
  <w:num w:numId="15" w16cid:durableId="506481430">
    <w:abstractNumId w:val="20"/>
  </w:num>
  <w:num w:numId="16" w16cid:durableId="1414008131">
    <w:abstractNumId w:val="23"/>
  </w:num>
  <w:num w:numId="17" w16cid:durableId="85542244">
    <w:abstractNumId w:val="10"/>
  </w:num>
  <w:num w:numId="18" w16cid:durableId="82074380">
    <w:abstractNumId w:val="2"/>
  </w:num>
  <w:num w:numId="19" w16cid:durableId="1728921091">
    <w:abstractNumId w:val="38"/>
  </w:num>
  <w:num w:numId="20" w16cid:durableId="163478514">
    <w:abstractNumId w:val="22"/>
  </w:num>
  <w:num w:numId="21" w16cid:durableId="1144347422">
    <w:abstractNumId w:val="7"/>
  </w:num>
  <w:num w:numId="22" w16cid:durableId="1194808503">
    <w:abstractNumId w:val="11"/>
  </w:num>
  <w:num w:numId="23" w16cid:durableId="1020862029">
    <w:abstractNumId w:val="3"/>
  </w:num>
  <w:num w:numId="24" w16cid:durableId="364254164">
    <w:abstractNumId w:val="37"/>
  </w:num>
  <w:num w:numId="25" w16cid:durableId="1752195308">
    <w:abstractNumId w:val="6"/>
  </w:num>
  <w:num w:numId="26" w16cid:durableId="93134203">
    <w:abstractNumId w:val="39"/>
  </w:num>
  <w:num w:numId="27" w16cid:durableId="862788998">
    <w:abstractNumId w:val="27"/>
  </w:num>
  <w:num w:numId="28" w16cid:durableId="1388721422">
    <w:abstractNumId w:val="18"/>
  </w:num>
  <w:num w:numId="29" w16cid:durableId="560405693">
    <w:abstractNumId w:val="15"/>
  </w:num>
  <w:num w:numId="30" w16cid:durableId="947398059">
    <w:abstractNumId w:val="14"/>
  </w:num>
  <w:num w:numId="31" w16cid:durableId="1078987618">
    <w:abstractNumId w:val="36"/>
  </w:num>
  <w:num w:numId="32" w16cid:durableId="1685670221">
    <w:abstractNumId w:val="32"/>
  </w:num>
  <w:num w:numId="33" w16cid:durableId="1041588035">
    <w:abstractNumId w:val="24"/>
  </w:num>
  <w:num w:numId="34" w16cid:durableId="1547835817">
    <w:abstractNumId w:val="13"/>
  </w:num>
  <w:num w:numId="35" w16cid:durableId="13244357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31"/>
  </w:num>
  <w:num w:numId="39" w16cid:durableId="622659624">
    <w:abstractNumId w:val="9"/>
  </w:num>
  <w:num w:numId="40" w16cid:durableId="205681298">
    <w:abstractNumId w:val="21"/>
  </w:num>
  <w:num w:numId="41" w16cid:durableId="12170900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280762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77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97A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2C55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3D08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6A5B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9B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BB0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2EF0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2964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4</cp:revision>
  <cp:lastPrinted>2022-07-27T10:43:00Z</cp:lastPrinted>
  <dcterms:created xsi:type="dcterms:W3CDTF">2022-10-12T10:57:00Z</dcterms:created>
  <dcterms:modified xsi:type="dcterms:W3CDTF">2022-10-13T11:02:00Z</dcterms:modified>
</cp:coreProperties>
</file>