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096E" w14:textId="77777777" w:rsidR="00A10096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5F5DB82C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>
        <w:rPr>
          <w:rFonts w:ascii="Garamond" w:eastAsia="Times New Roman" w:hAnsi="Garamond" w:cs="Arial"/>
          <w:b/>
          <w:bCs/>
          <w:lang w:eastAsia="ar-SA"/>
        </w:rPr>
        <w:t>Projektowane postanowienia umowy</w:t>
      </w:r>
    </w:p>
    <w:p w14:paraId="296F4986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2D6475D8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 1.</w:t>
      </w:r>
    </w:p>
    <w:p w14:paraId="0209A2FC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Przedmiot umowy</w:t>
      </w:r>
    </w:p>
    <w:p w14:paraId="0C401B7D" w14:textId="26660424" w:rsidR="00A10096" w:rsidRDefault="00A10096" w:rsidP="00D3025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Przedmiotem umowy jest wykonanie usługi cateringowej na potrzeby zo</w:t>
      </w:r>
      <w:r>
        <w:rPr>
          <w:rFonts w:ascii="Garamond" w:eastAsia="Times New Roman" w:hAnsi="Garamond" w:cs="Arial"/>
          <w:lang w:eastAsia="ar-SA"/>
        </w:rPr>
        <w:t xml:space="preserve">rganizowania poczęstunku dla </w:t>
      </w:r>
      <w:r w:rsidR="00D3025D">
        <w:rPr>
          <w:rFonts w:ascii="Garamond" w:eastAsia="Times New Roman" w:hAnsi="Garamond" w:cs="Arial"/>
          <w:lang w:eastAsia="ar-SA"/>
        </w:rPr>
        <w:t>32</w:t>
      </w:r>
      <w:r w:rsidRPr="000E756D">
        <w:rPr>
          <w:rFonts w:ascii="Garamond" w:eastAsia="Times New Roman" w:hAnsi="Garamond" w:cs="Arial"/>
          <w:lang w:eastAsia="ar-SA"/>
        </w:rPr>
        <w:t>00 osób w Muzeum Powstania Warszawskiego. Wykonawca zobowiązuje s</w:t>
      </w:r>
      <w:r w:rsidRPr="000E756D">
        <w:rPr>
          <w:rFonts w:ascii="Garamond" w:eastAsia="Times New Roman" w:hAnsi="Garamond" w:cs="Arial"/>
          <w:bCs/>
          <w:lang w:eastAsia="ar-SA"/>
        </w:rPr>
        <w:t>ię zrealizować przedmiot um</w:t>
      </w:r>
      <w:r w:rsidRPr="000E756D">
        <w:rPr>
          <w:rFonts w:ascii="Garamond" w:eastAsia="Times New Roman" w:hAnsi="Garamond" w:cs="Arial"/>
          <w:lang w:eastAsia="ar-SA"/>
        </w:rPr>
        <w:t>owy zgodnie z Opisem Przedmiotu Zamówienia zawartym w załączniku nr 1 do umowy, oraz zgodnie z Ofertą Wykonawcy.</w:t>
      </w:r>
    </w:p>
    <w:p w14:paraId="17096A74" w14:textId="77777777" w:rsidR="00D3025D" w:rsidRPr="00D3025D" w:rsidRDefault="00D3025D" w:rsidP="00D3025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</w:p>
    <w:p w14:paraId="126B4CBA" w14:textId="77777777" w:rsidR="00A10096" w:rsidRPr="000E756D" w:rsidRDefault="00A10096" w:rsidP="00A10096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 2.</w:t>
      </w:r>
    </w:p>
    <w:p w14:paraId="396B2588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Termin realizacji umowy</w:t>
      </w:r>
    </w:p>
    <w:p w14:paraId="5E8BA174" w14:textId="0E519D7E" w:rsidR="00A10096" w:rsidRPr="000E756D" w:rsidRDefault="00A10096" w:rsidP="00A10096">
      <w:pPr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Termin wyk</w:t>
      </w:r>
      <w:r>
        <w:rPr>
          <w:rFonts w:ascii="Garamond" w:eastAsia="Times New Roman" w:hAnsi="Garamond" w:cs="Arial"/>
          <w:lang w:eastAsia="ar-SA"/>
        </w:rPr>
        <w:t>onania umowy - 30/07/202</w:t>
      </w:r>
      <w:r w:rsidR="00D3025D">
        <w:rPr>
          <w:rFonts w:ascii="Garamond" w:eastAsia="Times New Roman" w:hAnsi="Garamond" w:cs="Arial"/>
          <w:lang w:eastAsia="ar-SA"/>
        </w:rPr>
        <w:t>4</w:t>
      </w:r>
      <w:r>
        <w:rPr>
          <w:rFonts w:ascii="Garamond" w:eastAsia="Times New Roman" w:hAnsi="Garamond" w:cs="Arial"/>
          <w:lang w:eastAsia="ar-SA"/>
        </w:rPr>
        <w:t xml:space="preserve"> r. od godz. 7</w:t>
      </w:r>
      <w:r w:rsidRPr="000E756D">
        <w:rPr>
          <w:rFonts w:ascii="Garamond" w:eastAsia="Times New Roman" w:hAnsi="Garamond" w:cs="Arial"/>
          <w:lang w:eastAsia="ar-SA"/>
        </w:rPr>
        <w:t>-16.</w:t>
      </w:r>
    </w:p>
    <w:p w14:paraId="2DBDD12F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Arial"/>
          <w:b/>
          <w:bCs/>
          <w:lang w:eastAsia="ar-SA"/>
        </w:rPr>
      </w:pPr>
    </w:p>
    <w:p w14:paraId="660EBD15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 3.</w:t>
      </w:r>
    </w:p>
    <w:p w14:paraId="5E78B3A1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Zasady i warunki realizacji umowy</w:t>
      </w:r>
    </w:p>
    <w:p w14:paraId="579021FF" w14:textId="1A3B0108" w:rsidR="00A10096" w:rsidRPr="000E756D" w:rsidRDefault="00A10096" w:rsidP="00A1009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Wykonawca zobowiązuje się do wykonywania usługi cateringowej, która zawiera</w:t>
      </w:r>
      <w:r w:rsidR="00D17AB8">
        <w:rPr>
          <w:rFonts w:ascii="Garamond" w:eastAsia="Times New Roman" w:hAnsi="Garamond" w:cs="Arial"/>
          <w:lang w:eastAsia="ar-SA"/>
        </w:rPr>
        <w:t xml:space="preserve"> w szczególności</w:t>
      </w:r>
      <w:r w:rsidRPr="000E756D">
        <w:rPr>
          <w:rFonts w:ascii="Garamond" w:eastAsia="Times New Roman" w:hAnsi="Garamond" w:cs="Arial"/>
          <w:lang w:eastAsia="ar-SA"/>
        </w:rPr>
        <w:t>:</w:t>
      </w:r>
    </w:p>
    <w:p w14:paraId="4F750CCD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 xml:space="preserve">-  dostarczenie do miejsca świadczenia usługi produktów i urządzeń niezbędnych do jej wykonania,  </w:t>
      </w:r>
    </w:p>
    <w:p w14:paraId="5878F428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- zapewnienie obsługi kelnerskiej i kucharskiej,</w:t>
      </w:r>
    </w:p>
    <w:p w14:paraId="333B7AA6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 xml:space="preserve">- sprzątanie i wywiezienie śmieci po wykonaniu usługi. </w:t>
      </w:r>
    </w:p>
    <w:p w14:paraId="0BDCFD29" w14:textId="77777777" w:rsidR="00A10096" w:rsidRPr="000E756D" w:rsidRDefault="00A10096" w:rsidP="00A1009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 xml:space="preserve">Miejscem realizacji umowy jest Park Wolności w Muzeum Powstania Warszawskiego, </w:t>
      </w:r>
      <w:r w:rsidRPr="000E756D">
        <w:rPr>
          <w:rFonts w:ascii="Garamond" w:eastAsia="Times New Roman" w:hAnsi="Garamond" w:cs="Arial"/>
          <w:lang w:eastAsia="ar-SA"/>
        </w:rPr>
        <w:br/>
        <w:t>ul. Grzybowska 79, Warszawa.</w:t>
      </w:r>
    </w:p>
    <w:p w14:paraId="37E8D2FB" w14:textId="77777777" w:rsidR="00A10096" w:rsidRPr="000E756D" w:rsidRDefault="00A10096" w:rsidP="00A10096">
      <w:pPr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 xml:space="preserve">3. </w:t>
      </w:r>
      <w:r w:rsidRPr="000E756D">
        <w:rPr>
          <w:rFonts w:ascii="Garamond" w:eastAsia="Times New Roman" w:hAnsi="Garamond" w:cs="Arial"/>
          <w:lang w:eastAsia="ar-SA"/>
        </w:rPr>
        <w:tab/>
        <w:t>Wykonawca odpowiada, za jakość posiłków, transport oraz podanie ich zgodnie z wymaganiami sanitarnymi dotyczącymi żywności.</w:t>
      </w:r>
    </w:p>
    <w:p w14:paraId="79F2ACCA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Arial"/>
          <w:b/>
          <w:bCs/>
          <w:lang w:eastAsia="ar-SA"/>
        </w:rPr>
      </w:pPr>
    </w:p>
    <w:p w14:paraId="6DDBB7C4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 xml:space="preserve">§ </w:t>
      </w:r>
      <w:r w:rsidRPr="000E756D">
        <w:rPr>
          <w:rFonts w:ascii="Garamond" w:hAnsi="Garamond" w:cs="Arial"/>
          <w:b/>
          <w:bCs/>
        </w:rPr>
        <w:t>4</w:t>
      </w:r>
    </w:p>
    <w:p w14:paraId="2125DA1C" w14:textId="77777777" w:rsidR="00A10096" w:rsidRPr="000E756D" w:rsidRDefault="00A10096" w:rsidP="00A10096">
      <w:pPr>
        <w:spacing w:after="0" w:line="276" w:lineRule="auto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>Podwykonawcy</w:t>
      </w:r>
    </w:p>
    <w:p w14:paraId="442D1A0C" w14:textId="77777777" w:rsidR="00A10096" w:rsidRPr="000E756D" w:rsidRDefault="00A10096" w:rsidP="00A1009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Wykonawca oświadcza, że Przedmiot Umowy wykona osobiście w całości* / osobiście, zaś w zakresie następujących części Przedmiotu Umowy przy pomocy następujących podwykonawców*:</w:t>
      </w:r>
    </w:p>
    <w:p w14:paraId="114D08D7" w14:textId="77777777" w:rsidR="00A10096" w:rsidRPr="000E756D" w:rsidRDefault="00A10096" w:rsidP="00A1009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…………………………… przy pomocy podwykonawcy: ………………………………………</w:t>
      </w:r>
    </w:p>
    <w:p w14:paraId="5358E8B6" w14:textId="77777777" w:rsidR="00A10096" w:rsidRPr="000E756D" w:rsidRDefault="00A10096" w:rsidP="00A1009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…………………………… przy pomocy podwykonawcy: ………………………………………</w:t>
      </w:r>
    </w:p>
    <w:p w14:paraId="14E46855" w14:textId="77777777" w:rsidR="00A10096" w:rsidRPr="000E756D" w:rsidRDefault="00A10096" w:rsidP="00A1009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Wykonawca zobowiązuje się przed przystąpieniem do wykonania Umowy podać nazwy, dane kontaktowe oraz przedstawicieli podwykonawców zaangażowanych w wykonanie usług, jeżeli są już znani. Wykonawca zobowiązuje się zawiadamiać Zamawiającego o wszelkich zmianach w odniesieniu do informacji, o których mowa w zdaniu pierwszym, w trakcie realizacji Umowy, a także przekazać wymagane informacje na temat nowych podwykonawców, którym w późniejszym okresie zamierza powierzyć realizację usług.</w:t>
      </w:r>
    </w:p>
    <w:p w14:paraId="19835308" w14:textId="77777777" w:rsidR="00A10096" w:rsidRPr="000E756D" w:rsidRDefault="00A10096" w:rsidP="00A1009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 xml:space="preserve">W razie korzystania z podwykonawców Wykonawca jest zobowiązany do starannego wyboru podwykonawcy spośród podmiotów posiadających </w:t>
      </w:r>
      <w:r w:rsidRPr="000E756D">
        <w:rPr>
          <w:rFonts w:ascii="Garamond" w:hAnsi="Garamond" w:cs="Arial"/>
          <w:bCs/>
        </w:rPr>
        <w:t>odpowiednią zdolność zawodową zapewniającą należyte wykonanie Umowy.</w:t>
      </w:r>
    </w:p>
    <w:p w14:paraId="5E151EB0" w14:textId="77777777" w:rsidR="00A10096" w:rsidRPr="000E756D" w:rsidRDefault="00A10096" w:rsidP="00A1009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 xml:space="preserve">Jeżeli zmiana albo rezygnacja z podwykonawcy dotyczy podmiotu, na którego zasoby wykonawca powoływał się, na zasadach określonych w art. 118 ust. 1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publicznego. </w:t>
      </w:r>
    </w:p>
    <w:p w14:paraId="6B473C66" w14:textId="77777777" w:rsidR="00A10096" w:rsidRPr="000E756D" w:rsidRDefault="00A10096" w:rsidP="00A1009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Zmiana podwykonawcy nie wymaga zmiany Umowy.</w:t>
      </w:r>
    </w:p>
    <w:p w14:paraId="26E4F590" w14:textId="77777777" w:rsidR="00A10096" w:rsidRPr="000E756D" w:rsidRDefault="00A10096" w:rsidP="00A1009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Powierzenie wykonania części zamówienia podwykonawcom nie zwalnia Wykonawcy z odpowiedzialności za należyte wykonanie Umowy.</w:t>
      </w:r>
    </w:p>
    <w:p w14:paraId="38AD6D5B" w14:textId="77777777" w:rsidR="00A10096" w:rsidRPr="000E756D" w:rsidRDefault="00A10096" w:rsidP="00A1009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lastRenderedPageBreak/>
        <w:t>Wykonawca jest odpowiedzialny za działania lub zaniechania podwykonawców i dalszych podwykonawców, ich przedstawicieli, pracowników oraz osób trzecich, którymi podwykonawca lub dalszy podwykonawca się posługuje przy wykonaniu usług, jak za własne działania lub zaniechania.</w:t>
      </w:r>
    </w:p>
    <w:p w14:paraId="7048FFF1" w14:textId="77777777" w:rsidR="00A10096" w:rsidRDefault="00A10096" w:rsidP="00A10096">
      <w:pPr>
        <w:spacing w:after="0" w:line="276" w:lineRule="auto"/>
        <w:jc w:val="center"/>
        <w:rPr>
          <w:rFonts w:ascii="Garamond" w:hAnsi="Garamond" w:cs="Arial"/>
          <w:b/>
        </w:rPr>
      </w:pPr>
    </w:p>
    <w:p w14:paraId="3B8FB01F" w14:textId="77777777" w:rsidR="00A10096" w:rsidRPr="000E756D" w:rsidRDefault="00A10096" w:rsidP="00A10096">
      <w:pPr>
        <w:spacing w:after="0" w:line="276" w:lineRule="auto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>§5</w:t>
      </w:r>
    </w:p>
    <w:p w14:paraId="12645A93" w14:textId="77777777" w:rsidR="00A10096" w:rsidRPr="000E756D" w:rsidRDefault="00A10096" w:rsidP="00A10096">
      <w:pPr>
        <w:spacing w:after="0" w:line="276" w:lineRule="auto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 xml:space="preserve">Zatrudnienie </w:t>
      </w:r>
    </w:p>
    <w:p w14:paraId="2EF36D8E" w14:textId="77777777" w:rsidR="00A10096" w:rsidRPr="000E756D" w:rsidRDefault="00A10096" w:rsidP="00A10096">
      <w:pPr>
        <w:pStyle w:val="Akapitzlist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0E756D">
        <w:rPr>
          <w:rFonts w:ascii="Garamond" w:hAnsi="Garamond"/>
          <w:bCs/>
          <w:sz w:val="22"/>
          <w:szCs w:val="22"/>
        </w:rPr>
        <w:t>Wykonawca oraz jego podwykonawcy zobowiązani są do zatrudniania na podstawie stosunku pracy w rozumieniu przepisów ustawy z dnia 26 czerwca 1974 r. - Kodeks pracy</w:t>
      </w:r>
      <w:r>
        <w:rPr>
          <w:rFonts w:ascii="Garamond" w:hAnsi="Garamond"/>
          <w:bCs/>
          <w:sz w:val="22"/>
          <w:szCs w:val="22"/>
        </w:rPr>
        <w:t>,</w:t>
      </w:r>
      <w:r w:rsidRPr="000E756D">
        <w:rPr>
          <w:rFonts w:ascii="Garamond" w:hAnsi="Garamond"/>
          <w:bCs/>
          <w:sz w:val="22"/>
          <w:szCs w:val="22"/>
        </w:rPr>
        <w:t xml:space="preserve"> osób </w:t>
      </w:r>
      <w:r w:rsidRPr="000E756D">
        <w:rPr>
          <w:rFonts w:ascii="Garamond" w:hAnsi="Garamond" w:cs="Arial"/>
          <w:bCs/>
          <w:sz w:val="22"/>
          <w:szCs w:val="22"/>
        </w:rPr>
        <w:t xml:space="preserve">wykonujących czynności polegające na przygotowaniu posiłków. </w:t>
      </w:r>
    </w:p>
    <w:p w14:paraId="4BBEA43F" w14:textId="77777777" w:rsidR="00A10096" w:rsidRPr="000E756D" w:rsidRDefault="00A10096" w:rsidP="00A1009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BAFDF8C" w14:textId="77777777" w:rsidR="00A10096" w:rsidRPr="000E756D" w:rsidRDefault="00A10096" w:rsidP="00A10096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oświadczenia zatrudnionego pracownika;</w:t>
      </w:r>
    </w:p>
    <w:p w14:paraId="551FF5D2" w14:textId="77777777" w:rsidR="00A10096" w:rsidRPr="000E756D" w:rsidRDefault="00A10096" w:rsidP="00A10096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oświadczenia Wykonawcy lub podwykonawcy o zatrudnieniu pracownika na podstawie umowy o pracę;</w:t>
      </w:r>
    </w:p>
    <w:p w14:paraId="46264BC9" w14:textId="77777777" w:rsidR="00A10096" w:rsidRPr="000E756D" w:rsidRDefault="00A10096" w:rsidP="00A10096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poświadczonej za zgodność z oryginałem kopii umowy o pracę zatrudnionego pracownika wraz z zakresem obowiązków pracownika;</w:t>
      </w:r>
    </w:p>
    <w:p w14:paraId="46363756" w14:textId="77777777" w:rsidR="00A10096" w:rsidRPr="000E756D" w:rsidRDefault="00A10096" w:rsidP="00A10096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poświadczonej za zgodność z oryginałem kopii dowodu potwierdzającego zgłoszenie zatrudnionego pracownika do ubezpieczeń społecznych,</w:t>
      </w:r>
    </w:p>
    <w:p w14:paraId="28F5A580" w14:textId="77777777" w:rsidR="00A10096" w:rsidRPr="000E756D" w:rsidRDefault="00A10096" w:rsidP="00A10096">
      <w:pPr>
        <w:spacing w:after="0" w:line="276" w:lineRule="auto"/>
        <w:ind w:left="360"/>
        <w:rPr>
          <w:rFonts w:ascii="Garamond" w:hAnsi="Garamond"/>
        </w:rPr>
      </w:pPr>
      <w:r w:rsidRPr="000E756D">
        <w:rPr>
          <w:rFonts w:ascii="Garamond" w:hAnsi="Garamond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2DAEF5F" w14:textId="77777777" w:rsidR="00A10096" w:rsidRPr="000E756D" w:rsidRDefault="00A10096" w:rsidP="00A1009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 1.</w:t>
      </w:r>
    </w:p>
    <w:p w14:paraId="541E017A" w14:textId="77777777" w:rsidR="00A10096" w:rsidRPr="000E756D" w:rsidRDefault="00A10096" w:rsidP="00A1009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1E2B89CD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07524735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§</w:t>
      </w:r>
      <w:r w:rsidRPr="000E756D">
        <w:rPr>
          <w:rFonts w:ascii="Garamond" w:eastAsia="Times New Roman" w:hAnsi="Garamond" w:cs="Arial"/>
          <w:b/>
          <w:bCs/>
          <w:lang w:eastAsia="ar-SA"/>
        </w:rPr>
        <w:t>6.</w:t>
      </w:r>
    </w:p>
    <w:p w14:paraId="7A826589" w14:textId="77777777" w:rsidR="00A10096" w:rsidRPr="000E756D" w:rsidRDefault="00A10096" w:rsidP="00A10096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Wynagrodzenie</w:t>
      </w:r>
    </w:p>
    <w:p w14:paraId="777E3C31" w14:textId="77777777" w:rsidR="00A10096" w:rsidRPr="000E756D" w:rsidRDefault="00A10096" w:rsidP="00A10096">
      <w:pPr>
        <w:suppressAutoHyphens/>
        <w:spacing w:after="0" w:line="276" w:lineRule="auto"/>
        <w:jc w:val="both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Wynagrodzenie Wykonawcy za wykonanie umowy wyniesie ……………….. zł brutto.</w:t>
      </w:r>
    </w:p>
    <w:p w14:paraId="40D814B8" w14:textId="77777777" w:rsidR="00A10096" w:rsidRPr="000E756D" w:rsidRDefault="00A10096" w:rsidP="00A10096">
      <w:pPr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</w:p>
    <w:p w14:paraId="3C9FA67E" w14:textId="77777777" w:rsidR="00A10096" w:rsidRPr="000E756D" w:rsidRDefault="00A10096" w:rsidP="00A10096">
      <w:pPr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§7.</w:t>
      </w:r>
    </w:p>
    <w:p w14:paraId="53C30CD5" w14:textId="77777777" w:rsidR="00A10096" w:rsidRPr="000E756D" w:rsidRDefault="00A10096" w:rsidP="00A10096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Warunki płatności</w:t>
      </w:r>
    </w:p>
    <w:p w14:paraId="7CD03825" w14:textId="77777777" w:rsidR="00A10096" w:rsidRPr="000E756D" w:rsidRDefault="00A10096" w:rsidP="00A10096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Wynagrodzenie obejmuje wszelkie koszty związane z realizacją przedmiotu umowy.</w:t>
      </w:r>
    </w:p>
    <w:p w14:paraId="5B06CB71" w14:textId="77777777" w:rsidR="00A10096" w:rsidRPr="000E756D" w:rsidRDefault="00A10096" w:rsidP="00A10096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u w:val="single"/>
          <w:lang w:eastAsia="ar-SA"/>
        </w:rPr>
      </w:pPr>
      <w:r w:rsidRPr="000E756D">
        <w:rPr>
          <w:rFonts w:ascii="Garamond" w:eastAsia="Times New Roman" w:hAnsi="Garamond" w:cs="Arial"/>
          <w:bCs/>
          <w:lang w:eastAsia="ar-SA"/>
        </w:rPr>
        <w:t xml:space="preserve">Zamawiający zapłaci wynagrodzenie przelewem na rachunek bankowy Wykonawcy wskazany </w:t>
      </w:r>
      <w:r w:rsidRPr="000E756D">
        <w:rPr>
          <w:rFonts w:ascii="Garamond" w:eastAsia="Times New Roman" w:hAnsi="Garamond" w:cs="Arial"/>
          <w:bCs/>
          <w:lang w:eastAsia="ar-SA"/>
        </w:rPr>
        <w:br/>
        <w:t>w fakturze. Płatność zostanie dokonana na podstawie prawidłowo wystawionej faktury przez Wykonawcę – w terminie do 14 dni od ich doręczenia Zamawiającemu.</w:t>
      </w:r>
    </w:p>
    <w:p w14:paraId="2EB78C63" w14:textId="77777777" w:rsidR="00A10096" w:rsidRPr="000E756D" w:rsidRDefault="00A10096" w:rsidP="00A10096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bCs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Dniem zapłaty jest dzień obciążenia rachunku bankowego Zamawiającego.</w:t>
      </w:r>
      <w:r w:rsidRPr="000E756D">
        <w:rPr>
          <w:rFonts w:ascii="Garamond" w:eastAsia="Times New Roman" w:hAnsi="Garamond" w:cs="Arial"/>
          <w:bCs/>
          <w:lang w:eastAsia="ar-SA"/>
        </w:rPr>
        <w:t xml:space="preserve"> </w:t>
      </w:r>
    </w:p>
    <w:p w14:paraId="1143F794" w14:textId="77777777" w:rsidR="00D3025D" w:rsidRDefault="00D3025D" w:rsidP="00D3025D">
      <w:pPr>
        <w:suppressAutoHyphens/>
        <w:spacing w:after="0" w:line="276" w:lineRule="auto"/>
        <w:rPr>
          <w:rFonts w:ascii="Garamond" w:eastAsia="Times New Roman" w:hAnsi="Garamond" w:cs="Arial"/>
          <w:b/>
          <w:bCs/>
          <w:lang w:eastAsia="ar-SA"/>
        </w:rPr>
      </w:pPr>
    </w:p>
    <w:p w14:paraId="32DE6455" w14:textId="611582B3" w:rsidR="00A10096" w:rsidRPr="000E756D" w:rsidRDefault="00A10096" w:rsidP="00A10096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§8.</w:t>
      </w:r>
    </w:p>
    <w:p w14:paraId="18BBCF39" w14:textId="77777777" w:rsidR="00A10096" w:rsidRPr="000E756D" w:rsidRDefault="00A10096" w:rsidP="00A10096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Kary umowne</w:t>
      </w:r>
    </w:p>
    <w:p w14:paraId="780975FA" w14:textId="501E0F6B" w:rsidR="00A10096" w:rsidRPr="000E756D" w:rsidRDefault="00A10096" w:rsidP="00A10096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lastRenderedPageBreak/>
        <w:t xml:space="preserve">W przypadku niewykonania umowy w terminie Zamawiający może odstąpić od umowy </w:t>
      </w:r>
      <w:r>
        <w:rPr>
          <w:rFonts w:ascii="Garamond" w:eastAsia="Times New Roman" w:hAnsi="Garamond" w:cs="Arial"/>
          <w:lang w:eastAsia="ar-SA"/>
        </w:rPr>
        <w:t xml:space="preserve">(wypowiedzieć umowę) </w:t>
      </w:r>
      <w:r w:rsidRPr="000E756D">
        <w:rPr>
          <w:rFonts w:ascii="Garamond" w:eastAsia="Times New Roman" w:hAnsi="Garamond" w:cs="Arial"/>
          <w:lang w:eastAsia="ar-SA"/>
        </w:rPr>
        <w:t xml:space="preserve">bez wyznaczania dodatkowego terminu i żądać od Wykonawcy zapłaty kary umownej w wysokości </w:t>
      </w:r>
      <w:r w:rsidR="00D17AB8">
        <w:rPr>
          <w:rFonts w:ascii="Garamond" w:eastAsia="Times New Roman" w:hAnsi="Garamond" w:cs="Arial"/>
          <w:lang w:eastAsia="ar-SA"/>
        </w:rPr>
        <w:t>2</w:t>
      </w:r>
      <w:r w:rsidRPr="000E756D">
        <w:rPr>
          <w:rFonts w:ascii="Garamond" w:eastAsia="Times New Roman" w:hAnsi="Garamond" w:cs="Arial"/>
          <w:lang w:eastAsia="ar-SA"/>
        </w:rPr>
        <w:t>00% wynagrodzenia.</w:t>
      </w:r>
    </w:p>
    <w:p w14:paraId="1DFFE179" w14:textId="77777777" w:rsidR="00A10096" w:rsidRDefault="00A10096" w:rsidP="00A10096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 przypadku nienależytego wykonania umowy, w szczególności podania posiłków nieświeżych lub niespełniających wymagań określonych Opisie Przedmiotu Zamówienia, Zamawiający może obniżyć wynagrodzenie Wykonawcy do wysokości odpowiadającej należycie wykonanym usługom</w:t>
      </w:r>
      <w:r>
        <w:rPr>
          <w:rFonts w:ascii="Garamond" w:eastAsia="Times New Roman" w:hAnsi="Garamond" w:cs="Arial"/>
          <w:lang w:eastAsia="ar-SA"/>
        </w:rPr>
        <w:t>, naliczyć kary umowne określone w umowie</w:t>
      </w:r>
      <w:r w:rsidRPr="000E756D">
        <w:rPr>
          <w:rFonts w:ascii="Garamond" w:eastAsia="Times New Roman" w:hAnsi="Garamond" w:cs="Arial"/>
          <w:lang w:eastAsia="ar-SA"/>
        </w:rPr>
        <w:t xml:space="preserve"> </w:t>
      </w:r>
      <w:r>
        <w:rPr>
          <w:rFonts w:ascii="Garamond" w:eastAsia="Times New Roman" w:hAnsi="Garamond" w:cs="Arial"/>
          <w:lang w:eastAsia="ar-SA"/>
        </w:rPr>
        <w:t xml:space="preserve">oraz </w:t>
      </w:r>
      <w:r w:rsidRPr="000E756D">
        <w:rPr>
          <w:rFonts w:ascii="Garamond" w:eastAsia="Times New Roman" w:hAnsi="Garamond" w:cs="Arial"/>
          <w:lang w:eastAsia="ar-SA"/>
        </w:rPr>
        <w:t>żądać naprawienia szkody wynikłej z nienależytego wykonania umowy.</w:t>
      </w:r>
    </w:p>
    <w:p w14:paraId="7C7996ED" w14:textId="77777777" w:rsidR="00A10096" w:rsidRDefault="00A10096" w:rsidP="00A10096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>Zamawiający może obciążyć Wykonawcę karą umowną w następujących przypadkach:</w:t>
      </w:r>
    </w:p>
    <w:p w14:paraId="5F9FF63C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za brak </w:t>
      </w:r>
      <w:r w:rsidRPr="00B81209">
        <w:rPr>
          <w:rFonts w:ascii="Garamond" w:eastAsia="Times New Roman" w:hAnsi="Garamond" w:cs="Arial"/>
          <w:lang w:eastAsia="ar-SA"/>
        </w:rPr>
        <w:t xml:space="preserve">odpowiedniej liczby </w:t>
      </w:r>
      <w:r>
        <w:rPr>
          <w:rFonts w:ascii="Garamond" w:eastAsia="Times New Roman" w:hAnsi="Garamond" w:cs="Arial"/>
          <w:lang w:eastAsia="ar-SA"/>
        </w:rPr>
        <w:t xml:space="preserve">osób w ramach </w:t>
      </w:r>
      <w:r w:rsidRPr="00B81209">
        <w:rPr>
          <w:rFonts w:ascii="Garamond" w:eastAsia="Times New Roman" w:hAnsi="Garamond" w:cs="Arial"/>
          <w:lang w:eastAsia="ar-SA"/>
        </w:rPr>
        <w:t>obsługi kelnerskiej i kucharskiej</w:t>
      </w:r>
      <w:r>
        <w:rPr>
          <w:rFonts w:ascii="Garamond" w:eastAsia="Times New Roman" w:hAnsi="Garamond" w:cs="Arial"/>
          <w:lang w:eastAsia="ar-SA"/>
        </w:rPr>
        <w:t xml:space="preserve"> – w wysokości 8% wynagrodzenia brutto określonego w § 6;</w:t>
      </w:r>
    </w:p>
    <w:p w14:paraId="16B64A9E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za brak dostarczenia wymaganej liczby </w:t>
      </w:r>
      <w:r w:rsidRPr="000D11B6">
        <w:rPr>
          <w:rFonts w:ascii="Garamond" w:eastAsia="Times New Roman" w:hAnsi="Garamond" w:cs="Arial"/>
          <w:lang w:eastAsia="ar-SA"/>
        </w:rPr>
        <w:t xml:space="preserve">stołów koktajlowych </w:t>
      </w:r>
      <w:r>
        <w:rPr>
          <w:rFonts w:ascii="Garamond" w:eastAsia="Times New Roman" w:hAnsi="Garamond" w:cs="Arial"/>
          <w:lang w:eastAsia="ar-SA"/>
        </w:rPr>
        <w:t>- w wysokości 8% wynagrodzenia brutto określonego w § 6;</w:t>
      </w:r>
    </w:p>
    <w:p w14:paraId="6A595BAC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za brak dostarczenia wymaganej liczby </w:t>
      </w:r>
      <w:r w:rsidRPr="00B81209">
        <w:rPr>
          <w:rFonts w:ascii="Garamond" w:eastAsia="Times New Roman" w:hAnsi="Garamond" w:cs="Arial"/>
          <w:lang w:eastAsia="ar-SA"/>
        </w:rPr>
        <w:t xml:space="preserve">kompletów bawarskich </w:t>
      </w:r>
      <w:r>
        <w:rPr>
          <w:rFonts w:ascii="Garamond" w:eastAsia="Times New Roman" w:hAnsi="Garamond" w:cs="Arial"/>
          <w:lang w:eastAsia="ar-SA"/>
        </w:rPr>
        <w:t>- w wysokości 8% wynagrodzenia brutto określonego w § 6;</w:t>
      </w:r>
    </w:p>
    <w:p w14:paraId="011ED23F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za brak </w:t>
      </w:r>
      <w:r w:rsidRPr="00B81209">
        <w:rPr>
          <w:rFonts w:ascii="Garamond" w:eastAsia="Times New Roman" w:hAnsi="Garamond" w:cs="Arial"/>
          <w:lang w:eastAsia="ar-SA"/>
        </w:rPr>
        <w:t xml:space="preserve">zadaszenia barów i bufetów </w:t>
      </w:r>
      <w:r>
        <w:rPr>
          <w:rFonts w:ascii="Garamond" w:eastAsia="Times New Roman" w:hAnsi="Garamond" w:cs="Arial"/>
          <w:lang w:eastAsia="ar-SA"/>
        </w:rPr>
        <w:t>- w wysokości 5% wynagrodzenia brutto określonego w § 6;</w:t>
      </w:r>
    </w:p>
    <w:p w14:paraId="16745890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za brak </w:t>
      </w:r>
      <w:r w:rsidRPr="000D11B6">
        <w:rPr>
          <w:rFonts w:ascii="Garamond" w:eastAsia="Times New Roman" w:hAnsi="Garamond" w:cs="Arial"/>
          <w:lang w:eastAsia="ar-SA"/>
        </w:rPr>
        <w:t xml:space="preserve">podawania posiłków </w:t>
      </w:r>
      <w:r>
        <w:rPr>
          <w:rFonts w:ascii="Garamond" w:eastAsia="Times New Roman" w:hAnsi="Garamond" w:cs="Arial"/>
          <w:lang w:eastAsia="ar-SA"/>
        </w:rPr>
        <w:t>przy zastosowaniu wymaganej zastawy - w wysokości 8% wynagrodzenia brutto określonego w § 6;</w:t>
      </w:r>
    </w:p>
    <w:p w14:paraId="08763D19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za brak zachowania zasad </w:t>
      </w:r>
      <w:r w:rsidRPr="000D11B6">
        <w:rPr>
          <w:rFonts w:ascii="Garamond" w:eastAsia="Times New Roman" w:hAnsi="Garamond" w:cs="Arial"/>
          <w:lang w:eastAsia="ar-SA"/>
        </w:rPr>
        <w:t xml:space="preserve">estetycznego </w:t>
      </w:r>
      <w:r>
        <w:rPr>
          <w:rFonts w:ascii="Garamond" w:eastAsia="Times New Roman" w:hAnsi="Garamond" w:cs="Arial"/>
          <w:lang w:eastAsia="ar-SA"/>
        </w:rPr>
        <w:t xml:space="preserve">i higienicznego </w:t>
      </w:r>
      <w:r w:rsidRPr="000D11B6">
        <w:rPr>
          <w:rFonts w:ascii="Garamond" w:eastAsia="Times New Roman" w:hAnsi="Garamond" w:cs="Arial"/>
          <w:lang w:eastAsia="ar-SA"/>
        </w:rPr>
        <w:t>podania posiłków</w:t>
      </w:r>
      <w:r>
        <w:rPr>
          <w:rFonts w:ascii="Garamond" w:eastAsia="Times New Roman" w:hAnsi="Garamond" w:cs="Arial"/>
          <w:lang w:eastAsia="ar-SA"/>
        </w:rPr>
        <w:t xml:space="preserve"> - w wysokości 10% wynagrodzenia brutto określonego w § 6;</w:t>
      </w:r>
    </w:p>
    <w:p w14:paraId="3B128A36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w razie stwierdzenia, że nie wszystkie dostarczone </w:t>
      </w:r>
      <w:r w:rsidRPr="000D11B6">
        <w:rPr>
          <w:rFonts w:ascii="Garamond" w:eastAsia="Times New Roman" w:hAnsi="Garamond" w:cs="Arial"/>
          <w:lang w:eastAsia="ar-SA"/>
        </w:rPr>
        <w:t xml:space="preserve">posiłki </w:t>
      </w:r>
      <w:r>
        <w:rPr>
          <w:rFonts w:ascii="Garamond" w:eastAsia="Times New Roman" w:hAnsi="Garamond" w:cs="Arial"/>
          <w:lang w:eastAsia="ar-SA"/>
        </w:rPr>
        <w:t xml:space="preserve">są </w:t>
      </w:r>
      <w:r w:rsidRPr="000D11B6">
        <w:rPr>
          <w:rFonts w:ascii="Garamond" w:eastAsia="Times New Roman" w:hAnsi="Garamond" w:cs="Arial"/>
          <w:lang w:eastAsia="ar-SA"/>
        </w:rPr>
        <w:t>świeże</w:t>
      </w:r>
      <w:r>
        <w:rPr>
          <w:rFonts w:ascii="Garamond" w:eastAsia="Times New Roman" w:hAnsi="Garamond" w:cs="Arial"/>
          <w:lang w:eastAsia="ar-SA"/>
        </w:rPr>
        <w:t xml:space="preserve"> lub </w:t>
      </w:r>
      <w:r w:rsidRPr="000D11B6">
        <w:rPr>
          <w:rFonts w:ascii="Garamond" w:eastAsia="Times New Roman" w:hAnsi="Garamond" w:cs="Arial"/>
          <w:lang w:eastAsia="ar-SA"/>
        </w:rPr>
        <w:t xml:space="preserve">spełniające normy jakości </w:t>
      </w:r>
      <w:r>
        <w:rPr>
          <w:rFonts w:ascii="Garamond" w:eastAsia="Times New Roman" w:hAnsi="Garamond" w:cs="Arial"/>
          <w:lang w:eastAsia="ar-SA"/>
        </w:rPr>
        <w:t>- w wysokości 30% wynagrodzenia brutto określonego w § 6;</w:t>
      </w:r>
    </w:p>
    <w:p w14:paraId="514D1C8F" w14:textId="77777777" w:rsidR="00A10096" w:rsidRDefault="00A10096" w:rsidP="00A1009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>w razie stwierdzenia, że oferowane menu nie zawiera określonych potraw lub napojów – w wysokości po 5% za każdy rodzaj brakujących potrawy lub napojów.</w:t>
      </w:r>
    </w:p>
    <w:p w14:paraId="164D8181" w14:textId="77777777" w:rsidR="00A10096" w:rsidRDefault="00A10096" w:rsidP="00A10096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bCs/>
          <w:iCs/>
          <w:lang w:eastAsia="ar-SA"/>
        </w:rPr>
        <w:t>Zapłata ka</w:t>
      </w:r>
      <w:r w:rsidRPr="000E756D">
        <w:rPr>
          <w:rFonts w:ascii="Garamond" w:eastAsia="Times New Roman" w:hAnsi="Garamond" w:cs="Arial"/>
          <w:lang w:eastAsia="ar-SA"/>
        </w:rPr>
        <w:t>ry umownej nie wyklucza prawa Zamawiającego do dochodzenia odszkodowania w pe</w:t>
      </w:r>
      <w:r w:rsidRPr="000E756D">
        <w:rPr>
          <w:rFonts w:ascii="Garamond" w:eastAsia="Times New Roman" w:hAnsi="Garamond" w:cs="Arial"/>
          <w:bCs/>
          <w:iCs/>
          <w:lang w:eastAsia="ar-SA"/>
        </w:rPr>
        <w:t>łnej wysok</w:t>
      </w:r>
      <w:r w:rsidRPr="000E756D">
        <w:rPr>
          <w:rFonts w:ascii="Garamond" w:eastAsia="Times New Roman" w:hAnsi="Garamond" w:cs="Arial"/>
          <w:lang w:eastAsia="ar-SA"/>
        </w:rPr>
        <w:t>ości na zasadach ogólnych przewidzianych w kodeksie cywilnym.</w:t>
      </w:r>
    </w:p>
    <w:p w14:paraId="366DE664" w14:textId="2C424FCB" w:rsidR="00A10096" w:rsidRDefault="00A10096" w:rsidP="00A10096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>
        <w:rPr>
          <w:rFonts w:ascii="Garamond" w:eastAsia="Times New Roman" w:hAnsi="Garamond" w:cs="Arial"/>
          <w:lang w:eastAsia="ar-SA"/>
        </w:rPr>
        <w:t xml:space="preserve">Łączna wysokość kar umownych z tytułu umowy nie przekroczy kwoty </w:t>
      </w:r>
      <w:r w:rsidR="00D17AB8">
        <w:rPr>
          <w:rFonts w:ascii="Garamond" w:eastAsia="Times New Roman" w:hAnsi="Garamond" w:cs="Arial"/>
          <w:lang w:eastAsia="ar-SA"/>
        </w:rPr>
        <w:t>2</w:t>
      </w:r>
      <w:r>
        <w:rPr>
          <w:rFonts w:ascii="Garamond" w:eastAsia="Times New Roman" w:hAnsi="Garamond" w:cs="Arial"/>
          <w:lang w:eastAsia="ar-SA"/>
        </w:rPr>
        <w:t>50% wynagrodzenia brutto określonej w § 6.</w:t>
      </w:r>
    </w:p>
    <w:p w14:paraId="312C4A78" w14:textId="77777777" w:rsidR="00A10096" w:rsidRDefault="00A10096" w:rsidP="00A10096">
      <w:pPr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</w:p>
    <w:p w14:paraId="0B31A3A8" w14:textId="77777777" w:rsidR="00A10096" w:rsidRPr="000E756D" w:rsidRDefault="00A10096" w:rsidP="00A10096">
      <w:pPr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§ 9.</w:t>
      </w:r>
    </w:p>
    <w:p w14:paraId="0A601124" w14:textId="77777777" w:rsidR="00A10096" w:rsidRPr="000E756D" w:rsidRDefault="00A10096" w:rsidP="00A10096">
      <w:pPr>
        <w:tabs>
          <w:tab w:val="num" w:pos="426"/>
        </w:tabs>
        <w:spacing w:after="0" w:line="276" w:lineRule="auto"/>
        <w:ind w:left="426" w:hanging="426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>Postanowienia końcowe</w:t>
      </w:r>
    </w:p>
    <w:p w14:paraId="227E52E5" w14:textId="77777777" w:rsidR="00A10096" w:rsidRPr="000E756D" w:rsidRDefault="00A10096" w:rsidP="00A1009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0E756D">
        <w:rPr>
          <w:rFonts w:ascii="Garamond" w:hAnsi="Garamond" w:cs="Arial"/>
          <w:sz w:val="22"/>
          <w:szCs w:val="22"/>
        </w:rPr>
        <w:t>Wykonawca nie może przenieść praw lub obowiązków wynikających z Umowy na rzecz osoby trzeciej, bez uprzedniej zgody Zamawiającego wyrażonej w formie pisemnej pod rygorem nieważności. Nie wyłącza to prawa Wykonawcy do posługiwania się podwykonawcami zgodnie z postanowieniami Umowy.</w:t>
      </w:r>
    </w:p>
    <w:p w14:paraId="633ED33C" w14:textId="77777777" w:rsidR="00A10096" w:rsidRPr="000E756D" w:rsidRDefault="00A10096" w:rsidP="00A1009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Prawem właściwym dla niniejszej Umowy jest prawo Rzeczypospolitej Polskiej.</w:t>
      </w:r>
    </w:p>
    <w:p w14:paraId="7C3A9FE7" w14:textId="77777777" w:rsidR="00A10096" w:rsidRPr="000E756D" w:rsidRDefault="00A10096" w:rsidP="00A1009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W zakresie nieuregulowanym Umową mają zastosowanie powszechnie obowiązujące przepisy prawa wspólnotowego i prawa polskiego, w tym przepisy ustawy z dnia 23 kwietnia 1964 r. - Kodeks cywilny oraz ustawy z dnia 11-09-2019 r. - Prawo zamówień publicznych.</w:t>
      </w:r>
    </w:p>
    <w:p w14:paraId="70154B77" w14:textId="77777777" w:rsidR="00A10096" w:rsidRPr="000E756D" w:rsidRDefault="00A10096" w:rsidP="00A1009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Spory mogące wyniknąć ze stosunku prawnego objętego Umową Strony poddają rozstrzygnięciu sądu powszechnego właściwego miejscowo dla siedziby Zamawiającego..</w:t>
      </w:r>
    </w:p>
    <w:p w14:paraId="7BFCF975" w14:textId="77777777" w:rsidR="00A10096" w:rsidRPr="000E756D" w:rsidRDefault="00A10096" w:rsidP="00A1009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Umowę sporządzono w trzech jednobrzmiących egzemplarzach, dwa egzemplarze dla Zamawiającego i jeden egzemplarz dla Wykonawcy.</w:t>
      </w:r>
    </w:p>
    <w:p w14:paraId="32FAE6A1" w14:textId="77777777" w:rsidR="00A10096" w:rsidRPr="000E756D" w:rsidRDefault="00A10096" w:rsidP="00A10096">
      <w:pPr>
        <w:suppressAutoHyphens/>
        <w:spacing w:after="0" w:line="276" w:lineRule="auto"/>
        <w:jc w:val="both"/>
        <w:rPr>
          <w:rFonts w:ascii="Garamond" w:eastAsia="Times New Roman" w:hAnsi="Garamond" w:cs="Arial"/>
          <w:b/>
          <w:bCs/>
          <w:lang w:eastAsia="ar-SA"/>
        </w:rPr>
      </w:pPr>
    </w:p>
    <w:p w14:paraId="5E6E8255" w14:textId="77777777" w:rsidR="00A10096" w:rsidRPr="000E756D" w:rsidRDefault="00A10096" w:rsidP="00A10096">
      <w:pPr>
        <w:spacing w:after="0" w:line="276" w:lineRule="auto"/>
        <w:rPr>
          <w:rFonts w:ascii="Garamond" w:eastAsia="Times New Roman" w:hAnsi="Garamond" w:cs="Arial"/>
          <w:b/>
          <w:lang w:eastAsia="ar-SA"/>
        </w:rPr>
      </w:pPr>
    </w:p>
    <w:p w14:paraId="7EFB5691" w14:textId="777DA77A" w:rsidR="00242782" w:rsidRPr="00A10096" w:rsidRDefault="00A10096" w:rsidP="00D3025D">
      <w:pPr>
        <w:tabs>
          <w:tab w:val="left" w:pos="993"/>
        </w:tabs>
        <w:spacing w:after="0" w:line="276" w:lineRule="auto"/>
      </w:pPr>
      <w:r w:rsidRPr="000E756D">
        <w:rPr>
          <w:rFonts w:ascii="Garamond" w:hAnsi="Garamond"/>
        </w:rPr>
        <w:tab/>
      </w:r>
    </w:p>
    <w:sectPr w:rsidR="00242782" w:rsidRPr="00A10096" w:rsidSect="00D17AB8"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651A07EE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6C0135"/>
    <w:multiLevelType w:val="hybridMultilevel"/>
    <w:tmpl w:val="FE965700"/>
    <w:lvl w:ilvl="0" w:tplc="31D4EE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97C9E"/>
    <w:multiLevelType w:val="multilevel"/>
    <w:tmpl w:val="076C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B68BE"/>
    <w:multiLevelType w:val="hybridMultilevel"/>
    <w:tmpl w:val="46D02D5C"/>
    <w:lvl w:ilvl="0" w:tplc="8CF2A8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35EA7"/>
    <w:multiLevelType w:val="hybridMultilevel"/>
    <w:tmpl w:val="C622A558"/>
    <w:lvl w:ilvl="0" w:tplc="BD005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654C6"/>
    <w:multiLevelType w:val="hybridMultilevel"/>
    <w:tmpl w:val="3A3A0B9E"/>
    <w:lvl w:ilvl="0" w:tplc="31D4EE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9E60A1"/>
    <w:multiLevelType w:val="hybridMultilevel"/>
    <w:tmpl w:val="2A961D98"/>
    <w:lvl w:ilvl="0" w:tplc="FEA0FD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C60FFA"/>
    <w:multiLevelType w:val="hybridMultilevel"/>
    <w:tmpl w:val="17D82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71117"/>
    <w:multiLevelType w:val="multilevel"/>
    <w:tmpl w:val="4E8E0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39630D5"/>
    <w:multiLevelType w:val="hybridMultilevel"/>
    <w:tmpl w:val="559A72EC"/>
    <w:lvl w:ilvl="0" w:tplc="31D4EE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3AA"/>
    <w:multiLevelType w:val="hybridMultilevel"/>
    <w:tmpl w:val="C5B67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B4C52"/>
    <w:multiLevelType w:val="hybridMultilevel"/>
    <w:tmpl w:val="5BF8C07E"/>
    <w:lvl w:ilvl="0" w:tplc="20E2C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CE4F35"/>
    <w:multiLevelType w:val="hybridMultilevel"/>
    <w:tmpl w:val="B9B04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A1E8C"/>
    <w:multiLevelType w:val="hybridMultilevel"/>
    <w:tmpl w:val="50C4E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D4423"/>
    <w:multiLevelType w:val="hybridMultilevel"/>
    <w:tmpl w:val="2750A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04BB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63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264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142198">
    <w:abstractNumId w:val="0"/>
    <w:lvlOverride w:ilvl="0">
      <w:startOverride w:val="1"/>
    </w:lvlOverride>
  </w:num>
  <w:num w:numId="4" w16cid:durableId="1422724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008163">
    <w:abstractNumId w:val="3"/>
  </w:num>
  <w:num w:numId="6" w16cid:durableId="894508466">
    <w:abstractNumId w:val="14"/>
  </w:num>
  <w:num w:numId="7" w16cid:durableId="1495760573">
    <w:abstractNumId w:val="11"/>
  </w:num>
  <w:num w:numId="8" w16cid:durableId="1666131464">
    <w:abstractNumId w:val="15"/>
  </w:num>
  <w:num w:numId="9" w16cid:durableId="863254169">
    <w:abstractNumId w:val="2"/>
  </w:num>
  <w:num w:numId="10" w16cid:durableId="67457533">
    <w:abstractNumId w:val="7"/>
  </w:num>
  <w:num w:numId="11" w16cid:durableId="1339194709">
    <w:abstractNumId w:val="8"/>
  </w:num>
  <w:num w:numId="12" w16cid:durableId="934902691">
    <w:abstractNumId w:val="1"/>
  </w:num>
  <w:num w:numId="13" w16cid:durableId="458035874">
    <w:abstractNumId w:val="10"/>
  </w:num>
  <w:num w:numId="14" w16cid:durableId="1922567471">
    <w:abstractNumId w:val="6"/>
  </w:num>
  <w:num w:numId="15" w16cid:durableId="1775174321">
    <w:abstractNumId w:val="12"/>
  </w:num>
  <w:num w:numId="16" w16cid:durableId="117121190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6D"/>
    <w:rsid w:val="000B456D"/>
    <w:rsid w:val="000E756D"/>
    <w:rsid w:val="0014417A"/>
    <w:rsid w:val="00242782"/>
    <w:rsid w:val="0031787E"/>
    <w:rsid w:val="003261FE"/>
    <w:rsid w:val="003A79BE"/>
    <w:rsid w:val="003F0520"/>
    <w:rsid w:val="004F29D1"/>
    <w:rsid w:val="00524AFA"/>
    <w:rsid w:val="005A39B7"/>
    <w:rsid w:val="006B32CA"/>
    <w:rsid w:val="007731B1"/>
    <w:rsid w:val="008201D6"/>
    <w:rsid w:val="00834A30"/>
    <w:rsid w:val="008779E6"/>
    <w:rsid w:val="00A10096"/>
    <w:rsid w:val="00A46466"/>
    <w:rsid w:val="00B9428A"/>
    <w:rsid w:val="00BD0FD5"/>
    <w:rsid w:val="00C04323"/>
    <w:rsid w:val="00D17AB8"/>
    <w:rsid w:val="00D3025D"/>
    <w:rsid w:val="00DC7C8B"/>
    <w:rsid w:val="00E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B06"/>
  <w15:chartTrackingRefBased/>
  <w15:docId w15:val="{2597D4E7-7E06-4B98-8D7E-11DFD2C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242782"/>
    <w:rPr>
      <w:rFonts w:ascii="Symbol" w:hAnsi="Symbol"/>
    </w:rPr>
  </w:style>
  <w:style w:type="paragraph" w:styleId="Akapitzlist">
    <w:name w:val="List Paragraph"/>
    <w:aliases w:val="sw tekst,L1,Numerowanie,2 heading,A_wyliczenie,K-P_odwolanie,Akapit z listą5,maz_wyliczenie,opis dzialania,Obiekt,List Paragraph1,normalny tekst,Akapit z listą 1,Akapit z listą1,Podsis rysunku,Akapit z listą numerowaną,lp1,Preambuła,CP-UC"/>
    <w:basedOn w:val="Normalny"/>
    <w:link w:val="AkapitzlistZnak"/>
    <w:uiPriority w:val="34"/>
    <w:qFormat/>
    <w:rsid w:val="002427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Obiekt Znak,List Paragraph1 Znak,normalny tekst Znak,Akapit z listą 1 Znak"/>
    <w:link w:val="Akapitzlist"/>
    <w:uiPriority w:val="34"/>
    <w:qFormat/>
    <w:rsid w:val="00242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87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779E6"/>
  </w:style>
  <w:style w:type="character" w:customStyle="1" w:styleId="eop">
    <w:name w:val="eop"/>
    <w:basedOn w:val="Domylnaczcionkaakapitu"/>
    <w:rsid w:val="008779E6"/>
  </w:style>
  <w:style w:type="character" w:customStyle="1" w:styleId="scxw98742565">
    <w:name w:val="scxw98742565"/>
    <w:basedOn w:val="Domylnaczcionkaakapitu"/>
    <w:rsid w:val="008779E6"/>
  </w:style>
  <w:style w:type="character" w:customStyle="1" w:styleId="contextualspellingandgrammarerror">
    <w:name w:val="contextualspellingandgrammarerror"/>
    <w:basedOn w:val="Domylnaczcionkaakapitu"/>
    <w:rsid w:val="008779E6"/>
  </w:style>
  <w:style w:type="character" w:customStyle="1" w:styleId="spellingerror">
    <w:name w:val="spellingerror"/>
    <w:basedOn w:val="Domylnaczcionkaakapitu"/>
    <w:rsid w:val="008779E6"/>
  </w:style>
  <w:style w:type="paragraph" w:styleId="Poprawka">
    <w:name w:val="Revision"/>
    <w:hidden/>
    <w:uiPriority w:val="99"/>
    <w:semiHidden/>
    <w:rsid w:val="00C0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2022-06-28T09:24:00Z</cp:lastPrinted>
  <dcterms:created xsi:type="dcterms:W3CDTF">2024-06-27T09:58:00Z</dcterms:created>
  <dcterms:modified xsi:type="dcterms:W3CDTF">2024-06-27T09:58:00Z</dcterms:modified>
</cp:coreProperties>
</file>