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3E009" w14:textId="168FA2C6" w:rsidR="00EE044B" w:rsidRPr="00A50D53" w:rsidRDefault="00EE044B" w:rsidP="00A50D53">
      <w:pPr>
        <w:tabs>
          <w:tab w:val="left" w:pos="284"/>
        </w:tabs>
        <w:jc w:val="center"/>
        <w:rPr>
          <w:rFonts w:asciiTheme="minorHAnsi" w:hAnsiTheme="minorHAnsi" w:cstheme="minorHAnsi"/>
          <w:b/>
          <w:sz w:val="22"/>
          <w:szCs w:val="22"/>
        </w:rPr>
      </w:pPr>
      <w:r w:rsidRPr="00D61E32">
        <w:rPr>
          <w:rFonts w:asciiTheme="minorHAnsi" w:hAnsiTheme="minorHAnsi" w:cstheme="minorHAnsi"/>
          <w:b/>
          <w:sz w:val="22"/>
          <w:szCs w:val="22"/>
        </w:rPr>
        <w:t xml:space="preserve">UMOWA </w:t>
      </w:r>
      <w:r w:rsidR="00D61E32" w:rsidRPr="00D61E32">
        <w:rPr>
          <w:rFonts w:asciiTheme="minorHAnsi" w:hAnsiTheme="minorHAnsi" w:cstheme="minorHAnsi"/>
          <w:b/>
          <w:sz w:val="22"/>
          <w:szCs w:val="22"/>
        </w:rPr>
        <w:t xml:space="preserve">nr </w:t>
      </w:r>
      <w:r w:rsidR="00A50D53">
        <w:rPr>
          <w:rFonts w:asciiTheme="minorHAnsi" w:hAnsiTheme="minorHAnsi" w:cstheme="minorHAnsi"/>
          <w:b/>
          <w:sz w:val="22"/>
          <w:szCs w:val="22"/>
        </w:rPr>
        <w:t>073</w:t>
      </w:r>
      <w:r w:rsidR="00B00932">
        <w:rPr>
          <w:rFonts w:asciiTheme="minorHAnsi" w:hAnsiTheme="minorHAnsi" w:cstheme="minorHAnsi"/>
          <w:b/>
          <w:sz w:val="22"/>
          <w:szCs w:val="22"/>
        </w:rPr>
        <w:t>/SZP/ZO/202</w:t>
      </w:r>
      <w:r w:rsidR="00252683">
        <w:rPr>
          <w:rFonts w:asciiTheme="minorHAnsi" w:hAnsiTheme="minorHAnsi" w:cstheme="minorHAnsi"/>
          <w:b/>
          <w:sz w:val="22"/>
          <w:szCs w:val="22"/>
        </w:rPr>
        <w:t>5</w:t>
      </w:r>
    </w:p>
    <w:p w14:paraId="641B871B" w14:textId="77777777" w:rsidR="00D93247" w:rsidRDefault="00D93247" w:rsidP="00575EE4">
      <w:pPr>
        <w:ind w:left="426" w:hanging="426"/>
        <w:rPr>
          <w:rFonts w:ascii="Calibri" w:hAnsi="Calibri" w:cs="Calibri"/>
          <w:color w:val="000000"/>
          <w:sz w:val="22"/>
          <w:szCs w:val="22"/>
        </w:rPr>
      </w:pPr>
    </w:p>
    <w:p w14:paraId="422D6815" w14:textId="0B7A0B98" w:rsidR="00575EE4" w:rsidRPr="0095463E" w:rsidRDefault="00575EE4" w:rsidP="00575EE4">
      <w:pPr>
        <w:ind w:left="426" w:hanging="426"/>
        <w:rPr>
          <w:rFonts w:ascii="Calibri" w:hAnsi="Calibri" w:cs="Calibri"/>
          <w:color w:val="000000"/>
          <w:sz w:val="22"/>
          <w:szCs w:val="22"/>
        </w:rPr>
      </w:pPr>
      <w:r w:rsidRPr="00F85186">
        <w:rPr>
          <w:rFonts w:ascii="Calibri" w:hAnsi="Calibri" w:cs="Calibri"/>
          <w:color w:val="000000"/>
          <w:sz w:val="22"/>
          <w:szCs w:val="22"/>
        </w:rPr>
        <w:t xml:space="preserve">zawarta, w dniu ............................ r.  w Szczecinie </w:t>
      </w:r>
      <w:r w:rsidRPr="00F85186">
        <w:rPr>
          <w:rFonts w:ascii="Calibri" w:hAnsi="Calibri" w:cs="Calibri"/>
          <w:color w:val="000000"/>
          <w:sz w:val="22"/>
          <w:szCs w:val="22"/>
          <w:vertAlign w:val="superscript"/>
        </w:rPr>
        <w:t xml:space="preserve">1 </w:t>
      </w:r>
      <w:r w:rsidRPr="00F85186">
        <w:rPr>
          <w:rFonts w:ascii="Calibri" w:hAnsi="Calibri" w:cs="Calibri"/>
          <w:color w:val="000000"/>
          <w:sz w:val="22"/>
          <w:szCs w:val="22"/>
        </w:rPr>
        <w:t>/zawarta</w:t>
      </w:r>
      <w:r w:rsidRPr="00F85186">
        <w:rPr>
          <w:rFonts w:ascii="Calibri" w:hAnsi="Calibri" w:cs="Calibri"/>
          <w:color w:val="000000"/>
          <w:sz w:val="22"/>
          <w:szCs w:val="22"/>
          <w:vertAlign w:val="superscript"/>
        </w:rPr>
        <w:t>2</w:t>
      </w:r>
      <w:r w:rsidRPr="00F85186">
        <w:rPr>
          <w:rFonts w:ascii="Calibri" w:hAnsi="Calibri" w:cs="Calibri"/>
          <w:color w:val="000000"/>
          <w:sz w:val="22"/>
          <w:szCs w:val="22"/>
        </w:rPr>
        <w:t xml:space="preserve"> *pomiędzy:</w:t>
      </w:r>
    </w:p>
    <w:p w14:paraId="19498E10" w14:textId="77777777" w:rsidR="00D93247" w:rsidRDefault="00D93247" w:rsidP="00575EE4">
      <w:pPr>
        <w:jc w:val="both"/>
        <w:rPr>
          <w:rFonts w:ascii="Calibri" w:hAnsi="Calibri" w:cs="Calibri"/>
          <w:b/>
          <w:sz w:val="22"/>
          <w:szCs w:val="22"/>
          <w:lang w:eastAsia="zh-CN"/>
        </w:rPr>
      </w:pPr>
    </w:p>
    <w:p w14:paraId="62FECE5C" w14:textId="0F1AFC31" w:rsidR="00575EE4" w:rsidRPr="00F85186" w:rsidRDefault="00575EE4" w:rsidP="00575EE4">
      <w:pPr>
        <w:jc w:val="both"/>
        <w:rPr>
          <w:rFonts w:ascii="Calibri" w:hAnsi="Calibri" w:cs="Calibri"/>
          <w:b/>
          <w:sz w:val="22"/>
          <w:szCs w:val="22"/>
          <w:lang w:eastAsia="zh-CN"/>
        </w:rPr>
      </w:pPr>
      <w:r w:rsidRPr="00F85186">
        <w:rPr>
          <w:rFonts w:ascii="Calibri" w:hAnsi="Calibri" w:cs="Calibri"/>
          <w:b/>
          <w:sz w:val="22"/>
          <w:szCs w:val="22"/>
          <w:lang w:eastAsia="zh-CN"/>
        </w:rPr>
        <w:t xml:space="preserve">Zakładem Wodociągów i Kanalizacji Spółką z ograniczoną odpowiedzialnością, </w:t>
      </w:r>
    </w:p>
    <w:p w14:paraId="643F8C5E" w14:textId="77777777" w:rsidR="00575EE4" w:rsidRPr="00F85186" w:rsidRDefault="00575EE4" w:rsidP="00575EE4">
      <w:pPr>
        <w:jc w:val="both"/>
        <w:rPr>
          <w:rFonts w:ascii="Calibri" w:hAnsi="Calibri" w:cs="Calibri"/>
          <w:sz w:val="22"/>
          <w:szCs w:val="22"/>
          <w:lang w:eastAsia="zh-CN"/>
        </w:rPr>
      </w:pPr>
      <w:r w:rsidRPr="00F85186">
        <w:rPr>
          <w:rFonts w:ascii="Calibri" w:hAnsi="Calibri" w:cs="Calibri"/>
          <w:sz w:val="22"/>
          <w:szCs w:val="22"/>
          <w:lang w:eastAsia="zh-CN"/>
        </w:rPr>
        <w:t>z siedzibą w Szczecinie, 71-682</w:t>
      </w:r>
      <w:r>
        <w:rPr>
          <w:rFonts w:ascii="Calibri" w:hAnsi="Calibri" w:cs="Calibri"/>
          <w:sz w:val="22"/>
          <w:szCs w:val="22"/>
          <w:lang w:eastAsia="zh-CN"/>
        </w:rPr>
        <w:t xml:space="preserve"> Szczecin</w:t>
      </w:r>
      <w:r w:rsidRPr="00F85186">
        <w:rPr>
          <w:rFonts w:ascii="Calibri" w:hAnsi="Calibri" w:cs="Calibri"/>
          <w:sz w:val="22"/>
          <w:szCs w:val="22"/>
          <w:lang w:eastAsia="zh-CN"/>
        </w:rPr>
        <w:t>, ul. M. Golisza 10, wpisaną do rejestru przedsiębiorców Krajowego Rejestru Sądowego, prowadzonego przez Sąd Rejonowy Szczecin – Centrum w Szczecinie, XIII Wydział Gospodarczy Krajowego Rejestru Sądowego pod nr KRS 0000063704, o kapitale zakładowym w wysokości 222 334 500,00 zł,</w:t>
      </w:r>
    </w:p>
    <w:p w14:paraId="74F8D008" w14:textId="6E6B8280" w:rsidR="00575EE4" w:rsidRPr="00F85186" w:rsidRDefault="00575EE4" w:rsidP="00575EE4">
      <w:pPr>
        <w:rPr>
          <w:rFonts w:ascii="Calibri" w:hAnsi="Calibri" w:cs="Calibri"/>
          <w:sz w:val="22"/>
          <w:szCs w:val="22"/>
          <w:lang w:eastAsia="zh-CN"/>
        </w:rPr>
      </w:pPr>
      <w:r w:rsidRPr="00F85186">
        <w:rPr>
          <w:rFonts w:ascii="Calibri" w:hAnsi="Calibri" w:cs="Calibri"/>
          <w:sz w:val="22"/>
          <w:szCs w:val="22"/>
          <w:lang w:eastAsia="zh-CN"/>
        </w:rPr>
        <w:t xml:space="preserve">NIP – 851 – 26 – 24 – 854                                                                                                    </w:t>
      </w:r>
      <w:r w:rsidR="001907E6">
        <w:rPr>
          <w:rFonts w:ascii="Calibri" w:hAnsi="Calibri" w:cs="Calibri"/>
          <w:sz w:val="22"/>
          <w:szCs w:val="22"/>
          <w:lang w:eastAsia="zh-CN"/>
        </w:rPr>
        <w:t xml:space="preserve">      </w:t>
      </w:r>
      <w:r w:rsidRPr="00F85186">
        <w:rPr>
          <w:rFonts w:ascii="Calibri" w:hAnsi="Calibri" w:cs="Calibri"/>
          <w:sz w:val="22"/>
          <w:szCs w:val="22"/>
          <w:lang w:eastAsia="zh-CN"/>
        </w:rPr>
        <w:t>REGON - 811931430</w:t>
      </w:r>
    </w:p>
    <w:p w14:paraId="0851B39A" w14:textId="77777777" w:rsidR="00575EE4" w:rsidRPr="00F85186" w:rsidRDefault="00575EE4" w:rsidP="00575EE4">
      <w:pPr>
        <w:rPr>
          <w:rFonts w:ascii="Calibri" w:hAnsi="Calibri" w:cs="Calibri"/>
          <w:sz w:val="22"/>
          <w:szCs w:val="22"/>
          <w:lang w:eastAsia="zh-CN"/>
        </w:rPr>
      </w:pPr>
      <w:r w:rsidRPr="00F85186">
        <w:rPr>
          <w:rFonts w:ascii="Calibri" w:hAnsi="Calibri" w:cs="Calibri"/>
          <w:sz w:val="22"/>
          <w:szCs w:val="22"/>
          <w:lang w:eastAsia="zh-CN"/>
        </w:rPr>
        <w:t xml:space="preserve">zwaną dalej </w:t>
      </w:r>
      <w:r w:rsidRPr="00F85186">
        <w:rPr>
          <w:rFonts w:ascii="Calibri" w:hAnsi="Calibri" w:cs="Calibri"/>
          <w:b/>
          <w:sz w:val="22"/>
          <w:szCs w:val="22"/>
          <w:lang w:eastAsia="zh-CN"/>
        </w:rPr>
        <w:t>Zamawiającym</w:t>
      </w:r>
      <w:r w:rsidRPr="00F85186">
        <w:rPr>
          <w:rFonts w:ascii="Calibri" w:hAnsi="Calibri" w:cs="Calibri"/>
          <w:sz w:val="22"/>
          <w:szCs w:val="22"/>
          <w:lang w:eastAsia="zh-CN"/>
        </w:rPr>
        <w:t>, którego reprezentuje:</w:t>
      </w:r>
    </w:p>
    <w:p w14:paraId="4163D59D" w14:textId="77777777" w:rsidR="00575EE4" w:rsidRPr="00F85186" w:rsidRDefault="00575EE4" w:rsidP="004C7D92">
      <w:pPr>
        <w:numPr>
          <w:ilvl w:val="0"/>
          <w:numId w:val="28"/>
        </w:numPr>
        <w:spacing w:line="360" w:lineRule="auto"/>
        <w:jc w:val="both"/>
        <w:rPr>
          <w:rFonts w:ascii="Calibri" w:hAnsi="Calibri" w:cs="Calibri"/>
          <w:color w:val="000000"/>
          <w:sz w:val="22"/>
          <w:szCs w:val="22"/>
        </w:rPr>
      </w:pPr>
      <w:r w:rsidRPr="00F85186">
        <w:rPr>
          <w:rFonts w:ascii="Calibri" w:hAnsi="Calibri" w:cs="Calibri"/>
          <w:color w:val="000000"/>
          <w:sz w:val="22"/>
          <w:szCs w:val="22"/>
        </w:rPr>
        <w:t>............................................................................................................................................................</w:t>
      </w:r>
    </w:p>
    <w:p w14:paraId="2E06CA7E" w14:textId="77777777" w:rsidR="00575EE4" w:rsidRPr="00F85186" w:rsidRDefault="00575EE4" w:rsidP="004C7D92">
      <w:pPr>
        <w:numPr>
          <w:ilvl w:val="0"/>
          <w:numId w:val="28"/>
        </w:numPr>
        <w:spacing w:line="360" w:lineRule="auto"/>
        <w:jc w:val="both"/>
        <w:rPr>
          <w:rFonts w:ascii="Calibri" w:hAnsi="Calibri" w:cs="Calibri"/>
          <w:color w:val="000000"/>
          <w:sz w:val="22"/>
          <w:szCs w:val="22"/>
        </w:rPr>
      </w:pPr>
      <w:r w:rsidRPr="00F85186">
        <w:rPr>
          <w:rFonts w:ascii="Calibri" w:hAnsi="Calibri" w:cs="Calibri"/>
          <w:color w:val="000000"/>
          <w:sz w:val="22"/>
          <w:szCs w:val="22"/>
        </w:rPr>
        <w:t>............................................................................................................................................................</w:t>
      </w:r>
    </w:p>
    <w:p w14:paraId="5593112C" w14:textId="77777777" w:rsidR="00575EE4" w:rsidRPr="00F85186" w:rsidRDefault="00575EE4" w:rsidP="00575EE4">
      <w:pPr>
        <w:tabs>
          <w:tab w:val="left" w:pos="284"/>
        </w:tabs>
        <w:spacing w:before="120"/>
        <w:jc w:val="both"/>
        <w:rPr>
          <w:rFonts w:ascii="Calibri" w:hAnsi="Calibri" w:cs="Calibri"/>
          <w:b/>
          <w:sz w:val="22"/>
          <w:szCs w:val="22"/>
        </w:rPr>
      </w:pPr>
      <w:r w:rsidRPr="00F85186">
        <w:rPr>
          <w:rFonts w:ascii="Calibri" w:hAnsi="Calibri" w:cs="Calibri"/>
          <w:sz w:val="22"/>
          <w:szCs w:val="22"/>
        </w:rPr>
        <w:t xml:space="preserve">oraz </w:t>
      </w:r>
    </w:p>
    <w:p w14:paraId="0606B72E" w14:textId="77777777" w:rsidR="00575EE4" w:rsidRPr="00F85186" w:rsidRDefault="00575EE4" w:rsidP="00575EE4">
      <w:pPr>
        <w:tabs>
          <w:tab w:val="left" w:pos="284"/>
        </w:tabs>
        <w:spacing w:before="120"/>
        <w:jc w:val="both"/>
        <w:rPr>
          <w:rFonts w:ascii="Calibri" w:hAnsi="Calibri" w:cs="Calibri"/>
          <w:sz w:val="22"/>
          <w:szCs w:val="22"/>
        </w:rPr>
      </w:pPr>
      <w:r w:rsidRPr="00F85186">
        <w:rPr>
          <w:rFonts w:ascii="Calibri" w:hAnsi="Calibri" w:cs="Calibri"/>
          <w:b/>
          <w:sz w:val="22"/>
          <w:szCs w:val="22"/>
        </w:rPr>
        <w:t>I. (Dla osób prawnych):</w:t>
      </w:r>
    </w:p>
    <w:p w14:paraId="4AAE0C4B" w14:textId="77777777" w:rsidR="00575EE4" w:rsidRPr="00F85186" w:rsidRDefault="00575EE4" w:rsidP="00575EE4">
      <w:pPr>
        <w:tabs>
          <w:tab w:val="left" w:pos="284"/>
        </w:tabs>
        <w:spacing w:before="120"/>
        <w:jc w:val="both"/>
        <w:rPr>
          <w:rFonts w:ascii="Calibri" w:hAnsi="Calibri" w:cs="Calibri"/>
          <w:sz w:val="22"/>
          <w:szCs w:val="22"/>
        </w:rPr>
      </w:pPr>
      <w:r w:rsidRPr="00F85186">
        <w:rPr>
          <w:rFonts w:ascii="Calibri" w:hAnsi="Calibri" w:cs="Calibri"/>
          <w:sz w:val="22"/>
          <w:szCs w:val="22"/>
        </w:rPr>
        <w:t>__________________________________________________________________________________</w:t>
      </w:r>
    </w:p>
    <w:p w14:paraId="121A7603" w14:textId="77777777" w:rsidR="00575EE4" w:rsidRPr="00F85186" w:rsidRDefault="00575EE4" w:rsidP="00575EE4">
      <w:pPr>
        <w:tabs>
          <w:tab w:val="left" w:pos="284"/>
        </w:tabs>
        <w:spacing w:before="120"/>
        <w:jc w:val="both"/>
        <w:rPr>
          <w:rFonts w:ascii="Calibri" w:hAnsi="Calibri" w:cs="Calibri"/>
          <w:sz w:val="22"/>
          <w:szCs w:val="22"/>
        </w:rPr>
      </w:pPr>
      <w:r w:rsidRPr="00F85186">
        <w:rPr>
          <w:rFonts w:ascii="Calibri" w:hAnsi="Calibri" w:cs="Calibri"/>
          <w:sz w:val="22"/>
          <w:szCs w:val="22"/>
        </w:rPr>
        <w:t>NIP - _____________________________________REGON - _________________________________</w:t>
      </w:r>
    </w:p>
    <w:p w14:paraId="1C2DFF9F" w14:textId="77777777" w:rsidR="00575EE4" w:rsidRPr="00F85186" w:rsidRDefault="00575EE4" w:rsidP="00575EE4">
      <w:pPr>
        <w:tabs>
          <w:tab w:val="left" w:pos="284"/>
        </w:tabs>
        <w:spacing w:before="120"/>
        <w:jc w:val="both"/>
        <w:rPr>
          <w:rFonts w:ascii="Calibri" w:hAnsi="Calibri" w:cs="Calibri"/>
          <w:sz w:val="22"/>
          <w:szCs w:val="22"/>
        </w:rPr>
      </w:pPr>
      <w:r w:rsidRPr="00F85186">
        <w:rPr>
          <w:rFonts w:ascii="Calibri" w:hAnsi="Calibri" w:cs="Calibri"/>
          <w:sz w:val="22"/>
          <w:szCs w:val="22"/>
        </w:rPr>
        <w:t xml:space="preserve">zwanym /ą/ dalej </w:t>
      </w:r>
      <w:r w:rsidRPr="00F85186">
        <w:rPr>
          <w:rFonts w:ascii="Calibri" w:hAnsi="Calibri" w:cs="Calibri"/>
          <w:b/>
          <w:sz w:val="22"/>
          <w:szCs w:val="22"/>
        </w:rPr>
        <w:t>Wykonawcą</w:t>
      </w:r>
    </w:p>
    <w:p w14:paraId="2BB448E2" w14:textId="77777777" w:rsidR="00575EE4" w:rsidRPr="00F85186" w:rsidRDefault="00575EE4" w:rsidP="00575EE4">
      <w:pPr>
        <w:tabs>
          <w:tab w:val="left" w:pos="284"/>
        </w:tabs>
        <w:spacing w:before="120"/>
        <w:jc w:val="both"/>
        <w:rPr>
          <w:rFonts w:ascii="Calibri" w:hAnsi="Calibri" w:cs="Calibri"/>
          <w:sz w:val="22"/>
          <w:szCs w:val="22"/>
        </w:rPr>
      </w:pPr>
      <w:r w:rsidRPr="00F85186">
        <w:rPr>
          <w:rFonts w:ascii="Calibri" w:hAnsi="Calibri" w:cs="Calibri"/>
          <w:sz w:val="22"/>
          <w:szCs w:val="22"/>
        </w:rPr>
        <w:t>reprezentowanym przez:</w:t>
      </w:r>
    </w:p>
    <w:p w14:paraId="3E5CE2F0" w14:textId="77777777" w:rsidR="00575EE4" w:rsidRPr="00F85186" w:rsidRDefault="00575EE4" w:rsidP="004C7D92">
      <w:pPr>
        <w:numPr>
          <w:ilvl w:val="0"/>
          <w:numId w:val="12"/>
        </w:numPr>
        <w:tabs>
          <w:tab w:val="left" w:pos="284"/>
        </w:tabs>
        <w:spacing w:before="120"/>
        <w:jc w:val="both"/>
        <w:rPr>
          <w:rFonts w:ascii="Calibri" w:hAnsi="Calibri" w:cs="Calibri"/>
          <w:sz w:val="22"/>
          <w:szCs w:val="22"/>
        </w:rPr>
      </w:pPr>
      <w:r w:rsidRPr="00F85186">
        <w:rPr>
          <w:rFonts w:ascii="Calibri" w:hAnsi="Calibri" w:cs="Calibri"/>
          <w:sz w:val="22"/>
          <w:szCs w:val="22"/>
        </w:rPr>
        <w:t>________________________________________________________________________________</w:t>
      </w:r>
    </w:p>
    <w:p w14:paraId="0C7AED0E" w14:textId="77777777" w:rsidR="00575EE4" w:rsidRPr="00F85186" w:rsidRDefault="00575EE4" w:rsidP="004C7D92">
      <w:pPr>
        <w:numPr>
          <w:ilvl w:val="0"/>
          <w:numId w:val="12"/>
        </w:numPr>
        <w:tabs>
          <w:tab w:val="left" w:pos="284"/>
        </w:tabs>
        <w:spacing w:before="120"/>
        <w:jc w:val="both"/>
        <w:rPr>
          <w:rFonts w:ascii="Calibri" w:hAnsi="Calibri" w:cs="Calibri"/>
          <w:b/>
          <w:sz w:val="22"/>
          <w:szCs w:val="22"/>
        </w:rPr>
      </w:pPr>
      <w:r w:rsidRPr="00F85186">
        <w:rPr>
          <w:rFonts w:ascii="Calibri" w:hAnsi="Calibri" w:cs="Calibri"/>
          <w:sz w:val="22"/>
          <w:szCs w:val="22"/>
        </w:rPr>
        <w:t>________________________________________________________________________________</w:t>
      </w:r>
    </w:p>
    <w:p w14:paraId="62E4D9B9" w14:textId="77777777" w:rsidR="00575EE4" w:rsidRPr="00F85186" w:rsidRDefault="00575EE4" w:rsidP="00575EE4">
      <w:pPr>
        <w:tabs>
          <w:tab w:val="left" w:pos="284"/>
        </w:tabs>
        <w:spacing w:before="120"/>
        <w:jc w:val="both"/>
        <w:rPr>
          <w:rFonts w:ascii="Calibri" w:hAnsi="Calibri" w:cs="Calibri"/>
          <w:sz w:val="22"/>
          <w:szCs w:val="22"/>
        </w:rPr>
      </w:pPr>
      <w:r w:rsidRPr="00F85186">
        <w:rPr>
          <w:rFonts w:ascii="Calibri" w:hAnsi="Calibri" w:cs="Calibri"/>
          <w:b/>
          <w:sz w:val="22"/>
          <w:szCs w:val="22"/>
        </w:rPr>
        <w:t>II. (Dla osób fizycznych):</w:t>
      </w:r>
    </w:p>
    <w:p w14:paraId="00816B6C" w14:textId="77777777" w:rsidR="00575EE4" w:rsidRPr="00F85186" w:rsidRDefault="00575EE4" w:rsidP="00575EE4">
      <w:pPr>
        <w:tabs>
          <w:tab w:val="left" w:pos="284"/>
          <w:tab w:val="left" w:pos="360"/>
        </w:tabs>
        <w:spacing w:before="120"/>
        <w:ind w:left="360" w:hanging="360"/>
        <w:jc w:val="both"/>
        <w:rPr>
          <w:rFonts w:ascii="Calibri" w:hAnsi="Calibri" w:cs="Calibri"/>
          <w:sz w:val="22"/>
          <w:szCs w:val="22"/>
        </w:rPr>
      </w:pPr>
      <w:r w:rsidRPr="00F85186">
        <w:rPr>
          <w:rFonts w:ascii="Calibri" w:hAnsi="Calibri" w:cs="Calibri"/>
          <w:sz w:val="22"/>
          <w:szCs w:val="22"/>
        </w:rPr>
        <w:t>Panem/Panią/_____________________________zam. ______________</w:t>
      </w:r>
      <w:r>
        <w:rPr>
          <w:rFonts w:ascii="Calibri" w:hAnsi="Calibri" w:cs="Calibri"/>
          <w:sz w:val="22"/>
          <w:szCs w:val="22"/>
        </w:rPr>
        <w:t>_</w:t>
      </w:r>
      <w:r w:rsidRPr="00F85186">
        <w:rPr>
          <w:rFonts w:ascii="Calibri" w:hAnsi="Calibri" w:cs="Calibri"/>
          <w:sz w:val="22"/>
          <w:szCs w:val="22"/>
        </w:rPr>
        <w:t>_</w:t>
      </w:r>
      <w:r>
        <w:rPr>
          <w:rFonts w:ascii="Calibri" w:hAnsi="Calibri" w:cs="Calibri"/>
          <w:sz w:val="22"/>
          <w:szCs w:val="22"/>
        </w:rPr>
        <w:t xml:space="preserve">PESEL </w:t>
      </w:r>
      <w:r w:rsidRPr="00F85186">
        <w:rPr>
          <w:rFonts w:ascii="Calibri" w:hAnsi="Calibri" w:cs="Calibri"/>
          <w:sz w:val="22"/>
          <w:szCs w:val="22"/>
        </w:rPr>
        <w:t>________________</w:t>
      </w:r>
    </w:p>
    <w:p w14:paraId="0002C037" w14:textId="77777777" w:rsidR="00575EE4" w:rsidRPr="00F85186" w:rsidRDefault="00575EE4" w:rsidP="001907E6">
      <w:pPr>
        <w:tabs>
          <w:tab w:val="left" w:pos="180"/>
        </w:tabs>
        <w:spacing w:before="120"/>
        <w:rPr>
          <w:rFonts w:ascii="Calibri" w:hAnsi="Calibri" w:cs="Calibri"/>
          <w:sz w:val="22"/>
          <w:szCs w:val="22"/>
        </w:rPr>
      </w:pPr>
      <w:r w:rsidRPr="00F85186">
        <w:rPr>
          <w:rFonts w:ascii="Calibri" w:hAnsi="Calibri" w:cs="Calibri"/>
          <w:sz w:val="22"/>
          <w:szCs w:val="22"/>
        </w:rPr>
        <w:t>prowadzącym/ą/ działalność gospodarczą pod firmą _______________________________________</w:t>
      </w:r>
    </w:p>
    <w:p w14:paraId="0494B761" w14:textId="77777777" w:rsidR="00575EE4" w:rsidRPr="00F85186" w:rsidRDefault="00575EE4" w:rsidP="00575EE4">
      <w:pPr>
        <w:tabs>
          <w:tab w:val="left" w:pos="284"/>
        </w:tabs>
        <w:spacing w:before="120"/>
        <w:rPr>
          <w:rFonts w:ascii="Calibri" w:hAnsi="Calibri" w:cs="Calibri"/>
          <w:sz w:val="22"/>
          <w:szCs w:val="22"/>
        </w:rPr>
      </w:pPr>
      <w:r w:rsidRPr="00F85186">
        <w:rPr>
          <w:rFonts w:ascii="Calibri" w:hAnsi="Calibri" w:cs="Calibri"/>
          <w:sz w:val="22"/>
          <w:szCs w:val="22"/>
        </w:rPr>
        <w:t>z siedzibą</w:t>
      </w:r>
      <w:r w:rsidRPr="00F85186">
        <w:rPr>
          <w:rFonts w:ascii="Calibri" w:hAnsi="Calibri" w:cs="Calibri"/>
          <w:sz w:val="22"/>
          <w:szCs w:val="22"/>
          <w:u w:val="single"/>
        </w:rPr>
        <w:t xml:space="preserve"> __________________________________________________________________________</w:t>
      </w:r>
    </w:p>
    <w:p w14:paraId="584BC875" w14:textId="77777777" w:rsidR="00575EE4" w:rsidRPr="00F85186" w:rsidRDefault="00575EE4" w:rsidP="00575EE4">
      <w:pPr>
        <w:tabs>
          <w:tab w:val="left" w:pos="284"/>
        </w:tabs>
        <w:spacing w:before="120"/>
        <w:rPr>
          <w:rFonts w:ascii="Calibri" w:hAnsi="Calibri" w:cs="Calibri"/>
          <w:sz w:val="22"/>
          <w:szCs w:val="22"/>
        </w:rPr>
      </w:pPr>
      <w:r w:rsidRPr="00F85186">
        <w:rPr>
          <w:rFonts w:ascii="Calibri" w:hAnsi="Calibri" w:cs="Calibri"/>
          <w:sz w:val="22"/>
          <w:szCs w:val="22"/>
        </w:rPr>
        <w:t>wpisanym/ą do Centralnej Ewidencji i Informacji o Działalności Gospodarczej</w:t>
      </w:r>
    </w:p>
    <w:p w14:paraId="6E561796" w14:textId="77777777" w:rsidR="00575EE4" w:rsidRPr="00F85186" w:rsidRDefault="00575EE4" w:rsidP="00575EE4">
      <w:pPr>
        <w:tabs>
          <w:tab w:val="left" w:pos="284"/>
          <w:tab w:val="left" w:pos="3969"/>
        </w:tabs>
        <w:spacing w:before="120"/>
        <w:jc w:val="both"/>
        <w:rPr>
          <w:rFonts w:ascii="Calibri" w:hAnsi="Calibri" w:cs="Calibri"/>
          <w:sz w:val="22"/>
          <w:szCs w:val="22"/>
        </w:rPr>
      </w:pPr>
      <w:r w:rsidRPr="00F85186">
        <w:rPr>
          <w:rFonts w:ascii="Calibri" w:hAnsi="Calibri" w:cs="Calibri"/>
          <w:sz w:val="22"/>
          <w:szCs w:val="22"/>
        </w:rPr>
        <w:t>NIP - _____________________________________REGON _________________________________</w:t>
      </w:r>
    </w:p>
    <w:p w14:paraId="77D3B4CC" w14:textId="77777777" w:rsidR="00575EE4" w:rsidRPr="00F85186" w:rsidRDefault="00575EE4" w:rsidP="00575EE4">
      <w:pPr>
        <w:tabs>
          <w:tab w:val="left" w:pos="284"/>
        </w:tabs>
        <w:spacing w:before="120"/>
        <w:jc w:val="both"/>
        <w:rPr>
          <w:rFonts w:ascii="Calibri" w:hAnsi="Calibri" w:cs="Calibri"/>
          <w:sz w:val="22"/>
          <w:szCs w:val="22"/>
        </w:rPr>
      </w:pPr>
      <w:r w:rsidRPr="00F85186">
        <w:rPr>
          <w:rFonts w:ascii="Calibri" w:hAnsi="Calibri" w:cs="Calibri"/>
          <w:sz w:val="22"/>
          <w:szCs w:val="22"/>
        </w:rPr>
        <w:t xml:space="preserve">zwanym /ą/ dalej </w:t>
      </w:r>
      <w:r w:rsidRPr="00F85186">
        <w:rPr>
          <w:rFonts w:ascii="Calibri" w:hAnsi="Calibri" w:cs="Calibri"/>
          <w:b/>
          <w:sz w:val="22"/>
          <w:szCs w:val="22"/>
        </w:rPr>
        <w:t>Wykonawcą</w:t>
      </w:r>
    </w:p>
    <w:p w14:paraId="0FCBF81D" w14:textId="77777777" w:rsidR="00575EE4" w:rsidRPr="00F85186" w:rsidRDefault="00575EE4" w:rsidP="00575EE4">
      <w:pPr>
        <w:tabs>
          <w:tab w:val="left" w:pos="284"/>
        </w:tabs>
        <w:spacing w:before="120"/>
        <w:jc w:val="both"/>
        <w:rPr>
          <w:rFonts w:ascii="Calibri" w:hAnsi="Calibri" w:cs="Calibri"/>
          <w:b/>
          <w:sz w:val="22"/>
          <w:szCs w:val="22"/>
        </w:rPr>
      </w:pPr>
      <w:r w:rsidRPr="00F85186">
        <w:rPr>
          <w:rFonts w:ascii="Calibri" w:hAnsi="Calibri" w:cs="Calibri"/>
          <w:sz w:val="22"/>
          <w:szCs w:val="22"/>
        </w:rPr>
        <w:t xml:space="preserve">zaś wspólnie zwanymi dalej </w:t>
      </w:r>
      <w:r w:rsidRPr="00F85186">
        <w:rPr>
          <w:rFonts w:ascii="Calibri" w:hAnsi="Calibri" w:cs="Calibri"/>
          <w:b/>
          <w:sz w:val="22"/>
          <w:szCs w:val="22"/>
        </w:rPr>
        <w:t>Stronami.</w:t>
      </w:r>
    </w:p>
    <w:p w14:paraId="79B09956" w14:textId="77777777" w:rsidR="00D61E32" w:rsidRPr="00D61E32" w:rsidRDefault="00D61E32" w:rsidP="00D61E32">
      <w:pPr>
        <w:spacing w:line="276" w:lineRule="auto"/>
        <w:jc w:val="both"/>
        <w:rPr>
          <w:rFonts w:asciiTheme="minorHAnsi" w:hAnsiTheme="minorHAnsi" w:cstheme="minorHAnsi"/>
          <w:sz w:val="22"/>
          <w:szCs w:val="22"/>
        </w:rPr>
      </w:pPr>
    </w:p>
    <w:p w14:paraId="06F7748D" w14:textId="0EEDE756" w:rsidR="00D61E32" w:rsidRPr="00D61E32" w:rsidRDefault="00D61E32" w:rsidP="00D61E32">
      <w:pPr>
        <w:pStyle w:val="NormalnyWeb"/>
        <w:spacing w:before="0" w:after="0" w:line="240" w:lineRule="auto"/>
        <w:ind w:left="0" w:firstLine="0"/>
        <w:rPr>
          <w:rFonts w:asciiTheme="minorHAnsi" w:hAnsiTheme="minorHAnsi" w:cstheme="minorHAnsi"/>
          <w:sz w:val="22"/>
          <w:szCs w:val="22"/>
        </w:rPr>
      </w:pPr>
      <w:r w:rsidRPr="00D61E32">
        <w:rPr>
          <w:rFonts w:asciiTheme="minorHAnsi" w:hAnsiTheme="minorHAnsi" w:cstheme="minorHAnsi"/>
          <w:sz w:val="22"/>
          <w:szCs w:val="22"/>
        </w:rPr>
        <w:t xml:space="preserve">Niniejsza Umowa zostaje zawarta w wyniku dokonania przez Zamawiającego wyboru oferty Wykonawcy złożonej w postępowaniu prowadzonym w trybie </w:t>
      </w:r>
      <w:r w:rsidRPr="00D61E32">
        <w:rPr>
          <w:rFonts w:asciiTheme="minorHAnsi" w:hAnsiTheme="minorHAnsi" w:cstheme="minorHAnsi"/>
          <w:sz w:val="22"/>
          <w:szCs w:val="22"/>
          <w:lang w:val="pl-PL"/>
        </w:rPr>
        <w:t>zapytania ofertowego</w:t>
      </w:r>
      <w:r w:rsidRPr="00D61E32">
        <w:rPr>
          <w:rFonts w:asciiTheme="minorHAnsi" w:hAnsiTheme="minorHAnsi" w:cstheme="minorHAnsi"/>
          <w:sz w:val="22"/>
          <w:szCs w:val="22"/>
        </w:rPr>
        <w:t xml:space="preserve"> na podstawie Zarządzenia Nr </w:t>
      </w:r>
      <w:r w:rsidR="00B00932">
        <w:rPr>
          <w:rFonts w:asciiTheme="minorHAnsi" w:hAnsiTheme="minorHAnsi" w:cstheme="minorHAnsi"/>
          <w:sz w:val="22"/>
          <w:szCs w:val="22"/>
          <w:lang w:val="pl-PL"/>
        </w:rPr>
        <w:t>5</w:t>
      </w:r>
      <w:r w:rsidRPr="00D61E32">
        <w:rPr>
          <w:rFonts w:asciiTheme="minorHAnsi" w:hAnsiTheme="minorHAnsi" w:cstheme="minorHAnsi"/>
          <w:sz w:val="22"/>
          <w:szCs w:val="22"/>
          <w:lang w:val="pl-PL"/>
        </w:rPr>
        <w:t>/202</w:t>
      </w:r>
      <w:r w:rsidR="00B00932">
        <w:rPr>
          <w:rFonts w:asciiTheme="minorHAnsi" w:hAnsiTheme="minorHAnsi" w:cstheme="minorHAnsi"/>
          <w:sz w:val="22"/>
          <w:szCs w:val="22"/>
          <w:lang w:val="pl-PL"/>
        </w:rPr>
        <w:t>4</w:t>
      </w:r>
      <w:r w:rsidRPr="00D61E32">
        <w:rPr>
          <w:rFonts w:asciiTheme="minorHAnsi" w:hAnsiTheme="minorHAnsi" w:cstheme="minorHAnsi"/>
          <w:sz w:val="22"/>
          <w:szCs w:val="22"/>
        </w:rPr>
        <w:t xml:space="preserve"> </w:t>
      </w:r>
      <w:r w:rsidR="00B00932">
        <w:rPr>
          <w:rFonts w:asciiTheme="minorHAnsi" w:hAnsiTheme="minorHAnsi" w:cstheme="minorHAnsi"/>
          <w:sz w:val="22"/>
          <w:szCs w:val="22"/>
          <w:lang w:val="pl-PL"/>
        </w:rPr>
        <w:t>Prezesa Zarządu</w:t>
      </w:r>
      <w:r w:rsidRPr="00D61E32">
        <w:rPr>
          <w:rFonts w:asciiTheme="minorHAnsi" w:hAnsiTheme="minorHAnsi" w:cstheme="minorHAnsi"/>
          <w:sz w:val="22"/>
          <w:szCs w:val="22"/>
        </w:rPr>
        <w:t xml:space="preserve"> ZWiK Sp. z o.o. w Szczecinie z dnia </w:t>
      </w:r>
      <w:r w:rsidRPr="00D61E32">
        <w:rPr>
          <w:rFonts w:asciiTheme="minorHAnsi" w:hAnsiTheme="minorHAnsi" w:cstheme="minorHAnsi"/>
          <w:sz w:val="22"/>
          <w:szCs w:val="22"/>
          <w:lang w:val="pl-PL"/>
        </w:rPr>
        <w:t>1</w:t>
      </w:r>
      <w:r w:rsidR="00662CAF">
        <w:rPr>
          <w:rFonts w:asciiTheme="minorHAnsi" w:hAnsiTheme="minorHAnsi" w:cstheme="minorHAnsi"/>
          <w:sz w:val="22"/>
          <w:szCs w:val="22"/>
          <w:lang w:val="pl-PL"/>
        </w:rPr>
        <w:t>3</w:t>
      </w:r>
      <w:r w:rsidRPr="00D61E32">
        <w:rPr>
          <w:rFonts w:asciiTheme="minorHAnsi" w:hAnsiTheme="minorHAnsi" w:cstheme="minorHAnsi"/>
          <w:sz w:val="22"/>
          <w:szCs w:val="22"/>
          <w:lang w:val="pl-PL"/>
        </w:rPr>
        <w:t>.0</w:t>
      </w:r>
      <w:r w:rsidR="00662CAF">
        <w:rPr>
          <w:rFonts w:asciiTheme="minorHAnsi" w:hAnsiTheme="minorHAnsi" w:cstheme="minorHAnsi"/>
          <w:sz w:val="22"/>
          <w:szCs w:val="22"/>
          <w:lang w:val="pl-PL"/>
        </w:rPr>
        <w:t>8</w:t>
      </w:r>
      <w:r w:rsidRPr="00D61E32">
        <w:rPr>
          <w:rFonts w:asciiTheme="minorHAnsi" w:hAnsiTheme="minorHAnsi" w:cstheme="minorHAnsi"/>
          <w:sz w:val="22"/>
          <w:szCs w:val="22"/>
          <w:lang w:val="pl-PL"/>
        </w:rPr>
        <w:t>.202</w:t>
      </w:r>
      <w:r w:rsidR="00662CAF">
        <w:rPr>
          <w:rFonts w:asciiTheme="minorHAnsi" w:hAnsiTheme="minorHAnsi" w:cstheme="minorHAnsi"/>
          <w:sz w:val="22"/>
          <w:szCs w:val="22"/>
          <w:lang w:val="pl-PL"/>
        </w:rPr>
        <w:t>4</w:t>
      </w:r>
      <w:r w:rsidRPr="00D61E32">
        <w:rPr>
          <w:rFonts w:asciiTheme="minorHAnsi" w:hAnsiTheme="minorHAnsi" w:cstheme="minorHAnsi"/>
          <w:sz w:val="22"/>
          <w:szCs w:val="22"/>
        </w:rPr>
        <w:t xml:space="preserve"> r. w sprawie udzielania zamówień publicznych. Postępowanie przeprowadzone zostało z wyłączeniem przepisów ustawy z dnia 11 września 2019 r. Prawo zamówień publicznych </w:t>
      </w:r>
      <w:r w:rsidRPr="00D61E32">
        <w:rPr>
          <w:rFonts w:asciiTheme="minorHAnsi" w:hAnsiTheme="minorHAnsi" w:cstheme="minorHAnsi"/>
          <w:sz w:val="22"/>
          <w:szCs w:val="22"/>
          <w:lang w:val="pl-PL"/>
        </w:rPr>
        <w:t>(</w:t>
      </w:r>
      <w:r w:rsidR="00750CD3">
        <w:rPr>
          <w:rFonts w:asciiTheme="minorHAnsi" w:hAnsiTheme="minorHAnsi" w:cstheme="minorHAnsi"/>
          <w:sz w:val="22"/>
          <w:szCs w:val="22"/>
          <w:lang w:val="pl-PL"/>
        </w:rPr>
        <w:t xml:space="preserve">tj. </w:t>
      </w:r>
      <w:r w:rsidRPr="00D61E32">
        <w:rPr>
          <w:rFonts w:asciiTheme="minorHAnsi" w:hAnsiTheme="minorHAnsi" w:cstheme="minorHAnsi"/>
          <w:sz w:val="22"/>
          <w:szCs w:val="22"/>
        </w:rPr>
        <w:t>Dz. U. z 20</w:t>
      </w:r>
      <w:r w:rsidRPr="00D61E32">
        <w:rPr>
          <w:rFonts w:asciiTheme="minorHAnsi" w:hAnsiTheme="minorHAnsi" w:cstheme="minorHAnsi"/>
          <w:sz w:val="22"/>
          <w:szCs w:val="22"/>
          <w:lang w:val="pl-PL"/>
        </w:rPr>
        <w:t>2</w:t>
      </w:r>
      <w:r w:rsidR="00B00932">
        <w:rPr>
          <w:rFonts w:asciiTheme="minorHAnsi" w:hAnsiTheme="minorHAnsi" w:cstheme="minorHAnsi"/>
          <w:sz w:val="22"/>
          <w:szCs w:val="22"/>
          <w:lang w:val="pl-PL"/>
        </w:rPr>
        <w:t>4</w:t>
      </w:r>
      <w:r w:rsidRPr="00D61E32">
        <w:rPr>
          <w:rFonts w:asciiTheme="minorHAnsi" w:hAnsiTheme="minorHAnsi" w:cstheme="minorHAnsi"/>
          <w:sz w:val="22"/>
          <w:szCs w:val="22"/>
        </w:rPr>
        <w:t xml:space="preserve"> r. poz. </w:t>
      </w:r>
      <w:r w:rsidRPr="00D61E32">
        <w:rPr>
          <w:rFonts w:asciiTheme="minorHAnsi" w:hAnsiTheme="minorHAnsi" w:cstheme="minorHAnsi"/>
          <w:sz w:val="22"/>
          <w:szCs w:val="22"/>
          <w:lang w:val="pl-PL"/>
        </w:rPr>
        <w:t>1</w:t>
      </w:r>
      <w:r w:rsidR="00B00932">
        <w:rPr>
          <w:rFonts w:asciiTheme="minorHAnsi" w:hAnsiTheme="minorHAnsi" w:cstheme="minorHAnsi"/>
          <w:sz w:val="22"/>
          <w:szCs w:val="22"/>
          <w:lang w:val="pl-PL"/>
        </w:rPr>
        <w:t>320</w:t>
      </w:r>
      <w:r w:rsidRPr="00D61E32">
        <w:rPr>
          <w:rFonts w:asciiTheme="minorHAnsi" w:hAnsiTheme="minorHAnsi" w:cstheme="minorHAnsi"/>
          <w:sz w:val="22"/>
          <w:szCs w:val="22"/>
          <w:lang w:val="pl-PL"/>
        </w:rPr>
        <w:t>)</w:t>
      </w:r>
      <w:r w:rsidRPr="00D61E32">
        <w:rPr>
          <w:rFonts w:asciiTheme="minorHAnsi" w:hAnsiTheme="minorHAnsi" w:cstheme="minorHAnsi"/>
          <w:sz w:val="22"/>
          <w:szCs w:val="22"/>
        </w:rPr>
        <w:t xml:space="preserve">, </w:t>
      </w:r>
      <w:r w:rsidRPr="00D61E32">
        <w:rPr>
          <w:rFonts w:asciiTheme="minorHAnsi" w:hAnsiTheme="minorHAnsi" w:cstheme="minorHAnsi"/>
          <w:sz w:val="22"/>
          <w:szCs w:val="22"/>
          <w:lang w:val="pl-PL"/>
        </w:rPr>
        <w:t xml:space="preserve">ze względu na treść </w:t>
      </w:r>
      <w:r w:rsidRPr="00D61E32">
        <w:rPr>
          <w:rFonts w:asciiTheme="minorHAnsi" w:hAnsiTheme="minorHAnsi" w:cstheme="minorHAnsi"/>
          <w:sz w:val="22"/>
          <w:szCs w:val="22"/>
        </w:rPr>
        <w:t>art. 2 ust 1 pkt 2 w zw. z art. 5 ust.1 pkt 2 i ust. 4 pkt 1 tej ustawy</w:t>
      </w:r>
      <w:r w:rsidRPr="00D61E32">
        <w:rPr>
          <w:rFonts w:asciiTheme="minorHAnsi" w:hAnsiTheme="minorHAnsi" w:cstheme="minorHAnsi"/>
          <w:sz w:val="22"/>
          <w:szCs w:val="22"/>
          <w:lang w:val="pl-PL"/>
        </w:rPr>
        <w:t xml:space="preserve"> (</w:t>
      </w:r>
      <w:r w:rsidRPr="00D61E32">
        <w:rPr>
          <w:rFonts w:asciiTheme="minorHAnsi" w:hAnsiTheme="minorHAnsi" w:cstheme="minorHAnsi"/>
          <w:bCs/>
          <w:sz w:val="22"/>
          <w:szCs w:val="22"/>
        </w:rPr>
        <w:t>zamówienie sektorowe o wartości mniejszej niż progi unijne dla zamawiających sektorowych</w:t>
      </w:r>
      <w:r w:rsidRPr="00D61E32">
        <w:rPr>
          <w:rFonts w:asciiTheme="minorHAnsi" w:hAnsiTheme="minorHAnsi" w:cstheme="minorHAnsi"/>
          <w:bCs/>
          <w:sz w:val="22"/>
          <w:szCs w:val="22"/>
          <w:lang w:val="pl-PL"/>
        </w:rPr>
        <w:t>).</w:t>
      </w:r>
    </w:p>
    <w:p w14:paraId="0A640DEC" w14:textId="77777777" w:rsidR="00D61E32" w:rsidRDefault="00D61E32" w:rsidP="00B00932">
      <w:pPr>
        <w:rPr>
          <w:rFonts w:asciiTheme="minorHAnsi" w:hAnsiTheme="minorHAnsi" w:cstheme="minorHAnsi"/>
          <w:b/>
          <w:sz w:val="22"/>
          <w:szCs w:val="22"/>
        </w:rPr>
      </w:pPr>
    </w:p>
    <w:p w14:paraId="7C8370BE" w14:textId="77777777" w:rsidR="001439CF" w:rsidRPr="00D61E32" w:rsidRDefault="001439CF" w:rsidP="00A50D53">
      <w:pPr>
        <w:jc w:val="center"/>
        <w:rPr>
          <w:rFonts w:asciiTheme="minorHAnsi" w:hAnsiTheme="minorHAnsi" w:cstheme="minorHAnsi"/>
          <w:b/>
          <w:sz w:val="22"/>
          <w:szCs w:val="22"/>
        </w:rPr>
      </w:pPr>
      <w:r w:rsidRPr="00D61E32">
        <w:rPr>
          <w:rFonts w:asciiTheme="minorHAnsi" w:hAnsiTheme="minorHAnsi" w:cstheme="minorHAnsi"/>
          <w:b/>
          <w:sz w:val="22"/>
          <w:szCs w:val="22"/>
        </w:rPr>
        <w:t>§ 1</w:t>
      </w:r>
    </w:p>
    <w:p w14:paraId="7A64B167" w14:textId="3AC559A1" w:rsidR="00BF7A07" w:rsidRPr="00D61E32" w:rsidRDefault="000229B7" w:rsidP="00A50D53">
      <w:pPr>
        <w:jc w:val="center"/>
        <w:rPr>
          <w:rFonts w:asciiTheme="minorHAnsi" w:hAnsiTheme="minorHAnsi" w:cstheme="minorHAnsi"/>
          <w:b/>
          <w:sz w:val="22"/>
          <w:szCs w:val="22"/>
        </w:rPr>
      </w:pPr>
      <w:r w:rsidRPr="00D61E32">
        <w:rPr>
          <w:rFonts w:asciiTheme="minorHAnsi" w:hAnsiTheme="minorHAnsi" w:cstheme="minorHAnsi"/>
          <w:b/>
          <w:sz w:val="22"/>
          <w:szCs w:val="22"/>
        </w:rPr>
        <w:t>Przedmiot umowy</w:t>
      </w:r>
    </w:p>
    <w:p w14:paraId="6F802DF3" w14:textId="6A9A3712" w:rsidR="004C3FF8" w:rsidRPr="00B00932" w:rsidRDefault="00636E7D" w:rsidP="004C7D92">
      <w:pPr>
        <w:pStyle w:val="Akapitzlist"/>
        <w:numPr>
          <w:ilvl w:val="0"/>
          <w:numId w:val="18"/>
        </w:numPr>
        <w:spacing w:after="0" w:line="240" w:lineRule="auto"/>
        <w:ind w:left="426" w:hanging="426"/>
        <w:jc w:val="both"/>
        <w:rPr>
          <w:rFonts w:eastAsia="Times New Roman" w:cstheme="minorHAnsi"/>
          <w:bCs/>
          <w:spacing w:val="-3"/>
        </w:rPr>
      </w:pPr>
      <w:r w:rsidRPr="00B00932">
        <w:rPr>
          <w:rFonts w:cstheme="minorHAnsi"/>
          <w:bCs/>
        </w:rPr>
        <w:t>Przedmiotem umowy jest usługa polegająca na opracowaniu dokumentacji</w:t>
      </w:r>
      <w:r w:rsidR="00160741" w:rsidRPr="00B00932">
        <w:rPr>
          <w:rFonts w:cstheme="minorHAnsi"/>
          <w:bCs/>
        </w:rPr>
        <w:t xml:space="preserve"> projektowej</w:t>
      </w:r>
      <w:r w:rsidRPr="00B00932">
        <w:rPr>
          <w:rFonts w:cstheme="minorHAnsi"/>
          <w:bCs/>
        </w:rPr>
        <w:t>:</w:t>
      </w:r>
      <w:r w:rsidR="00BB2140" w:rsidRPr="00B00932">
        <w:rPr>
          <w:rFonts w:cstheme="minorHAnsi"/>
          <w:bCs/>
        </w:rPr>
        <w:t xml:space="preserve"> </w:t>
      </w:r>
      <w:bookmarkStart w:id="0" w:name="_Hlk109888050"/>
      <w:r w:rsidR="00580DAA" w:rsidRPr="00B00932">
        <w:rPr>
          <w:rFonts w:eastAsia="Calibri" w:cstheme="minorHAnsi"/>
          <w:bCs/>
        </w:rPr>
        <w:t xml:space="preserve">pn. </w:t>
      </w:r>
      <w:bookmarkStart w:id="1" w:name="_Hlk173395085"/>
      <w:bookmarkEnd w:id="0"/>
      <w:r w:rsidR="002743C7" w:rsidRPr="00B00932">
        <w:rPr>
          <w:rFonts w:eastAsia="Calibri" w:cstheme="minorHAnsi"/>
          <w:bCs/>
        </w:rPr>
        <w:t xml:space="preserve"> </w:t>
      </w:r>
      <w:bookmarkEnd w:id="1"/>
      <w:r w:rsidR="00BC5543" w:rsidRPr="00BC5543">
        <w:rPr>
          <w:rFonts w:cstheme="minorHAnsi"/>
          <w:bCs/>
        </w:rPr>
        <w:t>„Projekt remontu ogólnobudowlanego budynków warsztatów: mechanicznego i elektrycznego ZPW Miedwie”</w:t>
      </w:r>
    </w:p>
    <w:p w14:paraId="68992389" w14:textId="3028CF70" w:rsidR="00471817" w:rsidRPr="00471817" w:rsidRDefault="00471817" w:rsidP="00A50D53">
      <w:pPr>
        <w:pStyle w:val="Akapitzlist"/>
        <w:spacing w:after="0" w:line="240" w:lineRule="auto"/>
        <w:ind w:left="426"/>
        <w:jc w:val="both"/>
        <w:rPr>
          <w:rFonts w:eastAsia="Times New Roman" w:cstheme="minorHAnsi"/>
          <w:b/>
          <w:spacing w:val="-3"/>
        </w:rPr>
      </w:pPr>
      <w:r w:rsidRPr="00E10C69">
        <w:rPr>
          <w:rFonts w:cstheme="minorHAnsi"/>
        </w:rPr>
        <w:t>Obiekty znajdują się na działce nr 23/5, obręb Kołbacz, oraz nr 11 obręb Nieznań.</w:t>
      </w:r>
    </w:p>
    <w:p w14:paraId="1C4B2FAB" w14:textId="77777777" w:rsidR="00047198" w:rsidRPr="00B00932" w:rsidRDefault="00636E7D" w:rsidP="004C7D92">
      <w:pPr>
        <w:pStyle w:val="Akapitzlist"/>
        <w:numPr>
          <w:ilvl w:val="0"/>
          <w:numId w:val="18"/>
        </w:numPr>
        <w:spacing w:after="0" w:line="240" w:lineRule="auto"/>
        <w:ind w:left="426" w:hanging="426"/>
        <w:rPr>
          <w:rFonts w:eastAsia="Calibri" w:cstheme="minorHAnsi"/>
          <w:bCs/>
        </w:rPr>
      </w:pPr>
      <w:r w:rsidRPr="00B00932">
        <w:rPr>
          <w:rFonts w:cstheme="minorHAnsi"/>
          <w:bCs/>
        </w:rPr>
        <w:t>Zakres zamówienia</w:t>
      </w:r>
      <w:bookmarkStart w:id="2" w:name="_Hlk109897000"/>
    </w:p>
    <w:p w14:paraId="6E7BE239" w14:textId="39F0CE66" w:rsidR="00047198" w:rsidRPr="00047198" w:rsidRDefault="00047198" w:rsidP="00A6665E">
      <w:pPr>
        <w:pStyle w:val="Akapitzlist"/>
        <w:numPr>
          <w:ilvl w:val="1"/>
          <w:numId w:val="25"/>
        </w:numPr>
        <w:spacing w:after="0" w:line="240" w:lineRule="auto"/>
        <w:ind w:left="851" w:hanging="425"/>
        <w:contextualSpacing w:val="0"/>
        <w:rPr>
          <w:rFonts w:eastAsia="Calibri" w:cstheme="minorHAnsi"/>
          <w:b/>
        </w:rPr>
      </w:pPr>
      <w:r w:rsidRPr="00047198">
        <w:rPr>
          <w:rFonts w:cstheme="minorHAnsi"/>
          <w:szCs w:val="20"/>
        </w:rPr>
        <w:t>Wykonanie dokumentacji projektowej, w tym m.in.:</w:t>
      </w:r>
    </w:p>
    <w:p w14:paraId="596CB160" w14:textId="2B3D5D3F" w:rsidR="00471817" w:rsidRPr="00471817" w:rsidRDefault="00471817" w:rsidP="00A6665E">
      <w:pPr>
        <w:pStyle w:val="Akapitzlist"/>
        <w:numPr>
          <w:ilvl w:val="1"/>
          <w:numId w:val="27"/>
        </w:numPr>
        <w:spacing w:after="0" w:line="240" w:lineRule="auto"/>
        <w:ind w:left="1276" w:hanging="425"/>
        <w:jc w:val="both"/>
        <w:rPr>
          <w:rFonts w:cstheme="minorHAnsi"/>
          <w:szCs w:val="20"/>
        </w:rPr>
      </w:pPr>
      <w:r w:rsidRPr="00471817">
        <w:rPr>
          <w:rFonts w:cstheme="minorHAnsi"/>
          <w:szCs w:val="20"/>
        </w:rPr>
        <w:lastRenderedPageBreak/>
        <w:t>kompletny projekt budowlan</w:t>
      </w:r>
      <w:r w:rsidR="00A01A5A">
        <w:rPr>
          <w:rFonts w:cstheme="minorHAnsi"/>
          <w:szCs w:val="20"/>
        </w:rPr>
        <w:t>y</w:t>
      </w:r>
      <w:r w:rsidRPr="00471817">
        <w:rPr>
          <w:rFonts w:cstheme="minorHAnsi"/>
          <w:szCs w:val="20"/>
        </w:rPr>
        <w:t xml:space="preserve"> przebudowy obiektów;</w:t>
      </w:r>
    </w:p>
    <w:p w14:paraId="39DD92B5" w14:textId="616E4B7A" w:rsidR="00471817" w:rsidRPr="00471817" w:rsidRDefault="00471817" w:rsidP="00A6665E">
      <w:pPr>
        <w:pStyle w:val="Akapitzlist"/>
        <w:numPr>
          <w:ilvl w:val="1"/>
          <w:numId w:val="27"/>
        </w:numPr>
        <w:spacing w:after="0" w:line="240" w:lineRule="auto"/>
        <w:ind w:left="1276" w:hanging="425"/>
        <w:jc w:val="both"/>
        <w:rPr>
          <w:rFonts w:cstheme="minorHAnsi"/>
          <w:szCs w:val="20"/>
        </w:rPr>
      </w:pPr>
      <w:r w:rsidRPr="00471817">
        <w:rPr>
          <w:rFonts w:cstheme="minorHAnsi"/>
          <w:szCs w:val="20"/>
        </w:rPr>
        <w:t>architektoniczna koncepcja przebudowy budynku przygotowana w porozumieniu z</w:t>
      </w:r>
      <w:r>
        <w:rPr>
          <w:rFonts w:cstheme="minorHAnsi"/>
          <w:szCs w:val="20"/>
        </w:rPr>
        <w:t> </w:t>
      </w:r>
      <w:r w:rsidRPr="00471817">
        <w:rPr>
          <w:rFonts w:cstheme="minorHAnsi"/>
          <w:szCs w:val="20"/>
        </w:rPr>
        <w:t>Działem Inwestycji i Remontów ZWiK,</w:t>
      </w:r>
    </w:p>
    <w:p w14:paraId="0451F3A3" w14:textId="77777777" w:rsidR="00471817" w:rsidRPr="00471817" w:rsidRDefault="00471817" w:rsidP="00A6665E">
      <w:pPr>
        <w:pStyle w:val="Akapitzlist"/>
        <w:numPr>
          <w:ilvl w:val="1"/>
          <w:numId w:val="27"/>
        </w:numPr>
        <w:spacing w:after="0" w:line="240" w:lineRule="auto"/>
        <w:ind w:left="1276" w:hanging="425"/>
        <w:jc w:val="both"/>
        <w:rPr>
          <w:rFonts w:cstheme="minorHAnsi"/>
          <w:szCs w:val="20"/>
        </w:rPr>
      </w:pPr>
      <w:r w:rsidRPr="00471817">
        <w:rPr>
          <w:rFonts w:cstheme="minorHAnsi"/>
          <w:szCs w:val="20"/>
        </w:rPr>
        <w:t>projekt architektoniczno-budowlany wraz z uzyskaniem niezbędnych decyzji, uzgodnień, pozwoleń i opinii wymaganych obowiązującymi przepisami, np. przepisami ustawy Prawo Budowlane na wykonanie robót objętych wyżej w/w projektem tj. pozwolenie na budowę/zaświadczenie o braku podstaw do wniesienia sprzeciwu do zgłoszenia robót budowlanych nie wymagających pozwolenia na budowę,</w:t>
      </w:r>
    </w:p>
    <w:p w14:paraId="56FC6B70" w14:textId="77777777" w:rsidR="00471817" w:rsidRPr="00471817" w:rsidRDefault="00471817" w:rsidP="00A6665E">
      <w:pPr>
        <w:pStyle w:val="Akapitzlist"/>
        <w:numPr>
          <w:ilvl w:val="1"/>
          <w:numId w:val="27"/>
        </w:numPr>
        <w:spacing w:after="0" w:line="240" w:lineRule="auto"/>
        <w:ind w:left="1276" w:hanging="425"/>
        <w:jc w:val="both"/>
        <w:rPr>
          <w:rFonts w:cstheme="minorHAnsi"/>
          <w:szCs w:val="20"/>
        </w:rPr>
      </w:pPr>
      <w:r w:rsidRPr="00471817">
        <w:rPr>
          <w:rFonts w:cstheme="minorHAnsi"/>
          <w:szCs w:val="20"/>
        </w:rPr>
        <w:t>wykonanie projektu zagospodarowania terenu ( w przypadku takiej konieczności),</w:t>
      </w:r>
    </w:p>
    <w:p w14:paraId="2CB27C82" w14:textId="77777777" w:rsidR="00471817" w:rsidRPr="00471817" w:rsidRDefault="00471817" w:rsidP="00A6665E">
      <w:pPr>
        <w:pStyle w:val="Akapitzlist"/>
        <w:numPr>
          <w:ilvl w:val="1"/>
          <w:numId w:val="27"/>
        </w:numPr>
        <w:spacing w:after="0" w:line="240" w:lineRule="auto"/>
        <w:ind w:left="1276" w:hanging="425"/>
        <w:jc w:val="both"/>
        <w:rPr>
          <w:rFonts w:cstheme="minorHAnsi"/>
          <w:szCs w:val="20"/>
        </w:rPr>
      </w:pPr>
      <w:r w:rsidRPr="00471817">
        <w:rPr>
          <w:rFonts w:cstheme="minorHAnsi"/>
          <w:szCs w:val="20"/>
        </w:rPr>
        <w:t>wykonanie projektu technicznego we wszystkich branżach,</w:t>
      </w:r>
    </w:p>
    <w:p w14:paraId="565F5261" w14:textId="77777777" w:rsidR="00471817" w:rsidRPr="00471817" w:rsidRDefault="00471817" w:rsidP="00A6665E">
      <w:pPr>
        <w:pStyle w:val="Akapitzlist"/>
        <w:numPr>
          <w:ilvl w:val="1"/>
          <w:numId w:val="27"/>
        </w:numPr>
        <w:spacing w:after="0" w:line="240" w:lineRule="auto"/>
        <w:ind w:left="1276" w:hanging="425"/>
        <w:jc w:val="both"/>
        <w:rPr>
          <w:rFonts w:cstheme="minorHAnsi"/>
          <w:szCs w:val="20"/>
        </w:rPr>
      </w:pPr>
      <w:r w:rsidRPr="00471817">
        <w:rPr>
          <w:rFonts w:cstheme="minorHAnsi"/>
          <w:szCs w:val="20"/>
        </w:rPr>
        <w:t>sporządzenie przedmiarów robót i kosztorysów inwestorskich (wszystkie branże),</w:t>
      </w:r>
    </w:p>
    <w:p w14:paraId="21E83433" w14:textId="77777777" w:rsidR="00471817" w:rsidRPr="00471817" w:rsidRDefault="00471817" w:rsidP="00A6665E">
      <w:pPr>
        <w:pStyle w:val="Akapitzlist"/>
        <w:numPr>
          <w:ilvl w:val="1"/>
          <w:numId w:val="27"/>
        </w:numPr>
        <w:spacing w:after="0" w:line="240" w:lineRule="auto"/>
        <w:ind w:left="1276" w:hanging="425"/>
        <w:jc w:val="both"/>
        <w:rPr>
          <w:rFonts w:cstheme="minorHAnsi"/>
          <w:szCs w:val="20"/>
        </w:rPr>
      </w:pPr>
      <w:r w:rsidRPr="00471817">
        <w:rPr>
          <w:rFonts w:cstheme="minorHAnsi"/>
          <w:szCs w:val="20"/>
        </w:rPr>
        <w:t>sporządzenie specyfikacji technicznych wykonania i odbioru robót budowlanych (wszystkie branże),</w:t>
      </w:r>
    </w:p>
    <w:p w14:paraId="64273DA6" w14:textId="77777777" w:rsidR="00471817" w:rsidRPr="00471817" w:rsidRDefault="00471817" w:rsidP="00A6665E">
      <w:pPr>
        <w:pStyle w:val="Akapitzlist"/>
        <w:numPr>
          <w:ilvl w:val="1"/>
          <w:numId w:val="27"/>
        </w:numPr>
        <w:spacing w:after="0" w:line="240" w:lineRule="auto"/>
        <w:ind w:left="1276" w:hanging="425"/>
        <w:jc w:val="both"/>
        <w:rPr>
          <w:rFonts w:cstheme="minorHAnsi"/>
          <w:szCs w:val="20"/>
        </w:rPr>
      </w:pPr>
      <w:r w:rsidRPr="00471817">
        <w:rPr>
          <w:rFonts w:cstheme="minorHAnsi"/>
          <w:szCs w:val="20"/>
        </w:rPr>
        <w:t>sporządzenie tabeli elementów rozliczeniowych (wszystkie branże),</w:t>
      </w:r>
    </w:p>
    <w:p w14:paraId="50750130" w14:textId="77777777" w:rsidR="00471817" w:rsidRPr="00471817" w:rsidRDefault="00471817" w:rsidP="00A6665E">
      <w:pPr>
        <w:pStyle w:val="Akapitzlist"/>
        <w:numPr>
          <w:ilvl w:val="1"/>
          <w:numId w:val="27"/>
        </w:numPr>
        <w:spacing w:after="0" w:line="240" w:lineRule="auto"/>
        <w:ind w:left="1276" w:hanging="425"/>
        <w:jc w:val="both"/>
        <w:rPr>
          <w:rFonts w:cstheme="minorHAnsi"/>
          <w:szCs w:val="20"/>
        </w:rPr>
      </w:pPr>
      <w:r w:rsidRPr="00471817">
        <w:rPr>
          <w:rFonts w:cstheme="minorHAnsi"/>
          <w:szCs w:val="20"/>
        </w:rPr>
        <w:t>sporządzenie informacji dotyczącej planu BIOZ,</w:t>
      </w:r>
    </w:p>
    <w:p w14:paraId="7886B461" w14:textId="0CD01EB7" w:rsidR="00471817" w:rsidRPr="001907E6" w:rsidRDefault="00471817" w:rsidP="00A6665E">
      <w:pPr>
        <w:pStyle w:val="Akapitzlist"/>
        <w:numPr>
          <w:ilvl w:val="1"/>
          <w:numId w:val="27"/>
        </w:numPr>
        <w:spacing w:after="0" w:line="240" w:lineRule="auto"/>
        <w:ind w:left="1276" w:hanging="425"/>
        <w:jc w:val="both"/>
        <w:rPr>
          <w:rFonts w:cstheme="minorHAnsi"/>
          <w:szCs w:val="20"/>
        </w:rPr>
      </w:pPr>
      <w:r w:rsidRPr="00471817">
        <w:rPr>
          <w:rFonts w:cstheme="minorHAnsi"/>
          <w:szCs w:val="20"/>
        </w:rPr>
        <w:t>uzyskanie wszystkich niezbędnych decyzji, uzgodnień, pozwoleń i opinii wymaganych obowiązującymi przepisami.</w:t>
      </w:r>
    </w:p>
    <w:p w14:paraId="50D96D9B" w14:textId="027E0567" w:rsidR="00471817" w:rsidRPr="00575EE4" w:rsidRDefault="00471817" w:rsidP="00575EE4">
      <w:pPr>
        <w:jc w:val="both"/>
        <w:rPr>
          <w:rFonts w:asciiTheme="minorHAnsi" w:hAnsiTheme="minorHAnsi" w:cstheme="minorHAnsi"/>
          <w:b/>
          <w:sz w:val="20"/>
        </w:rPr>
      </w:pPr>
      <w:r w:rsidRPr="00471817">
        <w:rPr>
          <w:rFonts w:asciiTheme="minorHAnsi" w:hAnsiTheme="minorHAnsi" w:cstheme="minorHAnsi"/>
          <w:b/>
          <w:sz w:val="22"/>
        </w:rPr>
        <w:t xml:space="preserve">Szczegółowy zakres </w:t>
      </w:r>
      <w:r>
        <w:rPr>
          <w:rFonts w:asciiTheme="minorHAnsi" w:hAnsiTheme="minorHAnsi" w:cstheme="minorHAnsi"/>
          <w:b/>
          <w:sz w:val="22"/>
        </w:rPr>
        <w:t>zamówienia</w:t>
      </w:r>
      <w:r w:rsidRPr="00471817">
        <w:rPr>
          <w:rFonts w:asciiTheme="minorHAnsi" w:hAnsiTheme="minorHAnsi" w:cstheme="minorHAnsi"/>
          <w:b/>
          <w:sz w:val="22"/>
        </w:rPr>
        <w:t xml:space="preserve"> został dokładnie opisany OPZ stanowiący załącznik nr 4 do ZO.</w:t>
      </w:r>
    </w:p>
    <w:p w14:paraId="5AA16996" w14:textId="44EA7647" w:rsidR="00580DAA" w:rsidRPr="00B00932" w:rsidRDefault="00636E7D" w:rsidP="00A6665E">
      <w:pPr>
        <w:pStyle w:val="Akapitzlist"/>
        <w:numPr>
          <w:ilvl w:val="0"/>
          <w:numId w:val="18"/>
        </w:numPr>
        <w:spacing w:after="0" w:line="240" w:lineRule="auto"/>
        <w:ind w:left="426" w:hanging="426"/>
        <w:jc w:val="both"/>
        <w:rPr>
          <w:rFonts w:cstheme="minorHAnsi"/>
          <w:bCs/>
        </w:rPr>
      </w:pPr>
      <w:r w:rsidRPr="00B00932">
        <w:rPr>
          <w:rFonts w:cstheme="minorHAnsi"/>
          <w:bCs/>
        </w:rPr>
        <w:t xml:space="preserve">Podstawa wykonania zamówienia. </w:t>
      </w:r>
    </w:p>
    <w:p w14:paraId="7D5C8E88" w14:textId="5FACE5E5" w:rsidR="00580DAA" w:rsidRPr="00D61E32" w:rsidRDefault="00580DAA" w:rsidP="00A6665E">
      <w:pPr>
        <w:pStyle w:val="Akapitzlist"/>
        <w:numPr>
          <w:ilvl w:val="0"/>
          <w:numId w:val="19"/>
        </w:numPr>
        <w:spacing w:after="0" w:line="240" w:lineRule="auto"/>
        <w:ind w:left="851" w:hanging="425"/>
        <w:jc w:val="both"/>
        <w:rPr>
          <w:rFonts w:cstheme="minorHAnsi"/>
          <w:b/>
        </w:rPr>
      </w:pPr>
      <w:r w:rsidRPr="00D61E32">
        <w:rPr>
          <w:rFonts w:cstheme="minorHAnsi"/>
        </w:rPr>
        <w:t xml:space="preserve">Obowiązujące </w:t>
      </w:r>
      <w:bookmarkStart w:id="3" w:name="_Hlk175043861"/>
      <w:r w:rsidRPr="00D61E32">
        <w:rPr>
          <w:rFonts w:cstheme="minorHAnsi"/>
        </w:rPr>
        <w:t xml:space="preserve">przepisy, </w:t>
      </w:r>
      <w:bookmarkEnd w:id="3"/>
      <w:r w:rsidRPr="00D61E32">
        <w:rPr>
          <w:rFonts w:cstheme="minorHAnsi"/>
        </w:rPr>
        <w:t>normy, warunki techniczne związane z przedmiotem umowy;</w:t>
      </w:r>
    </w:p>
    <w:p w14:paraId="2E09DA21" w14:textId="0737F234" w:rsidR="00B00932" w:rsidRPr="000F6F1A" w:rsidRDefault="00E31CA8" w:rsidP="00A6665E">
      <w:pPr>
        <w:pStyle w:val="Akapitzlist"/>
        <w:numPr>
          <w:ilvl w:val="0"/>
          <w:numId w:val="19"/>
        </w:numPr>
        <w:spacing w:after="0" w:line="240" w:lineRule="auto"/>
        <w:ind w:left="851" w:hanging="425"/>
        <w:jc w:val="both"/>
        <w:rPr>
          <w:rFonts w:cstheme="minorHAnsi"/>
          <w:b/>
        </w:rPr>
      </w:pPr>
      <w:r w:rsidRPr="00D61E32">
        <w:rPr>
          <w:rFonts w:cstheme="minorHAnsi"/>
        </w:rPr>
        <w:t>Z</w:t>
      </w:r>
      <w:r w:rsidR="00580DAA" w:rsidRPr="00D61E32">
        <w:rPr>
          <w:rFonts w:cstheme="minorHAnsi"/>
        </w:rPr>
        <w:t xml:space="preserve">apytanie </w:t>
      </w:r>
      <w:r w:rsidR="00CC150F">
        <w:rPr>
          <w:rFonts w:cstheme="minorHAnsi"/>
        </w:rPr>
        <w:t>O</w:t>
      </w:r>
      <w:r w:rsidR="00580DAA" w:rsidRPr="00D61E32">
        <w:rPr>
          <w:rFonts w:cstheme="minorHAnsi"/>
        </w:rPr>
        <w:t>fertowe.</w:t>
      </w:r>
    </w:p>
    <w:p w14:paraId="2A348B84" w14:textId="77777777" w:rsidR="00636E7D" w:rsidRPr="00B00932" w:rsidRDefault="00636E7D" w:rsidP="004C7D92">
      <w:pPr>
        <w:pStyle w:val="Akapitzlist"/>
        <w:numPr>
          <w:ilvl w:val="0"/>
          <w:numId w:val="18"/>
        </w:numPr>
        <w:spacing w:after="0" w:line="240" w:lineRule="auto"/>
        <w:ind w:left="426" w:hanging="426"/>
        <w:jc w:val="both"/>
        <w:rPr>
          <w:rFonts w:cstheme="minorHAnsi"/>
          <w:bCs/>
        </w:rPr>
      </w:pPr>
      <w:r w:rsidRPr="00B00932">
        <w:rPr>
          <w:rFonts w:cstheme="minorHAnsi"/>
          <w:bCs/>
        </w:rPr>
        <w:t>Warunki wykonania zamówienia.</w:t>
      </w:r>
    </w:p>
    <w:p w14:paraId="3CD90F69" w14:textId="77777777" w:rsidR="008800A0" w:rsidRPr="00D61E32" w:rsidRDefault="00636E7D" w:rsidP="00A6665E">
      <w:pPr>
        <w:ind w:left="426"/>
        <w:jc w:val="both"/>
        <w:rPr>
          <w:rFonts w:asciiTheme="minorHAnsi" w:hAnsiTheme="minorHAnsi" w:cstheme="minorHAnsi"/>
          <w:sz w:val="22"/>
          <w:szCs w:val="22"/>
        </w:rPr>
      </w:pPr>
      <w:r w:rsidRPr="00D61E32">
        <w:rPr>
          <w:rFonts w:asciiTheme="minorHAnsi" w:hAnsiTheme="minorHAnsi" w:cstheme="minorHAnsi"/>
          <w:sz w:val="22"/>
          <w:szCs w:val="22"/>
        </w:rPr>
        <w:t>Przedmiotowa dokumentacja projektowa winna spełniać wymagania:</w:t>
      </w:r>
    </w:p>
    <w:p w14:paraId="6E30FB6B" w14:textId="01B4E2E3" w:rsidR="00580DAA" w:rsidRPr="00D61E32" w:rsidRDefault="00580DAA" w:rsidP="00A6665E">
      <w:pPr>
        <w:pStyle w:val="Tekstpodstawowy2"/>
        <w:numPr>
          <w:ilvl w:val="0"/>
          <w:numId w:val="16"/>
        </w:numPr>
        <w:spacing w:after="0" w:line="240" w:lineRule="auto"/>
        <w:ind w:left="851" w:hanging="425"/>
        <w:jc w:val="both"/>
        <w:rPr>
          <w:rFonts w:asciiTheme="minorHAnsi" w:hAnsiTheme="minorHAnsi" w:cstheme="minorHAnsi"/>
          <w:sz w:val="22"/>
          <w:szCs w:val="22"/>
        </w:rPr>
      </w:pPr>
      <w:r w:rsidRPr="00D61E32">
        <w:rPr>
          <w:rFonts w:asciiTheme="minorHAnsi" w:hAnsiTheme="minorHAnsi" w:cstheme="minorHAnsi"/>
          <w:sz w:val="22"/>
          <w:szCs w:val="22"/>
        </w:rPr>
        <w:t>Rozporządzenia Ministra Rozwoju z dnia 25 czerwca 2021 r. w sprawie szczegółowego zakresu i formy projektu budowlanego;</w:t>
      </w:r>
    </w:p>
    <w:p w14:paraId="682A34A0" w14:textId="1370DE28" w:rsidR="00580DAA" w:rsidRPr="00D61E32" w:rsidRDefault="00580DAA" w:rsidP="00A6665E">
      <w:pPr>
        <w:pStyle w:val="Tekstpodstawowy2"/>
        <w:numPr>
          <w:ilvl w:val="0"/>
          <w:numId w:val="16"/>
        </w:numPr>
        <w:spacing w:after="0" w:line="240" w:lineRule="auto"/>
        <w:ind w:left="851" w:hanging="425"/>
        <w:jc w:val="both"/>
        <w:rPr>
          <w:rFonts w:asciiTheme="minorHAnsi" w:hAnsiTheme="minorHAnsi" w:cstheme="minorHAnsi"/>
          <w:sz w:val="22"/>
          <w:szCs w:val="22"/>
        </w:rPr>
      </w:pPr>
      <w:r w:rsidRPr="00D61E32">
        <w:rPr>
          <w:rFonts w:asciiTheme="minorHAnsi" w:hAnsiTheme="minorHAnsi" w:cstheme="minorHAnsi"/>
          <w:sz w:val="22"/>
          <w:szCs w:val="22"/>
        </w:rPr>
        <w:t>Rozporządzenia Ministra Rozwoju i Technologii z dnia 20 grudnia 2021 r. w sprawie szczegółowego zakresu i formy dokumentacji projektowej, specyfikacji technicznych wykonania i odbioru robót budowlanych oraz programu funkcjonalno-użytkowego;</w:t>
      </w:r>
    </w:p>
    <w:p w14:paraId="3631C899" w14:textId="6C076724" w:rsidR="00580DAA" w:rsidRPr="00D61E32" w:rsidRDefault="00580DAA" w:rsidP="00A6665E">
      <w:pPr>
        <w:pStyle w:val="Tekstpodstawowy2"/>
        <w:numPr>
          <w:ilvl w:val="0"/>
          <w:numId w:val="16"/>
        </w:numPr>
        <w:spacing w:after="0" w:line="240" w:lineRule="auto"/>
        <w:ind w:left="851" w:hanging="425"/>
        <w:jc w:val="both"/>
        <w:rPr>
          <w:rFonts w:asciiTheme="minorHAnsi" w:hAnsiTheme="minorHAnsi" w:cstheme="minorHAnsi"/>
          <w:sz w:val="22"/>
          <w:szCs w:val="22"/>
        </w:rPr>
      </w:pPr>
      <w:r w:rsidRPr="00D61E32">
        <w:rPr>
          <w:rFonts w:asciiTheme="minorHAnsi" w:hAnsiTheme="minorHAnsi" w:cstheme="minorHAnsi"/>
          <w:sz w:val="22"/>
          <w:szCs w:val="22"/>
        </w:rPr>
        <w:t>Rozporządzenia Ministra Rozwoju i Technologii z dnia 20 grudnia 2021 r. w sprawie określenia metod i podstaw sporządzania kosztorysu inwestorskiego, obliczania planowanych kosztów prac projektowych oraz planowanych kosztów robót budowlanych określonych w programie funkcjonalno-użytkowym</w:t>
      </w:r>
      <w:r w:rsidR="007667BC" w:rsidRPr="00D61E32">
        <w:rPr>
          <w:rFonts w:asciiTheme="minorHAnsi" w:hAnsiTheme="minorHAnsi" w:cstheme="minorHAnsi"/>
          <w:sz w:val="22"/>
          <w:szCs w:val="22"/>
        </w:rPr>
        <w:t>;</w:t>
      </w:r>
    </w:p>
    <w:p w14:paraId="2EE973B1" w14:textId="2964A8FB" w:rsidR="00580DAA" w:rsidRPr="00D61E32" w:rsidRDefault="00580DAA" w:rsidP="00A6665E">
      <w:pPr>
        <w:pStyle w:val="Tekstpodstawowy2"/>
        <w:numPr>
          <w:ilvl w:val="0"/>
          <w:numId w:val="16"/>
        </w:numPr>
        <w:spacing w:after="0" w:line="240" w:lineRule="auto"/>
        <w:ind w:left="851" w:hanging="425"/>
        <w:jc w:val="both"/>
        <w:rPr>
          <w:rFonts w:asciiTheme="minorHAnsi" w:hAnsiTheme="minorHAnsi" w:cstheme="minorHAnsi"/>
          <w:sz w:val="22"/>
          <w:szCs w:val="22"/>
        </w:rPr>
      </w:pPr>
      <w:r w:rsidRPr="00D61E32">
        <w:rPr>
          <w:rFonts w:asciiTheme="minorHAnsi" w:hAnsiTheme="minorHAnsi" w:cstheme="minorHAnsi"/>
          <w:sz w:val="22"/>
          <w:szCs w:val="22"/>
        </w:rPr>
        <w:t>Rozporządzenia Ministra Infrastruktury z dnia 23 czerwca 2003 r. w sprawie informacji dotyczącej bezpieczeństwa i ochrony zdrowia oraz planu bezpieczeństwa i ochrony zdrowia;</w:t>
      </w:r>
    </w:p>
    <w:p w14:paraId="4D082C89" w14:textId="4E1226BB" w:rsidR="00580DAA" w:rsidRPr="00D61E32" w:rsidRDefault="00580DAA" w:rsidP="00A6665E">
      <w:pPr>
        <w:pStyle w:val="Tekstpodstawowy2"/>
        <w:numPr>
          <w:ilvl w:val="0"/>
          <w:numId w:val="16"/>
        </w:numPr>
        <w:spacing w:after="0" w:line="240" w:lineRule="auto"/>
        <w:ind w:left="851" w:hanging="425"/>
        <w:jc w:val="both"/>
        <w:rPr>
          <w:rFonts w:asciiTheme="minorHAnsi" w:hAnsiTheme="minorHAnsi" w:cstheme="minorHAnsi"/>
          <w:sz w:val="22"/>
          <w:szCs w:val="22"/>
        </w:rPr>
      </w:pPr>
      <w:r w:rsidRPr="00D61E32">
        <w:rPr>
          <w:rFonts w:asciiTheme="minorHAnsi" w:hAnsiTheme="minorHAnsi" w:cstheme="minorHAnsi"/>
          <w:sz w:val="22"/>
          <w:szCs w:val="22"/>
        </w:rPr>
        <w:t>Ustawy z dnia 7 lipca 1994 r. – Prawo Budowlane;</w:t>
      </w:r>
    </w:p>
    <w:p w14:paraId="41CAA444" w14:textId="01DCCAB4" w:rsidR="00AB4E39" w:rsidRPr="00A6665E" w:rsidRDefault="00580DAA" w:rsidP="00A6665E">
      <w:pPr>
        <w:pStyle w:val="Tekstpodstawowy2"/>
        <w:numPr>
          <w:ilvl w:val="0"/>
          <w:numId w:val="16"/>
        </w:numPr>
        <w:spacing w:after="0" w:line="240" w:lineRule="auto"/>
        <w:ind w:left="851" w:hanging="425"/>
        <w:jc w:val="both"/>
        <w:rPr>
          <w:rFonts w:asciiTheme="minorHAnsi" w:hAnsiTheme="minorHAnsi" w:cstheme="minorHAnsi"/>
          <w:sz w:val="22"/>
          <w:szCs w:val="22"/>
        </w:rPr>
      </w:pPr>
      <w:r w:rsidRPr="00D61E32">
        <w:rPr>
          <w:rFonts w:asciiTheme="minorHAnsi" w:hAnsiTheme="minorHAnsi" w:cstheme="minorHAnsi"/>
          <w:sz w:val="22"/>
          <w:szCs w:val="22"/>
        </w:rPr>
        <w:t>Rozporządzenia Ministra Infrastruktury z dn. 12.04.2002 r. w sprawie warunków technicznych jakim powinny odpowiadać budynki i ich usytuowanie.</w:t>
      </w:r>
    </w:p>
    <w:p w14:paraId="160CADE8" w14:textId="77777777" w:rsidR="00636E7D" w:rsidRPr="00D61E32" w:rsidRDefault="00636E7D" w:rsidP="00A6665E">
      <w:pPr>
        <w:ind w:left="426"/>
        <w:jc w:val="both"/>
        <w:rPr>
          <w:rFonts w:asciiTheme="minorHAnsi" w:hAnsiTheme="minorHAnsi" w:cstheme="minorHAnsi"/>
          <w:sz w:val="22"/>
          <w:szCs w:val="22"/>
        </w:rPr>
      </w:pPr>
      <w:r w:rsidRPr="00D61E32">
        <w:rPr>
          <w:rFonts w:asciiTheme="minorHAnsi" w:hAnsiTheme="minorHAnsi" w:cstheme="minorHAnsi"/>
          <w:sz w:val="22"/>
          <w:szCs w:val="22"/>
        </w:rPr>
        <w:t xml:space="preserve">Dokumentacja nie może określać w swojej treści technologii robót, materiałów lub urządzeń w sposób utrudniający uczciwą konkurencję. W sytuacji konieczności użycia nazwy własnej zgodnie ustawą Prawo Zamówień Publicznych w brzmieniu obowiązującym </w:t>
      </w:r>
      <w:r w:rsidRPr="00D61E32">
        <w:rPr>
          <w:rFonts w:asciiTheme="minorHAnsi" w:hAnsiTheme="minorHAnsi" w:cstheme="minorHAnsi"/>
          <w:bCs/>
          <w:sz w:val="22"/>
          <w:szCs w:val="22"/>
        </w:rPr>
        <w:t>na dzień złożenia wniosku o dokonanie odbioru opracowań projektowych.</w:t>
      </w:r>
      <w:r w:rsidRPr="00D61E32">
        <w:rPr>
          <w:rFonts w:asciiTheme="minorHAnsi" w:hAnsiTheme="minorHAnsi" w:cstheme="minorHAnsi"/>
          <w:sz w:val="22"/>
          <w:szCs w:val="22"/>
        </w:rPr>
        <w:t xml:space="preserve"> Wykonawca zobowiązany jest do wskazania pisemnego uzasadnienia użycia nazwy własnej oraz do dokonania opisu rozwiązań równoważnych.</w:t>
      </w:r>
    </w:p>
    <w:p w14:paraId="45E17299" w14:textId="2830EC88" w:rsidR="00F571E8" w:rsidRPr="000F6F1A" w:rsidRDefault="00636E7D" w:rsidP="00A6665E">
      <w:pPr>
        <w:ind w:left="426"/>
        <w:jc w:val="both"/>
        <w:rPr>
          <w:rFonts w:asciiTheme="minorHAnsi" w:hAnsiTheme="minorHAnsi" w:cstheme="minorHAnsi"/>
          <w:b/>
          <w:sz w:val="22"/>
          <w:szCs w:val="22"/>
          <w:u w:val="single"/>
        </w:rPr>
      </w:pPr>
      <w:r w:rsidRPr="00D61E32">
        <w:rPr>
          <w:rFonts w:asciiTheme="minorHAnsi" w:hAnsiTheme="minorHAnsi" w:cstheme="minorHAnsi"/>
          <w:b/>
          <w:sz w:val="22"/>
          <w:szCs w:val="22"/>
          <w:u w:val="single"/>
        </w:rPr>
        <w:t xml:space="preserve">Dokumentacja projektowa wykonana w </w:t>
      </w:r>
      <w:r w:rsidR="00AB4E39" w:rsidRPr="00D61E32">
        <w:rPr>
          <w:rFonts w:asciiTheme="minorHAnsi" w:hAnsiTheme="minorHAnsi" w:cstheme="minorHAnsi"/>
          <w:b/>
          <w:sz w:val="22"/>
          <w:szCs w:val="22"/>
          <w:u w:val="single"/>
        </w:rPr>
        <w:t xml:space="preserve">tym </w:t>
      </w:r>
      <w:r w:rsidRPr="00D61E32">
        <w:rPr>
          <w:rFonts w:asciiTheme="minorHAnsi" w:hAnsiTheme="minorHAnsi" w:cstheme="minorHAnsi"/>
          <w:b/>
          <w:sz w:val="22"/>
          <w:szCs w:val="22"/>
          <w:u w:val="single"/>
        </w:rPr>
        <w:t>zamówieni</w:t>
      </w:r>
      <w:r w:rsidR="00AB4E39" w:rsidRPr="00D61E32">
        <w:rPr>
          <w:rFonts w:asciiTheme="minorHAnsi" w:hAnsiTheme="minorHAnsi" w:cstheme="minorHAnsi"/>
          <w:b/>
          <w:sz w:val="22"/>
          <w:szCs w:val="22"/>
          <w:u w:val="single"/>
        </w:rPr>
        <w:t>u</w:t>
      </w:r>
      <w:r w:rsidRPr="00D61E32">
        <w:rPr>
          <w:rFonts w:asciiTheme="minorHAnsi" w:hAnsiTheme="minorHAnsi" w:cstheme="minorHAnsi"/>
          <w:b/>
          <w:sz w:val="22"/>
          <w:szCs w:val="22"/>
          <w:u w:val="single"/>
        </w:rPr>
        <w:t xml:space="preserve"> będzie podstawą do ogłoszenia postępowania o udzielenie zamówienia publicznego na wykonanie robót budowlanych. W związku z tym Zamawiający wymaga, aby jej kompletność, zawartość i szczegółowość była wystarczająca do tego celu. </w:t>
      </w:r>
    </w:p>
    <w:p w14:paraId="74F62607" w14:textId="77777777" w:rsidR="00636E7D" w:rsidRPr="00B00932" w:rsidRDefault="00636E7D" w:rsidP="004C7D92">
      <w:pPr>
        <w:pStyle w:val="Akapitzlist"/>
        <w:numPr>
          <w:ilvl w:val="0"/>
          <w:numId w:val="18"/>
        </w:numPr>
        <w:spacing w:after="0" w:line="240" w:lineRule="auto"/>
        <w:ind w:left="426" w:hanging="426"/>
        <w:jc w:val="both"/>
        <w:rPr>
          <w:rFonts w:cstheme="minorHAnsi"/>
          <w:bCs/>
        </w:rPr>
      </w:pPr>
      <w:r w:rsidRPr="00B00932">
        <w:rPr>
          <w:rFonts w:cstheme="minorHAnsi"/>
          <w:bCs/>
        </w:rPr>
        <w:t xml:space="preserve">Warunki dotyczące dostarczenia dokumentacji. </w:t>
      </w:r>
    </w:p>
    <w:p w14:paraId="221DE191" w14:textId="173CDA35" w:rsidR="00636E7D" w:rsidRPr="00D61E32" w:rsidRDefault="00636E7D" w:rsidP="00A50D53">
      <w:pPr>
        <w:numPr>
          <w:ilvl w:val="1"/>
          <w:numId w:val="7"/>
        </w:numPr>
        <w:tabs>
          <w:tab w:val="clear" w:pos="1080"/>
        </w:tabs>
        <w:ind w:left="851" w:hanging="425"/>
        <w:jc w:val="both"/>
        <w:rPr>
          <w:rFonts w:asciiTheme="minorHAnsi" w:hAnsiTheme="minorHAnsi" w:cstheme="minorHAnsi"/>
          <w:sz w:val="22"/>
          <w:szCs w:val="22"/>
        </w:rPr>
      </w:pPr>
      <w:r w:rsidRPr="00D61E32">
        <w:rPr>
          <w:rFonts w:asciiTheme="minorHAnsi" w:hAnsiTheme="minorHAnsi" w:cstheme="minorHAnsi"/>
          <w:sz w:val="22"/>
          <w:szCs w:val="22"/>
        </w:rPr>
        <w:t>Wymagana ilość egzemplarzy w wersji papierowej:</w:t>
      </w:r>
      <w:r w:rsidR="00D44B94" w:rsidRPr="00D61E32">
        <w:rPr>
          <w:rFonts w:asciiTheme="minorHAnsi" w:hAnsiTheme="minorHAnsi" w:cstheme="minorHAnsi"/>
          <w:sz w:val="22"/>
          <w:szCs w:val="22"/>
        </w:rPr>
        <w:t xml:space="preserve"> 2 egz.</w:t>
      </w:r>
    </w:p>
    <w:p w14:paraId="6F633770" w14:textId="77777777" w:rsidR="00636E7D" w:rsidRPr="00D61E32" w:rsidRDefault="00636E7D" w:rsidP="00A50D53">
      <w:pPr>
        <w:numPr>
          <w:ilvl w:val="1"/>
          <w:numId w:val="7"/>
        </w:numPr>
        <w:tabs>
          <w:tab w:val="clear" w:pos="1080"/>
        </w:tabs>
        <w:ind w:left="851" w:hanging="425"/>
        <w:jc w:val="both"/>
        <w:rPr>
          <w:rFonts w:asciiTheme="minorHAnsi" w:hAnsiTheme="minorHAnsi" w:cstheme="minorHAnsi"/>
          <w:sz w:val="22"/>
          <w:szCs w:val="22"/>
        </w:rPr>
      </w:pPr>
      <w:r w:rsidRPr="00D61E32">
        <w:rPr>
          <w:rFonts w:asciiTheme="minorHAnsi" w:hAnsiTheme="minorHAnsi" w:cstheme="minorHAnsi"/>
          <w:sz w:val="22"/>
          <w:szCs w:val="22"/>
        </w:rPr>
        <w:t>Wymagana ilość egzemplarzy w wersji elektronicznej:</w:t>
      </w:r>
    </w:p>
    <w:p w14:paraId="4C52B3A1" w14:textId="04591BB8" w:rsidR="00636E7D" w:rsidRPr="00D61E32" w:rsidRDefault="00636E7D" w:rsidP="00A50D53">
      <w:pPr>
        <w:ind w:left="284" w:firstLine="567"/>
        <w:jc w:val="both"/>
        <w:rPr>
          <w:rFonts w:asciiTheme="minorHAnsi" w:hAnsiTheme="minorHAnsi" w:cstheme="minorHAnsi"/>
          <w:sz w:val="22"/>
          <w:szCs w:val="22"/>
        </w:rPr>
      </w:pPr>
      <w:r w:rsidRPr="00D61E32">
        <w:rPr>
          <w:rFonts w:asciiTheme="minorHAnsi" w:hAnsiTheme="minorHAnsi" w:cstheme="minorHAnsi"/>
          <w:sz w:val="22"/>
          <w:szCs w:val="22"/>
        </w:rPr>
        <w:t xml:space="preserve">Dokumentacja projektowo-kosztorysowa wraz z </w:t>
      </w:r>
      <w:r w:rsidR="001F38F9" w:rsidRPr="00D61E32">
        <w:rPr>
          <w:rFonts w:asciiTheme="minorHAnsi" w:hAnsiTheme="minorHAnsi" w:cstheme="minorHAnsi"/>
          <w:sz w:val="22"/>
          <w:szCs w:val="22"/>
        </w:rPr>
        <w:t>mapą do celów projektowych -</w:t>
      </w:r>
      <w:r w:rsidR="00D61E32">
        <w:rPr>
          <w:rFonts w:asciiTheme="minorHAnsi" w:hAnsiTheme="minorHAnsi" w:cstheme="minorHAnsi"/>
          <w:sz w:val="22"/>
          <w:szCs w:val="22"/>
        </w:rPr>
        <w:t xml:space="preserve"> </w:t>
      </w:r>
      <w:r w:rsidR="001F38F9" w:rsidRPr="00D61E32">
        <w:rPr>
          <w:rFonts w:asciiTheme="minorHAnsi" w:hAnsiTheme="minorHAnsi" w:cstheme="minorHAnsi"/>
          <w:sz w:val="22"/>
          <w:szCs w:val="22"/>
        </w:rPr>
        <w:t>2 </w:t>
      </w:r>
      <w:r w:rsidRPr="00D61E32">
        <w:rPr>
          <w:rFonts w:asciiTheme="minorHAnsi" w:hAnsiTheme="minorHAnsi" w:cstheme="minorHAnsi"/>
          <w:sz w:val="22"/>
          <w:szCs w:val="22"/>
        </w:rPr>
        <w:t>egz.</w:t>
      </w:r>
    </w:p>
    <w:p w14:paraId="1BC20FB7" w14:textId="77777777" w:rsidR="00636E7D" w:rsidRPr="00D61E32" w:rsidRDefault="00636E7D" w:rsidP="00A50D53">
      <w:pPr>
        <w:numPr>
          <w:ilvl w:val="1"/>
          <w:numId w:val="7"/>
        </w:numPr>
        <w:tabs>
          <w:tab w:val="clear" w:pos="1080"/>
        </w:tabs>
        <w:ind w:left="851" w:hanging="425"/>
        <w:jc w:val="both"/>
        <w:rPr>
          <w:rFonts w:asciiTheme="minorHAnsi" w:hAnsiTheme="minorHAnsi" w:cstheme="minorHAnsi"/>
          <w:sz w:val="22"/>
          <w:szCs w:val="22"/>
        </w:rPr>
      </w:pPr>
      <w:r w:rsidRPr="00D61E32">
        <w:rPr>
          <w:rFonts w:asciiTheme="minorHAnsi" w:hAnsiTheme="minorHAnsi" w:cstheme="minorHAnsi"/>
          <w:sz w:val="22"/>
          <w:szCs w:val="22"/>
        </w:rPr>
        <w:t>Formaty plików dokumentacji:</w:t>
      </w:r>
    </w:p>
    <w:p w14:paraId="7EE1AC5A" w14:textId="3A5825B1" w:rsidR="00636E7D" w:rsidRPr="00D61E32" w:rsidRDefault="00636E7D" w:rsidP="00522051">
      <w:pPr>
        <w:pStyle w:val="Tekstpodstawowy2"/>
        <w:numPr>
          <w:ilvl w:val="0"/>
          <w:numId w:val="15"/>
        </w:numPr>
        <w:spacing w:after="0" w:line="240" w:lineRule="auto"/>
        <w:ind w:left="1276" w:hanging="425"/>
        <w:jc w:val="both"/>
        <w:rPr>
          <w:rFonts w:asciiTheme="minorHAnsi" w:hAnsiTheme="minorHAnsi" w:cstheme="minorHAnsi"/>
          <w:sz w:val="22"/>
          <w:szCs w:val="22"/>
        </w:rPr>
      </w:pPr>
      <w:r w:rsidRPr="00D61E32">
        <w:rPr>
          <w:rFonts w:asciiTheme="minorHAnsi" w:hAnsiTheme="minorHAnsi" w:cstheme="minorHAnsi"/>
          <w:sz w:val="22"/>
          <w:szCs w:val="22"/>
        </w:rPr>
        <w:t>DWG – rysunki i mapy</w:t>
      </w:r>
    </w:p>
    <w:p w14:paraId="329E06D6" w14:textId="6BC6C8BC" w:rsidR="00636E7D" w:rsidRPr="00D61E32" w:rsidRDefault="00636E7D" w:rsidP="00522051">
      <w:pPr>
        <w:pStyle w:val="Tekstpodstawowy2"/>
        <w:numPr>
          <w:ilvl w:val="0"/>
          <w:numId w:val="15"/>
        </w:numPr>
        <w:spacing w:after="0" w:line="240" w:lineRule="auto"/>
        <w:ind w:left="1276" w:hanging="425"/>
        <w:jc w:val="both"/>
        <w:rPr>
          <w:rFonts w:asciiTheme="minorHAnsi" w:hAnsiTheme="minorHAnsi" w:cstheme="minorHAnsi"/>
          <w:sz w:val="22"/>
          <w:szCs w:val="22"/>
        </w:rPr>
      </w:pPr>
      <w:r w:rsidRPr="00D61E32">
        <w:rPr>
          <w:rFonts w:asciiTheme="minorHAnsi" w:hAnsiTheme="minorHAnsi" w:cstheme="minorHAnsi"/>
          <w:sz w:val="22"/>
          <w:szCs w:val="22"/>
        </w:rPr>
        <w:t xml:space="preserve">DOC – </w:t>
      </w:r>
      <w:r w:rsidR="00D44B94" w:rsidRPr="00D61E32">
        <w:rPr>
          <w:rFonts w:asciiTheme="minorHAnsi" w:hAnsiTheme="minorHAnsi" w:cstheme="minorHAnsi"/>
          <w:sz w:val="22"/>
          <w:szCs w:val="22"/>
        </w:rPr>
        <w:t>s</w:t>
      </w:r>
      <w:r w:rsidRPr="00D61E32">
        <w:rPr>
          <w:rFonts w:asciiTheme="minorHAnsi" w:hAnsiTheme="minorHAnsi" w:cstheme="minorHAnsi"/>
          <w:sz w:val="22"/>
          <w:szCs w:val="22"/>
        </w:rPr>
        <w:t>pecyfikacje i opisy projektów</w:t>
      </w:r>
    </w:p>
    <w:p w14:paraId="7379093E" w14:textId="0D25E5F8" w:rsidR="004E5822" w:rsidRPr="00D61E32" w:rsidRDefault="004E5822" w:rsidP="00522051">
      <w:pPr>
        <w:pStyle w:val="Tekstpodstawowy2"/>
        <w:numPr>
          <w:ilvl w:val="0"/>
          <w:numId w:val="15"/>
        </w:numPr>
        <w:spacing w:after="0" w:line="240" w:lineRule="auto"/>
        <w:ind w:left="1276" w:hanging="425"/>
        <w:jc w:val="both"/>
        <w:rPr>
          <w:rFonts w:asciiTheme="minorHAnsi" w:hAnsiTheme="minorHAnsi" w:cstheme="minorHAnsi"/>
          <w:sz w:val="22"/>
          <w:szCs w:val="22"/>
        </w:rPr>
      </w:pPr>
      <w:r w:rsidRPr="00D61E32">
        <w:rPr>
          <w:rFonts w:asciiTheme="minorHAnsi" w:hAnsiTheme="minorHAnsi" w:cstheme="minorHAnsi"/>
          <w:sz w:val="22"/>
          <w:szCs w:val="22"/>
        </w:rPr>
        <w:lastRenderedPageBreak/>
        <w:t>XLS – arkusze kalkulacyjne</w:t>
      </w:r>
    </w:p>
    <w:p w14:paraId="056496FF" w14:textId="3059EE7D" w:rsidR="00636E7D" w:rsidRPr="00D61E32" w:rsidRDefault="00636E7D" w:rsidP="00522051">
      <w:pPr>
        <w:pStyle w:val="Tekstpodstawowy2"/>
        <w:numPr>
          <w:ilvl w:val="0"/>
          <w:numId w:val="15"/>
        </w:numPr>
        <w:spacing w:after="0" w:line="240" w:lineRule="auto"/>
        <w:ind w:left="1276" w:hanging="425"/>
        <w:jc w:val="both"/>
        <w:rPr>
          <w:rFonts w:asciiTheme="minorHAnsi" w:hAnsiTheme="minorHAnsi" w:cstheme="minorHAnsi"/>
          <w:sz w:val="22"/>
          <w:szCs w:val="22"/>
        </w:rPr>
      </w:pPr>
      <w:r w:rsidRPr="00D61E32">
        <w:rPr>
          <w:rFonts w:asciiTheme="minorHAnsi" w:hAnsiTheme="minorHAnsi" w:cstheme="minorHAnsi"/>
          <w:sz w:val="22"/>
          <w:szCs w:val="22"/>
        </w:rPr>
        <w:t xml:space="preserve">ATH – </w:t>
      </w:r>
      <w:r w:rsidR="00D44B94" w:rsidRPr="00D61E32">
        <w:rPr>
          <w:rFonts w:asciiTheme="minorHAnsi" w:hAnsiTheme="minorHAnsi" w:cstheme="minorHAnsi"/>
          <w:sz w:val="22"/>
          <w:szCs w:val="22"/>
        </w:rPr>
        <w:t>p</w:t>
      </w:r>
      <w:r w:rsidRPr="00D61E32">
        <w:rPr>
          <w:rFonts w:asciiTheme="minorHAnsi" w:hAnsiTheme="minorHAnsi" w:cstheme="minorHAnsi"/>
          <w:sz w:val="22"/>
          <w:szCs w:val="22"/>
        </w:rPr>
        <w:t>rzedmiary i kosztorysy</w:t>
      </w:r>
    </w:p>
    <w:p w14:paraId="7F0177B2" w14:textId="77777777" w:rsidR="00636E7D" w:rsidRPr="00D61E32" w:rsidRDefault="00636E7D" w:rsidP="00522051">
      <w:pPr>
        <w:pStyle w:val="Tekstpodstawowy2"/>
        <w:numPr>
          <w:ilvl w:val="0"/>
          <w:numId w:val="15"/>
        </w:numPr>
        <w:spacing w:after="0" w:line="240" w:lineRule="auto"/>
        <w:ind w:left="1276" w:hanging="425"/>
        <w:jc w:val="both"/>
        <w:rPr>
          <w:rFonts w:asciiTheme="minorHAnsi" w:hAnsiTheme="minorHAnsi" w:cstheme="minorHAnsi"/>
          <w:sz w:val="22"/>
          <w:szCs w:val="22"/>
        </w:rPr>
      </w:pPr>
      <w:r w:rsidRPr="00D61E32">
        <w:rPr>
          <w:rFonts w:asciiTheme="minorHAnsi" w:hAnsiTheme="minorHAnsi" w:cstheme="minorHAnsi"/>
          <w:sz w:val="22"/>
          <w:szCs w:val="22"/>
        </w:rPr>
        <w:t>PDF – całość dokumentacji</w:t>
      </w:r>
    </w:p>
    <w:p w14:paraId="7659D74E" w14:textId="77777777" w:rsidR="00636E7D" w:rsidRPr="00D61E32" w:rsidRDefault="00636E7D" w:rsidP="00A50D53">
      <w:pPr>
        <w:pStyle w:val="Tekstpodstawowy2"/>
        <w:spacing w:after="0" w:line="240" w:lineRule="auto"/>
        <w:ind w:left="567"/>
        <w:jc w:val="both"/>
        <w:rPr>
          <w:rFonts w:asciiTheme="minorHAnsi" w:hAnsiTheme="minorHAnsi" w:cstheme="minorHAnsi"/>
          <w:sz w:val="22"/>
          <w:szCs w:val="22"/>
        </w:rPr>
      </w:pPr>
      <w:r w:rsidRPr="00D61E32">
        <w:rPr>
          <w:rFonts w:asciiTheme="minorHAnsi" w:hAnsiTheme="minorHAnsi" w:cstheme="minorHAnsi"/>
          <w:sz w:val="22"/>
          <w:szCs w:val="22"/>
        </w:rPr>
        <w:t>Pliki nie mogą posiadać zabezpieczeń przed kopiowaniem i edycją.</w:t>
      </w:r>
    </w:p>
    <w:p w14:paraId="6FA5BE0C" w14:textId="77777777" w:rsidR="00636E7D" w:rsidRDefault="00636E7D" w:rsidP="00A50D53">
      <w:pPr>
        <w:pStyle w:val="Tekstpodstawowy2"/>
        <w:spacing w:after="0" w:line="240" w:lineRule="auto"/>
        <w:ind w:left="567"/>
        <w:jc w:val="both"/>
        <w:rPr>
          <w:rFonts w:asciiTheme="minorHAnsi" w:hAnsiTheme="minorHAnsi" w:cstheme="minorHAnsi"/>
          <w:b/>
          <w:sz w:val="22"/>
          <w:szCs w:val="22"/>
        </w:rPr>
      </w:pPr>
      <w:r w:rsidRPr="00D61E32">
        <w:rPr>
          <w:rFonts w:asciiTheme="minorHAnsi" w:hAnsiTheme="minorHAnsi" w:cstheme="minorHAnsi"/>
          <w:b/>
          <w:sz w:val="22"/>
          <w:szCs w:val="22"/>
        </w:rPr>
        <w:t>W zakresie umowy mieści się przekazanie autorskich praw majątkowych do wszystkich utworów, jakie powstaną w wyniku wykonania zamówienia na zasadach określonych w umowie o wykonanie zamówienia.</w:t>
      </w:r>
    </w:p>
    <w:bookmarkEnd w:id="2"/>
    <w:p w14:paraId="29FB0666" w14:textId="77777777" w:rsidR="00D61E32" w:rsidRDefault="00D61E32" w:rsidP="00A50D53">
      <w:pPr>
        <w:ind w:left="3544" w:firstLine="709"/>
        <w:rPr>
          <w:rFonts w:asciiTheme="minorHAnsi" w:hAnsiTheme="minorHAnsi" w:cstheme="minorHAnsi"/>
          <w:b/>
          <w:sz w:val="22"/>
          <w:szCs w:val="22"/>
        </w:rPr>
      </w:pPr>
    </w:p>
    <w:p w14:paraId="5CE737BE" w14:textId="77777777" w:rsidR="00A37597" w:rsidRPr="00D61E32" w:rsidRDefault="001439CF" w:rsidP="00A50D53">
      <w:pPr>
        <w:jc w:val="center"/>
        <w:rPr>
          <w:rFonts w:asciiTheme="minorHAnsi" w:hAnsiTheme="minorHAnsi" w:cstheme="minorHAnsi"/>
          <w:b/>
          <w:sz w:val="22"/>
          <w:szCs w:val="22"/>
        </w:rPr>
      </w:pPr>
      <w:r w:rsidRPr="00D61E32">
        <w:rPr>
          <w:rFonts w:asciiTheme="minorHAnsi" w:hAnsiTheme="minorHAnsi" w:cstheme="minorHAnsi"/>
          <w:b/>
          <w:sz w:val="22"/>
          <w:szCs w:val="22"/>
        </w:rPr>
        <w:t>§ 2</w:t>
      </w:r>
    </w:p>
    <w:p w14:paraId="2D52695D" w14:textId="59D9F1F8" w:rsidR="000229B7" w:rsidRPr="00D61E32" w:rsidRDefault="000229B7" w:rsidP="00A50D53">
      <w:pPr>
        <w:jc w:val="center"/>
        <w:rPr>
          <w:rFonts w:asciiTheme="minorHAnsi" w:hAnsiTheme="minorHAnsi" w:cstheme="minorHAnsi"/>
          <w:b/>
          <w:sz w:val="22"/>
          <w:szCs w:val="22"/>
        </w:rPr>
      </w:pPr>
      <w:r w:rsidRPr="00D61E32">
        <w:rPr>
          <w:rFonts w:asciiTheme="minorHAnsi" w:hAnsiTheme="minorHAnsi" w:cstheme="minorHAnsi"/>
          <w:b/>
          <w:sz w:val="22"/>
          <w:szCs w:val="22"/>
        </w:rPr>
        <w:t xml:space="preserve">Obowiązki </w:t>
      </w:r>
      <w:r w:rsidR="00575EE4">
        <w:rPr>
          <w:rFonts w:asciiTheme="minorHAnsi" w:hAnsiTheme="minorHAnsi" w:cstheme="minorHAnsi"/>
          <w:b/>
          <w:sz w:val="22"/>
          <w:szCs w:val="22"/>
        </w:rPr>
        <w:t>Z</w:t>
      </w:r>
      <w:r w:rsidRPr="00D61E32">
        <w:rPr>
          <w:rFonts w:asciiTheme="minorHAnsi" w:hAnsiTheme="minorHAnsi" w:cstheme="minorHAnsi"/>
          <w:b/>
          <w:sz w:val="22"/>
          <w:szCs w:val="22"/>
        </w:rPr>
        <w:t xml:space="preserve">amawiającego, przedstawiciel </w:t>
      </w:r>
      <w:r w:rsidR="00575EE4">
        <w:rPr>
          <w:rFonts w:asciiTheme="minorHAnsi" w:hAnsiTheme="minorHAnsi" w:cstheme="minorHAnsi"/>
          <w:b/>
          <w:sz w:val="22"/>
          <w:szCs w:val="22"/>
        </w:rPr>
        <w:t>Z</w:t>
      </w:r>
      <w:r w:rsidRPr="00D61E32">
        <w:rPr>
          <w:rFonts w:asciiTheme="minorHAnsi" w:hAnsiTheme="minorHAnsi" w:cstheme="minorHAnsi"/>
          <w:b/>
          <w:sz w:val="22"/>
          <w:szCs w:val="22"/>
        </w:rPr>
        <w:t>amawiającego</w:t>
      </w:r>
    </w:p>
    <w:p w14:paraId="4DA0D97E" w14:textId="77777777" w:rsidR="00636E7D" w:rsidRPr="00D61E32" w:rsidRDefault="00636E7D" w:rsidP="00A50D53">
      <w:pPr>
        <w:numPr>
          <w:ilvl w:val="0"/>
          <w:numId w:val="8"/>
        </w:numPr>
        <w:ind w:left="426" w:hanging="426"/>
        <w:jc w:val="both"/>
        <w:rPr>
          <w:rFonts w:asciiTheme="minorHAnsi" w:hAnsiTheme="minorHAnsi" w:cstheme="minorHAnsi"/>
          <w:sz w:val="22"/>
          <w:szCs w:val="22"/>
        </w:rPr>
      </w:pPr>
      <w:r w:rsidRPr="00D61E32">
        <w:rPr>
          <w:rFonts w:asciiTheme="minorHAnsi" w:hAnsiTheme="minorHAnsi" w:cstheme="minorHAnsi"/>
          <w:sz w:val="22"/>
          <w:szCs w:val="22"/>
        </w:rPr>
        <w:t>Zamawiający zobowiązuje się:</w:t>
      </w:r>
    </w:p>
    <w:p w14:paraId="2EC4A645" w14:textId="5EFAFA48" w:rsidR="00636E7D" w:rsidRPr="00D61E32" w:rsidRDefault="00636E7D" w:rsidP="00A50D53">
      <w:pPr>
        <w:numPr>
          <w:ilvl w:val="0"/>
          <w:numId w:val="1"/>
        </w:numPr>
        <w:tabs>
          <w:tab w:val="clear" w:pos="360"/>
        </w:tabs>
        <w:ind w:left="851" w:hanging="425"/>
        <w:jc w:val="both"/>
        <w:rPr>
          <w:rFonts w:asciiTheme="minorHAnsi" w:hAnsiTheme="minorHAnsi" w:cstheme="minorHAnsi"/>
          <w:sz w:val="22"/>
          <w:szCs w:val="22"/>
        </w:rPr>
      </w:pPr>
      <w:r w:rsidRPr="00D61E32">
        <w:rPr>
          <w:rFonts w:asciiTheme="minorHAnsi" w:hAnsiTheme="minorHAnsi" w:cstheme="minorHAnsi"/>
          <w:sz w:val="22"/>
          <w:szCs w:val="22"/>
        </w:rPr>
        <w:t>dokonać odbioru końcowego przedmiotu umowy,</w:t>
      </w:r>
    </w:p>
    <w:p w14:paraId="492B6355" w14:textId="77777777" w:rsidR="00636E7D" w:rsidRPr="00D61E32" w:rsidRDefault="00636E7D" w:rsidP="00A50D53">
      <w:pPr>
        <w:numPr>
          <w:ilvl w:val="0"/>
          <w:numId w:val="1"/>
        </w:numPr>
        <w:tabs>
          <w:tab w:val="clear" w:pos="360"/>
        </w:tabs>
        <w:ind w:left="851" w:hanging="425"/>
        <w:jc w:val="both"/>
        <w:rPr>
          <w:rFonts w:asciiTheme="minorHAnsi" w:hAnsiTheme="minorHAnsi" w:cstheme="minorHAnsi"/>
          <w:sz w:val="22"/>
          <w:szCs w:val="22"/>
        </w:rPr>
      </w:pPr>
      <w:r w:rsidRPr="00D61E32">
        <w:rPr>
          <w:rFonts w:asciiTheme="minorHAnsi" w:hAnsiTheme="minorHAnsi" w:cstheme="minorHAnsi"/>
          <w:sz w:val="22"/>
          <w:szCs w:val="22"/>
        </w:rPr>
        <w:t>dokonać zapłaty wynagrodzenia za wykonanie przedmiotu umowy.</w:t>
      </w:r>
    </w:p>
    <w:p w14:paraId="208E8B8C" w14:textId="59D0BC2B" w:rsidR="00636E7D" w:rsidRPr="00D61E32" w:rsidRDefault="00636E7D" w:rsidP="00A50D53">
      <w:pPr>
        <w:numPr>
          <w:ilvl w:val="0"/>
          <w:numId w:val="8"/>
        </w:numPr>
        <w:ind w:left="426" w:hanging="426"/>
        <w:jc w:val="both"/>
        <w:rPr>
          <w:rFonts w:asciiTheme="minorHAnsi" w:hAnsiTheme="minorHAnsi" w:cstheme="minorHAnsi"/>
          <w:sz w:val="22"/>
          <w:szCs w:val="22"/>
        </w:rPr>
      </w:pPr>
      <w:r w:rsidRPr="00D61E32">
        <w:rPr>
          <w:rFonts w:asciiTheme="minorHAnsi" w:hAnsiTheme="minorHAnsi" w:cstheme="minorHAnsi"/>
          <w:sz w:val="22"/>
          <w:szCs w:val="22"/>
        </w:rPr>
        <w:t xml:space="preserve">Przedstawicielem Zamawiającego, uprawnionym do reprezentowania go w sprawach związanych z realizacją niniejszej umowy jest: </w:t>
      </w:r>
      <w:r w:rsidR="00575EE4">
        <w:rPr>
          <w:rFonts w:asciiTheme="minorHAnsi" w:hAnsiTheme="minorHAnsi" w:cstheme="minorHAnsi"/>
          <w:bCs/>
          <w:sz w:val="22"/>
          <w:szCs w:val="22"/>
        </w:rPr>
        <w:t>…………………..</w:t>
      </w:r>
      <w:r w:rsidRPr="00D61E32">
        <w:rPr>
          <w:rFonts w:asciiTheme="minorHAnsi" w:hAnsiTheme="minorHAnsi" w:cstheme="minorHAnsi"/>
          <w:sz w:val="22"/>
          <w:szCs w:val="22"/>
        </w:rPr>
        <w:t xml:space="preserve"> mail: </w:t>
      </w:r>
      <w:hyperlink r:id="rId8" w:history="1">
        <w:r w:rsidR="00575EE4" w:rsidRPr="00B2297E">
          <w:rPr>
            <w:rStyle w:val="Hipercze"/>
            <w:rFonts w:asciiTheme="minorHAnsi" w:hAnsiTheme="minorHAnsi" w:cstheme="minorHAnsi"/>
            <w:sz w:val="22"/>
            <w:szCs w:val="22"/>
          </w:rPr>
          <w:t>......................@zwik.szczecin.pl</w:t>
        </w:r>
      </w:hyperlink>
      <w:r w:rsidRPr="00D61E32">
        <w:rPr>
          <w:rFonts w:asciiTheme="minorHAnsi" w:hAnsiTheme="minorHAnsi" w:cstheme="minorHAnsi"/>
          <w:sz w:val="22"/>
          <w:szCs w:val="22"/>
        </w:rPr>
        <w:t xml:space="preserve">, tel.: </w:t>
      </w:r>
      <w:r w:rsidR="00575EE4">
        <w:rPr>
          <w:rFonts w:asciiTheme="minorHAnsi" w:hAnsiTheme="minorHAnsi" w:cstheme="minorHAnsi"/>
          <w:sz w:val="22"/>
          <w:szCs w:val="22"/>
          <w:shd w:val="clear" w:color="auto" w:fill="FFFFFF"/>
        </w:rPr>
        <w:t>………………</w:t>
      </w:r>
      <w:r w:rsidR="00F7568B">
        <w:rPr>
          <w:rFonts w:asciiTheme="minorHAnsi" w:hAnsiTheme="minorHAnsi" w:cstheme="minorHAnsi"/>
          <w:sz w:val="22"/>
          <w:szCs w:val="22"/>
          <w:shd w:val="clear" w:color="auto" w:fill="FFFFFF"/>
        </w:rPr>
        <w:t>, kom</w:t>
      </w:r>
      <w:r w:rsidR="00575EE4">
        <w:rPr>
          <w:rFonts w:asciiTheme="minorHAnsi" w:hAnsiTheme="minorHAnsi" w:cstheme="minorHAnsi"/>
          <w:sz w:val="22"/>
          <w:szCs w:val="22"/>
          <w:shd w:val="clear" w:color="auto" w:fill="FFFFFF"/>
        </w:rPr>
        <w:t>…………………….</w:t>
      </w:r>
      <w:r w:rsidR="00F7568B">
        <w:rPr>
          <w:rFonts w:asciiTheme="minorHAnsi" w:hAnsiTheme="minorHAnsi" w:cstheme="minorHAnsi"/>
          <w:sz w:val="22"/>
          <w:szCs w:val="22"/>
          <w:shd w:val="clear" w:color="auto" w:fill="FFFFFF"/>
        </w:rPr>
        <w:t>.</w:t>
      </w:r>
    </w:p>
    <w:p w14:paraId="178C4145" w14:textId="77777777" w:rsidR="000229B7" w:rsidRPr="00D61E32" w:rsidRDefault="000229B7" w:rsidP="00A50D53">
      <w:pPr>
        <w:jc w:val="center"/>
        <w:rPr>
          <w:rFonts w:asciiTheme="minorHAnsi" w:hAnsiTheme="minorHAnsi" w:cstheme="minorHAnsi"/>
          <w:b/>
          <w:sz w:val="22"/>
          <w:szCs w:val="22"/>
        </w:rPr>
      </w:pPr>
    </w:p>
    <w:p w14:paraId="7AB0AB83" w14:textId="77777777" w:rsidR="001439CF" w:rsidRPr="00D61E32" w:rsidRDefault="001439CF" w:rsidP="00A50D53">
      <w:pPr>
        <w:jc w:val="center"/>
        <w:rPr>
          <w:rFonts w:asciiTheme="minorHAnsi" w:hAnsiTheme="minorHAnsi" w:cstheme="minorHAnsi"/>
          <w:b/>
          <w:sz w:val="22"/>
          <w:szCs w:val="22"/>
        </w:rPr>
      </w:pPr>
      <w:r w:rsidRPr="00D61E32">
        <w:rPr>
          <w:rFonts w:asciiTheme="minorHAnsi" w:hAnsiTheme="minorHAnsi" w:cstheme="minorHAnsi"/>
          <w:b/>
          <w:sz w:val="22"/>
          <w:szCs w:val="22"/>
        </w:rPr>
        <w:t>§ 3</w:t>
      </w:r>
    </w:p>
    <w:p w14:paraId="66B0AA50" w14:textId="54497EDC" w:rsidR="000229B7" w:rsidRPr="00D61E32" w:rsidRDefault="000229B7" w:rsidP="00A50D53">
      <w:pPr>
        <w:jc w:val="center"/>
        <w:rPr>
          <w:rFonts w:asciiTheme="minorHAnsi" w:hAnsiTheme="minorHAnsi" w:cstheme="minorHAnsi"/>
          <w:b/>
          <w:sz w:val="22"/>
          <w:szCs w:val="22"/>
        </w:rPr>
      </w:pPr>
      <w:r w:rsidRPr="00D61E32">
        <w:rPr>
          <w:rFonts w:asciiTheme="minorHAnsi" w:hAnsiTheme="minorHAnsi" w:cstheme="minorHAnsi"/>
          <w:b/>
          <w:sz w:val="22"/>
          <w:szCs w:val="22"/>
        </w:rPr>
        <w:t xml:space="preserve">Obowiązki </w:t>
      </w:r>
      <w:r w:rsidR="00575EE4">
        <w:rPr>
          <w:rFonts w:asciiTheme="minorHAnsi" w:hAnsiTheme="minorHAnsi" w:cstheme="minorHAnsi"/>
          <w:b/>
          <w:sz w:val="22"/>
          <w:szCs w:val="22"/>
        </w:rPr>
        <w:t>W</w:t>
      </w:r>
      <w:r w:rsidRPr="00D61E32">
        <w:rPr>
          <w:rFonts w:asciiTheme="minorHAnsi" w:hAnsiTheme="minorHAnsi" w:cstheme="minorHAnsi"/>
          <w:b/>
          <w:sz w:val="22"/>
          <w:szCs w:val="22"/>
        </w:rPr>
        <w:t xml:space="preserve">ykonawcy, przedstawiciel </w:t>
      </w:r>
      <w:r w:rsidR="00575EE4">
        <w:rPr>
          <w:rFonts w:asciiTheme="minorHAnsi" w:hAnsiTheme="minorHAnsi" w:cstheme="minorHAnsi"/>
          <w:b/>
          <w:sz w:val="22"/>
          <w:szCs w:val="22"/>
        </w:rPr>
        <w:t>W</w:t>
      </w:r>
      <w:r w:rsidRPr="00D61E32">
        <w:rPr>
          <w:rFonts w:asciiTheme="minorHAnsi" w:hAnsiTheme="minorHAnsi" w:cstheme="minorHAnsi"/>
          <w:b/>
          <w:sz w:val="22"/>
          <w:szCs w:val="22"/>
        </w:rPr>
        <w:t>ykonawcy</w:t>
      </w:r>
    </w:p>
    <w:p w14:paraId="0E2290EC" w14:textId="77777777" w:rsidR="00B751FF" w:rsidRPr="00D61E32" w:rsidRDefault="00AB497C" w:rsidP="004C7D92">
      <w:pPr>
        <w:numPr>
          <w:ilvl w:val="0"/>
          <w:numId w:val="17"/>
        </w:numPr>
        <w:tabs>
          <w:tab w:val="clear" w:pos="720"/>
        </w:tabs>
        <w:ind w:left="426" w:hanging="426"/>
        <w:jc w:val="both"/>
        <w:rPr>
          <w:rFonts w:asciiTheme="minorHAnsi" w:hAnsiTheme="minorHAnsi" w:cstheme="minorHAnsi"/>
          <w:sz w:val="22"/>
          <w:szCs w:val="22"/>
        </w:rPr>
      </w:pPr>
      <w:r w:rsidRPr="00D61E32">
        <w:rPr>
          <w:rFonts w:asciiTheme="minorHAnsi" w:hAnsiTheme="minorHAnsi" w:cstheme="minorHAnsi"/>
          <w:sz w:val="22"/>
          <w:szCs w:val="22"/>
        </w:rPr>
        <w:t>Wykonawca zobowiązuje się do wykonania przedmiotu umowy z najwyższą starannością i na zasadzie zapewnienia najwyższej jakości usług, zgodnie z wolą Zamawiającego i zasadami wiedzy technicznej.</w:t>
      </w:r>
    </w:p>
    <w:p w14:paraId="08E593F0" w14:textId="0DD1A700" w:rsidR="00AB497C" w:rsidRPr="00D61E32" w:rsidRDefault="00AB497C" w:rsidP="004C7D92">
      <w:pPr>
        <w:numPr>
          <w:ilvl w:val="0"/>
          <w:numId w:val="17"/>
        </w:numPr>
        <w:tabs>
          <w:tab w:val="clear" w:pos="720"/>
        </w:tabs>
        <w:ind w:left="426" w:hanging="426"/>
        <w:jc w:val="both"/>
        <w:rPr>
          <w:rFonts w:asciiTheme="minorHAnsi" w:hAnsiTheme="minorHAnsi" w:cstheme="minorHAnsi"/>
          <w:sz w:val="22"/>
          <w:szCs w:val="22"/>
        </w:rPr>
      </w:pPr>
      <w:r w:rsidRPr="00D61E32">
        <w:rPr>
          <w:rFonts w:asciiTheme="minorHAnsi" w:hAnsiTheme="minorHAnsi" w:cstheme="minorHAnsi"/>
          <w:sz w:val="22"/>
          <w:szCs w:val="22"/>
        </w:rPr>
        <w:t xml:space="preserve">Wykonawca zobowiązany jest przed przystąpieniem do prac projektowych do dokonania wizji lokalnej terenu objętego zadaniem inwestycyjnym oraz udokumentowania tego faktu dokumentacją zdjęciową. </w:t>
      </w:r>
    </w:p>
    <w:p w14:paraId="6A6904A0" w14:textId="011C719C" w:rsidR="00AB497C" w:rsidRPr="00D61E32" w:rsidRDefault="00AB497C" w:rsidP="004C7D92">
      <w:pPr>
        <w:numPr>
          <w:ilvl w:val="0"/>
          <w:numId w:val="17"/>
        </w:numPr>
        <w:tabs>
          <w:tab w:val="clear" w:pos="720"/>
        </w:tabs>
        <w:ind w:left="426" w:hanging="426"/>
        <w:jc w:val="both"/>
        <w:rPr>
          <w:rFonts w:asciiTheme="minorHAnsi" w:hAnsiTheme="minorHAnsi" w:cstheme="minorHAnsi"/>
          <w:sz w:val="22"/>
          <w:szCs w:val="22"/>
        </w:rPr>
      </w:pPr>
      <w:r w:rsidRPr="00D61E32">
        <w:rPr>
          <w:rFonts w:asciiTheme="minorHAnsi" w:hAnsiTheme="minorHAnsi" w:cstheme="minorHAnsi"/>
          <w:sz w:val="22"/>
          <w:szCs w:val="22"/>
        </w:rPr>
        <w:t>Wykonawca zobowiązany jest wykonać dokumentację projektową zgodnie z umową, obowiązującymi przepisami i normami oraz oświadcza, że dokumentacja, o której mowa w § 1 ust. 1 zostanie</w:t>
      </w:r>
      <w:r w:rsidRPr="00D61E32">
        <w:rPr>
          <w:rFonts w:asciiTheme="minorHAnsi" w:hAnsiTheme="minorHAnsi" w:cstheme="minorHAnsi"/>
          <w:b/>
          <w:sz w:val="22"/>
          <w:szCs w:val="22"/>
        </w:rPr>
        <w:t xml:space="preserve"> </w:t>
      </w:r>
      <w:r w:rsidRPr="00D61E32">
        <w:rPr>
          <w:rFonts w:asciiTheme="minorHAnsi" w:hAnsiTheme="minorHAnsi" w:cstheme="minorHAnsi"/>
          <w:sz w:val="22"/>
          <w:szCs w:val="22"/>
        </w:rPr>
        <w:t>wykonana i wydana w stanie kompletnym z punktu widzenia celu,</w:t>
      </w:r>
      <w:r w:rsidRPr="00D61E32">
        <w:rPr>
          <w:rFonts w:asciiTheme="minorHAnsi" w:hAnsiTheme="minorHAnsi" w:cstheme="minorHAnsi"/>
          <w:b/>
          <w:sz w:val="22"/>
          <w:szCs w:val="22"/>
        </w:rPr>
        <w:t xml:space="preserve"> </w:t>
      </w:r>
      <w:r w:rsidRPr="00D61E32">
        <w:rPr>
          <w:rFonts w:asciiTheme="minorHAnsi" w:hAnsiTheme="minorHAnsi" w:cstheme="minorHAnsi"/>
          <w:sz w:val="22"/>
          <w:szCs w:val="22"/>
        </w:rPr>
        <w:t>któremu ma służyć. Wykonawca na potwierdzenie tego faktu złoży wraz z dokumentacją projektową oświadczenie o jej wykonaniu zgodnie z umową, wolą Zamawiającego, obowiązującymi na dzień jej odbioru przepisami i zasadami wiedzy technicznej oraz w stanie kompletnym z punktu widzenia celu, któremu ma służyć.</w:t>
      </w:r>
    </w:p>
    <w:p w14:paraId="59E34EEE" w14:textId="0F5559A3" w:rsidR="00AB497C" w:rsidRPr="00D61E32" w:rsidRDefault="00AB497C" w:rsidP="004C7D92">
      <w:pPr>
        <w:numPr>
          <w:ilvl w:val="0"/>
          <w:numId w:val="17"/>
        </w:numPr>
        <w:tabs>
          <w:tab w:val="clear" w:pos="720"/>
        </w:tabs>
        <w:ind w:left="426" w:hanging="426"/>
        <w:jc w:val="both"/>
        <w:rPr>
          <w:rFonts w:asciiTheme="minorHAnsi" w:hAnsiTheme="minorHAnsi" w:cstheme="minorHAnsi"/>
          <w:sz w:val="22"/>
          <w:szCs w:val="22"/>
        </w:rPr>
      </w:pPr>
      <w:r w:rsidRPr="00D61E32">
        <w:rPr>
          <w:rFonts w:asciiTheme="minorHAnsi" w:hAnsiTheme="minorHAnsi" w:cstheme="minorHAnsi"/>
          <w:sz w:val="22"/>
          <w:szCs w:val="22"/>
        </w:rPr>
        <w:t>Wykonawca zobowiązany jest do uzgadniania na bieżąco z Przedstawicielem Zamawiającego rozwiązań projektowych oraz do uczestniczenia bez prawa do dodatkowego wynagrodzenia, na wezwanie Zamawiającego, w naradach i spotkaniach organizowanych w trakcie realizacji przedmiotu niniejszej umowy.</w:t>
      </w:r>
    </w:p>
    <w:p w14:paraId="73E76EA5" w14:textId="77777777" w:rsidR="00B751FF" w:rsidRPr="00D61E32" w:rsidRDefault="00AB497C" w:rsidP="004C7D92">
      <w:pPr>
        <w:numPr>
          <w:ilvl w:val="0"/>
          <w:numId w:val="17"/>
        </w:numPr>
        <w:tabs>
          <w:tab w:val="clear" w:pos="720"/>
        </w:tabs>
        <w:ind w:left="426" w:hanging="426"/>
        <w:jc w:val="both"/>
        <w:rPr>
          <w:rFonts w:asciiTheme="minorHAnsi" w:hAnsiTheme="minorHAnsi" w:cstheme="minorHAnsi"/>
          <w:sz w:val="22"/>
          <w:szCs w:val="22"/>
        </w:rPr>
      </w:pPr>
      <w:r w:rsidRPr="00D61E32">
        <w:rPr>
          <w:rFonts w:asciiTheme="minorHAnsi" w:hAnsiTheme="minorHAnsi" w:cstheme="minorHAnsi"/>
          <w:sz w:val="22"/>
          <w:szCs w:val="22"/>
        </w:rPr>
        <w:t>Wykonawca zobowiązany jest zgłaszać Zamawiającemu wszelkie utrudnienia bądź przeszkody w realizacji przedmiotu niniejszej umowy niezwłocznie po ich stwierdzeniu.</w:t>
      </w:r>
    </w:p>
    <w:p w14:paraId="3F24BE49" w14:textId="714E7072" w:rsidR="00AB497C" w:rsidRPr="00D61E32" w:rsidRDefault="00AB497C" w:rsidP="004C7D92">
      <w:pPr>
        <w:numPr>
          <w:ilvl w:val="0"/>
          <w:numId w:val="17"/>
        </w:numPr>
        <w:tabs>
          <w:tab w:val="clear" w:pos="720"/>
        </w:tabs>
        <w:ind w:left="426" w:hanging="426"/>
        <w:jc w:val="both"/>
        <w:rPr>
          <w:rFonts w:asciiTheme="minorHAnsi" w:hAnsiTheme="minorHAnsi" w:cstheme="minorHAnsi"/>
          <w:sz w:val="22"/>
          <w:szCs w:val="22"/>
        </w:rPr>
      </w:pPr>
      <w:r w:rsidRPr="00D61E32">
        <w:rPr>
          <w:rFonts w:asciiTheme="minorHAnsi" w:hAnsiTheme="minorHAnsi" w:cstheme="minorHAnsi"/>
          <w:sz w:val="22"/>
          <w:szCs w:val="22"/>
        </w:rPr>
        <w:t>Uzgodnienie projektu budowlanego z Zamawiającym przed złożeniem wniosków o decyzję o pozwoleniu na budowę lub informacją o braku sprzeciwu właściwego organu do zgłoszenia robót budowlanych nie wymagających pozwolenia na budowę w zakresie istotnych rozwiązań koncepcyjnych, konstrukcyjnych i materiałowych mających wpływ na koszty robót budowlanych, które będą wykonane na podstawie przedmiotowego projektu</w:t>
      </w:r>
      <w:r w:rsidR="00B751FF" w:rsidRPr="00D61E32">
        <w:rPr>
          <w:rFonts w:asciiTheme="minorHAnsi" w:hAnsiTheme="minorHAnsi" w:cstheme="minorHAnsi"/>
          <w:sz w:val="22"/>
          <w:szCs w:val="22"/>
        </w:rPr>
        <w:t>.</w:t>
      </w:r>
    </w:p>
    <w:p w14:paraId="7FA4BC0D" w14:textId="18A58CD6" w:rsidR="00AB497C" w:rsidRPr="00D61E32" w:rsidRDefault="00AB497C" w:rsidP="004C7D92">
      <w:pPr>
        <w:numPr>
          <w:ilvl w:val="0"/>
          <w:numId w:val="17"/>
        </w:numPr>
        <w:tabs>
          <w:tab w:val="clear" w:pos="720"/>
        </w:tabs>
        <w:ind w:left="426" w:hanging="426"/>
        <w:jc w:val="both"/>
        <w:rPr>
          <w:rFonts w:asciiTheme="minorHAnsi" w:hAnsiTheme="minorHAnsi" w:cstheme="minorHAnsi"/>
          <w:sz w:val="22"/>
          <w:szCs w:val="22"/>
        </w:rPr>
      </w:pPr>
      <w:r w:rsidRPr="00D61E32">
        <w:rPr>
          <w:rFonts w:asciiTheme="minorHAnsi" w:hAnsiTheme="minorHAnsi" w:cstheme="minorHAnsi"/>
          <w:sz w:val="22"/>
          <w:szCs w:val="22"/>
        </w:rPr>
        <w:t>Ponoszenie kosztów z tytułu uzyskania wszystkich wymaganych przepisami decyzji administracyjnych, uzgodnień, opinii i warunków technicznych i innych dokumentów umożliwiających uzyskanie pozwolenia na realizację inwestycji, (działając z wydanego mu upoważnienia przez Zamawiającego)</w:t>
      </w:r>
      <w:r w:rsidR="00B751FF" w:rsidRPr="00D61E32">
        <w:rPr>
          <w:rFonts w:asciiTheme="minorHAnsi" w:hAnsiTheme="minorHAnsi" w:cstheme="minorHAnsi"/>
          <w:sz w:val="22"/>
          <w:szCs w:val="22"/>
        </w:rPr>
        <w:t>.</w:t>
      </w:r>
    </w:p>
    <w:p w14:paraId="6DCF2E23" w14:textId="3A70BC50" w:rsidR="00AB497C" w:rsidRPr="00D61E32" w:rsidRDefault="00AB497C" w:rsidP="004C7D92">
      <w:pPr>
        <w:numPr>
          <w:ilvl w:val="0"/>
          <w:numId w:val="17"/>
        </w:numPr>
        <w:tabs>
          <w:tab w:val="clear" w:pos="720"/>
        </w:tabs>
        <w:ind w:left="426" w:hanging="426"/>
        <w:jc w:val="both"/>
        <w:rPr>
          <w:rFonts w:asciiTheme="minorHAnsi" w:hAnsiTheme="minorHAnsi" w:cstheme="minorHAnsi"/>
          <w:sz w:val="22"/>
          <w:szCs w:val="22"/>
        </w:rPr>
      </w:pPr>
      <w:r w:rsidRPr="00D61E32">
        <w:rPr>
          <w:rFonts w:asciiTheme="minorHAnsi" w:hAnsiTheme="minorHAnsi" w:cstheme="minorHAnsi"/>
          <w:sz w:val="22"/>
          <w:szCs w:val="22"/>
        </w:rPr>
        <w:t>Przekazanie 2  egz. w wersji papierowej i 2 egz. w wersji elektronicznej na płycie CD w celu uzgodnienia projektów budowlano-architektonicznego i technicznego z Zamawiającym przed złożeniem wniosków o wydanie pozwolenia na budowę.</w:t>
      </w:r>
    </w:p>
    <w:p w14:paraId="4029F8D0" w14:textId="0CB6FD1E" w:rsidR="00AB497C" w:rsidRPr="00D61E32" w:rsidRDefault="00AB497C" w:rsidP="004C7D92">
      <w:pPr>
        <w:numPr>
          <w:ilvl w:val="0"/>
          <w:numId w:val="17"/>
        </w:numPr>
        <w:tabs>
          <w:tab w:val="clear" w:pos="720"/>
        </w:tabs>
        <w:ind w:left="426" w:hanging="426"/>
        <w:jc w:val="both"/>
        <w:rPr>
          <w:rFonts w:asciiTheme="minorHAnsi" w:hAnsiTheme="minorHAnsi" w:cstheme="minorHAnsi"/>
          <w:sz w:val="22"/>
          <w:szCs w:val="22"/>
        </w:rPr>
      </w:pPr>
      <w:r w:rsidRPr="00D61E32">
        <w:rPr>
          <w:rFonts w:asciiTheme="minorHAnsi" w:hAnsiTheme="minorHAnsi" w:cstheme="minorHAnsi"/>
          <w:sz w:val="22"/>
          <w:szCs w:val="22"/>
        </w:rPr>
        <w:t>Uzyskanie i dostarczenie Zamawiającemu ostatecznych decyzji o pozwoleniu na budowę / zaświadczeń o braku podstaw do wniesienia sprzeciwu do zgłoszenia robót budowlanych nie wymagających pozwolenia na budowę.</w:t>
      </w:r>
    </w:p>
    <w:p w14:paraId="253B2665" w14:textId="06F5A2F3" w:rsidR="00AB497C" w:rsidRPr="00D61E32" w:rsidRDefault="00AB497C" w:rsidP="004C7D92">
      <w:pPr>
        <w:numPr>
          <w:ilvl w:val="0"/>
          <w:numId w:val="17"/>
        </w:numPr>
        <w:tabs>
          <w:tab w:val="clear" w:pos="720"/>
        </w:tabs>
        <w:ind w:left="426" w:hanging="426"/>
        <w:jc w:val="both"/>
        <w:rPr>
          <w:rFonts w:asciiTheme="minorHAnsi" w:hAnsiTheme="minorHAnsi" w:cstheme="minorHAnsi"/>
          <w:sz w:val="22"/>
          <w:szCs w:val="22"/>
        </w:rPr>
      </w:pPr>
      <w:r w:rsidRPr="00D61E32">
        <w:rPr>
          <w:rFonts w:asciiTheme="minorHAnsi" w:hAnsiTheme="minorHAnsi" w:cstheme="minorHAnsi"/>
          <w:sz w:val="22"/>
          <w:szCs w:val="22"/>
        </w:rPr>
        <w:t>Zapewnienie wszelkich niezbędnych opracowań branżowych.</w:t>
      </w:r>
    </w:p>
    <w:p w14:paraId="693CBA92" w14:textId="3F4B1049" w:rsidR="00AB497C" w:rsidRPr="00D61E32" w:rsidRDefault="00AB497C" w:rsidP="004C7D92">
      <w:pPr>
        <w:numPr>
          <w:ilvl w:val="0"/>
          <w:numId w:val="17"/>
        </w:numPr>
        <w:tabs>
          <w:tab w:val="clear" w:pos="720"/>
        </w:tabs>
        <w:ind w:left="426" w:hanging="426"/>
        <w:jc w:val="both"/>
        <w:rPr>
          <w:rFonts w:asciiTheme="minorHAnsi" w:hAnsiTheme="minorHAnsi" w:cstheme="minorHAnsi"/>
          <w:sz w:val="22"/>
          <w:szCs w:val="22"/>
        </w:rPr>
      </w:pPr>
      <w:r w:rsidRPr="00D61E32">
        <w:rPr>
          <w:rFonts w:asciiTheme="minorHAnsi" w:hAnsiTheme="minorHAnsi" w:cstheme="minorHAnsi"/>
          <w:sz w:val="22"/>
          <w:szCs w:val="22"/>
        </w:rPr>
        <w:t xml:space="preserve">Przeniesienie na Zamawiającego praw autorskich do wszystkich utworów powstałych </w:t>
      </w:r>
      <w:r w:rsidR="00B751FF" w:rsidRPr="00D61E32">
        <w:rPr>
          <w:rFonts w:asciiTheme="minorHAnsi" w:hAnsiTheme="minorHAnsi" w:cstheme="minorHAnsi"/>
          <w:sz w:val="22"/>
          <w:szCs w:val="22"/>
        </w:rPr>
        <w:br/>
      </w:r>
      <w:r w:rsidRPr="00D61E32">
        <w:rPr>
          <w:rFonts w:asciiTheme="minorHAnsi" w:hAnsiTheme="minorHAnsi" w:cstheme="minorHAnsi"/>
          <w:sz w:val="22"/>
          <w:szCs w:val="22"/>
        </w:rPr>
        <w:t>w ramach realizacji przedmiotu zamówienia.</w:t>
      </w:r>
    </w:p>
    <w:p w14:paraId="59CE50A0" w14:textId="3BC0459B" w:rsidR="00AB497C" w:rsidRPr="00D61E32" w:rsidRDefault="00AB497C" w:rsidP="004C7D92">
      <w:pPr>
        <w:numPr>
          <w:ilvl w:val="0"/>
          <w:numId w:val="17"/>
        </w:numPr>
        <w:tabs>
          <w:tab w:val="clear" w:pos="720"/>
        </w:tabs>
        <w:ind w:left="426" w:hanging="426"/>
        <w:jc w:val="both"/>
        <w:rPr>
          <w:rFonts w:asciiTheme="minorHAnsi" w:hAnsiTheme="minorHAnsi" w:cstheme="minorHAnsi"/>
          <w:sz w:val="22"/>
          <w:szCs w:val="22"/>
        </w:rPr>
      </w:pPr>
      <w:r w:rsidRPr="00D61E32">
        <w:rPr>
          <w:rFonts w:asciiTheme="minorHAnsi" w:hAnsiTheme="minorHAnsi" w:cstheme="minorHAnsi"/>
          <w:sz w:val="22"/>
          <w:szCs w:val="22"/>
        </w:rPr>
        <w:lastRenderedPageBreak/>
        <w:t xml:space="preserve">W trakcie trwania procedury </w:t>
      </w:r>
      <w:r w:rsidR="000F0021">
        <w:rPr>
          <w:rFonts w:asciiTheme="minorHAnsi" w:hAnsiTheme="minorHAnsi" w:cstheme="minorHAnsi"/>
          <w:sz w:val="22"/>
          <w:szCs w:val="22"/>
        </w:rPr>
        <w:t>o udzielenie zamówienia publicznego</w:t>
      </w:r>
      <w:r w:rsidRPr="00D61E32">
        <w:rPr>
          <w:rFonts w:asciiTheme="minorHAnsi" w:hAnsiTheme="minorHAnsi" w:cstheme="minorHAnsi"/>
          <w:sz w:val="22"/>
          <w:szCs w:val="22"/>
        </w:rPr>
        <w:t xml:space="preserve"> na wykonawstwo robót budowlanych, w ramach udzielonej gwarancji i rękojmi, udzielanie wyjaśnień i odpowiedzi na pytania uczestników postępowania w części dotyczącej dokumentacji projektowej – w terminie wyznaczonym przez Zamawiającego.</w:t>
      </w:r>
    </w:p>
    <w:p w14:paraId="5AF7DEF1" w14:textId="3DBCA0A7" w:rsidR="00AB497C" w:rsidRPr="00D61E32" w:rsidRDefault="00AB497C" w:rsidP="004C7D92">
      <w:pPr>
        <w:numPr>
          <w:ilvl w:val="0"/>
          <w:numId w:val="17"/>
        </w:numPr>
        <w:tabs>
          <w:tab w:val="clear" w:pos="720"/>
        </w:tabs>
        <w:ind w:left="426" w:hanging="426"/>
        <w:jc w:val="both"/>
        <w:rPr>
          <w:rFonts w:asciiTheme="minorHAnsi" w:hAnsiTheme="minorHAnsi" w:cstheme="minorHAnsi"/>
          <w:sz w:val="22"/>
          <w:szCs w:val="22"/>
        </w:rPr>
      </w:pPr>
      <w:r w:rsidRPr="00D61E32">
        <w:rPr>
          <w:rFonts w:asciiTheme="minorHAnsi" w:hAnsiTheme="minorHAnsi" w:cstheme="minorHAnsi"/>
          <w:sz w:val="22"/>
          <w:szCs w:val="22"/>
        </w:rPr>
        <w:t xml:space="preserve">Wyjaśnianie wątpliwości dotyczących projektów i zawartych w nich rozwiązań zgodnie </w:t>
      </w:r>
      <w:r w:rsidR="00B751FF" w:rsidRPr="00D61E32">
        <w:rPr>
          <w:rFonts w:asciiTheme="minorHAnsi" w:hAnsiTheme="minorHAnsi" w:cstheme="minorHAnsi"/>
          <w:sz w:val="22"/>
          <w:szCs w:val="22"/>
        </w:rPr>
        <w:br/>
      </w:r>
      <w:r w:rsidRPr="00D61E32">
        <w:rPr>
          <w:rFonts w:asciiTheme="minorHAnsi" w:hAnsiTheme="minorHAnsi" w:cstheme="minorHAnsi"/>
          <w:sz w:val="22"/>
          <w:szCs w:val="22"/>
        </w:rPr>
        <w:t>z Art.20 ust.1. pkt.3) Ustawy z dnia 7 lipca 1994 r. – Prawo Budowlane.</w:t>
      </w:r>
    </w:p>
    <w:p w14:paraId="7230B510" w14:textId="60C412A7" w:rsidR="00AB497C" w:rsidRPr="00D61E32" w:rsidRDefault="00AB497C" w:rsidP="004C7D92">
      <w:pPr>
        <w:numPr>
          <w:ilvl w:val="0"/>
          <w:numId w:val="17"/>
        </w:numPr>
        <w:tabs>
          <w:tab w:val="clear" w:pos="720"/>
        </w:tabs>
        <w:ind w:left="426" w:hanging="426"/>
        <w:jc w:val="both"/>
        <w:rPr>
          <w:rFonts w:asciiTheme="minorHAnsi" w:hAnsiTheme="minorHAnsi" w:cstheme="minorHAnsi"/>
          <w:sz w:val="22"/>
          <w:szCs w:val="22"/>
        </w:rPr>
      </w:pPr>
      <w:r w:rsidRPr="00D61E32">
        <w:rPr>
          <w:rFonts w:asciiTheme="minorHAnsi" w:hAnsiTheme="minorHAnsi" w:cstheme="minorHAnsi"/>
          <w:sz w:val="22"/>
          <w:szCs w:val="22"/>
        </w:rPr>
        <w:t>Usuwanie w terminie wyznaczonym przez Zamawiającego wszelkich wad w dokumentacji projektowej i kosztorysowej, które nie pozwolą na prawidłową realizację robót.</w:t>
      </w:r>
    </w:p>
    <w:p w14:paraId="62B9A9FD" w14:textId="128F735E" w:rsidR="00AB497C" w:rsidRPr="00D61E32" w:rsidRDefault="002F23DC" w:rsidP="004C7D92">
      <w:pPr>
        <w:numPr>
          <w:ilvl w:val="0"/>
          <w:numId w:val="17"/>
        </w:numPr>
        <w:tabs>
          <w:tab w:val="clear" w:pos="720"/>
        </w:tabs>
        <w:ind w:left="426" w:hanging="426"/>
        <w:jc w:val="both"/>
        <w:rPr>
          <w:rFonts w:asciiTheme="minorHAnsi" w:hAnsiTheme="minorHAnsi" w:cstheme="minorHAnsi"/>
          <w:sz w:val="22"/>
          <w:szCs w:val="22"/>
        </w:rPr>
      </w:pPr>
      <w:r>
        <w:rPr>
          <w:rFonts w:asciiTheme="minorHAnsi" w:hAnsiTheme="minorHAnsi" w:cstheme="minorHAnsi"/>
          <w:sz w:val="22"/>
          <w:szCs w:val="22"/>
        </w:rPr>
        <w:t>Jednokrotna</w:t>
      </w:r>
      <w:r w:rsidR="00AB497C" w:rsidRPr="00D61E32">
        <w:rPr>
          <w:rFonts w:asciiTheme="minorHAnsi" w:hAnsiTheme="minorHAnsi" w:cstheme="minorHAnsi"/>
          <w:sz w:val="22"/>
          <w:szCs w:val="22"/>
        </w:rPr>
        <w:t xml:space="preserve"> aktualizacja kosztorysu </w:t>
      </w:r>
      <w:r>
        <w:rPr>
          <w:rFonts w:asciiTheme="minorHAnsi" w:hAnsiTheme="minorHAnsi" w:cstheme="minorHAnsi"/>
          <w:sz w:val="22"/>
          <w:szCs w:val="22"/>
        </w:rPr>
        <w:t>w okresie rękojmi za wady i gwarancji.</w:t>
      </w:r>
    </w:p>
    <w:p w14:paraId="26A4EC20" w14:textId="714F773E" w:rsidR="001B0483" w:rsidRPr="004C3FF8" w:rsidRDefault="00AB497C" w:rsidP="004C7D92">
      <w:pPr>
        <w:numPr>
          <w:ilvl w:val="0"/>
          <w:numId w:val="17"/>
        </w:numPr>
        <w:tabs>
          <w:tab w:val="clear" w:pos="720"/>
        </w:tabs>
        <w:ind w:left="426" w:hanging="426"/>
        <w:jc w:val="both"/>
        <w:rPr>
          <w:rFonts w:asciiTheme="minorHAnsi" w:hAnsiTheme="minorHAnsi" w:cstheme="minorHAnsi"/>
          <w:sz w:val="22"/>
          <w:szCs w:val="22"/>
        </w:rPr>
      </w:pPr>
      <w:r w:rsidRPr="00D61E32">
        <w:rPr>
          <w:rFonts w:asciiTheme="minorHAnsi" w:hAnsiTheme="minorHAnsi" w:cstheme="minorHAnsi"/>
          <w:sz w:val="22"/>
          <w:szCs w:val="22"/>
        </w:rPr>
        <w:t>Przedstawicielem Wykonawcy uprawnionym do reprezentowania go w sprawach związanych z realizacją niniejszej umowy jest:</w:t>
      </w:r>
      <w:r w:rsidR="0004788D">
        <w:rPr>
          <w:rFonts w:asciiTheme="minorHAnsi" w:hAnsiTheme="minorHAnsi" w:cstheme="minorHAnsi"/>
          <w:sz w:val="22"/>
          <w:szCs w:val="22"/>
        </w:rPr>
        <w:t xml:space="preserve"> </w:t>
      </w:r>
      <w:r w:rsidRPr="004C3FF8">
        <w:rPr>
          <w:rFonts w:asciiTheme="minorHAnsi" w:hAnsiTheme="minorHAnsi" w:cstheme="minorHAnsi"/>
          <w:b/>
          <w:sz w:val="22"/>
          <w:szCs w:val="22"/>
        </w:rPr>
        <w:t>……………………………………………………</w:t>
      </w:r>
      <w:r w:rsidR="00B751FF" w:rsidRPr="004C3FF8">
        <w:rPr>
          <w:rFonts w:asciiTheme="minorHAnsi" w:hAnsiTheme="minorHAnsi" w:cstheme="minorHAnsi"/>
          <w:b/>
          <w:sz w:val="22"/>
          <w:szCs w:val="22"/>
        </w:rPr>
        <w:t>…………….</w:t>
      </w:r>
      <w:r w:rsidR="004C3FF8">
        <w:rPr>
          <w:rFonts w:asciiTheme="minorHAnsi" w:hAnsiTheme="minorHAnsi" w:cstheme="minorHAnsi"/>
          <w:sz w:val="22"/>
          <w:szCs w:val="22"/>
        </w:rPr>
        <w:t xml:space="preserve"> </w:t>
      </w:r>
    </w:p>
    <w:p w14:paraId="1900DEF2" w14:textId="77777777" w:rsidR="00785D6E" w:rsidRDefault="00785D6E" w:rsidP="00A50D53">
      <w:pPr>
        <w:jc w:val="center"/>
        <w:rPr>
          <w:rFonts w:asciiTheme="minorHAnsi" w:hAnsiTheme="minorHAnsi" w:cstheme="minorHAnsi"/>
          <w:b/>
          <w:sz w:val="22"/>
          <w:szCs w:val="22"/>
        </w:rPr>
      </w:pPr>
    </w:p>
    <w:p w14:paraId="200348BD" w14:textId="6576C8C3" w:rsidR="001439CF" w:rsidRPr="00D61E32" w:rsidRDefault="001439CF" w:rsidP="00A50D53">
      <w:pPr>
        <w:jc w:val="center"/>
        <w:rPr>
          <w:rFonts w:asciiTheme="minorHAnsi" w:hAnsiTheme="minorHAnsi" w:cstheme="minorHAnsi"/>
          <w:b/>
          <w:sz w:val="22"/>
          <w:szCs w:val="22"/>
        </w:rPr>
      </w:pPr>
      <w:r w:rsidRPr="00D61E32">
        <w:rPr>
          <w:rFonts w:asciiTheme="minorHAnsi" w:hAnsiTheme="minorHAnsi" w:cstheme="minorHAnsi"/>
          <w:b/>
          <w:sz w:val="22"/>
          <w:szCs w:val="22"/>
        </w:rPr>
        <w:t xml:space="preserve">§ </w:t>
      </w:r>
      <w:r w:rsidR="000A175F" w:rsidRPr="00D61E32">
        <w:rPr>
          <w:rFonts w:asciiTheme="minorHAnsi" w:hAnsiTheme="minorHAnsi" w:cstheme="minorHAnsi"/>
          <w:b/>
          <w:sz w:val="22"/>
          <w:szCs w:val="22"/>
        </w:rPr>
        <w:t>4</w:t>
      </w:r>
    </w:p>
    <w:p w14:paraId="390A4E95" w14:textId="77777777" w:rsidR="000229B7" w:rsidRPr="00D61E32" w:rsidRDefault="000229B7" w:rsidP="00A50D53">
      <w:pPr>
        <w:jc w:val="center"/>
        <w:rPr>
          <w:rFonts w:asciiTheme="minorHAnsi" w:hAnsiTheme="minorHAnsi" w:cstheme="minorHAnsi"/>
          <w:b/>
          <w:sz w:val="22"/>
          <w:szCs w:val="22"/>
        </w:rPr>
      </w:pPr>
      <w:r w:rsidRPr="00D61E32">
        <w:rPr>
          <w:rFonts w:asciiTheme="minorHAnsi" w:hAnsiTheme="minorHAnsi" w:cstheme="minorHAnsi"/>
          <w:b/>
          <w:sz w:val="22"/>
          <w:szCs w:val="22"/>
        </w:rPr>
        <w:t>Termin wykonania, gwarancja i rękojmia</w:t>
      </w:r>
    </w:p>
    <w:p w14:paraId="5B756E63" w14:textId="77777777" w:rsidR="002414B3" w:rsidRPr="00D61E32" w:rsidRDefault="002414B3" w:rsidP="00A50D53">
      <w:pPr>
        <w:pStyle w:val="pkt"/>
        <w:numPr>
          <w:ilvl w:val="0"/>
          <w:numId w:val="2"/>
        </w:numPr>
        <w:tabs>
          <w:tab w:val="clear" w:pos="360"/>
        </w:tabs>
        <w:suppressAutoHyphens/>
        <w:spacing w:before="0" w:after="0"/>
        <w:ind w:left="426" w:hanging="426"/>
        <w:rPr>
          <w:rFonts w:asciiTheme="minorHAnsi" w:hAnsiTheme="minorHAnsi" w:cstheme="minorHAnsi"/>
          <w:b/>
          <w:sz w:val="22"/>
          <w:szCs w:val="22"/>
        </w:rPr>
      </w:pPr>
      <w:r w:rsidRPr="00D61E32">
        <w:rPr>
          <w:rFonts w:asciiTheme="minorHAnsi" w:hAnsiTheme="minorHAnsi" w:cstheme="minorHAnsi"/>
          <w:sz w:val="22"/>
          <w:szCs w:val="22"/>
        </w:rPr>
        <w:t>Termin wykonania przedmiotu umowy:</w:t>
      </w:r>
    </w:p>
    <w:p w14:paraId="4318B803" w14:textId="132DD445" w:rsidR="002414B3" w:rsidRPr="00D61E32" w:rsidRDefault="00372D8B" w:rsidP="00A50D53">
      <w:pPr>
        <w:pStyle w:val="pkt"/>
        <w:numPr>
          <w:ilvl w:val="0"/>
          <w:numId w:val="11"/>
        </w:numPr>
        <w:spacing w:before="0" w:after="0"/>
        <w:ind w:left="851" w:hanging="425"/>
        <w:rPr>
          <w:rFonts w:asciiTheme="minorHAnsi" w:hAnsiTheme="minorHAnsi" w:cstheme="minorHAnsi"/>
          <w:sz w:val="22"/>
          <w:szCs w:val="22"/>
        </w:rPr>
      </w:pPr>
      <w:r w:rsidRPr="00D61E32">
        <w:rPr>
          <w:rFonts w:asciiTheme="minorHAnsi" w:hAnsiTheme="minorHAnsi" w:cstheme="minorHAnsi"/>
          <w:sz w:val="22"/>
          <w:szCs w:val="22"/>
        </w:rPr>
        <w:t>W</w:t>
      </w:r>
      <w:r w:rsidR="002414B3" w:rsidRPr="00D61E32">
        <w:rPr>
          <w:rFonts w:asciiTheme="minorHAnsi" w:hAnsiTheme="minorHAnsi" w:cstheme="minorHAnsi"/>
          <w:sz w:val="22"/>
          <w:szCs w:val="22"/>
        </w:rPr>
        <w:t xml:space="preserve">ykonanie kompletnej dokumentacji, o której mowa w § 1 ust. 1. wraz ze </w:t>
      </w:r>
      <w:r w:rsidR="002E01AD" w:rsidRPr="00D61E32">
        <w:rPr>
          <w:rFonts w:asciiTheme="minorHAnsi" w:hAnsiTheme="minorHAnsi" w:cstheme="minorHAnsi"/>
          <w:sz w:val="22"/>
          <w:szCs w:val="22"/>
        </w:rPr>
        <w:t xml:space="preserve">złożeniem wniosków o decyzję o pozwoleniu na budowę lub informacją o braku sprzeciwu właściwego organu do zgłoszenia robót budowlanych nie wymagających pozwolenia na budowę </w:t>
      </w:r>
      <w:r w:rsidR="002414B3" w:rsidRPr="00D61E32">
        <w:rPr>
          <w:rFonts w:asciiTheme="minorHAnsi" w:hAnsiTheme="minorHAnsi" w:cstheme="minorHAnsi"/>
          <w:sz w:val="22"/>
          <w:szCs w:val="22"/>
        </w:rPr>
        <w:t>i uzyskanie oraz dostarczenie Zamawiającemu ostatecznych decyzji o pozwoleniu na budowę w terminie:</w:t>
      </w:r>
      <w:bookmarkStart w:id="4" w:name="_Hlk59172455"/>
      <w:r w:rsidR="002414B3" w:rsidRPr="00D61E32">
        <w:rPr>
          <w:rFonts w:asciiTheme="minorHAnsi" w:hAnsiTheme="minorHAnsi" w:cstheme="minorHAnsi"/>
          <w:b/>
          <w:sz w:val="22"/>
          <w:szCs w:val="22"/>
        </w:rPr>
        <w:t xml:space="preserve"> </w:t>
      </w:r>
      <w:r w:rsidR="00D579EE" w:rsidRPr="00D61E32">
        <w:rPr>
          <w:rFonts w:asciiTheme="minorHAnsi" w:hAnsiTheme="minorHAnsi" w:cstheme="minorHAnsi"/>
          <w:b/>
          <w:sz w:val="22"/>
          <w:szCs w:val="22"/>
        </w:rPr>
        <w:t xml:space="preserve">do </w:t>
      </w:r>
      <w:r w:rsidR="00BC5543">
        <w:rPr>
          <w:rFonts w:asciiTheme="minorHAnsi" w:hAnsiTheme="minorHAnsi" w:cstheme="minorHAnsi"/>
          <w:b/>
          <w:sz w:val="22"/>
          <w:szCs w:val="22"/>
        </w:rPr>
        <w:t>6</w:t>
      </w:r>
      <w:r w:rsidR="000213BE" w:rsidRPr="00D61E32">
        <w:rPr>
          <w:rFonts w:asciiTheme="minorHAnsi" w:hAnsiTheme="minorHAnsi" w:cstheme="minorHAnsi"/>
          <w:b/>
          <w:sz w:val="22"/>
          <w:szCs w:val="22"/>
        </w:rPr>
        <w:t> </w:t>
      </w:r>
      <w:r w:rsidR="002414B3" w:rsidRPr="00D61E32">
        <w:rPr>
          <w:rFonts w:asciiTheme="minorHAnsi" w:hAnsiTheme="minorHAnsi" w:cstheme="minorHAnsi"/>
          <w:b/>
          <w:sz w:val="22"/>
          <w:szCs w:val="22"/>
        </w:rPr>
        <w:t xml:space="preserve">miesięcy </w:t>
      </w:r>
      <w:r w:rsidR="002414B3" w:rsidRPr="00D61E32">
        <w:rPr>
          <w:rFonts w:asciiTheme="minorHAnsi" w:hAnsiTheme="minorHAnsi" w:cstheme="minorHAnsi"/>
          <w:sz w:val="22"/>
          <w:szCs w:val="22"/>
        </w:rPr>
        <w:t>od d</w:t>
      </w:r>
      <w:r w:rsidR="00BB4FA7">
        <w:rPr>
          <w:rFonts w:asciiTheme="minorHAnsi" w:hAnsiTheme="minorHAnsi" w:cstheme="minorHAnsi"/>
          <w:sz w:val="22"/>
          <w:szCs w:val="22"/>
        </w:rPr>
        <w:t>aty</w:t>
      </w:r>
      <w:r w:rsidR="002414B3" w:rsidRPr="00D61E32">
        <w:rPr>
          <w:rFonts w:asciiTheme="minorHAnsi" w:hAnsiTheme="minorHAnsi" w:cstheme="minorHAnsi"/>
          <w:sz w:val="22"/>
          <w:szCs w:val="22"/>
        </w:rPr>
        <w:t xml:space="preserve"> zawarcia umowy.</w:t>
      </w:r>
      <w:bookmarkEnd w:id="4"/>
    </w:p>
    <w:p w14:paraId="1E20550D" w14:textId="77777777" w:rsidR="002414B3" w:rsidRPr="00D61E32" w:rsidRDefault="002414B3" w:rsidP="00A50D53">
      <w:pPr>
        <w:pStyle w:val="pkt"/>
        <w:numPr>
          <w:ilvl w:val="0"/>
          <w:numId w:val="2"/>
        </w:numPr>
        <w:tabs>
          <w:tab w:val="clear" w:pos="360"/>
        </w:tabs>
        <w:suppressAutoHyphens/>
        <w:spacing w:before="0" w:after="0"/>
        <w:ind w:left="426" w:hanging="426"/>
        <w:rPr>
          <w:rFonts w:asciiTheme="minorHAnsi" w:hAnsiTheme="minorHAnsi" w:cstheme="minorHAnsi"/>
          <w:sz w:val="22"/>
          <w:szCs w:val="22"/>
        </w:rPr>
      </w:pPr>
      <w:r w:rsidRPr="00D61E32">
        <w:rPr>
          <w:rFonts w:asciiTheme="minorHAnsi" w:hAnsiTheme="minorHAnsi" w:cstheme="minorHAnsi"/>
          <w:sz w:val="22"/>
          <w:szCs w:val="22"/>
        </w:rPr>
        <w:t>Odbiór przedmiotu umowy nastąpi na podstawie protokoł</w:t>
      </w:r>
      <w:r w:rsidR="003C7797" w:rsidRPr="00D61E32">
        <w:rPr>
          <w:rFonts w:asciiTheme="minorHAnsi" w:hAnsiTheme="minorHAnsi" w:cstheme="minorHAnsi"/>
          <w:sz w:val="22"/>
          <w:szCs w:val="22"/>
        </w:rPr>
        <w:t>u</w:t>
      </w:r>
      <w:r w:rsidRPr="00D61E32">
        <w:rPr>
          <w:rFonts w:asciiTheme="minorHAnsi" w:hAnsiTheme="minorHAnsi" w:cstheme="minorHAnsi"/>
          <w:sz w:val="22"/>
          <w:szCs w:val="22"/>
        </w:rPr>
        <w:t xml:space="preserve"> odbioru podpisan</w:t>
      </w:r>
      <w:r w:rsidR="003C7797" w:rsidRPr="00D61E32">
        <w:rPr>
          <w:rFonts w:asciiTheme="minorHAnsi" w:hAnsiTheme="minorHAnsi" w:cstheme="minorHAnsi"/>
          <w:sz w:val="22"/>
          <w:szCs w:val="22"/>
        </w:rPr>
        <w:t>ego</w:t>
      </w:r>
      <w:r w:rsidRPr="00D61E32">
        <w:rPr>
          <w:rFonts w:asciiTheme="minorHAnsi" w:hAnsiTheme="minorHAnsi" w:cstheme="minorHAnsi"/>
          <w:sz w:val="22"/>
          <w:szCs w:val="22"/>
        </w:rPr>
        <w:t xml:space="preserve"> przez upoważnionych przedstawicieli stron.</w:t>
      </w:r>
    </w:p>
    <w:p w14:paraId="1BB17047" w14:textId="7EE882B2" w:rsidR="00F24C9A" w:rsidRDefault="001439CF" w:rsidP="00A50D53">
      <w:pPr>
        <w:pStyle w:val="pkt"/>
        <w:numPr>
          <w:ilvl w:val="0"/>
          <w:numId w:val="2"/>
        </w:numPr>
        <w:tabs>
          <w:tab w:val="clear" w:pos="360"/>
        </w:tabs>
        <w:suppressAutoHyphens/>
        <w:spacing w:before="0" w:after="0"/>
        <w:ind w:left="426" w:hanging="426"/>
        <w:rPr>
          <w:rFonts w:asciiTheme="minorHAnsi" w:hAnsiTheme="minorHAnsi" w:cstheme="minorHAnsi"/>
          <w:sz w:val="22"/>
          <w:szCs w:val="22"/>
        </w:rPr>
      </w:pPr>
      <w:r w:rsidRPr="00D61E32">
        <w:rPr>
          <w:rFonts w:asciiTheme="minorHAnsi" w:hAnsiTheme="minorHAnsi" w:cstheme="minorHAnsi"/>
          <w:sz w:val="22"/>
          <w:szCs w:val="22"/>
        </w:rPr>
        <w:t xml:space="preserve">Wykonawca udziela </w:t>
      </w:r>
      <w:r w:rsidR="00E323B0" w:rsidRPr="00D61E32">
        <w:rPr>
          <w:rFonts w:asciiTheme="minorHAnsi" w:hAnsiTheme="minorHAnsi" w:cstheme="minorHAnsi"/>
          <w:sz w:val="22"/>
          <w:szCs w:val="22"/>
        </w:rPr>
        <w:t xml:space="preserve">gwarancji i </w:t>
      </w:r>
      <w:r w:rsidRPr="00D61E32">
        <w:rPr>
          <w:rFonts w:asciiTheme="minorHAnsi" w:hAnsiTheme="minorHAnsi" w:cstheme="minorHAnsi"/>
          <w:sz w:val="22"/>
          <w:szCs w:val="22"/>
        </w:rPr>
        <w:t xml:space="preserve">rękojmi na okres </w:t>
      </w:r>
      <w:r w:rsidR="00C36C68">
        <w:rPr>
          <w:rFonts w:asciiTheme="minorHAnsi" w:hAnsiTheme="minorHAnsi" w:cstheme="minorHAnsi"/>
          <w:b/>
          <w:sz w:val="22"/>
          <w:szCs w:val="22"/>
        </w:rPr>
        <w:t>60</w:t>
      </w:r>
      <w:r w:rsidR="00F55C89" w:rsidRPr="00D61E32">
        <w:rPr>
          <w:rFonts w:asciiTheme="minorHAnsi" w:hAnsiTheme="minorHAnsi" w:cstheme="minorHAnsi"/>
          <w:b/>
          <w:sz w:val="22"/>
          <w:szCs w:val="22"/>
        </w:rPr>
        <w:t xml:space="preserve"> miesięcy</w:t>
      </w:r>
      <w:r w:rsidR="00441F66" w:rsidRPr="00D61E32">
        <w:rPr>
          <w:rFonts w:asciiTheme="minorHAnsi" w:hAnsiTheme="minorHAnsi" w:cstheme="minorHAnsi"/>
          <w:sz w:val="22"/>
          <w:szCs w:val="22"/>
        </w:rPr>
        <w:t xml:space="preserve"> od daty odbioru końcowego</w:t>
      </w:r>
      <w:r w:rsidR="00624821" w:rsidRPr="00D61E32">
        <w:rPr>
          <w:rFonts w:asciiTheme="minorHAnsi" w:hAnsiTheme="minorHAnsi" w:cstheme="minorHAnsi"/>
          <w:sz w:val="22"/>
          <w:szCs w:val="22"/>
        </w:rPr>
        <w:t xml:space="preserve"> dokumentacji projektowej</w:t>
      </w:r>
      <w:r w:rsidRPr="00D61E32">
        <w:rPr>
          <w:rFonts w:asciiTheme="minorHAnsi" w:hAnsiTheme="minorHAnsi" w:cstheme="minorHAnsi"/>
          <w:sz w:val="22"/>
          <w:szCs w:val="22"/>
        </w:rPr>
        <w:t>.</w:t>
      </w:r>
    </w:p>
    <w:p w14:paraId="1990A299" w14:textId="77777777" w:rsidR="00F24C9A" w:rsidRPr="00443431" w:rsidRDefault="00F24C9A" w:rsidP="00A50D53">
      <w:pPr>
        <w:pStyle w:val="pkt"/>
        <w:numPr>
          <w:ilvl w:val="0"/>
          <w:numId w:val="2"/>
        </w:numPr>
        <w:tabs>
          <w:tab w:val="clear" w:pos="360"/>
        </w:tabs>
        <w:suppressAutoHyphens/>
        <w:spacing w:before="0" w:after="0"/>
        <w:ind w:left="426" w:hanging="426"/>
        <w:rPr>
          <w:rFonts w:asciiTheme="minorHAnsi" w:hAnsiTheme="minorHAnsi" w:cstheme="minorHAnsi"/>
          <w:sz w:val="22"/>
          <w:szCs w:val="22"/>
        </w:rPr>
      </w:pPr>
      <w:r w:rsidRPr="00443431">
        <w:rPr>
          <w:rFonts w:asciiTheme="minorHAnsi" w:hAnsiTheme="minorHAnsi" w:cstheme="minorHAnsi"/>
          <w:sz w:val="22"/>
          <w:szCs w:val="22"/>
        </w:rPr>
        <w:t>Podpisanie protokołu odbioru nie oznacza potwierdzenia braku występowania wad fizycznych i prawnych w przedłożonej przez Wykonawcę dokumentacji i nie wyłącza uprawnień Zamawiającego do dochodzenia roszczeń od Wykonawcy na podstawie udzielonej przez Wykonawcę rękojmi lub gwarancji, które to wady mogą ujawnić się po odbiorze przedmiotu umowy przez Zamawiającego.</w:t>
      </w:r>
    </w:p>
    <w:p w14:paraId="4F5D3DFE" w14:textId="77777777" w:rsidR="00F24C9A" w:rsidRPr="00443431" w:rsidRDefault="00F24C9A" w:rsidP="00A50D53">
      <w:pPr>
        <w:pStyle w:val="pkt"/>
        <w:numPr>
          <w:ilvl w:val="0"/>
          <w:numId w:val="2"/>
        </w:numPr>
        <w:tabs>
          <w:tab w:val="clear" w:pos="360"/>
        </w:tabs>
        <w:suppressAutoHyphens/>
        <w:spacing w:before="0" w:after="0"/>
        <w:ind w:left="426" w:hanging="426"/>
        <w:rPr>
          <w:rFonts w:asciiTheme="minorHAnsi" w:hAnsiTheme="minorHAnsi" w:cstheme="minorHAnsi"/>
          <w:sz w:val="22"/>
          <w:szCs w:val="22"/>
        </w:rPr>
      </w:pPr>
      <w:r w:rsidRPr="00443431">
        <w:rPr>
          <w:rFonts w:asciiTheme="minorHAnsi" w:hAnsiTheme="minorHAnsi" w:cstheme="minorHAnsi"/>
          <w:sz w:val="22"/>
          <w:szCs w:val="22"/>
        </w:rPr>
        <w:t xml:space="preserve">Wykonawca nie może odmówić usunięcia wad ujawnionych w okresie rękojmi lub gwarancji bez względu na wysokość związanych z tym kosztów. </w:t>
      </w:r>
      <w:r w:rsidRPr="00443431">
        <w:rPr>
          <w:rFonts w:asciiTheme="minorHAnsi" w:hAnsiTheme="minorHAnsi" w:cstheme="minorHAnsi"/>
          <w:color w:val="000000"/>
          <w:sz w:val="22"/>
          <w:szCs w:val="22"/>
        </w:rPr>
        <w:t>Z tytułu usunięcia wad Wykonawcy nie przysługuje dodatkowe wynagrodzenie. Jeżeli Wykonawca pomimo wezwania nie usunie wad ujawnionych w okresie rękojmi lub gwarancji, Zamawiający zastrzega sobie prawo zlecenia usunięcia wad osobie trzeciej na koszt Wykonawcy, na co Wykonawca wyraża zgodę.</w:t>
      </w:r>
    </w:p>
    <w:p w14:paraId="146CF2BC" w14:textId="77777777" w:rsidR="00F24C9A" w:rsidRPr="00443431" w:rsidRDefault="00F24C9A" w:rsidP="00A50D53">
      <w:pPr>
        <w:pStyle w:val="pkt"/>
        <w:numPr>
          <w:ilvl w:val="0"/>
          <w:numId w:val="2"/>
        </w:numPr>
        <w:tabs>
          <w:tab w:val="clear" w:pos="360"/>
        </w:tabs>
        <w:suppressAutoHyphens/>
        <w:spacing w:before="0" w:after="0"/>
        <w:ind w:left="426" w:hanging="426"/>
        <w:rPr>
          <w:rFonts w:asciiTheme="minorHAnsi" w:hAnsiTheme="minorHAnsi" w:cstheme="minorHAnsi"/>
          <w:sz w:val="22"/>
          <w:szCs w:val="22"/>
        </w:rPr>
      </w:pPr>
      <w:r w:rsidRPr="00443431">
        <w:rPr>
          <w:rFonts w:asciiTheme="minorHAnsi" w:hAnsiTheme="minorHAnsi" w:cstheme="minorHAnsi"/>
          <w:sz w:val="22"/>
          <w:szCs w:val="22"/>
        </w:rPr>
        <w:t xml:space="preserve">O zaistniałych wadach Zamawiający poinformuje Wykonawcę w formie dokumentowej. W przypadku wystąpienia wad lub braków w dokumentacji w okresie rękojmi lub gwarancji Wykonawca dokona ich usunięcia bądź uzupełnienia w terminie wyznaczonym przez Zamawiającego nie dłuższym niż 30 dni od momentu zgłoszenia wady bądź braków w dokumentacji. W przypadkach szczególnie uzasadnionych Zamawiający może wyrazić zgodę na dłuższy termin usunięcia wady bądź uzupełnienia braków. </w:t>
      </w:r>
    </w:p>
    <w:p w14:paraId="3B04E1A4" w14:textId="32A8D6F6" w:rsidR="00F24C9A" w:rsidRPr="00443431" w:rsidRDefault="00F24C9A" w:rsidP="00A50D53">
      <w:pPr>
        <w:pStyle w:val="pkt"/>
        <w:numPr>
          <w:ilvl w:val="0"/>
          <w:numId w:val="2"/>
        </w:numPr>
        <w:tabs>
          <w:tab w:val="clear" w:pos="360"/>
        </w:tabs>
        <w:suppressAutoHyphens/>
        <w:spacing w:before="0" w:after="0"/>
        <w:ind w:left="426" w:hanging="426"/>
        <w:rPr>
          <w:rFonts w:asciiTheme="minorHAnsi" w:hAnsiTheme="minorHAnsi" w:cstheme="minorHAnsi"/>
          <w:sz w:val="22"/>
          <w:szCs w:val="22"/>
        </w:rPr>
      </w:pPr>
      <w:r w:rsidRPr="00443431">
        <w:rPr>
          <w:rFonts w:asciiTheme="minorHAnsi" w:hAnsiTheme="minorHAnsi" w:cstheme="minorHAnsi"/>
          <w:color w:val="000000"/>
          <w:sz w:val="22"/>
          <w:szCs w:val="22"/>
        </w:rPr>
        <w:t>Za wadę uznaje się w szczególności:</w:t>
      </w:r>
    </w:p>
    <w:p w14:paraId="704E69DD" w14:textId="77777777" w:rsidR="00F24C9A" w:rsidRPr="00443431" w:rsidRDefault="00F24C9A" w:rsidP="004C7D92">
      <w:pPr>
        <w:pStyle w:val="gmail-bodytext2"/>
        <w:numPr>
          <w:ilvl w:val="0"/>
          <w:numId w:val="24"/>
        </w:numPr>
        <w:spacing w:before="0" w:beforeAutospacing="0" w:after="0" w:afterAutospacing="0"/>
        <w:ind w:right="23"/>
        <w:jc w:val="both"/>
        <w:rPr>
          <w:rFonts w:asciiTheme="minorHAnsi" w:hAnsiTheme="minorHAnsi" w:cstheme="minorHAnsi"/>
          <w:sz w:val="22"/>
          <w:szCs w:val="22"/>
        </w:rPr>
      </w:pPr>
      <w:r w:rsidRPr="00443431">
        <w:rPr>
          <w:rFonts w:asciiTheme="minorHAnsi" w:hAnsiTheme="minorHAnsi" w:cstheme="minorHAnsi"/>
          <w:color w:val="000000"/>
          <w:sz w:val="22"/>
          <w:szCs w:val="22"/>
        </w:rPr>
        <w:t>niezdatność przedmiotu umowy do określonego w umowie użytku ze względu na cechy uniemożliwiające jego właściwą i bezpieczną realizację lub ograniczające możliwości właściwej i bezpiecznej realizacji całości lub jakiejkolwiek części dokumentacji wchodzącej w skład przedmiotu umowy,</w:t>
      </w:r>
    </w:p>
    <w:p w14:paraId="232B3BF7" w14:textId="77777777" w:rsidR="00F24C9A" w:rsidRPr="00443431" w:rsidRDefault="00F24C9A" w:rsidP="004C7D92">
      <w:pPr>
        <w:pStyle w:val="gmail-bodytext2"/>
        <w:numPr>
          <w:ilvl w:val="0"/>
          <w:numId w:val="24"/>
        </w:numPr>
        <w:spacing w:before="0" w:beforeAutospacing="0" w:after="0" w:afterAutospacing="0"/>
        <w:ind w:right="23"/>
        <w:jc w:val="both"/>
        <w:rPr>
          <w:rFonts w:asciiTheme="minorHAnsi" w:hAnsiTheme="minorHAnsi" w:cstheme="minorHAnsi"/>
          <w:sz w:val="22"/>
          <w:szCs w:val="22"/>
        </w:rPr>
      </w:pPr>
      <w:r w:rsidRPr="00443431">
        <w:rPr>
          <w:rFonts w:asciiTheme="minorHAnsi" w:hAnsiTheme="minorHAnsi" w:cstheme="minorHAnsi"/>
          <w:color w:val="000000"/>
          <w:sz w:val="22"/>
          <w:szCs w:val="22"/>
        </w:rPr>
        <w:t>jawną lub ukrytą właściwość tkwiącą w dokumentacji projektowej, rozwiązaniach, ilościach przekazywanych przez Wykonawcę lub w jakimkolwiek ich elemencie (stanowiącym przedmiot umowy) powodującą brak możliwości używania lub korzystania z przedmiotu umowy zgodnie z jego przeznaczeniem,</w:t>
      </w:r>
    </w:p>
    <w:p w14:paraId="46999584" w14:textId="77777777" w:rsidR="00F24C9A" w:rsidRPr="00443431" w:rsidRDefault="00F24C9A" w:rsidP="004C7D92">
      <w:pPr>
        <w:pStyle w:val="gmail-bodytext2"/>
        <w:numPr>
          <w:ilvl w:val="0"/>
          <w:numId w:val="24"/>
        </w:numPr>
        <w:spacing w:before="0" w:beforeAutospacing="0" w:after="0" w:afterAutospacing="0"/>
        <w:ind w:right="23"/>
        <w:jc w:val="both"/>
        <w:rPr>
          <w:rFonts w:asciiTheme="minorHAnsi" w:hAnsiTheme="minorHAnsi" w:cstheme="minorHAnsi"/>
          <w:sz w:val="22"/>
          <w:szCs w:val="22"/>
        </w:rPr>
      </w:pPr>
      <w:r w:rsidRPr="00443431">
        <w:rPr>
          <w:rFonts w:asciiTheme="minorHAnsi" w:hAnsiTheme="minorHAnsi" w:cstheme="minorHAnsi"/>
          <w:color w:val="000000"/>
          <w:sz w:val="22"/>
          <w:szCs w:val="22"/>
        </w:rPr>
        <w:t>niezgodność wykonania przedmiotu umowy z obowiązującymi przepisami prawa, zasadami wiedzy technicznej oraz zobowiązaniami Wykonawcy zawartymi w umowie</w:t>
      </w:r>
      <w:r w:rsidRPr="00443431">
        <w:rPr>
          <w:rFonts w:asciiTheme="minorHAnsi" w:hAnsiTheme="minorHAnsi" w:cstheme="minorHAnsi"/>
          <w:sz w:val="22"/>
          <w:szCs w:val="22"/>
        </w:rPr>
        <w:t>,</w:t>
      </w:r>
    </w:p>
    <w:p w14:paraId="68F7AC33" w14:textId="77777777" w:rsidR="00F24C9A" w:rsidRPr="00443431" w:rsidRDefault="00F24C9A" w:rsidP="004C7D92">
      <w:pPr>
        <w:pStyle w:val="gmail-bodytext2"/>
        <w:numPr>
          <w:ilvl w:val="0"/>
          <w:numId w:val="24"/>
        </w:numPr>
        <w:spacing w:before="0" w:beforeAutospacing="0" w:after="0" w:afterAutospacing="0"/>
        <w:ind w:right="23"/>
        <w:jc w:val="both"/>
        <w:rPr>
          <w:rFonts w:asciiTheme="minorHAnsi" w:hAnsiTheme="minorHAnsi" w:cstheme="minorHAnsi"/>
          <w:sz w:val="22"/>
          <w:szCs w:val="22"/>
        </w:rPr>
      </w:pPr>
      <w:r w:rsidRPr="00443431">
        <w:rPr>
          <w:rFonts w:asciiTheme="minorHAnsi" w:hAnsiTheme="minorHAnsi" w:cstheme="minorHAnsi"/>
          <w:color w:val="000000"/>
          <w:sz w:val="22"/>
          <w:szCs w:val="22"/>
        </w:rPr>
        <w:t>sytuację w której element przedmiotu umowy nie stanowi własności Wykonawcy,</w:t>
      </w:r>
    </w:p>
    <w:p w14:paraId="37A330D3" w14:textId="77777777" w:rsidR="00F24C9A" w:rsidRPr="00443431" w:rsidRDefault="00F24C9A" w:rsidP="004C7D92">
      <w:pPr>
        <w:pStyle w:val="gmail-bodytext2"/>
        <w:numPr>
          <w:ilvl w:val="0"/>
          <w:numId w:val="24"/>
        </w:numPr>
        <w:spacing w:before="0" w:beforeAutospacing="0" w:after="0" w:afterAutospacing="0"/>
        <w:ind w:right="23"/>
        <w:jc w:val="both"/>
        <w:rPr>
          <w:rFonts w:asciiTheme="minorHAnsi" w:hAnsiTheme="minorHAnsi" w:cstheme="minorHAnsi"/>
          <w:sz w:val="22"/>
          <w:szCs w:val="22"/>
        </w:rPr>
      </w:pPr>
      <w:r w:rsidRPr="00443431">
        <w:rPr>
          <w:rFonts w:asciiTheme="minorHAnsi" w:hAnsiTheme="minorHAnsi" w:cstheme="minorHAnsi"/>
          <w:color w:val="000000"/>
          <w:sz w:val="22"/>
          <w:szCs w:val="22"/>
        </w:rPr>
        <w:t>sytuację w której przedmiot umowy jest obciążony prawem lub prawami osób trzecich lub</w:t>
      </w:r>
      <w:r w:rsidRPr="00443431">
        <w:rPr>
          <w:rFonts w:asciiTheme="minorHAnsi" w:hAnsiTheme="minorHAnsi" w:cstheme="minorHAnsi"/>
          <w:sz w:val="22"/>
          <w:szCs w:val="22"/>
        </w:rPr>
        <w:t xml:space="preserve"> </w:t>
      </w:r>
      <w:r w:rsidRPr="00443431">
        <w:rPr>
          <w:rFonts w:asciiTheme="minorHAnsi" w:hAnsiTheme="minorHAnsi" w:cstheme="minorHAnsi"/>
          <w:color w:val="000000"/>
          <w:sz w:val="22"/>
          <w:szCs w:val="22"/>
        </w:rPr>
        <w:t>został wykonany w sposób naruszający prawa osób trzecich,</w:t>
      </w:r>
    </w:p>
    <w:p w14:paraId="5915A8B6" w14:textId="77777777" w:rsidR="00F24C9A" w:rsidRPr="00443431" w:rsidRDefault="00F24C9A" w:rsidP="004C7D92">
      <w:pPr>
        <w:pStyle w:val="gmail-bodytext2"/>
        <w:numPr>
          <w:ilvl w:val="0"/>
          <w:numId w:val="24"/>
        </w:numPr>
        <w:spacing w:before="0" w:beforeAutospacing="0" w:after="0" w:afterAutospacing="0"/>
        <w:ind w:right="23"/>
        <w:jc w:val="both"/>
        <w:rPr>
          <w:rFonts w:asciiTheme="minorHAnsi" w:hAnsiTheme="minorHAnsi" w:cstheme="minorHAnsi"/>
          <w:sz w:val="22"/>
          <w:szCs w:val="22"/>
        </w:rPr>
      </w:pPr>
      <w:r w:rsidRPr="00443431">
        <w:rPr>
          <w:rFonts w:asciiTheme="minorHAnsi" w:hAnsiTheme="minorHAnsi" w:cstheme="minorHAnsi"/>
          <w:color w:val="000000"/>
          <w:sz w:val="22"/>
          <w:szCs w:val="22"/>
        </w:rPr>
        <w:lastRenderedPageBreak/>
        <w:t>nieprawidłowości, błędy, braki czy nieścisłości w dokumentacji.</w:t>
      </w:r>
    </w:p>
    <w:p w14:paraId="0438A013" w14:textId="7DEBAE67" w:rsidR="00F24C9A" w:rsidRPr="00443431" w:rsidRDefault="00F24C9A" w:rsidP="004C7D92">
      <w:pPr>
        <w:pStyle w:val="gmail-bodytext2"/>
        <w:numPr>
          <w:ilvl w:val="0"/>
          <w:numId w:val="26"/>
        </w:numPr>
        <w:spacing w:before="0" w:beforeAutospacing="0" w:after="0" w:afterAutospacing="0"/>
        <w:ind w:left="426" w:right="23" w:hanging="426"/>
        <w:jc w:val="both"/>
        <w:rPr>
          <w:rFonts w:asciiTheme="minorHAnsi" w:hAnsiTheme="minorHAnsi" w:cstheme="minorHAnsi"/>
          <w:sz w:val="22"/>
          <w:szCs w:val="22"/>
        </w:rPr>
      </w:pPr>
      <w:r w:rsidRPr="00443431">
        <w:rPr>
          <w:rFonts w:asciiTheme="minorHAnsi" w:hAnsiTheme="minorHAnsi" w:cstheme="minorHAnsi"/>
          <w:sz w:val="22"/>
          <w:szCs w:val="22"/>
        </w:rPr>
        <w:t>Postanowienia niniejszego paragrafu nie wyłączają ani nie ograniczają uprawnień Zamawiającego oraz obowiązków Wykonawcy związanych z rękojmią, wynikających z powszechnie obowiązujących przepisów prawa. </w:t>
      </w:r>
    </w:p>
    <w:p w14:paraId="0D95FC8C" w14:textId="77777777" w:rsidR="00527C33" w:rsidRPr="00D61E32" w:rsidRDefault="00527C33" w:rsidP="00A50D53">
      <w:pPr>
        <w:jc w:val="center"/>
        <w:rPr>
          <w:rFonts w:asciiTheme="minorHAnsi" w:hAnsiTheme="minorHAnsi" w:cstheme="minorHAnsi"/>
          <w:b/>
          <w:sz w:val="22"/>
          <w:szCs w:val="22"/>
        </w:rPr>
      </w:pPr>
    </w:p>
    <w:p w14:paraId="4E063EFB" w14:textId="77777777" w:rsidR="001439CF" w:rsidRPr="00D61E32" w:rsidRDefault="001439CF" w:rsidP="00A50D53">
      <w:pPr>
        <w:jc w:val="center"/>
        <w:rPr>
          <w:rFonts w:asciiTheme="minorHAnsi" w:hAnsiTheme="minorHAnsi" w:cstheme="minorHAnsi"/>
          <w:b/>
          <w:sz w:val="22"/>
          <w:szCs w:val="22"/>
        </w:rPr>
      </w:pPr>
      <w:r w:rsidRPr="00D61E32">
        <w:rPr>
          <w:rFonts w:asciiTheme="minorHAnsi" w:hAnsiTheme="minorHAnsi" w:cstheme="minorHAnsi"/>
          <w:b/>
          <w:sz w:val="22"/>
          <w:szCs w:val="22"/>
        </w:rPr>
        <w:t xml:space="preserve">§ </w:t>
      </w:r>
      <w:r w:rsidR="000A175F" w:rsidRPr="00D61E32">
        <w:rPr>
          <w:rFonts w:asciiTheme="minorHAnsi" w:hAnsiTheme="minorHAnsi" w:cstheme="minorHAnsi"/>
          <w:b/>
          <w:sz w:val="22"/>
          <w:szCs w:val="22"/>
        </w:rPr>
        <w:t>5</w:t>
      </w:r>
    </w:p>
    <w:p w14:paraId="60AAFEE5" w14:textId="77777777" w:rsidR="00527C33" w:rsidRPr="00D61E32" w:rsidRDefault="00527C33" w:rsidP="00A50D53">
      <w:pPr>
        <w:jc w:val="center"/>
        <w:rPr>
          <w:rFonts w:asciiTheme="minorHAnsi" w:hAnsiTheme="minorHAnsi" w:cstheme="minorHAnsi"/>
          <w:b/>
          <w:sz w:val="22"/>
          <w:szCs w:val="22"/>
        </w:rPr>
      </w:pPr>
      <w:r w:rsidRPr="00D61E32">
        <w:rPr>
          <w:rFonts w:asciiTheme="minorHAnsi" w:hAnsiTheme="minorHAnsi" w:cstheme="minorHAnsi"/>
          <w:b/>
          <w:sz w:val="22"/>
          <w:szCs w:val="22"/>
        </w:rPr>
        <w:t xml:space="preserve">Wynagrodzenie </w:t>
      </w:r>
    </w:p>
    <w:p w14:paraId="1B017D9F" w14:textId="73F2F21F" w:rsidR="000B7F19" w:rsidRPr="00D61E32" w:rsidRDefault="000B7F19" w:rsidP="00A50D53">
      <w:pPr>
        <w:numPr>
          <w:ilvl w:val="0"/>
          <w:numId w:val="6"/>
        </w:numPr>
        <w:shd w:val="clear" w:color="auto" w:fill="FFFFFF"/>
        <w:tabs>
          <w:tab w:val="clear" w:pos="360"/>
        </w:tabs>
        <w:suppressAutoHyphens/>
        <w:ind w:left="426" w:hanging="426"/>
        <w:jc w:val="both"/>
        <w:rPr>
          <w:rFonts w:asciiTheme="minorHAnsi" w:hAnsiTheme="minorHAnsi" w:cstheme="minorHAnsi"/>
          <w:spacing w:val="-4"/>
          <w:sz w:val="22"/>
          <w:szCs w:val="22"/>
        </w:rPr>
      </w:pPr>
      <w:r w:rsidRPr="00D61E32">
        <w:rPr>
          <w:rFonts w:asciiTheme="minorHAnsi" w:hAnsiTheme="minorHAnsi" w:cstheme="minorHAnsi"/>
          <w:spacing w:val="-4"/>
          <w:sz w:val="22"/>
          <w:szCs w:val="22"/>
        </w:rPr>
        <w:t xml:space="preserve">Za realizację przedmiotu umowy Wykonawca otrzyma łączne wynagrodzenie C nieprzekraczające kwoty </w:t>
      </w:r>
      <w:r w:rsidR="00B96474" w:rsidRPr="00D61E32">
        <w:rPr>
          <w:rFonts w:asciiTheme="minorHAnsi" w:hAnsiTheme="minorHAnsi" w:cstheme="minorHAnsi"/>
          <w:sz w:val="22"/>
          <w:szCs w:val="22"/>
        </w:rPr>
        <w:t>……………</w:t>
      </w:r>
      <w:r w:rsidR="00FC3803">
        <w:rPr>
          <w:rFonts w:asciiTheme="minorHAnsi" w:hAnsiTheme="minorHAnsi" w:cstheme="minorHAnsi"/>
          <w:sz w:val="22"/>
          <w:szCs w:val="22"/>
        </w:rPr>
        <w:t>………………………………………</w:t>
      </w:r>
      <w:r w:rsidR="00B96474" w:rsidRPr="00D61E32">
        <w:rPr>
          <w:rFonts w:asciiTheme="minorHAnsi" w:hAnsiTheme="minorHAnsi" w:cstheme="minorHAnsi"/>
          <w:sz w:val="22"/>
          <w:szCs w:val="22"/>
        </w:rPr>
        <w:t xml:space="preserve"> zł netto </w:t>
      </w:r>
      <w:r w:rsidRPr="00D61E32">
        <w:rPr>
          <w:rFonts w:asciiTheme="minorHAnsi" w:hAnsiTheme="minorHAnsi" w:cstheme="minorHAnsi"/>
          <w:spacing w:val="-4"/>
          <w:sz w:val="22"/>
          <w:szCs w:val="22"/>
        </w:rPr>
        <w:t>(słownie: …………………………</w:t>
      </w:r>
      <w:r w:rsidR="00FC3803">
        <w:rPr>
          <w:rFonts w:asciiTheme="minorHAnsi" w:hAnsiTheme="minorHAnsi" w:cstheme="minorHAnsi"/>
          <w:spacing w:val="-4"/>
          <w:sz w:val="22"/>
          <w:szCs w:val="22"/>
        </w:rPr>
        <w:t>…………………………………………………</w:t>
      </w:r>
      <w:r w:rsidRPr="00D61E32">
        <w:rPr>
          <w:rFonts w:asciiTheme="minorHAnsi" w:hAnsiTheme="minorHAnsi" w:cstheme="minorHAnsi"/>
          <w:spacing w:val="-4"/>
          <w:sz w:val="22"/>
          <w:szCs w:val="22"/>
        </w:rPr>
        <w:t xml:space="preserve"> złotych). Wynagrodzenie jest ustalone ryczałtowo i obejmuje całość prac i wszelkich kosztów związanych z wykonaniem Umowy. </w:t>
      </w:r>
    </w:p>
    <w:p w14:paraId="5993AC20" w14:textId="37DE18A1" w:rsidR="000B7F19" w:rsidRPr="00D61E32" w:rsidRDefault="000B7F19" w:rsidP="00A50D53">
      <w:pPr>
        <w:numPr>
          <w:ilvl w:val="0"/>
          <w:numId w:val="6"/>
        </w:numPr>
        <w:tabs>
          <w:tab w:val="clear" w:pos="360"/>
        </w:tabs>
        <w:suppressAutoHyphens/>
        <w:ind w:left="426" w:hanging="426"/>
        <w:jc w:val="both"/>
        <w:rPr>
          <w:rFonts w:asciiTheme="minorHAnsi" w:hAnsiTheme="minorHAnsi" w:cstheme="minorHAnsi"/>
          <w:sz w:val="22"/>
          <w:szCs w:val="22"/>
        </w:rPr>
      </w:pPr>
      <w:r w:rsidRPr="00D61E32">
        <w:rPr>
          <w:rFonts w:asciiTheme="minorHAnsi" w:hAnsiTheme="minorHAnsi" w:cstheme="minorHAnsi"/>
          <w:sz w:val="22"/>
          <w:szCs w:val="22"/>
        </w:rPr>
        <w:t>Podstawą do wystawienia faktury końcowej jest protok</w:t>
      </w:r>
      <w:r w:rsidR="0077243E" w:rsidRPr="00D61E32">
        <w:rPr>
          <w:rFonts w:asciiTheme="minorHAnsi" w:hAnsiTheme="minorHAnsi" w:cstheme="minorHAnsi"/>
          <w:sz w:val="22"/>
          <w:szCs w:val="22"/>
        </w:rPr>
        <w:t>ół odbioru końcowego kompletnej</w:t>
      </w:r>
      <w:r w:rsidRPr="00D61E32">
        <w:rPr>
          <w:rFonts w:asciiTheme="minorHAnsi" w:hAnsiTheme="minorHAnsi" w:cstheme="minorHAnsi"/>
          <w:sz w:val="22"/>
          <w:szCs w:val="22"/>
        </w:rPr>
        <w:t xml:space="preserve"> dokumentacji (wraz z uzyskanymi oraz dostarczonymi ostatecznymi decyzjami o pozwoleniu na budowę</w:t>
      </w:r>
      <w:r w:rsidR="009F3FAE" w:rsidRPr="00D61E32">
        <w:rPr>
          <w:rFonts w:asciiTheme="minorHAnsi" w:hAnsiTheme="minorHAnsi" w:cstheme="minorHAnsi"/>
          <w:sz w:val="22"/>
          <w:szCs w:val="22"/>
        </w:rPr>
        <w:t xml:space="preserve"> </w:t>
      </w:r>
      <w:r w:rsidR="009F3FAE" w:rsidRPr="00D61E32">
        <w:rPr>
          <w:rFonts w:asciiTheme="minorHAnsi" w:hAnsiTheme="minorHAnsi" w:cstheme="minorHAnsi"/>
          <w:spacing w:val="-4"/>
          <w:sz w:val="22"/>
          <w:szCs w:val="22"/>
        </w:rPr>
        <w:t xml:space="preserve">/ informacją o braku sprzeciwu do </w:t>
      </w:r>
      <w:r w:rsidR="009F3FAE" w:rsidRPr="00D61E32">
        <w:rPr>
          <w:rFonts w:asciiTheme="minorHAnsi" w:hAnsiTheme="minorHAnsi" w:cstheme="minorHAnsi"/>
          <w:sz w:val="22"/>
          <w:szCs w:val="22"/>
        </w:rPr>
        <w:t>zgłoszenia robót budowlanych nie wymagających pozwolenia na budowę</w:t>
      </w:r>
      <w:r w:rsidR="0077243E" w:rsidRPr="00D61E32">
        <w:rPr>
          <w:rFonts w:asciiTheme="minorHAnsi" w:hAnsiTheme="minorHAnsi" w:cstheme="minorHAnsi"/>
          <w:sz w:val="22"/>
          <w:szCs w:val="22"/>
        </w:rPr>
        <w:t>) - objętej</w:t>
      </w:r>
      <w:r w:rsidRPr="00D61E32">
        <w:rPr>
          <w:rFonts w:asciiTheme="minorHAnsi" w:hAnsiTheme="minorHAnsi" w:cstheme="minorHAnsi"/>
          <w:sz w:val="22"/>
          <w:szCs w:val="22"/>
        </w:rPr>
        <w:t xml:space="preserve"> zakresem niniejszej umowy, podpisany przez Zamawiającego oraz Wykonawcę.</w:t>
      </w:r>
    </w:p>
    <w:p w14:paraId="113F25E3" w14:textId="2B2CACE4" w:rsidR="000B7F19" w:rsidRPr="00D61E32" w:rsidRDefault="000B7F19" w:rsidP="00A50D53">
      <w:pPr>
        <w:numPr>
          <w:ilvl w:val="0"/>
          <w:numId w:val="6"/>
        </w:numPr>
        <w:tabs>
          <w:tab w:val="clear" w:pos="360"/>
        </w:tabs>
        <w:suppressAutoHyphens/>
        <w:ind w:left="426" w:hanging="426"/>
        <w:jc w:val="both"/>
        <w:rPr>
          <w:rFonts w:asciiTheme="minorHAnsi" w:hAnsiTheme="minorHAnsi" w:cstheme="minorHAnsi"/>
          <w:sz w:val="22"/>
          <w:szCs w:val="22"/>
        </w:rPr>
      </w:pPr>
      <w:r w:rsidRPr="00D61E32">
        <w:rPr>
          <w:rFonts w:asciiTheme="minorHAnsi" w:hAnsiTheme="minorHAnsi" w:cstheme="minorHAnsi"/>
          <w:sz w:val="22"/>
          <w:szCs w:val="22"/>
        </w:rPr>
        <w:t>W przypadku ustawowej zmiany stawki podatku VAT, wynagrodzenie Wykonawcy może ulec odpowiedniej zmianie. Bez względu na powyższe, w przypadku zmiany stawki podatku VAT Wykonawca będzie zobligowany do wystawienia faktury z właściwą, obowiązującą stawką podatku VAT.</w:t>
      </w:r>
    </w:p>
    <w:p w14:paraId="3E9D3C46" w14:textId="1FE2EFA9" w:rsidR="000B7F19" w:rsidRPr="00D61E32" w:rsidRDefault="000B7F19" w:rsidP="00A50D53">
      <w:pPr>
        <w:numPr>
          <w:ilvl w:val="0"/>
          <w:numId w:val="6"/>
        </w:numPr>
        <w:tabs>
          <w:tab w:val="clear" w:pos="360"/>
        </w:tabs>
        <w:suppressAutoHyphens/>
        <w:ind w:left="426" w:hanging="426"/>
        <w:jc w:val="both"/>
        <w:rPr>
          <w:rFonts w:asciiTheme="minorHAnsi" w:hAnsiTheme="minorHAnsi" w:cstheme="minorHAnsi"/>
          <w:sz w:val="22"/>
          <w:szCs w:val="22"/>
        </w:rPr>
      </w:pPr>
      <w:r w:rsidRPr="00D61E32">
        <w:rPr>
          <w:rFonts w:asciiTheme="minorHAnsi" w:hAnsiTheme="minorHAnsi" w:cstheme="minorHAnsi"/>
          <w:sz w:val="22"/>
          <w:szCs w:val="22"/>
        </w:rPr>
        <w:t>Zamawiający nie przewiduje możliwości udzielania zaliczek i indeksacji cen.</w:t>
      </w:r>
    </w:p>
    <w:p w14:paraId="311E15DC" w14:textId="38F4C6D7" w:rsidR="000B7F19" w:rsidRPr="00D61E32" w:rsidRDefault="000B7F19" w:rsidP="00A50D53">
      <w:pPr>
        <w:numPr>
          <w:ilvl w:val="0"/>
          <w:numId w:val="6"/>
        </w:numPr>
        <w:tabs>
          <w:tab w:val="clear" w:pos="360"/>
        </w:tabs>
        <w:suppressAutoHyphens/>
        <w:ind w:left="426" w:hanging="426"/>
        <w:jc w:val="both"/>
        <w:rPr>
          <w:rFonts w:asciiTheme="minorHAnsi" w:hAnsiTheme="minorHAnsi" w:cstheme="minorHAnsi"/>
          <w:sz w:val="22"/>
          <w:szCs w:val="22"/>
        </w:rPr>
      </w:pPr>
      <w:r w:rsidRPr="00D61E32">
        <w:rPr>
          <w:rFonts w:asciiTheme="minorHAnsi" w:hAnsiTheme="minorHAnsi" w:cstheme="minorHAnsi"/>
          <w:sz w:val="22"/>
          <w:szCs w:val="22"/>
        </w:rPr>
        <w:t>Wynagrodzenie przysługujące Wykonawcy płatne będzie na rachunek Wykonawcy wskazany na fakturze terminie 30 dni od daty otrzymania przez Zamawiającego prawidłowo wystawionej faktury, z zastrzeżeniem, że rachunek bankowy musi być zgodny z rachunkiem ujawnionym w wykazie prowadzonym przez Szefa Krajowej Administracji Skarbowej. Gdy w wykazie ujawniony jest inny rachunek bankowy, płatność wynagrodzenia zostanie dokonana na rachunek bankowy ujawniony w tym wykazie.</w:t>
      </w:r>
    </w:p>
    <w:p w14:paraId="6A3956E3" w14:textId="4D54FB1D" w:rsidR="000B7F19" w:rsidRPr="00D61E32" w:rsidRDefault="000B7F19" w:rsidP="00A50D53">
      <w:pPr>
        <w:numPr>
          <w:ilvl w:val="0"/>
          <w:numId w:val="6"/>
        </w:numPr>
        <w:tabs>
          <w:tab w:val="clear" w:pos="360"/>
        </w:tabs>
        <w:suppressAutoHyphens/>
        <w:ind w:left="426" w:hanging="426"/>
        <w:jc w:val="both"/>
        <w:rPr>
          <w:rFonts w:asciiTheme="minorHAnsi" w:hAnsiTheme="minorHAnsi" w:cstheme="minorHAnsi"/>
          <w:sz w:val="22"/>
          <w:szCs w:val="22"/>
        </w:rPr>
      </w:pPr>
      <w:r w:rsidRPr="00D61E32">
        <w:rPr>
          <w:rFonts w:asciiTheme="minorHAnsi" w:hAnsiTheme="minorHAnsi" w:cstheme="minorHAnsi"/>
          <w:sz w:val="22"/>
          <w:szCs w:val="22"/>
        </w:rPr>
        <w:t>Za datę dokonania zapłaty uważa się datę obciążenia rachunku Zamawiającego.</w:t>
      </w:r>
    </w:p>
    <w:p w14:paraId="77C919BC" w14:textId="50AF148E" w:rsidR="00FC3803" w:rsidRPr="00575EE4" w:rsidRDefault="00FC3803" w:rsidP="00522051">
      <w:pPr>
        <w:numPr>
          <w:ilvl w:val="0"/>
          <w:numId w:val="6"/>
        </w:numPr>
        <w:tabs>
          <w:tab w:val="clear" w:pos="360"/>
          <w:tab w:val="num" w:pos="426"/>
        </w:tabs>
        <w:suppressAutoHyphens/>
        <w:ind w:left="426" w:hanging="426"/>
        <w:jc w:val="both"/>
        <w:rPr>
          <w:rFonts w:asciiTheme="minorHAnsi" w:hAnsiTheme="minorHAnsi" w:cstheme="minorHAnsi"/>
          <w:sz w:val="22"/>
          <w:szCs w:val="22"/>
          <w:lang w:eastAsia="ar-SA"/>
        </w:rPr>
      </w:pPr>
      <w:r>
        <w:rPr>
          <w:rFonts w:ascii="Calibri" w:hAnsi="Calibri" w:cs="Calibri"/>
          <w:sz w:val="22"/>
          <w:szCs w:val="22"/>
        </w:rPr>
        <w:t>Zamawiający</w:t>
      </w:r>
      <w:r w:rsidRPr="004A5A3B">
        <w:rPr>
          <w:rFonts w:ascii="Calibri" w:hAnsi="Calibri" w:cs="Calibri"/>
          <w:sz w:val="22"/>
          <w:szCs w:val="22"/>
        </w:rPr>
        <w:t xml:space="preserve"> oświadcza, że posiada status dużego przedsiębiorcy w rozumieniu przepisów ustawy z dnia 8 marca 2013r. o przeciwdziałaniu nadmiernym opóźnieniom w transakcjach handlowych oraz Załącznika nr 1 do Rozporządzenia Komisji (UE) nr 651/2014 z dnia 17 czerwca 2014 r. uznające niektóre rodzaje pomocy za zgodne z rynkiem wewnętrznym w zastosowaniu art. 107 i 108 Traktatu (Dz. Urz. UE L 187 z 26.06.2014, str. 1, z późn. zm.).</w:t>
      </w:r>
    </w:p>
    <w:p w14:paraId="0F6FEF17" w14:textId="77777777" w:rsidR="00575EE4" w:rsidRPr="008279FA" w:rsidRDefault="00575EE4" w:rsidP="00522051">
      <w:pPr>
        <w:numPr>
          <w:ilvl w:val="0"/>
          <w:numId w:val="6"/>
        </w:numPr>
        <w:tabs>
          <w:tab w:val="clear" w:pos="360"/>
          <w:tab w:val="num" w:pos="426"/>
        </w:tabs>
        <w:ind w:left="426" w:hanging="426"/>
        <w:jc w:val="both"/>
        <w:rPr>
          <w:rFonts w:ascii="Calibri" w:hAnsi="Calibri" w:cs="Calibri"/>
          <w:color w:val="000000"/>
          <w:sz w:val="22"/>
          <w:szCs w:val="22"/>
        </w:rPr>
      </w:pPr>
      <w:r w:rsidRPr="008279FA">
        <w:rPr>
          <w:rFonts w:ascii="Calibri" w:hAnsi="Calibri" w:cs="Calibri Light"/>
          <w:sz w:val="22"/>
          <w:szCs w:val="22"/>
        </w:rPr>
        <w:t>Zamawiający zezwala na przesyłanie drogą elektroniczną faktur wystawianych przez Wykonawcę zgodnie z obowiązującymi przepisami, w postaci plików w formacie PDF.</w:t>
      </w:r>
    </w:p>
    <w:p w14:paraId="543406B1" w14:textId="77777777" w:rsidR="00575EE4" w:rsidRPr="008279FA" w:rsidRDefault="00575EE4" w:rsidP="00522051">
      <w:pPr>
        <w:numPr>
          <w:ilvl w:val="0"/>
          <w:numId w:val="6"/>
        </w:numPr>
        <w:tabs>
          <w:tab w:val="clear" w:pos="360"/>
          <w:tab w:val="num" w:pos="426"/>
        </w:tabs>
        <w:ind w:left="426" w:hanging="426"/>
        <w:jc w:val="both"/>
        <w:rPr>
          <w:rFonts w:ascii="Calibri" w:hAnsi="Calibri" w:cs="Calibri"/>
          <w:color w:val="000000"/>
          <w:sz w:val="22"/>
          <w:szCs w:val="22"/>
        </w:rPr>
      </w:pPr>
      <w:r w:rsidRPr="008279FA">
        <w:rPr>
          <w:rFonts w:ascii="Calibri" w:hAnsi="Calibri" w:cs="Calibri Light"/>
          <w:sz w:val="22"/>
          <w:szCs w:val="22"/>
        </w:rPr>
        <w:t xml:space="preserve">Faktury korygujące, duplikaty faktur oraz załączniki do faktur będą również przesyłane w postaci plików w formacie PDF. W jednej wiadomości mailowej może być wysłana tylko jedna faktura. Jeżeli do faktury powinien być dołączony jakiś załącznik to powinien być przesłany łącznie </w:t>
      </w:r>
      <w:r>
        <w:rPr>
          <w:rFonts w:ascii="Calibri" w:hAnsi="Calibri" w:cs="Calibri Light"/>
          <w:sz w:val="22"/>
          <w:szCs w:val="22"/>
        </w:rPr>
        <w:br/>
      </w:r>
      <w:r w:rsidRPr="008279FA">
        <w:rPr>
          <w:rFonts w:ascii="Calibri" w:hAnsi="Calibri" w:cs="Calibri Light"/>
          <w:sz w:val="22"/>
          <w:szCs w:val="22"/>
        </w:rPr>
        <w:t>z fakturą, której dotyczy.</w:t>
      </w:r>
    </w:p>
    <w:p w14:paraId="6AF19D20" w14:textId="77777777" w:rsidR="00575EE4" w:rsidRPr="008279FA" w:rsidRDefault="00575EE4" w:rsidP="00522051">
      <w:pPr>
        <w:numPr>
          <w:ilvl w:val="0"/>
          <w:numId w:val="6"/>
        </w:numPr>
        <w:tabs>
          <w:tab w:val="clear" w:pos="360"/>
          <w:tab w:val="num" w:pos="426"/>
        </w:tabs>
        <w:ind w:left="426" w:hanging="426"/>
        <w:jc w:val="both"/>
        <w:rPr>
          <w:rFonts w:ascii="Calibri" w:hAnsi="Calibri" w:cs="Calibri"/>
          <w:color w:val="000000"/>
          <w:sz w:val="22"/>
          <w:szCs w:val="22"/>
        </w:rPr>
      </w:pPr>
      <w:r w:rsidRPr="008279FA">
        <w:rPr>
          <w:rFonts w:ascii="Calibri" w:hAnsi="Calibri" w:cs="Calibri Light"/>
          <w:sz w:val="22"/>
          <w:szCs w:val="22"/>
        </w:rPr>
        <w:t>Wiadomości e-mail w temacie będą zawierać odpowiednie zapisy: „faktura o numerze …”, „faktura VAT nr …” „faktura korygująca o numerze …”, „duplikat faktury o numerze …”, „eFaktura nr: … dla umowy ID: …”.</w:t>
      </w:r>
    </w:p>
    <w:p w14:paraId="5225B2E2" w14:textId="77777777" w:rsidR="00575EE4" w:rsidRPr="008279FA" w:rsidRDefault="00575EE4" w:rsidP="00522051">
      <w:pPr>
        <w:numPr>
          <w:ilvl w:val="0"/>
          <w:numId w:val="6"/>
        </w:numPr>
        <w:tabs>
          <w:tab w:val="clear" w:pos="360"/>
          <w:tab w:val="num" w:pos="426"/>
        </w:tabs>
        <w:ind w:left="426" w:hanging="426"/>
        <w:jc w:val="both"/>
        <w:rPr>
          <w:rFonts w:ascii="Calibri" w:hAnsi="Calibri" w:cs="Calibri"/>
          <w:color w:val="000000"/>
          <w:sz w:val="22"/>
          <w:szCs w:val="22"/>
        </w:rPr>
      </w:pPr>
      <w:r w:rsidRPr="008279FA">
        <w:rPr>
          <w:rFonts w:ascii="Calibri" w:hAnsi="Calibri" w:cs="Calibri Light"/>
          <w:sz w:val="22"/>
          <w:szCs w:val="22"/>
        </w:rPr>
        <w:t>W przypadku przesłania faktury drogą elektroniczną, będzie ona przesłana wyłącznie za pomocą wskazanych poniżej adresów e-mail:</w:t>
      </w:r>
    </w:p>
    <w:p w14:paraId="0B4C756D" w14:textId="77777777" w:rsidR="00575EE4" w:rsidRDefault="00575EE4" w:rsidP="004C7D92">
      <w:pPr>
        <w:numPr>
          <w:ilvl w:val="0"/>
          <w:numId w:val="29"/>
        </w:numPr>
        <w:jc w:val="both"/>
        <w:rPr>
          <w:rFonts w:ascii="Calibri" w:hAnsi="Calibri" w:cs="Calibri Light"/>
          <w:sz w:val="22"/>
          <w:szCs w:val="22"/>
        </w:rPr>
      </w:pPr>
      <w:r w:rsidRPr="008279FA">
        <w:rPr>
          <w:rFonts w:ascii="Calibri" w:hAnsi="Calibri" w:cs="Calibri Light"/>
          <w:sz w:val="22"/>
          <w:szCs w:val="22"/>
        </w:rPr>
        <w:t xml:space="preserve">Zamawiający e-mail: …………………………….……….., </w:t>
      </w:r>
    </w:p>
    <w:p w14:paraId="0F418A9A" w14:textId="77777777" w:rsidR="00575EE4" w:rsidRPr="008279FA" w:rsidRDefault="00575EE4" w:rsidP="004C7D92">
      <w:pPr>
        <w:numPr>
          <w:ilvl w:val="0"/>
          <w:numId w:val="29"/>
        </w:numPr>
        <w:jc w:val="both"/>
        <w:rPr>
          <w:rFonts w:ascii="Calibri" w:hAnsi="Calibri" w:cs="Calibri Light"/>
          <w:sz w:val="22"/>
          <w:szCs w:val="22"/>
        </w:rPr>
      </w:pPr>
      <w:r w:rsidRPr="008279FA">
        <w:rPr>
          <w:rFonts w:ascii="Calibri" w:hAnsi="Calibri" w:cs="Calibri Light"/>
          <w:sz w:val="22"/>
          <w:szCs w:val="22"/>
        </w:rPr>
        <w:t>Wykonawca e-mail: ………………………………………</w:t>
      </w:r>
    </w:p>
    <w:p w14:paraId="606EEBAB" w14:textId="77777777" w:rsidR="00575EE4" w:rsidRPr="008279FA" w:rsidRDefault="00575EE4" w:rsidP="00522051">
      <w:pPr>
        <w:numPr>
          <w:ilvl w:val="0"/>
          <w:numId w:val="6"/>
        </w:numPr>
        <w:tabs>
          <w:tab w:val="clear" w:pos="360"/>
          <w:tab w:val="num" w:pos="426"/>
        </w:tabs>
        <w:ind w:left="426" w:hanging="426"/>
        <w:jc w:val="both"/>
        <w:rPr>
          <w:rFonts w:ascii="Calibri" w:hAnsi="Calibri" w:cs="Calibri Light"/>
          <w:sz w:val="22"/>
          <w:szCs w:val="22"/>
        </w:rPr>
      </w:pPr>
      <w:r w:rsidRPr="008279FA">
        <w:rPr>
          <w:rFonts w:ascii="Calibri" w:hAnsi="Calibri" w:cs="Calibri Light"/>
          <w:sz w:val="22"/>
          <w:szCs w:val="22"/>
        </w:rPr>
        <w:t xml:space="preserve">Wykonawca wyraża zgodę na przesłanie faktury drogą elektroniczną z tym zastrzeżeniem, że faktura przesłana za pomocą innego adresu e-mail aniżeli wskazany powyżej nie będzie uważana za prawidłowo doręczoną i na jej podstawie nie zostanie dokonana płatność należności. </w:t>
      </w:r>
    </w:p>
    <w:p w14:paraId="1841D7C2" w14:textId="77777777" w:rsidR="001C24BA" w:rsidRDefault="00575EE4" w:rsidP="00522051">
      <w:pPr>
        <w:numPr>
          <w:ilvl w:val="0"/>
          <w:numId w:val="6"/>
        </w:numPr>
        <w:tabs>
          <w:tab w:val="clear" w:pos="360"/>
          <w:tab w:val="num" w:pos="426"/>
        </w:tabs>
        <w:ind w:left="426" w:hanging="426"/>
        <w:jc w:val="both"/>
        <w:rPr>
          <w:rFonts w:ascii="Calibri" w:hAnsi="Calibri" w:cs="Calibri Light"/>
          <w:sz w:val="22"/>
          <w:szCs w:val="22"/>
        </w:rPr>
      </w:pPr>
      <w:r w:rsidRPr="008279FA">
        <w:rPr>
          <w:rFonts w:ascii="Calibri" w:hAnsi="Calibri" w:cs="Calibri Light"/>
          <w:sz w:val="22"/>
          <w:szCs w:val="22"/>
        </w:rPr>
        <w:t xml:space="preserve">Momentem otrzymania faktury przesłanej przez Wykonawcę w formie elektronicznej będzie moment otrzymania wiadomości na wskazany przez Zamawiającego adres mailowy. </w:t>
      </w:r>
    </w:p>
    <w:p w14:paraId="33C32E56" w14:textId="04C29851" w:rsidR="00527C33" w:rsidRPr="00876F56" w:rsidRDefault="00575EE4" w:rsidP="00876F56">
      <w:pPr>
        <w:tabs>
          <w:tab w:val="num" w:pos="426"/>
        </w:tabs>
        <w:ind w:left="426"/>
        <w:jc w:val="both"/>
        <w:rPr>
          <w:rFonts w:ascii="Calibri" w:hAnsi="Calibri" w:cs="Calibri Light"/>
          <w:sz w:val="22"/>
          <w:szCs w:val="22"/>
        </w:rPr>
      </w:pPr>
      <w:r w:rsidRPr="008279FA">
        <w:rPr>
          <w:rFonts w:ascii="Calibri" w:hAnsi="Calibri" w:cs="Calibri Light"/>
          <w:sz w:val="22"/>
          <w:szCs w:val="22"/>
        </w:rPr>
        <w:t xml:space="preserve">W przypadku, gdyby przeszkody formalne lub techniczne uniemożliwiły wystawienie </w:t>
      </w:r>
      <w:r>
        <w:rPr>
          <w:rFonts w:ascii="Calibri" w:hAnsi="Calibri" w:cs="Calibri Light"/>
          <w:sz w:val="22"/>
          <w:szCs w:val="22"/>
        </w:rPr>
        <w:t xml:space="preserve"> </w:t>
      </w:r>
      <w:r w:rsidRPr="008279FA">
        <w:rPr>
          <w:rFonts w:ascii="Calibri" w:hAnsi="Calibri" w:cs="Calibri Light"/>
          <w:sz w:val="22"/>
          <w:szCs w:val="22"/>
        </w:rPr>
        <w:t>i przesyłanie faktur w formie elektronicznej, wówczas faktury zostaną przesłane w formie papierowej.</w:t>
      </w:r>
    </w:p>
    <w:p w14:paraId="61D573D4" w14:textId="77777777" w:rsidR="001439CF" w:rsidRPr="00D61E32" w:rsidRDefault="00697646" w:rsidP="00A50D53">
      <w:pPr>
        <w:jc w:val="center"/>
        <w:rPr>
          <w:rFonts w:asciiTheme="minorHAnsi" w:hAnsiTheme="minorHAnsi" w:cstheme="minorHAnsi"/>
          <w:b/>
          <w:sz w:val="22"/>
          <w:szCs w:val="22"/>
        </w:rPr>
      </w:pPr>
      <w:r w:rsidRPr="00D61E32">
        <w:rPr>
          <w:rFonts w:asciiTheme="minorHAnsi" w:hAnsiTheme="minorHAnsi" w:cstheme="minorHAnsi"/>
          <w:b/>
          <w:sz w:val="22"/>
          <w:szCs w:val="22"/>
        </w:rPr>
        <w:lastRenderedPageBreak/>
        <w:t xml:space="preserve">§ </w:t>
      </w:r>
      <w:r w:rsidR="000A175F" w:rsidRPr="00D61E32">
        <w:rPr>
          <w:rFonts w:asciiTheme="minorHAnsi" w:hAnsiTheme="minorHAnsi" w:cstheme="minorHAnsi"/>
          <w:b/>
          <w:sz w:val="22"/>
          <w:szCs w:val="22"/>
        </w:rPr>
        <w:t>6</w:t>
      </w:r>
    </w:p>
    <w:p w14:paraId="54C97D02" w14:textId="77777777" w:rsidR="00527C33" w:rsidRPr="00D61E32" w:rsidRDefault="002939B0" w:rsidP="00A50D53">
      <w:pPr>
        <w:jc w:val="center"/>
        <w:rPr>
          <w:rFonts w:asciiTheme="minorHAnsi" w:hAnsiTheme="minorHAnsi" w:cstheme="minorHAnsi"/>
          <w:b/>
          <w:sz w:val="22"/>
          <w:szCs w:val="22"/>
        </w:rPr>
      </w:pPr>
      <w:r w:rsidRPr="00D61E32">
        <w:rPr>
          <w:rFonts w:asciiTheme="minorHAnsi" w:hAnsiTheme="minorHAnsi" w:cstheme="minorHAnsi"/>
          <w:b/>
          <w:sz w:val="22"/>
          <w:szCs w:val="22"/>
        </w:rPr>
        <w:t>Zasada zachowania poufności</w:t>
      </w:r>
    </w:p>
    <w:p w14:paraId="33D61347" w14:textId="385A0CA8" w:rsidR="00575EE4" w:rsidRPr="008978AC" w:rsidRDefault="00575EE4" w:rsidP="004C7D92">
      <w:pPr>
        <w:widowControl w:val="0"/>
        <w:numPr>
          <w:ilvl w:val="0"/>
          <w:numId w:val="30"/>
        </w:numPr>
        <w:tabs>
          <w:tab w:val="clear" w:pos="360"/>
          <w:tab w:val="num" w:pos="426"/>
        </w:tabs>
        <w:ind w:left="426" w:hanging="423"/>
        <w:jc w:val="both"/>
        <w:rPr>
          <w:rFonts w:ascii="Calibri" w:hAnsi="Calibri" w:cs="Calibri"/>
          <w:color w:val="000000"/>
          <w:sz w:val="22"/>
          <w:szCs w:val="24"/>
          <w:lang w:bidi="pl-PL"/>
        </w:rPr>
      </w:pPr>
      <w:r w:rsidRPr="008978AC">
        <w:rPr>
          <w:rFonts w:ascii="Calibri" w:hAnsi="Calibri" w:cs="Calibri"/>
          <w:color w:val="000000"/>
          <w:sz w:val="22"/>
          <w:szCs w:val="24"/>
          <w:lang w:bidi="pl-PL"/>
        </w:rPr>
        <w:t>Każda ze Stron z zastrzeżeniem ust. 8 zobowiązuje się do zachowania w poufności wszelkich informacji dotyczących drugiej strony (</w:t>
      </w:r>
      <w:r w:rsidRPr="008978AC">
        <w:rPr>
          <w:rFonts w:ascii="Calibri" w:hAnsi="Calibri" w:cs="Calibri"/>
          <w:i/>
          <w:iCs/>
          <w:color w:val="000000"/>
          <w:sz w:val="22"/>
          <w:szCs w:val="24"/>
          <w:lang w:bidi="pl-PL"/>
        </w:rPr>
        <w:t>w szczególności dane osobowe i kontaktowe)</w:t>
      </w:r>
      <w:r w:rsidRPr="008978AC">
        <w:rPr>
          <w:rFonts w:ascii="Calibri" w:hAnsi="Calibri" w:cs="Calibri"/>
          <w:color w:val="000000"/>
          <w:sz w:val="22"/>
          <w:szCs w:val="24"/>
          <w:lang w:bidi="pl-PL"/>
        </w:rPr>
        <w:t>, uzyskanych w związku z realizacją przedmiotu umowy, bez względu na formę ich udostępnienia oraz do zachowania w poufności wszelkich innych informacji przekazanych przez drugą ze stron z zastrzeżeniem poufnego ich charakteru. Informacje wymienione w niniejszym ustępie zwane są dalej „informacjami poufnymi”.</w:t>
      </w:r>
    </w:p>
    <w:p w14:paraId="36AE551F" w14:textId="77777777" w:rsidR="00575EE4" w:rsidRPr="008978AC" w:rsidRDefault="00575EE4" w:rsidP="004C7D92">
      <w:pPr>
        <w:widowControl w:val="0"/>
        <w:numPr>
          <w:ilvl w:val="0"/>
          <w:numId w:val="30"/>
        </w:numPr>
        <w:tabs>
          <w:tab w:val="clear" w:pos="360"/>
          <w:tab w:val="num" w:pos="426"/>
        </w:tabs>
        <w:ind w:left="426" w:hanging="423"/>
        <w:jc w:val="both"/>
        <w:rPr>
          <w:rFonts w:ascii="Calibri" w:hAnsi="Calibri" w:cs="Calibri"/>
          <w:color w:val="000000"/>
          <w:sz w:val="22"/>
          <w:szCs w:val="24"/>
          <w:lang w:bidi="pl-PL"/>
        </w:rPr>
      </w:pPr>
      <w:r w:rsidRPr="008978AC">
        <w:rPr>
          <w:rFonts w:ascii="Calibri" w:hAnsi="Calibri" w:cs="Calibri"/>
          <w:color w:val="000000"/>
          <w:sz w:val="22"/>
          <w:szCs w:val="24"/>
          <w:lang w:bidi="pl-PL"/>
        </w:rPr>
        <w:t>Strony zobowiązują się do:</w:t>
      </w:r>
    </w:p>
    <w:p w14:paraId="5904674B" w14:textId="77777777" w:rsidR="00575EE4" w:rsidRPr="008978AC" w:rsidRDefault="00575EE4" w:rsidP="004C7D92">
      <w:pPr>
        <w:widowControl w:val="0"/>
        <w:numPr>
          <w:ilvl w:val="1"/>
          <w:numId w:val="31"/>
        </w:numPr>
        <w:tabs>
          <w:tab w:val="num" w:pos="851"/>
        </w:tabs>
        <w:ind w:left="851" w:hanging="425"/>
        <w:jc w:val="both"/>
        <w:rPr>
          <w:rFonts w:ascii="Calibri" w:hAnsi="Calibri" w:cs="Calibri"/>
          <w:color w:val="000000"/>
          <w:sz w:val="22"/>
          <w:szCs w:val="24"/>
          <w:lang w:bidi="pl-PL"/>
        </w:rPr>
      </w:pPr>
      <w:r w:rsidRPr="008978AC">
        <w:rPr>
          <w:rFonts w:ascii="Calibri" w:hAnsi="Calibri" w:cs="Calibri"/>
          <w:color w:val="000000"/>
          <w:sz w:val="22"/>
          <w:szCs w:val="24"/>
          <w:lang w:bidi="pl-PL"/>
        </w:rPr>
        <w:t>nieujawniania w jakiejkolwiek formie informacji poufnych drugiej Strony, jakiejkolwiek osobie trzeciej,</w:t>
      </w:r>
    </w:p>
    <w:p w14:paraId="18FB8AB4" w14:textId="77777777" w:rsidR="00575EE4" w:rsidRPr="008978AC" w:rsidRDefault="00575EE4" w:rsidP="004C7D92">
      <w:pPr>
        <w:widowControl w:val="0"/>
        <w:numPr>
          <w:ilvl w:val="1"/>
          <w:numId w:val="31"/>
        </w:numPr>
        <w:tabs>
          <w:tab w:val="num" w:pos="851"/>
        </w:tabs>
        <w:ind w:left="851" w:hanging="425"/>
        <w:jc w:val="both"/>
        <w:rPr>
          <w:rFonts w:ascii="Calibri" w:hAnsi="Calibri" w:cs="Calibri"/>
          <w:color w:val="000000"/>
          <w:sz w:val="22"/>
          <w:szCs w:val="24"/>
          <w:lang w:bidi="pl-PL"/>
        </w:rPr>
      </w:pPr>
      <w:r w:rsidRPr="008978AC">
        <w:rPr>
          <w:rFonts w:ascii="Calibri" w:hAnsi="Calibri" w:cs="Calibri"/>
          <w:color w:val="000000"/>
          <w:sz w:val="22"/>
          <w:szCs w:val="24"/>
          <w:lang w:bidi="pl-PL"/>
        </w:rPr>
        <w:t>ochrony poufnych informacji uzyskanych w toku realizacji umowy przy dochowaniu należytej staranności,</w:t>
      </w:r>
    </w:p>
    <w:p w14:paraId="0504E8CC" w14:textId="77777777" w:rsidR="00575EE4" w:rsidRPr="008978AC" w:rsidRDefault="00575EE4" w:rsidP="004C7D92">
      <w:pPr>
        <w:widowControl w:val="0"/>
        <w:numPr>
          <w:ilvl w:val="1"/>
          <w:numId w:val="31"/>
        </w:numPr>
        <w:tabs>
          <w:tab w:val="num" w:pos="851"/>
        </w:tabs>
        <w:ind w:left="851" w:hanging="425"/>
        <w:jc w:val="both"/>
        <w:rPr>
          <w:rFonts w:ascii="Calibri" w:hAnsi="Calibri" w:cs="Calibri"/>
          <w:color w:val="000000"/>
          <w:sz w:val="22"/>
          <w:szCs w:val="24"/>
          <w:lang w:bidi="pl-PL"/>
        </w:rPr>
      </w:pPr>
      <w:r w:rsidRPr="008978AC">
        <w:rPr>
          <w:rFonts w:ascii="Calibri" w:hAnsi="Calibri" w:cs="Calibri"/>
          <w:color w:val="000000"/>
          <w:sz w:val="22"/>
          <w:szCs w:val="24"/>
          <w:lang w:bidi="pl-PL"/>
        </w:rPr>
        <w:t>zwrócenia lub zniszczenia na pisemne żądanie dokumentów zawierających lub usunięcia z innych nośników informacji poufnych pochodzących od którejkolwiek ze Stron wraz z ich kopiami.</w:t>
      </w:r>
    </w:p>
    <w:p w14:paraId="28637F93" w14:textId="77777777" w:rsidR="00575EE4" w:rsidRPr="008978AC" w:rsidRDefault="00575EE4" w:rsidP="004C7D92">
      <w:pPr>
        <w:widowControl w:val="0"/>
        <w:numPr>
          <w:ilvl w:val="0"/>
          <w:numId w:val="30"/>
        </w:numPr>
        <w:tabs>
          <w:tab w:val="clear" w:pos="360"/>
          <w:tab w:val="num" w:pos="426"/>
        </w:tabs>
        <w:ind w:left="426" w:hanging="423"/>
        <w:jc w:val="both"/>
        <w:rPr>
          <w:rFonts w:ascii="Calibri" w:hAnsi="Calibri" w:cs="Calibri"/>
          <w:color w:val="000000"/>
          <w:sz w:val="22"/>
          <w:szCs w:val="24"/>
          <w:lang w:bidi="pl-PL"/>
        </w:rPr>
      </w:pPr>
      <w:r w:rsidRPr="008978AC">
        <w:rPr>
          <w:rFonts w:ascii="Calibri" w:hAnsi="Calibri" w:cs="Calibri"/>
          <w:color w:val="000000"/>
          <w:sz w:val="22"/>
          <w:szCs w:val="24"/>
          <w:lang w:bidi="pl-PL"/>
        </w:rPr>
        <w:t>Jeżeli w toku realizacji przedmiotu umowy Strony uzyskały dostęp do informacji, które są wzajemnie poufne, zobowiązują się zachować pełną tajemnicę w tym zakresie i nie udostępniać tych informacji osobom trzecim ani wykorzystywać ich w sposób mogący szkodzić interesom drugiej Strony.</w:t>
      </w:r>
    </w:p>
    <w:p w14:paraId="0C21FD5A" w14:textId="77777777" w:rsidR="00575EE4" w:rsidRPr="008978AC" w:rsidRDefault="00575EE4" w:rsidP="004C7D92">
      <w:pPr>
        <w:widowControl w:val="0"/>
        <w:numPr>
          <w:ilvl w:val="0"/>
          <w:numId w:val="30"/>
        </w:numPr>
        <w:tabs>
          <w:tab w:val="clear" w:pos="360"/>
          <w:tab w:val="num" w:pos="426"/>
        </w:tabs>
        <w:ind w:left="426" w:hanging="423"/>
        <w:jc w:val="both"/>
        <w:rPr>
          <w:rFonts w:ascii="Calibri" w:hAnsi="Calibri" w:cs="Calibri"/>
          <w:color w:val="000000"/>
          <w:sz w:val="22"/>
          <w:szCs w:val="24"/>
          <w:lang w:bidi="pl-PL"/>
        </w:rPr>
      </w:pPr>
      <w:r w:rsidRPr="008978AC">
        <w:rPr>
          <w:rFonts w:ascii="Calibri" w:hAnsi="Calibri" w:cs="Calibri"/>
          <w:color w:val="000000"/>
          <w:sz w:val="22"/>
          <w:szCs w:val="24"/>
          <w:lang w:bidi="pl-PL"/>
        </w:rPr>
        <w:t>Strony umowy mają prawo do wykorzystania informacji o fakcie zawarcia i realizacji umowy oraz wskazania ogólnego przedmiotu i Stron umowy dla celów referencyjnych i marketingowych pod warunkiem nie ujawniania szczegółów handlowych oraz technicznych.</w:t>
      </w:r>
    </w:p>
    <w:p w14:paraId="0F011C19" w14:textId="77777777" w:rsidR="00575EE4" w:rsidRPr="008978AC" w:rsidRDefault="00575EE4" w:rsidP="004C7D92">
      <w:pPr>
        <w:widowControl w:val="0"/>
        <w:numPr>
          <w:ilvl w:val="0"/>
          <w:numId w:val="30"/>
        </w:numPr>
        <w:tabs>
          <w:tab w:val="clear" w:pos="360"/>
          <w:tab w:val="num" w:pos="426"/>
        </w:tabs>
        <w:ind w:left="426" w:hanging="423"/>
        <w:jc w:val="both"/>
        <w:rPr>
          <w:rFonts w:ascii="Calibri" w:hAnsi="Calibri" w:cs="Calibri"/>
          <w:color w:val="000000"/>
          <w:sz w:val="22"/>
          <w:szCs w:val="24"/>
          <w:lang w:bidi="pl-PL"/>
        </w:rPr>
      </w:pPr>
      <w:r w:rsidRPr="008978AC">
        <w:rPr>
          <w:rFonts w:ascii="Calibri" w:hAnsi="Calibri" w:cs="Calibri"/>
          <w:color w:val="000000"/>
          <w:sz w:val="22"/>
          <w:szCs w:val="24"/>
          <w:lang w:bidi="pl-PL"/>
        </w:rPr>
        <w:t>Informacje poufne mogą zostać ujawnione w przypadkach wynikających z bezwzględnie obowiązujących przepisów prawa lub żądania uprawnionego organu administracji publicznej, sądu lub prokuratury. W przypadku ujawnienia informacji poufnej w przypadkach, o których mowa w poprzednim zdaniu, Strona ujawniająca zobowiązana jest niezwłocznie zawiadomić Stronę, której informację poufną ujawniła, o dokonanym ujawnieniu.</w:t>
      </w:r>
    </w:p>
    <w:p w14:paraId="389F999D" w14:textId="77777777" w:rsidR="00575EE4" w:rsidRPr="008978AC" w:rsidRDefault="00575EE4" w:rsidP="004C7D92">
      <w:pPr>
        <w:widowControl w:val="0"/>
        <w:numPr>
          <w:ilvl w:val="0"/>
          <w:numId w:val="30"/>
        </w:numPr>
        <w:tabs>
          <w:tab w:val="clear" w:pos="360"/>
          <w:tab w:val="num" w:pos="426"/>
        </w:tabs>
        <w:ind w:left="426" w:hanging="423"/>
        <w:jc w:val="both"/>
        <w:rPr>
          <w:rFonts w:ascii="Calibri" w:hAnsi="Calibri" w:cs="Calibri"/>
          <w:color w:val="000000"/>
          <w:sz w:val="22"/>
          <w:szCs w:val="24"/>
          <w:lang w:bidi="pl-PL"/>
        </w:rPr>
      </w:pPr>
      <w:r w:rsidRPr="008978AC">
        <w:rPr>
          <w:rFonts w:ascii="Calibri" w:hAnsi="Calibri" w:cs="Calibri"/>
          <w:color w:val="000000"/>
          <w:sz w:val="22"/>
          <w:szCs w:val="24"/>
          <w:lang w:bidi="pl-PL"/>
        </w:rPr>
        <w:t>Zakaz ujawniania informacji poufnych nie dotyczy sytuacji, gdy informacje te stały się publicznie znane lub jedna ze Stron uzyskała je od osoby trzeciej, która weszła w ich posiadanie bez naruszania zobowiązania do zachowania poufności.</w:t>
      </w:r>
    </w:p>
    <w:p w14:paraId="5DD4EE28" w14:textId="77777777" w:rsidR="00575EE4" w:rsidRPr="008978AC" w:rsidRDefault="00575EE4" w:rsidP="004C7D92">
      <w:pPr>
        <w:widowControl w:val="0"/>
        <w:numPr>
          <w:ilvl w:val="0"/>
          <w:numId w:val="30"/>
        </w:numPr>
        <w:tabs>
          <w:tab w:val="clear" w:pos="360"/>
          <w:tab w:val="num" w:pos="426"/>
        </w:tabs>
        <w:ind w:left="426" w:hanging="423"/>
        <w:jc w:val="both"/>
        <w:rPr>
          <w:rFonts w:ascii="Calibri" w:hAnsi="Calibri" w:cs="Calibri"/>
          <w:color w:val="000000"/>
          <w:sz w:val="22"/>
          <w:szCs w:val="24"/>
          <w:lang w:bidi="pl-PL"/>
        </w:rPr>
      </w:pPr>
      <w:r w:rsidRPr="008978AC">
        <w:rPr>
          <w:rFonts w:ascii="Calibri" w:hAnsi="Calibri" w:cs="Calibri"/>
          <w:color w:val="000000"/>
          <w:sz w:val="22"/>
          <w:szCs w:val="24"/>
          <w:lang w:bidi="pl-PL"/>
        </w:rPr>
        <w:t>Fakt o zawarciu umowy Zamawiający ogłosi na swojej stronie internetowej wraz z podaniem danych Wykonawcy oraz wartości netto umowy, zgodnie z obowiązującymi przepisami.</w:t>
      </w:r>
    </w:p>
    <w:p w14:paraId="4CC1515E" w14:textId="77777777" w:rsidR="00575EE4" w:rsidRPr="008978AC" w:rsidRDefault="00575EE4" w:rsidP="004C7D92">
      <w:pPr>
        <w:widowControl w:val="0"/>
        <w:numPr>
          <w:ilvl w:val="0"/>
          <w:numId w:val="30"/>
        </w:numPr>
        <w:tabs>
          <w:tab w:val="clear" w:pos="360"/>
          <w:tab w:val="num" w:pos="426"/>
        </w:tabs>
        <w:ind w:left="426" w:hanging="423"/>
        <w:jc w:val="both"/>
        <w:rPr>
          <w:rFonts w:ascii="Calibri" w:hAnsi="Calibri" w:cs="Calibri"/>
          <w:color w:val="000000"/>
          <w:sz w:val="22"/>
          <w:szCs w:val="24"/>
          <w:lang w:bidi="pl-PL"/>
        </w:rPr>
      </w:pPr>
      <w:r w:rsidRPr="008978AC">
        <w:rPr>
          <w:rFonts w:ascii="Calibri" w:hAnsi="Calibri" w:cs="Calibri"/>
          <w:color w:val="000000"/>
          <w:sz w:val="22"/>
          <w:szCs w:val="24"/>
          <w:lang w:bidi="pl-PL"/>
        </w:rPr>
        <w:t xml:space="preserve">Umowa jest jawna i podlega udostępnianiu na zasadach określonych w przepisach o dostępie do informacji publicznej oraz w innych przepisach odrębnych, do stosowania których zobowiązany jest Zamawiający. Niemniej, Wykonawcy nie wolno, bez uprzedniej pisemnej zgody Zamawiającego, ujawnić treści umowy ani jakiejkolwiek specyfikacji, planu, rysunku, wzoru, lub informacji dostarczonej przez Zamawiającego lub na jego rzecz w związku z tą umową, jakiejkolwiek osobie trzeciej. </w:t>
      </w:r>
    </w:p>
    <w:p w14:paraId="2F5B5F03" w14:textId="77777777" w:rsidR="00575EE4" w:rsidRPr="008978AC" w:rsidRDefault="00575EE4" w:rsidP="004C7D92">
      <w:pPr>
        <w:widowControl w:val="0"/>
        <w:numPr>
          <w:ilvl w:val="0"/>
          <w:numId w:val="30"/>
        </w:numPr>
        <w:tabs>
          <w:tab w:val="clear" w:pos="360"/>
          <w:tab w:val="num" w:pos="426"/>
        </w:tabs>
        <w:ind w:left="426" w:hanging="423"/>
        <w:jc w:val="both"/>
        <w:rPr>
          <w:rFonts w:ascii="Calibri" w:hAnsi="Calibri" w:cs="Calibri"/>
          <w:color w:val="000000"/>
          <w:sz w:val="22"/>
          <w:szCs w:val="24"/>
          <w:lang w:bidi="pl-PL"/>
        </w:rPr>
      </w:pPr>
      <w:r w:rsidRPr="008978AC">
        <w:rPr>
          <w:rFonts w:ascii="Calibri" w:hAnsi="Calibri" w:cs="Calibri"/>
          <w:color w:val="000000"/>
          <w:sz w:val="22"/>
          <w:szCs w:val="24"/>
          <w:lang w:bidi="pl-PL"/>
        </w:rPr>
        <w:t>Stronie nie wolno, bez uprzedniej pisemnej zgody drugiej Strony, wykorzystywać jakichkolwiek dokumentów lub informacji, o których mowa powyżej, w innych celach niż wykonanie umowy.</w:t>
      </w:r>
    </w:p>
    <w:p w14:paraId="5F58C417" w14:textId="77777777" w:rsidR="00575EE4" w:rsidRPr="008978AC" w:rsidRDefault="00575EE4" w:rsidP="004C7D92">
      <w:pPr>
        <w:widowControl w:val="0"/>
        <w:numPr>
          <w:ilvl w:val="0"/>
          <w:numId w:val="30"/>
        </w:numPr>
        <w:tabs>
          <w:tab w:val="clear" w:pos="360"/>
          <w:tab w:val="num" w:pos="426"/>
        </w:tabs>
        <w:ind w:left="426" w:hanging="423"/>
        <w:jc w:val="both"/>
        <w:rPr>
          <w:rFonts w:ascii="Calibri" w:hAnsi="Calibri" w:cs="Calibri"/>
          <w:color w:val="000000"/>
          <w:sz w:val="22"/>
          <w:szCs w:val="24"/>
          <w:lang w:bidi="pl-PL"/>
        </w:rPr>
      </w:pPr>
      <w:r w:rsidRPr="008978AC">
        <w:rPr>
          <w:rFonts w:ascii="Calibri" w:hAnsi="Calibri" w:cs="Calibri"/>
          <w:color w:val="000000"/>
          <w:sz w:val="22"/>
          <w:szCs w:val="24"/>
          <w:lang w:bidi="pl-PL"/>
        </w:rPr>
        <w:t>Jakiekolwiek dokumenty inne niż umowa, o których mowa powyżej pozostają własnością Zamawiającego i podlegają zwrotowi na żądanie Zamawiającego wraz ze wszystkimi kopiami oraz nośnikami, na których dokumenty zostały zapisane w wersji elektronicznej po zakończeniu realizacji umowy.</w:t>
      </w:r>
    </w:p>
    <w:p w14:paraId="6B678390" w14:textId="77777777" w:rsidR="00575EE4" w:rsidRPr="008978AC" w:rsidRDefault="00575EE4" w:rsidP="004C7D92">
      <w:pPr>
        <w:widowControl w:val="0"/>
        <w:numPr>
          <w:ilvl w:val="0"/>
          <w:numId w:val="30"/>
        </w:numPr>
        <w:tabs>
          <w:tab w:val="clear" w:pos="360"/>
          <w:tab w:val="num" w:pos="426"/>
        </w:tabs>
        <w:ind w:left="426" w:hanging="423"/>
        <w:contextualSpacing/>
        <w:rPr>
          <w:rFonts w:ascii="Calibri" w:hAnsi="Calibri" w:cs="Calibri"/>
          <w:color w:val="000000"/>
          <w:sz w:val="22"/>
          <w:szCs w:val="24"/>
          <w:lang w:bidi="pl-PL"/>
        </w:rPr>
      </w:pPr>
      <w:r w:rsidRPr="008978AC">
        <w:rPr>
          <w:rFonts w:ascii="Calibri" w:hAnsi="Calibri" w:cs="Calibri"/>
          <w:color w:val="000000"/>
          <w:sz w:val="22"/>
          <w:szCs w:val="24"/>
          <w:lang w:bidi="pl-PL"/>
        </w:rPr>
        <w:t>Zobowiązanie to ma charakter bezterminowy.</w:t>
      </w:r>
    </w:p>
    <w:p w14:paraId="5ACDC0B8" w14:textId="77777777" w:rsidR="00DD63F4" w:rsidRDefault="00DD63F4" w:rsidP="00A50D53">
      <w:pPr>
        <w:jc w:val="center"/>
        <w:rPr>
          <w:rFonts w:asciiTheme="minorHAnsi" w:hAnsiTheme="minorHAnsi" w:cstheme="minorHAnsi"/>
          <w:b/>
          <w:sz w:val="22"/>
          <w:szCs w:val="22"/>
        </w:rPr>
      </w:pPr>
    </w:p>
    <w:p w14:paraId="7BE7B6B5" w14:textId="460F7A25" w:rsidR="001439CF" w:rsidRPr="00D61E32" w:rsidRDefault="00697646" w:rsidP="00A50D53">
      <w:pPr>
        <w:jc w:val="center"/>
        <w:rPr>
          <w:rFonts w:asciiTheme="minorHAnsi" w:hAnsiTheme="minorHAnsi" w:cstheme="minorHAnsi"/>
          <w:b/>
          <w:sz w:val="22"/>
          <w:szCs w:val="22"/>
        </w:rPr>
      </w:pPr>
      <w:r w:rsidRPr="00D61E32">
        <w:rPr>
          <w:rFonts w:asciiTheme="minorHAnsi" w:hAnsiTheme="minorHAnsi" w:cstheme="minorHAnsi"/>
          <w:b/>
          <w:sz w:val="22"/>
          <w:szCs w:val="22"/>
        </w:rPr>
        <w:t xml:space="preserve">§ </w:t>
      </w:r>
      <w:r w:rsidR="000A175F" w:rsidRPr="00D61E32">
        <w:rPr>
          <w:rFonts w:asciiTheme="minorHAnsi" w:hAnsiTheme="minorHAnsi" w:cstheme="minorHAnsi"/>
          <w:b/>
          <w:sz w:val="22"/>
          <w:szCs w:val="22"/>
        </w:rPr>
        <w:t>7</w:t>
      </w:r>
    </w:p>
    <w:p w14:paraId="03594441" w14:textId="77777777" w:rsidR="002939B0" w:rsidRPr="00D61E32" w:rsidRDefault="002939B0" w:rsidP="00A50D53">
      <w:pPr>
        <w:jc w:val="center"/>
        <w:rPr>
          <w:rFonts w:asciiTheme="minorHAnsi" w:hAnsiTheme="minorHAnsi" w:cstheme="minorHAnsi"/>
          <w:b/>
          <w:sz w:val="22"/>
          <w:szCs w:val="22"/>
        </w:rPr>
      </w:pPr>
      <w:r w:rsidRPr="00D61E32">
        <w:rPr>
          <w:rFonts w:asciiTheme="minorHAnsi" w:hAnsiTheme="minorHAnsi" w:cstheme="minorHAnsi"/>
          <w:b/>
          <w:sz w:val="22"/>
          <w:szCs w:val="22"/>
        </w:rPr>
        <w:t>Prawa autorskie</w:t>
      </w:r>
    </w:p>
    <w:p w14:paraId="129C26E4" w14:textId="5AA28C1B" w:rsidR="00D978BE" w:rsidRPr="00D61E32" w:rsidRDefault="001439CF" w:rsidP="00A50D53">
      <w:pPr>
        <w:pStyle w:val="Tekstpodstawowy"/>
        <w:numPr>
          <w:ilvl w:val="0"/>
          <w:numId w:val="3"/>
        </w:numPr>
        <w:tabs>
          <w:tab w:val="clear" w:pos="720"/>
        </w:tabs>
        <w:ind w:left="426" w:hanging="426"/>
        <w:rPr>
          <w:rFonts w:asciiTheme="minorHAnsi" w:hAnsiTheme="minorHAnsi" w:cstheme="minorHAnsi"/>
          <w:sz w:val="22"/>
          <w:szCs w:val="22"/>
        </w:rPr>
      </w:pPr>
      <w:r w:rsidRPr="00D61E32">
        <w:rPr>
          <w:rFonts w:asciiTheme="minorHAnsi" w:hAnsiTheme="minorHAnsi" w:cstheme="minorHAnsi"/>
          <w:sz w:val="22"/>
          <w:szCs w:val="22"/>
        </w:rPr>
        <w:t xml:space="preserve">Wynagrodzenie, o którym mowa w </w:t>
      </w:r>
      <w:r w:rsidR="008817D7" w:rsidRPr="00D61E32">
        <w:rPr>
          <w:rFonts w:asciiTheme="minorHAnsi" w:hAnsiTheme="minorHAnsi" w:cstheme="minorHAnsi"/>
          <w:sz w:val="22"/>
          <w:szCs w:val="22"/>
        </w:rPr>
        <w:t>§</w:t>
      </w:r>
      <w:r w:rsidR="0069097A">
        <w:rPr>
          <w:rFonts w:asciiTheme="minorHAnsi" w:hAnsiTheme="minorHAnsi" w:cstheme="minorHAnsi"/>
          <w:sz w:val="22"/>
          <w:szCs w:val="22"/>
        </w:rPr>
        <w:t xml:space="preserve"> </w:t>
      </w:r>
      <w:r w:rsidR="000A175F" w:rsidRPr="00D61E32">
        <w:rPr>
          <w:rFonts w:asciiTheme="minorHAnsi" w:hAnsiTheme="minorHAnsi" w:cstheme="minorHAnsi"/>
          <w:sz w:val="22"/>
          <w:szCs w:val="22"/>
        </w:rPr>
        <w:t>5</w:t>
      </w:r>
      <w:r w:rsidR="006A1E8F">
        <w:rPr>
          <w:rFonts w:asciiTheme="minorHAnsi" w:hAnsiTheme="minorHAnsi" w:cstheme="minorHAnsi"/>
          <w:sz w:val="22"/>
          <w:szCs w:val="22"/>
        </w:rPr>
        <w:t xml:space="preserve"> ust. 1</w:t>
      </w:r>
      <w:r w:rsidRPr="00D61E32">
        <w:rPr>
          <w:rFonts w:asciiTheme="minorHAnsi" w:hAnsiTheme="minorHAnsi" w:cstheme="minorHAnsi"/>
          <w:sz w:val="22"/>
          <w:szCs w:val="22"/>
        </w:rPr>
        <w:t xml:space="preserve"> obejmuje także wynagrodzenie za przeniesienie majątkowych praw autorskich do całości </w:t>
      </w:r>
      <w:r w:rsidR="00E14F7E" w:rsidRPr="00D61E32">
        <w:rPr>
          <w:rFonts w:asciiTheme="minorHAnsi" w:hAnsiTheme="minorHAnsi" w:cstheme="minorHAnsi"/>
          <w:sz w:val="22"/>
          <w:szCs w:val="22"/>
        </w:rPr>
        <w:t xml:space="preserve">lub </w:t>
      </w:r>
      <w:r w:rsidR="00507F8F" w:rsidRPr="00D61E32">
        <w:rPr>
          <w:rFonts w:asciiTheme="minorHAnsi" w:hAnsiTheme="minorHAnsi" w:cstheme="minorHAnsi"/>
          <w:sz w:val="22"/>
          <w:szCs w:val="22"/>
        </w:rPr>
        <w:t xml:space="preserve">części </w:t>
      </w:r>
      <w:r w:rsidRPr="00D61E32">
        <w:rPr>
          <w:rFonts w:asciiTheme="minorHAnsi" w:hAnsiTheme="minorHAnsi" w:cstheme="minorHAnsi"/>
          <w:sz w:val="22"/>
          <w:szCs w:val="22"/>
        </w:rPr>
        <w:t xml:space="preserve">dokumentacji będącej przedmiotem umowy oraz własność nośników, na których ta dokumentacja została utrwalona, w tym prawo nieograniczonego korzystania z utworu – na następujących polach eksploatacji: </w:t>
      </w:r>
    </w:p>
    <w:p w14:paraId="0B8CB1ED" w14:textId="6AAA902D" w:rsidR="001439CF" w:rsidRPr="00D61E32" w:rsidRDefault="001439CF" w:rsidP="00A50D53">
      <w:pPr>
        <w:pStyle w:val="Tekstpodstawowy"/>
        <w:numPr>
          <w:ilvl w:val="1"/>
          <w:numId w:val="3"/>
        </w:numPr>
        <w:tabs>
          <w:tab w:val="clear" w:pos="1800"/>
        </w:tabs>
        <w:ind w:left="851" w:hanging="425"/>
        <w:rPr>
          <w:rFonts w:asciiTheme="minorHAnsi" w:hAnsiTheme="minorHAnsi" w:cstheme="minorHAnsi"/>
          <w:sz w:val="22"/>
          <w:szCs w:val="22"/>
        </w:rPr>
      </w:pPr>
      <w:r w:rsidRPr="00D61E32">
        <w:rPr>
          <w:rFonts w:asciiTheme="minorHAnsi" w:hAnsiTheme="minorHAnsi" w:cstheme="minorHAnsi"/>
          <w:sz w:val="22"/>
          <w:szCs w:val="22"/>
        </w:rPr>
        <w:lastRenderedPageBreak/>
        <w:t xml:space="preserve">w zakresie utrwalania i zwielokrotniania utworu - wytwarzania dowolną techniką egzemplarzy utworu, w tym techniką drukarską, reprograficzną, zapisu magnetycznego oraz techniką cyfrową; </w:t>
      </w:r>
    </w:p>
    <w:p w14:paraId="2F92944F" w14:textId="0DB13AB7" w:rsidR="001439CF" w:rsidRPr="00D61E32" w:rsidRDefault="001439CF" w:rsidP="00A50D53">
      <w:pPr>
        <w:pStyle w:val="Tekstpodstawowy"/>
        <w:numPr>
          <w:ilvl w:val="1"/>
          <w:numId w:val="3"/>
        </w:numPr>
        <w:tabs>
          <w:tab w:val="clear" w:pos="1800"/>
        </w:tabs>
        <w:ind w:left="851" w:hanging="425"/>
        <w:rPr>
          <w:rFonts w:asciiTheme="minorHAnsi" w:hAnsiTheme="minorHAnsi" w:cstheme="minorHAnsi"/>
          <w:sz w:val="22"/>
          <w:szCs w:val="22"/>
        </w:rPr>
      </w:pPr>
      <w:r w:rsidRPr="00D61E32">
        <w:rPr>
          <w:rFonts w:asciiTheme="minorHAnsi" w:hAnsiTheme="minorHAnsi" w:cstheme="minorHAnsi"/>
          <w:sz w:val="22"/>
          <w:szCs w:val="22"/>
        </w:rPr>
        <w:t>w zakresie obrotu oryginałem albo egzemplarzami, na których utwór utrwalono - wprowadzania do obrotu samodzielnie lub łącznie z innymi wyrobami, użyczenia lub najmu oryginału albo egzemplarzy</w:t>
      </w:r>
      <w:r w:rsidR="00DA0560" w:rsidRPr="00D61E32">
        <w:rPr>
          <w:rFonts w:asciiTheme="minorHAnsi" w:hAnsiTheme="minorHAnsi" w:cstheme="minorHAnsi"/>
          <w:sz w:val="22"/>
          <w:szCs w:val="22"/>
        </w:rPr>
        <w:t>,</w:t>
      </w:r>
    </w:p>
    <w:p w14:paraId="54D82E7F" w14:textId="77777777" w:rsidR="00DA0560" w:rsidRPr="00D61E32" w:rsidRDefault="001439CF" w:rsidP="00A50D53">
      <w:pPr>
        <w:pStyle w:val="Tekstpodstawowy"/>
        <w:numPr>
          <w:ilvl w:val="1"/>
          <w:numId w:val="3"/>
        </w:numPr>
        <w:tabs>
          <w:tab w:val="clear" w:pos="1800"/>
        </w:tabs>
        <w:ind w:left="851" w:hanging="425"/>
        <w:rPr>
          <w:rFonts w:asciiTheme="minorHAnsi" w:hAnsiTheme="minorHAnsi" w:cstheme="minorHAnsi"/>
          <w:sz w:val="22"/>
          <w:szCs w:val="22"/>
        </w:rPr>
      </w:pPr>
      <w:r w:rsidRPr="00D61E32">
        <w:rPr>
          <w:rFonts w:asciiTheme="minorHAnsi" w:hAnsiTheme="minorHAnsi" w:cstheme="minorHAnsi"/>
          <w:sz w:val="22"/>
          <w:szCs w:val="22"/>
        </w:rPr>
        <w:t>w zakresie rozpowszechniania utworu w sposób inny niż określony w pkt 2 - publiczne wyświetlenie, odtworzenie, a także publiczne udostępnianie utworu w taki sposób, aby każdy mógł mieć do niego dostęp w miejscu i w czasie przez siebie wybranym,</w:t>
      </w:r>
    </w:p>
    <w:p w14:paraId="1A2F0855" w14:textId="64AF62E6" w:rsidR="001439CF" w:rsidRDefault="001755B4" w:rsidP="00A50D53">
      <w:pPr>
        <w:pStyle w:val="Tekstpodstawowy"/>
        <w:numPr>
          <w:ilvl w:val="1"/>
          <w:numId w:val="3"/>
        </w:numPr>
        <w:tabs>
          <w:tab w:val="clear" w:pos="1800"/>
        </w:tabs>
        <w:ind w:left="851" w:hanging="425"/>
        <w:rPr>
          <w:rFonts w:asciiTheme="minorHAnsi" w:hAnsiTheme="minorHAnsi" w:cstheme="minorHAnsi"/>
          <w:sz w:val="22"/>
          <w:szCs w:val="22"/>
        </w:rPr>
      </w:pPr>
      <w:r w:rsidRPr="00D61E32">
        <w:rPr>
          <w:rFonts w:asciiTheme="minorHAnsi" w:hAnsiTheme="minorHAnsi" w:cstheme="minorHAnsi"/>
          <w:sz w:val="22"/>
          <w:szCs w:val="22"/>
        </w:rPr>
        <w:t xml:space="preserve"> </w:t>
      </w:r>
      <w:r w:rsidR="001439CF" w:rsidRPr="00D61E32">
        <w:rPr>
          <w:rFonts w:asciiTheme="minorHAnsi" w:hAnsiTheme="minorHAnsi" w:cstheme="minorHAnsi"/>
          <w:sz w:val="22"/>
          <w:szCs w:val="22"/>
        </w:rPr>
        <w:t>w całości lub w części, jakimikolwiek środkami i jakiejkolwiek formie bez potrzeby uzyskiwania odrębnej zgody, z prawem do tworzenia utworu zależnego w rozumieniu art. 2 ustawy z dnia 4 lutego 1994 r. o prawie autorskim i prawach pokrewnych a także modyfikacji i czynienia zmian w dokumentacji projektowej w dowolnym zakresie według uznania Zamawiającego</w:t>
      </w:r>
      <w:r w:rsidR="00566EAA">
        <w:rPr>
          <w:rFonts w:asciiTheme="minorHAnsi" w:hAnsiTheme="minorHAnsi" w:cstheme="minorHAnsi"/>
          <w:sz w:val="22"/>
          <w:szCs w:val="22"/>
        </w:rPr>
        <w:t>,</w:t>
      </w:r>
    </w:p>
    <w:p w14:paraId="37720C37" w14:textId="36A71E6B" w:rsidR="00566EAA" w:rsidRPr="00566EAA" w:rsidRDefault="00566EAA" w:rsidP="00566EAA">
      <w:pPr>
        <w:pStyle w:val="Tekstpodstawowy"/>
        <w:numPr>
          <w:ilvl w:val="1"/>
          <w:numId w:val="3"/>
        </w:numPr>
        <w:tabs>
          <w:tab w:val="clear" w:pos="1800"/>
        </w:tabs>
        <w:ind w:left="851" w:hanging="425"/>
        <w:rPr>
          <w:rFonts w:asciiTheme="minorHAnsi" w:hAnsiTheme="minorHAnsi" w:cstheme="minorHAnsi"/>
          <w:sz w:val="22"/>
          <w:szCs w:val="22"/>
        </w:rPr>
      </w:pPr>
      <w:r>
        <w:rPr>
          <w:rFonts w:asciiTheme="minorHAnsi" w:hAnsiTheme="minorHAnsi" w:cstheme="minorHAnsi"/>
          <w:sz w:val="22"/>
          <w:szCs w:val="22"/>
        </w:rPr>
        <w:t>w zakresie modyfikacji i wprowadzania zmian, poprawek do dokumentacji , jeżeli okaże się konieczne do realizacji celu Zamawiającego, któremu mają służyć.</w:t>
      </w:r>
    </w:p>
    <w:p w14:paraId="195F750E" w14:textId="77777777" w:rsidR="001439CF" w:rsidRPr="00D61E32" w:rsidRDefault="001439CF" w:rsidP="00A50D53">
      <w:pPr>
        <w:pStyle w:val="Tekstpodstawowy"/>
        <w:numPr>
          <w:ilvl w:val="0"/>
          <w:numId w:val="9"/>
        </w:numPr>
        <w:ind w:left="426" w:hanging="426"/>
        <w:rPr>
          <w:rFonts w:asciiTheme="minorHAnsi" w:hAnsiTheme="minorHAnsi" w:cstheme="minorHAnsi"/>
          <w:sz w:val="22"/>
          <w:szCs w:val="22"/>
        </w:rPr>
      </w:pPr>
      <w:r w:rsidRPr="00D61E32">
        <w:rPr>
          <w:rFonts w:asciiTheme="minorHAnsi" w:hAnsiTheme="minorHAnsi" w:cstheme="minorHAnsi"/>
          <w:sz w:val="22"/>
          <w:szCs w:val="22"/>
        </w:rPr>
        <w:t>Wykonawca oświadcza, że przeniesienie ww. praw nastąpi z chwilą odbioru przedmiotu umowy w postaci dokumentacji, w całości</w:t>
      </w:r>
      <w:r w:rsidR="00E14F7E" w:rsidRPr="00D61E32">
        <w:rPr>
          <w:rFonts w:asciiTheme="minorHAnsi" w:hAnsiTheme="minorHAnsi" w:cstheme="minorHAnsi"/>
          <w:sz w:val="22"/>
          <w:szCs w:val="22"/>
        </w:rPr>
        <w:t xml:space="preserve"> lub części </w:t>
      </w:r>
      <w:r w:rsidRPr="00D61E32">
        <w:rPr>
          <w:rFonts w:asciiTheme="minorHAnsi" w:hAnsiTheme="minorHAnsi" w:cstheme="minorHAnsi"/>
          <w:sz w:val="22"/>
          <w:szCs w:val="22"/>
        </w:rPr>
        <w:t xml:space="preserve">i nieodwołalnie, bez konieczności składania odrębnych oświadczeń w  terminie późniejszym. </w:t>
      </w:r>
    </w:p>
    <w:p w14:paraId="3A05610E" w14:textId="77777777" w:rsidR="00882DAD" w:rsidRPr="00D61E32" w:rsidRDefault="00882DAD" w:rsidP="00A50D53">
      <w:pPr>
        <w:rPr>
          <w:rFonts w:asciiTheme="minorHAnsi" w:hAnsiTheme="minorHAnsi" w:cstheme="minorHAnsi"/>
          <w:b/>
          <w:sz w:val="22"/>
          <w:szCs w:val="22"/>
        </w:rPr>
      </w:pPr>
    </w:p>
    <w:p w14:paraId="7B692475" w14:textId="348CFAB4" w:rsidR="00882DAD" w:rsidRPr="00D61E32" w:rsidRDefault="00DD21A9" w:rsidP="00A50D53">
      <w:pPr>
        <w:jc w:val="center"/>
        <w:rPr>
          <w:rFonts w:asciiTheme="minorHAnsi" w:hAnsiTheme="minorHAnsi" w:cstheme="minorHAnsi"/>
          <w:b/>
          <w:sz w:val="22"/>
          <w:szCs w:val="22"/>
        </w:rPr>
      </w:pPr>
      <w:r w:rsidRPr="00D61E32">
        <w:rPr>
          <w:rFonts w:asciiTheme="minorHAnsi" w:hAnsiTheme="minorHAnsi" w:cstheme="minorHAnsi"/>
          <w:b/>
          <w:sz w:val="22"/>
          <w:szCs w:val="22"/>
        </w:rPr>
        <w:t xml:space="preserve">§ </w:t>
      </w:r>
      <w:r w:rsidR="001704B4" w:rsidRPr="00D61E32">
        <w:rPr>
          <w:rFonts w:asciiTheme="minorHAnsi" w:hAnsiTheme="minorHAnsi" w:cstheme="minorHAnsi"/>
          <w:b/>
          <w:sz w:val="22"/>
          <w:szCs w:val="22"/>
        </w:rPr>
        <w:t>8</w:t>
      </w:r>
    </w:p>
    <w:p w14:paraId="0BA89C8F" w14:textId="77777777" w:rsidR="00C92331" w:rsidRPr="00D61E32" w:rsidRDefault="005E40A6" w:rsidP="00A50D53">
      <w:pPr>
        <w:jc w:val="center"/>
        <w:rPr>
          <w:rFonts w:asciiTheme="minorHAnsi" w:hAnsiTheme="minorHAnsi" w:cstheme="minorHAnsi"/>
          <w:b/>
          <w:sz w:val="22"/>
          <w:szCs w:val="22"/>
        </w:rPr>
      </w:pPr>
      <w:r w:rsidRPr="00D61E32">
        <w:rPr>
          <w:rFonts w:asciiTheme="minorHAnsi" w:hAnsiTheme="minorHAnsi" w:cstheme="minorHAnsi"/>
          <w:b/>
          <w:sz w:val="22"/>
          <w:szCs w:val="22"/>
        </w:rPr>
        <w:t>Kary umowne</w:t>
      </w:r>
    </w:p>
    <w:p w14:paraId="5E8ADDC2" w14:textId="4B464D11" w:rsidR="001439CF" w:rsidRPr="00D61E32" w:rsidRDefault="001439CF" w:rsidP="00A50D53">
      <w:pPr>
        <w:numPr>
          <w:ilvl w:val="0"/>
          <w:numId w:val="4"/>
        </w:numPr>
        <w:tabs>
          <w:tab w:val="clear" w:pos="360"/>
        </w:tabs>
        <w:ind w:left="426" w:hanging="426"/>
        <w:jc w:val="both"/>
        <w:rPr>
          <w:rFonts w:asciiTheme="minorHAnsi" w:hAnsiTheme="minorHAnsi" w:cstheme="minorHAnsi"/>
          <w:sz w:val="22"/>
          <w:szCs w:val="22"/>
        </w:rPr>
      </w:pPr>
      <w:r w:rsidRPr="00D61E32">
        <w:rPr>
          <w:rFonts w:asciiTheme="minorHAnsi" w:hAnsiTheme="minorHAnsi" w:cstheme="minorHAnsi"/>
          <w:sz w:val="22"/>
          <w:szCs w:val="22"/>
        </w:rPr>
        <w:t>Strony ustalają odpowiedzialność za niewykonanie lub nienależyte wykonanie umowy w postaci kar umownych</w:t>
      </w:r>
      <w:r w:rsidR="00AC5B1E" w:rsidRPr="00D61E32">
        <w:rPr>
          <w:rFonts w:asciiTheme="minorHAnsi" w:hAnsiTheme="minorHAnsi" w:cstheme="minorHAnsi"/>
          <w:sz w:val="22"/>
          <w:szCs w:val="22"/>
        </w:rPr>
        <w:t>.</w:t>
      </w:r>
    </w:p>
    <w:p w14:paraId="106A4414" w14:textId="77777777" w:rsidR="001439CF" w:rsidRPr="00D61E32" w:rsidRDefault="001439CF" w:rsidP="00A50D53">
      <w:pPr>
        <w:numPr>
          <w:ilvl w:val="0"/>
          <w:numId w:val="4"/>
        </w:numPr>
        <w:tabs>
          <w:tab w:val="clear" w:pos="360"/>
        </w:tabs>
        <w:ind w:left="426" w:hanging="426"/>
        <w:jc w:val="both"/>
        <w:rPr>
          <w:rFonts w:asciiTheme="minorHAnsi" w:hAnsiTheme="minorHAnsi" w:cstheme="minorHAnsi"/>
          <w:sz w:val="22"/>
          <w:szCs w:val="22"/>
        </w:rPr>
      </w:pPr>
      <w:r w:rsidRPr="00D61E32">
        <w:rPr>
          <w:rFonts w:asciiTheme="minorHAnsi" w:hAnsiTheme="minorHAnsi" w:cstheme="minorHAnsi"/>
          <w:sz w:val="22"/>
          <w:szCs w:val="22"/>
        </w:rPr>
        <w:t>Wykonawca zapłaci Zamawiającemu kary:</w:t>
      </w:r>
    </w:p>
    <w:p w14:paraId="57C27C9F" w14:textId="138C2BD4" w:rsidR="001439CF" w:rsidRPr="00C73060" w:rsidRDefault="001439CF" w:rsidP="004C7D92">
      <w:pPr>
        <w:pStyle w:val="Tekstpodstawowy"/>
        <w:numPr>
          <w:ilvl w:val="3"/>
          <w:numId w:val="13"/>
        </w:numPr>
        <w:ind w:left="851" w:hanging="425"/>
        <w:rPr>
          <w:rFonts w:asciiTheme="minorHAnsi" w:hAnsiTheme="minorHAnsi" w:cstheme="minorHAnsi"/>
          <w:sz w:val="22"/>
          <w:szCs w:val="22"/>
        </w:rPr>
      </w:pPr>
      <w:r w:rsidRPr="00C73060">
        <w:rPr>
          <w:rFonts w:asciiTheme="minorHAnsi" w:hAnsiTheme="minorHAnsi" w:cstheme="minorHAnsi"/>
          <w:sz w:val="22"/>
          <w:szCs w:val="22"/>
        </w:rPr>
        <w:t xml:space="preserve">za zwłokę w oddaniu przedmiotu umowy w wysokości </w:t>
      </w:r>
      <w:r w:rsidR="00D93247">
        <w:rPr>
          <w:rFonts w:asciiTheme="minorHAnsi" w:hAnsiTheme="minorHAnsi" w:cstheme="minorHAnsi"/>
          <w:sz w:val="22"/>
          <w:szCs w:val="22"/>
        </w:rPr>
        <w:t>1</w:t>
      </w:r>
      <w:r w:rsidRPr="00C73060">
        <w:rPr>
          <w:rFonts w:asciiTheme="minorHAnsi" w:hAnsiTheme="minorHAnsi" w:cstheme="minorHAnsi"/>
          <w:sz w:val="22"/>
          <w:szCs w:val="22"/>
        </w:rPr>
        <w:t xml:space="preserve">% wynagrodzenia ryczałtowego </w:t>
      </w:r>
      <w:r w:rsidR="00C14F7F" w:rsidRPr="00C73060">
        <w:rPr>
          <w:rFonts w:asciiTheme="minorHAnsi" w:hAnsiTheme="minorHAnsi" w:cstheme="minorHAnsi"/>
          <w:sz w:val="22"/>
          <w:szCs w:val="22"/>
        </w:rPr>
        <w:t>ne</w:t>
      </w:r>
      <w:r w:rsidRPr="00C73060">
        <w:rPr>
          <w:rFonts w:asciiTheme="minorHAnsi" w:hAnsiTheme="minorHAnsi" w:cstheme="minorHAnsi"/>
          <w:sz w:val="22"/>
          <w:szCs w:val="22"/>
        </w:rPr>
        <w:t>tto określonego w</w:t>
      </w:r>
      <w:r w:rsidR="00703716" w:rsidRPr="00C73060">
        <w:rPr>
          <w:rFonts w:asciiTheme="minorHAnsi" w:hAnsiTheme="minorHAnsi" w:cstheme="minorHAnsi"/>
          <w:sz w:val="22"/>
          <w:szCs w:val="22"/>
        </w:rPr>
        <w:t xml:space="preserve"> </w:t>
      </w:r>
      <w:r w:rsidRPr="00C73060">
        <w:rPr>
          <w:rFonts w:asciiTheme="minorHAnsi" w:hAnsiTheme="minorHAnsi" w:cstheme="minorHAnsi"/>
          <w:bCs/>
          <w:sz w:val="22"/>
          <w:szCs w:val="22"/>
        </w:rPr>
        <w:t>§</w:t>
      </w:r>
      <w:r w:rsidR="00FC3803" w:rsidRPr="00C73060">
        <w:rPr>
          <w:rFonts w:asciiTheme="minorHAnsi" w:hAnsiTheme="minorHAnsi" w:cstheme="minorHAnsi"/>
          <w:sz w:val="22"/>
          <w:szCs w:val="22"/>
        </w:rPr>
        <w:t xml:space="preserve"> 5</w:t>
      </w:r>
      <w:r w:rsidRPr="00C73060">
        <w:rPr>
          <w:rFonts w:asciiTheme="minorHAnsi" w:hAnsiTheme="minorHAnsi" w:cstheme="minorHAnsi"/>
          <w:sz w:val="22"/>
          <w:szCs w:val="22"/>
        </w:rPr>
        <w:t xml:space="preserve"> ust. </w:t>
      </w:r>
      <w:r w:rsidR="006A1E8F" w:rsidRPr="00C73060">
        <w:rPr>
          <w:rFonts w:asciiTheme="minorHAnsi" w:hAnsiTheme="minorHAnsi" w:cstheme="minorHAnsi"/>
          <w:sz w:val="22"/>
          <w:szCs w:val="22"/>
        </w:rPr>
        <w:t>1</w:t>
      </w:r>
      <w:r w:rsidRPr="00C73060">
        <w:rPr>
          <w:rFonts w:asciiTheme="minorHAnsi" w:hAnsiTheme="minorHAnsi" w:cstheme="minorHAnsi"/>
          <w:sz w:val="22"/>
          <w:szCs w:val="22"/>
        </w:rPr>
        <w:t>, liczone za każdy dzień zwłoki,</w:t>
      </w:r>
    </w:p>
    <w:p w14:paraId="5B33B2EE" w14:textId="037A31B8" w:rsidR="001439CF" w:rsidRPr="00C73060" w:rsidRDefault="001439CF" w:rsidP="004C7D92">
      <w:pPr>
        <w:pStyle w:val="Tekstpodstawowy"/>
        <w:numPr>
          <w:ilvl w:val="3"/>
          <w:numId w:val="13"/>
        </w:numPr>
        <w:ind w:left="851" w:hanging="425"/>
        <w:rPr>
          <w:rFonts w:asciiTheme="minorHAnsi" w:hAnsiTheme="minorHAnsi" w:cstheme="minorHAnsi"/>
          <w:sz w:val="22"/>
          <w:szCs w:val="22"/>
        </w:rPr>
      </w:pPr>
      <w:r w:rsidRPr="00C73060">
        <w:rPr>
          <w:rFonts w:asciiTheme="minorHAnsi" w:hAnsiTheme="minorHAnsi" w:cstheme="minorHAnsi"/>
          <w:sz w:val="22"/>
          <w:szCs w:val="22"/>
        </w:rPr>
        <w:t>za zwłokę w usunięciu wad stwierdzonych przy odbiorze lub w okresie rękojmi</w:t>
      </w:r>
      <w:r w:rsidR="00F06A41" w:rsidRPr="00C73060">
        <w:rPr>
          <w:rFonts w:asciiTheme="minorHAnsi" w:hAnsiTheme="minorHAnsi" w:cstheme="minorHAnsi"/>
          <w:sz w:val="22"/>
          <w:szCs w:val="22"/>
        </w:rPr>
        <w:t xml:space="preserve"> lub gwarancji</w:t>
      </w:r>
      <w:r w:rsidRPr="00C73060">
        <w:rPr>
          <w:rFonts w:asciiTheme="minorHAnsi" w:hAnsiTheme="minorHAnsi" w:cstheme="minorHAnsi"/>
          <w:sz w:val="22"/>
          <w:szCs w:val="22"/>
        </w:rPr>
        <w:t xml:space="preserve"> </w:t>
      </w:r>
      <w:r w:rsidR="00D93247">
        <w:rPr>
          <w:rFonts w:asciiTheme="minorHAnsi" w:hAnsiTheme="minorHAnsi" w:cstheme="minorHAnsi"/>
          <w:sz w:val="22"/>
          <w:szCs w:val="22"/>
        </w:rPr>
        <w:br/>
      </w:r>
      <w:r w:rsidRPr="00C73060">
        <w:rPr>
          <w:rFonts w:asciiTheme="minorHAnsi" w:hAnsiTheme="minorHAnsi" w:cstheme="minorHAnsi"/>
          <w:sz w:val="22"/>
          <w:szCs w:val="22"/>
        </w:rPr>
        <w:t xml:space="preserve">w wysokości </w:t>
      </w:r>
      <w:r w:rsidR="00D93247">
        <w:rPr>
          <w:rFonts w:asciiTheme="minorHAnsi" w:hAnsiTheme="minorHAnsi" w:cstheme="minorHAnsi"/>
          <w:sz w:val="22"/>
          <w:szCs w:val="22"/>
        </w:rPr>
        <w:t>1</w:t>
      </w:r>
      <w:r w:rsidRPr="00C73060">
        <w:rPr>
          <w:rFonts w:asciiTheme="minorHAnsi" w:hAnsiTheme="minorHAnsi" w:cstheme="minorHAnsi"/>
          <w:sz w:val="22"/>
          <w:szCs w:val="22"/>
        </w:rPr>
        <w:t xml:space="preserve">% wynagrodzenia ryczałtowego </w:t>
      </w:r>
      <w:r w:rsidR="00C14F7F" w:rsidRPr="00C73060">
        <w:rPr>
          <w:rFonts w:asciiTheme="minorHAnsi" w:hAnsiTheme="minorHAnsi" w:cstheme="minorHAnsi"/>
          <w:sz w:val="22"/>
          <w:szCs w:val="22"/>
        </w:rPr>
        <w:t>ne</w:t>
      </w:r>
      <w:r w:rsidRPr="00C73060">
        <w:rPr>
          <w:rFonts w:asciiTheme="minorHAnsi" w:hAnsiTheme="minorHAnsi" w:cstheme="minorHAnsi"/>
          <w:sz w:val="22"/>
          <w:szCs w:val="22"/>
        </w:rPr>
        <w:t>tto określonego w</w:t>
      </w:r>
      <w:r w:rsidR="00703716" w:rsidRPr="00C73060">
        <w:rPr>
          <w:rFonts w:asciiTheme="minorHAnsi" w:hAnsiTheme="minorHAnsi" w:cstheme="minorHAnsi"/>
          <w:sz w:val="22"/>
          <w:szCs w:val="22"/>
        </w:rPr>
        <w:t xml:space="preserve"> </w:t>
      </w:r>
      <w:r w:rsidRPr="00C73060">
        <w:rPr>
          <w:rFonts w:asciiTheme="minorHAnsi" w:hAnsiTheme="minorHAnsi" w:cstheme="minorHAnsi"/>
          <w:bCs/>
          <w:sz w:val="22"/>
          <w:szCs w:val="22"/>
        </w:rPr>
        <w:t>§</w:t>
      </w:r>
      <w:r w:rsidR="00FC3803" w:rsidRPr="00C73060">
        <w:rPr>
          <w:rFonts w:asciiTheme="minorHAnsi" w:hAnsiTheme="minorHAnsi" w:cstheme="minorHAnsi"/>
          <w:sz w:val="22"/>
          <w:szCs w:val="22"/>
        </w:rPr>
        <w:t xml:space="preserve"> 5</w:t>
      </w:r>
      <w:r w:rsidR="00F06A41" w:rsidRPr="00C73060">
        <w:rPr>
          <w:rFonts w:asciiTheme="minorHAnsi" w:hAnsiTheme="minorHAnsi" w:cstheme="minorHAnsi"/>
          <w:sz w:val="22"/>
          <w:szCs w:val="22"/>
        </w:rPr>
        <w:t xml:space="preserve"> </w:t>
      </w:r>
      <w:r w:rsidRPr="00C73060">
        <w:rPr>
          <w:rFonts w:asciiTheme="minorHAnsi" w:hAnsiTheme="minorHAnsi" w:cstheme="minorHAnsi"/>
          <w:sz w:val="22"/>
          <w:szCs w:val="22"/>
        </w:rPr>
        <w:t>ust.</w:t>
      </w:r>
      <w:r w:rsidR="006A1E8F" w:rsidRPr="00C73060">
        <w:rPr>
          <w:rFonts w:asciiTheme="minorHAnsi" w:hAnsiTheme="minorHAnsi" w:cstheme="minorHAnsi"/>
          <w:sz w:val="22"/>
          <w:szCs w:val="22"/>
        </w:rPr>
        <w:t xml:space="preserve"> 1</w:t>
      </w:r>
      <w:r w:rsidRPr="00C73060">
        <w:rPr>
          <w:rFonts w:asciiTheme="minorHAnsi" w:hAnsiTheme="minorHAnsi" w:cstheme="minorHAnsi"/>
          <w:sz w:val="22"/>
          <w:szCs w:val="22"/>
        </w:rPr>
        <w:t>, za każdy dzień zwłoki, liczony od dnia wyznaczonego na usunięcie wad,</w:t>
      </w:r>
    </w:p>
    <w:p w14:paraId="1B2F78A6" w14:textId="2F22AAC7" w:rsidR="00A87BD3" w:rsidRPr="00C73060" w:rsidRDefault="006057B6" w:rsidP="004C7D92">
      <w:pPr>
        <w:pStyle w:val="Tekstpodstawowy"/>
        <w:numPr>
          <w:ilvl w:val="3"/>
          <w:numId w:val="13"/>
        </w:numPr>
        <w:ind w:left="851" w:hanging="425"/>
        <w:rPr>
          <w:rFonts w:asciiTheme="minorHAnsi" w:hAnsiTheme="minorHAnsi" w:cstheme="minorHAnsi"/>
          <w:sz w:val="22"/>
          <w:szCs w:val="22"/>
        </w:rPr>
      </w:pPr>
      <w:r w:rsidRPr="00C73060">
        <w:rPr>
          <w:rFonts w:asciiTheme="minorHAnsi" w:hAnsiTheme="minorHAnsi" w:cstheme="minorHAnsi"/>
          <w:sz w:val="22"/>
          <w:szCs w:val="22"/>
        </w:rPr>
        <w:t xml:space="preserve">za brak realizacji obowiązku odpowiadania na pytania, które wpłyną do Zamawiającego w trakcie procedury udzielenia zamówienia publicznego na roboty budowlane na podstawie opracowanej dokumentacji w wysokości </w:t>
      </w:r>
      <w:r w:rsidR="00D93247">
        <w:rPr>
          <w:rFonts w:asciiTheme="minorHAnsi" w:hAnsiTheme="minorHAnsi" w:cstheme="minorHAnsi"/>
          <w:sz w:val="22"/>
          <w:szCs w:val="22"/>
        </w:rPr>
        <w:t>500,00</w:t>
      </w:r>
      <w:r w:rsidRPr="00C73060">
        <w:rPr>
          <w:rFonts w:asciiTheme="minorHAnsi" w:hAnsiTheme="minorHAnsi" w:cstheme="minorHAnsi"/>
          <w:sz w:val="22"/>
          <w:szCs w:val="22"/>
        </w:rPr>
        <w:t xml:space="preserve"> zł za każdy stwierdzony przypadek.</w:t>
      </w:r>
    </w:p>
    <w:p w14:paraId="13964991" w14:textId="3949F2E0" w:rsidR="001439CF" w:rsidRPr="00D61E32" w:rsidRDefault="001439CF" w:rsidP="00A50D53">
      <w:pPr>
        <w:numPr>
          <w:ilvl w:val="0"/>
          <w:numId w:val="4"/>
        </w:numPr>
        <w:tabs>
          <w:tab w:val="clear" w:pos="360"/>
        </w:tabs>
        <w:ind w:left="426" w:hanging="426"/>
        <w:jc w:val="both"/>
        <w:rPr>
          <w:rFonts w:asciiTheme="minorHAnsi" w:hAnsiTheme="minorHAnsi" w:cstheme="minorHAnsi"/>
          <w:b/>
          <w:sz w:val="22"/>
          <w:szCs w:val="22"/>
        </w:rPr>
      </w:pPr>
      <w:r w:rsidRPr="00C73060">
        <w:rPr>
          <w:rFonts w:asciiTheme="minorHAnsi" w:hAnsiTheme="minorHAnsi" w:cstheme="minorHAnsi"/>
          <w:sz w:val="22"/>
          <w:szCs w:val="22"/>
        </w:rPr>
        <w:t xml:space="preserve">Wykonawca zapłaci karę umowną w wysokości 10% </w:t>
      </w:r>
      <w:r w:rsidR="000420AC" w:rsidRPr="00C73060">
        <w:rPr>
          <w:rFonts w:asciiTheme="minorHAnsi" w:hAnsiTheme="minorHAnsi" w:cstheme="minorHAnsi"/>
          <w:sz w:val="22"/>
          <w:szCs w:val="22"/>
        </w:rPr>
        <w:t xml:space="preserve">całkowitego </w:t>
      </w:r>
      <w:r w:rsidRPr="00C73060">
        <w:rPr>
          <w:rFonts w:asciiTheme="minorHAnsi" w:hAnsiTheme="minorHAnsi" w:cstheme="minorHAnsi"/>
          <w:sz w:val="22"/>
          <w:szCs w:val="22"/>
        </w:rPr>
        <w:t>wynagrodzenia</w:t>
      </w:r>
      <w:r w:rsidRPr="00D61E32">
        <w:rPr>
          <w:rFonts w:asciiTheme="minorHAnsi" w:hAnsiTheme="minorHAnsi" w:cstheme="minorHAnsi"/>
          <w:sz w:val="22"/>
          <w:szCs w:val="22"/>
        </w:rPr>
        <w:t xml:space="preserve"> ryczałtowego </w:t>
      </w:r>
      <w:r w:rsidR="00C14F7F" w:rsidRPr="00D61E32">
        <w:rPr>
          <w:rFonts w:asciiTheme="minorHAnsi" w:hAnsiTheme="minorHAnsi" w:cstheme="minorHAnsi"/>
          <w:sz w:val="22"/>
          <w:szCs w:val="22"/>
        </w:rPr>
        <w:t>ne</w:t>
      </w:r>
      <w:r w:rsidRPr="00D61E32">
        <w:rPr>
          <w:rFonts w:asciiTheme="minorHAnsi" w:hAnsiTheme="minorHAnsi" w:cstheme="minorHAnsi"/>
          <w:sz w:val="22"/>
          <w:szCs w:val="22"/>
        </w:rPr>
        <w:t>tto za odstąpienie od umowy z jego winy.</w:t>
      </w:r>
    </w:p>
    <w:p w14:paraId="5DAA9DE6" w14:textId="22674689" w:rsidR="001439CF" w:rsidRPr="00D61E32" w:rsidRDefault="001439CF" w:rsidP="00A50D53">
      <w:pPr>
        <w:numPr>
          <w:ilvl w:val="0"/>
          <w:numId w:val="4"/>
        </w:numPr>
        <w:tabs>
          <w:tab w:val="clear" w:pos="360"/>
        </w:tabs>
        <w:ind w:left="426" w:hanging="426"/>
        <w:jc w:val="both"/>
        <w:rPr>
          <w:rFonts w:asciiTheme="minorHAnsi" w:hAnsiTheme="minorHAnsi" w:cstheme="minorHAnsi"/>
          <w:b/>
          <w:sz w:val="22"/>
          <w:szCs w:val="22"/>
        </w:rPr>
      </w:pPr>
      <w:r w:rsidRPr="00D61E32">
        <w:rPr>
          <w:rFonts w:asciiTheme="minorHAnsi" w:hAnsiTheme="minorHAnsi" w:cstheme="minorHAnsi"/>
          <w:sz w:val="22"/>
          <w:szCs w:val="22"/>
        </w:rPr>
        <w:t>Wykonawca wyraża zgodę na zapłatę kar umownych w drodze potrącenia z przysługujących mu należności.</w:t>
      </w:r>
    </w:p>
    <w:p w14:paraId="75787A89" w14:textId="6F71A510" w:rsidR="001439CF" w:rsidRPr="00D61E32" w:rsidRDefault="001439CF" w:rsidP="00A50D53">
      <w:pPr>
        <w:numPr>
          <w:ilvl w:val="0"/>
          <w:numId w:val="4"/>
        </w:numPr>
        <w:tabs>
          <w:tab w:val="clear" w:pos="360"/>
        </w:tabs>
        <w:ind w:left="426" w:hanging="426"/>
        <w:jc w:val="both"/>
        <w:rPr>
          <w:rFonts w:asciiTheme="minorHAnsi" w:hAnsiTheme="minorHAnsi" w:cstheme="minorHAnsi"/>
          <w:b/>
          <w:sz w:val="22"/>
          <w:szCs w:val="22"/>
        </w:rPr>
      </w:pPr>
      <w:r w:rsidRPr="00D61E32">
        <w:rPr>
          <w:rFonts w:asciiTheme="minorHAnsi" w:hAnsiTheme="minorHAnsi" w:cstheme="minorHAnsi"/>
          <w:sz w:val="22"/>
          <w:szCs w:val="22"/>
        </w:rPr>
        <w:t>Strony mogą dochodzić na zasadach ogólnych odszkodowania przewyższającego zastrzeżone kary umowne.</w:t>
      </w:r>
    </w:p>
    <w:p w14:paraId="2A01CEE2" w14:textId="77777777" w:rsidR="001439CF" w:rsidRPr="00D61E32" w:rsidRDefault="001439CF" w:rsidP="00A50D53">
      <w:pPr>
        <w:numPr>
          <w:ilvl w:val="0"/>
          <w:numId w:val="4"/>
        </w:numPr>
        <w:tabs>
          <w:tab w:val="clear" w:pos="360"/>
        </w:tabs>
        <w:ind w:left="426" w:hanging="426"/>
        <w:jc w:val="both"/>
        <w:rPr>
          <w:rFonts w:asciiTheme="minorHAnsi" w:hAnsiTheme="minorHAnsi" w:cstheme="minorHAnsi"/>
          <w:b/>
          <w:sz w:val="22"/>
          <w:szCs w:val="22"/>
        </w:rPr>
      </w:pPr>
      <w:r w:rsidRPr="00D61E32">
        <w:rPr>
          <w:rFonts w:asciiTheme="minorHAnsi" w:hAnsiTheme="minorHAnsi" w:cstheme="minorHAnsi"/>
          <w:sz w:val="22"/>
          <w:szCs w:val="22"/>
        </w:rPr>
        <w:t xml:space="preserve">Roszczenie o zapłatę kar umownych z tytułu zwłoki, ustalonych za każdy rozpoczęty dzień zwłoki, staje się wymagalne:  </w:t>
      </w:r>
    </w:p>
    <w:p w14:paraId="226A8A59" w14:textId="541D5CFB" w:rsidR="001439CF" w:rsidRPr="00D61E32" w:rsidRDefault="001439CF" w:rsidP="00A50D53">
      <w:pPr>
        <w:numPr>
          <w:ilvl w:val="0"/>
          <w:numId w:val="10"/>
        </w:numPr>
        <w:tabs>
          <w:tab w:val="clear" w:pos="0"/>
        </w:tabs>
        <w:suppressAutoHyphens/>
        <w:ind w:left="851" w:hanging="425"/>
        <w:jc w:val="both"/>
        <w:rPr>
          <w:rFonts w:asciiTheme="minorHAnsi" w:hAnsiTheme="minorHAnsi" w:cstheme="minorHAnsi"/>
          <w:sz w:val="22"/>
          <w:szCs w:val="22"/>
        </w:rPr>
      </w:pPr>
      <w:r w:rsidRPr="00D61E32">
        <w:rPr>
          <w:rFonts w:asciiTheme="minorHAnsi" w:hAnsiTheme="minorHAnsi" w:cstheme="minorHAnsi"/>
          <w:sz w:val="22"/>
          <w:szCs w:val="22"/>
        </w:rPr>
        <w:t>za pierwszy rozpoczęty dzień zwłoki - w tym dniu,</w:t>
      </w:r>
    </w:p>
    <w:p w14:paraId="6C4A2E6E" w14:textId="77777777" w:rsidR="001439CF" w:rsidRPr="00D61E32" w:rsidRDefault="001439CF" w:rsidP="00A50D53">
      <w:pPr>
        <w:numPr>
          <w:ilvl w:val="0"/>
          <w:numId w:val="10"/>
        </w:numPr>
        <w:tabs>
          <w:tab w:val="clear" w:pos="0"/>
        </w:tabs>
        <w:suppressAutoHyphens/>
        <w:ind w:left="851" w:hanging="425"/>
        <w:jc w:val="both"/>
        <w:rPr>
          <w:rFonts w:asciiTheme="minorHAnsi" w:hAnsiTheme="minorHAnsi" w:cstheme="minorHAnsi"/>
          <w:sz w:val="22"/>
          <w:szCs w:val="22"/>
        </w:rPr>
      </w:pPr>
      <w:r w:rsidRPr="00D61E32">
        <w:rPr>
          <w:rFonts w:asciiTheme="minorHAnsi" w:hAnsiTheme="minorHAnsi" w:cstheme="minorHAnsi"/>
          <w:sz w:val="22"/>
          <w:szCs w:val="22"/>
        </w:rPr>
        <w:t xml:space="preserve">za każdy następny rozpoczęty dzień zwłoki - odpowiednio w każdym z  tych dni. </w:t>
      </w:r>
    </w:p>
    <w:p w14:paraId="74E41157" w14:textId="0075DC54" w:rsidR="00247630" w:rsidRPr="00D61E32" w:rsidRDefault="001439CF" w:rsidP="00A50D53">
      <w:pPr>
        <w:numPr>
          <w:ilvl w:val="0"/>
          <w:numId w:val="4"/>
        </w:numPr>
        <w:tabs>
          <w:tab w:val="clear" w:pos="360"/>
        </w:tabs>
        <w:ind w:left="426" w:hanging="426"/>
        <w:jc w:val="both"/>
        <w:rPr>
          <w:rFonts w:asciiTheme="minorHAnsi" w:hAnsiTheme="minorHAnsi" w:cstheme="minorHAnsi"/>
          <w:sz w:val="22"/>
          <w:szCs w:val="22"/>
        </w:rPr>
      </w:pPr>
      <w:r w:rsidRPr="00D61E32">
        <w:rPr>
          <w:rFonts w:asciiTheme="minorHAnsi" w:hAnsiTheme="minorHAnsi" w:cstheme="minorHAnsi"/>
          <w:sz w:val="22"/>
          <w:szCs w:val="22"/>
        </w:rPr>
        <w:t xml:space="preserve">Poza przypadkiem, o którym mowa w ust. </w:t>
      </w:r>
      <w:r w:rsidR="006948D3">
        <w:rPr>
          <w:rFonts w:asciiTheme="minorHAnsi" w:hAnsiTheme="minorHAnsi" w:cstheme="minorHAnsi"/>
          <w:sz w:val="22"/>
          <w:szCs w:val="22"/>
        </w:rPr>
        <w:t>6</w:t>
      </w:r>
      <w:r w:rsidRPr="00D61E32">
        <w:rPr>
          <w:rFonts w:asciiTheme="minorHAnsi" w:hAnsiTheme="minorHAnsi" w:cstheme="minorHAnsi"/>
          <w:sz w:val="22"/>
          <w:szCs w:val="22"/>
        </w:rPr>
        <w:t>, roszczenie o zapłatę kary umownej staje się wymagalne z dniem zaistnienia zdarzenia uzasadniającego obciążenie Wykonawcy karą umowną.</w:t>
      </w:r>
    </w:p>
    <w:p w14:paraId="6C7A3FA6" w14:textId="1397FD6A" w:rsidR="00D11CAD" w:rsidRPr="00D61E32" w:rsidRDefault="00A07564" w:rsidP="00A50D53">
      <w:pPr>
        <w:numPr>
          <w:ilvl w:val="0"/>
          <w:numId w:val="4"/>
        </w:numPr>
        <w:tabs>
          <w:tab w:val="clear" w:pos="360"/>
        </w:tabs>
        <w:ind w:left="426" w:hanging="426"/>
        <w:jc w:val="both"/>
        <w:rPr>
          <w:rFonts w:asciiTheme="minorHAnsi" w:hAnsiTheme="minorHAnsi" w:cstheme="minorHAnsi"/>
          <w:sz w:val="22"/>
          <w:szCs w:val="22"/>
        </w:rPr>
      </w:pPr>
      <w:r w:rsidRPr="00D61E32">
        <w:rPr>
          <w:rFonts w:asciiTheme="minorHAnsi" w:hAnsiTheme="minorHAnsi" w:cstheme="minorHAnsi"/>
          <w:sz w:val="22"/>
          <w:szCs w:val="22"/>
        </w:rPr>
        <w:t xml:space="preserve">Łączna maksymalna wysokość kar umownych, których może dochodzić Zamawiający od Wykonawcy wynosi 40% </w:t>
      </w:r>
      <w:r w:rsidR="000420AC" w:rsidRPr="00D61E32">
        <w:rPr>
          <w:rFonts w:asciiTheme="minorHAnsi" w:hAnsiTheme="minorHAnsi" w:cstheme="minorHAnsi"/>
          <w:sz w:val="22"/>
          <w:szCs w:val="22"/>
        </w:rPr>
        <w:t xml:space="preserve">całkowitego </w:t>
      </w:r>
      <w:r w:rsidRPr="00D61E32">
        <w:rPr>
          <w:rFonts w:asciiTheme="minorHAnsi" w:hAnsiTheme="minorHAnsi" w:cstheme="minorHAnsi"/>
          <w:sz w:val="22"/>
          <w:szCs w:val="22"/>
        </w:rPr>
        <w:t xml:space="preserve">wynagrodzenia ryczałtowego </w:t>
      </w:r>
      <w:r w:rsidR="00347C3A">
        <w:rPr>
          <w:rFonts w:asciiTheme="minorHAnsi" w:hAnsiTheme="minorHAnsi" w:cstheme="minorHAnsi"/>
          <w:sz w:val="22"/>
          <w:szCs w:val="22"/>
        </w:rPr>
        <w:t>netto</w:t>
      </w:r>
      <w:r w:rsidRPr="00D61E32">
        <w:rPr>
          <w:rFonts w:asciiTheme="minorHAnsi" w:hAnsiTheme="minorHAnsi" w:cstheme="minorHAnsi"/>
          <w:sz w:val="22"/>
          <w:szCs w:val="22"/>
        </w:rPr>
        <w:t>.</w:t>
      </w:r>
    </w:p>
    <w:p w14:paraId="2C2BC893" w14:textId="77777777" w:rsidR="00785D6E" w:rsidRDefault="00785D6E" w:rsidP="00A50D53">
      <w:pPr>
        <w:rPr>
          <w:rFonts w:asciiTheme="minorHAnsi" w:hAnsiTheme="minorHAnsi" w:cstheme="minorHAnsi"/>
          <w:b/>
          <w:sz w:val="22"/>
          <w:szCs w:val="22"/>
        </w:rPr>
      </w:pPr>
    </w:p>
    <w:p w14:paraId="00291773" w14:textId="5175B84A" w:rsidR="001439CF" w:rsidRPr="00D61E32" w:rsidRDefault="00697646" w:rsidP="00A50D53">
      <w:pPr>
        <w:jc w:val="center"/>
        <w:rPr>
          <w:rFonts w:asciiTheme="minorHAnsi" w:hAnsiTheme="minorHAnsi" w:cstheme="minorHAnsi"/>
          <w:b/>
          <w:sz w:val="22"/>
          <w:szCs w:val="22"/>
        </w:rPr>
      </w:pPr>
      <w:r w:rsidRPr="00D61E32">
        <w:rPr>
          <w:rFonts w:asciiTheme="minorHAnsi" w:hAnsiTheme="minorHAnsi" w:cstheme="minorHAnsi"/>
          <w:b/>
          <w:sz w:val="22"/>
          <w:szCs w:val="22"/>
        </w:rPr>
        <w:t xml:space="preserve">§ </w:t>
      </w:r>
      <w:r w:rsidR="001704B4" w:rsidRPr="00D61E32">
        <w:rPr>
          <w:rFonts w:asciiTheme="minorHAnsi" w:hAnsiTheme="minorHAnsi" w:cstheme="minorHAnsi"/>
          <w:b/>
          <w:sz w:val="22"/>
          <w:szCs w:val="22"/>
        </w:rPr>
        <w:t>9</w:t>
      </w:r>
    </w:p>
    <w:p w14:paraId="4610F7F7" w14:textId="77777777" w:rsidR="00FC3803" w:rsidRPr="00785F4D" w:rsidRDefault="00FC3803" w:rsidP="00A50D53">
      <w:pPr>
        <w:jc w:val="center"/>
        <w:rPr>
          <w:rFonts w:ascii="Calibri" w:hAnsi="Calibri" w:cs="Calibri"/>
          <w:b/>
          <w:sz w:val="22"/>
          <w:szCs w:val="22"/>
        </w:rPr>
      </w:pPr>
      <w:r w:rsidRPr="00701F5B">
        <w:rPr>
          <w:rFonts w:ascii="Calibri" w:hAnsi="Calibri" w:cs="Calibri"/>
          <w:b/>
          <w:sz w:val="22"/>
          <w:szCs w:val="22"/>
        </w:rPr>
        <w:t>Przetwarzanie danych osobowych</w:t>
      </w:r>
    </w:p>
    <w:p w14:paraId="1405A7B5" w14:textId="77777777" w:rsidR="00FC3803" w:rsidRPr="00785F4D" w:rsidRDefault="00FC3803" w:rsidP="004C7D92">
      <w:pPr>
        <w:numPr>
          <w:ilvl w:val="0"/>
          <w:numId w:val="21"/>
        </w:numPr>
        <w:tabs>
          <w:tab w:val="left" w:pos="426"/>
        </w:tabs>
        <w:autoSpaceDN w:val="0"/>
        <w:ind w:left="426" w:hanging="426"/>
        <w:jc w:val="both"/>
        <w:rPr>
          <w:rFonts w:ascii="Calibri" w:hAnsi="Calibri" w:cs="Calibri"/>
          <w:sz w:val="22"/>
          <w:szCs w:val="22"/>
          <w:lang w:eastAsia="ar-SA"/>
        </w:rPr>
      </w:pPr>
      <w:r w:rsidRPr="00785F4D">
        <w:rPr>
          <w:rFonts w:ascii="Calibri" w:hAnsi="Calibri" w:cs="Calibri"/>
          <w:sz w:val="22"/>
          <w:szCs w:val="22"/>
          <w:lang w:eastAsia="ar-SA"/>
        </w:rPr>
        <w:t xml:space="preserve">Niniejsza umowa stanowi informację publiczną w rozumieniu art. 1 ustawy z dnia </w:t>
      </w:r>
      <w:r w:rsidRPr="00785F4D">
        <w:rPr>
          <w:rFonts w:ascii="Calibri" w:hAnsi="Calibri" w:cs="Calibri"/>
          <w:sz w:val="22"/>
          <w:szCs w:val="22"/>
          <w:lang w:eastAsia="ar-SA"/>
        </w:rPr>
        <w:br/>
        <w:t xml:space="preserve">6 września 2001 r. o dostępie do informacji publicznej i podlega udostępnieniu na zasadach </w:t>
      </w:r>
      <w:r w:rsidRPr="00785F4D">
        <w:rPr>
          <w:rFonts w:ascii="Calibri" w:hAnsi="Calibri" w:cs="Calibri"/>
          <w:sz w:val="22"/>
          <w:szCs w:val="22"/>
          <w:lang w:eastAsia="ar-SA"/>
        </w:rPr>
        <w:br/>
        <w:t>i w trybie określonych w ww. ustawie.</w:t>
      </w:r>
    </w:p>
    <w:p w14:paraId="37FF9097" w14:textId="77777777" w:rsidR="00FC3803" w:rsidRPr="00785F4D" w:rsidRDefault="00FC3803" w:rsidP="004C7D92">
      <w:pPr>
        <w:numPr>
          <w:ilvl w:val="0"/>
          <w:numId w:val="21"/>
        </w:numPr>
        <w:tabs>
          <w:tab w:val="left" w:pos="426"/>
        </w:tabs>
        <w:autoSpaceDN w:val="0"/>
        <w:ind w:left="426" w:hanging="426"/>
        <w:jc w:val="both"/>
        <w:rPr>
          <w:rFonts w:ascii="Calibri" w:hAnsi="Calibri" w:cs="Calibri"/>
          <w:sz w:val="22"/>
          <w:szCs w:val="22"/>
          <w:lang w:eastAsia="ar-SA"/>
        </w:rPr>
      </w:pPr>
      <w:r w:rsidRPr="00785F4D">
        <w:rPr>
          <w:rFonts w:ascii="Calibri" w:hAnsi="Calibri" w:cs="Calibri"/>
          <w:sz w:val="22"/>
          <w:szCs w:val="22"/>
          <w:lang w:eastAsia="ar-SA"/>
        </w:rPr>
        <w:lastRenderedPageBreak/>
        <w:t>Przetwarzanie danych osobowych z tytułu realizacji przedmiotowej umowy odbywać się będzie zgodnie z rozporządzeniem Parlamentu Europejskiego i Rady (UE) 2016/679 z dnia 27 kwietnia 2016 r. w sprawie ochrony osób fizycznych w związku z przetwarzaniem danych osobowych i w sprawie swobodnego przepływu takich danych oraz uchylenia dyrektywy 95/46/WE (RODO).</w:t>
      </w:r>
    </w:p>
    <w:p w14:paraId="625AAF6B" w14:textId="77777777" w:rsidR="00FC3803" w:rsidRPr="00785F4D" w:rsidRDefault="00FC3803" w:rsidP="004C7D92">
      <w:pPr>
        <w:numPr>
          <w:ilvl w:val="0"/>
          <w:numId w:val="21"/>
        </w:numPr>
        <w:tabs>
          <w:tab w:val="left" w:pos="426"/>
        </w:tabs>
        <w:autoSpaceDN w:val="0"/>
        <w:ind w:left="426" w:hanging="426"/>
        <w:jc w:val="both"/>
        <w:rPr>
          <w:rFonts w:ascii="Calibri" w:hAnsi="Calibri" w:cs="Calibri"/>
          <w:sz w:val="22"/>
          <w:szCs w:val="22"/>
          <w:lang w:eastAsia="ar-SA"/>
        </w:rPr>
      </w:pPr>
      <w:r w:rsidRPr="00785F4D">
        <w:rPr>
          <w:rFonts w:ascii="Calibri" w:hAnsi="Calibri" w:cs="Calibri"/>
          <w:sz w:val="22"/>
          <w:szCs w:val="22"/>
          <w:lang w:eastAsia="ar-SA"/>
        </w:rPr>
        <w:t>Zamawiający, realizując nałożony na administratora obowiązek informacyjny wobec osób fizycznych – zgodnie z art. 13 i 14 RODO – informuje, że:</w:t>
      </w:r>
    </w:p>
    <w:p w14:paraId="4C088F69" w14:textId="71A44978" w:rsidR="00FC3803" w:rsidRPr="00785F4D" w:rsidRDefault="00FC3803" w:rsidP="004C7D92">
      <w:pPr>
        <w:numPr>
          <w:ilvl w:val="0"/>
          <w:numId w:val="20"/>
        </w:numPr>
        <w:tabs>
          <w:tab w:val="clear" w:pos="720"/>
          <w:tab w:val="left" w:pos="709"/>
        </w:tabs>
        <w:ind w:left="709" w:hanging="283"/>
        <w:jc w:val="both"/>
        <w:rPr>
          <w:rFonts w:ascii="Calibri" w:hAnsi="Calibri" w:cs="Calibri"/>
          <w:sz w:val="22"/>
          <w:szCs w:val="22"/>
          <w:lang w:val="x-none" w:eastAsia="ar-SA"/>
        </w:rPr>
      </w:pPr>
      <w:r w:rsidRPr="00785F4D">
        <w:rPr>
          <w:rFonts w:ascii="Calibri" w:hAnsi="Calibri" w:cs="Calibri"/>
          <w:sz w:val="22"/>
          <w:szCs w:val="22"/>
          <w:lang w:val="x-none" w:eastAsia="ar-SA"/>
        </w:rPr>
        <w:t>administratorem danych osobowych jest</w:t>
      </w:r>
      <w:r w:rsidRPr="00876F56">
        <w:rPr>
          <w:rFonts w:ascii="Calibri" w:hAnsi="Calibri" w:cs="Calibri"/>
          <w:sz w:val="22"/>
          <w:szCs w:val="22"/>
          <w:lang w:val="x-none" w:eastAsia="ar-SA"/>
        </w:rPr>
        <w:t>: Zakład Wodociągów i Kanalizacji Sp. z o.o. w Szczecinie</w:t>
      </w:r>
      <w:r w:rsidRPr="00876F56">
        <w:rPr>
          <w:rFonts w:ascii="Calibri" w:hAnsi="Calibri" w:cs="Calibri"/>
          <w:sz w:val="22"/>
          <w:szCs w:val="22"/>
          <w:lang w:eastAsia="ar-SA"/>
        </w:rPr>
        <w:t>,</w:t>
      </w:r>
    </w:p>
    <w:p w14:paraId="7F728C6D" w14:textId="596CE7B6" w:rsidR="00FC3803" w:rsidRPr="00785F4D" w:rsidRDefault="00FC3803" w:rsidP="004C7D92">
      <w:pPr>
        <w:numPr>
          <w:ilvl w:val="0"/>
          <w:numId w:val="20"/>
        </w:numPr>
        <w:tabs>
          <w:tab w:val="clear" w:pos="720"/>
          <w:tab w:val="left" w:pos="709"/>
        </w:tabs>
        <w:ind w:left="709" w:hanging="283"/>
        <w:jc w:val="both"/>
        <w:rPr>
          <w:rFonts w:ascii="Calibri" w:hAnsi="Calibri" w:cs="Calibri"/>
          <w:sz w:val="22"/>
          <w:szCs w:val="22"/>
          <w:lang w:val="x-none" w:eastAsia="ar-SA"/>
        </w:rPr>
      </w:pPr>
      <w:r w:rsidRPr="00785F4D">
        <w:rPr>
          <w:rFonts w:ascii="Calibri" w:hAnsi="Calibri" w:cs="Calibri"/>
          <w:sz w:val="22"/>
          <w:szCs w:val="22"/>
          <w:lang w:eastAsia="ar-SA"/>
        </w:rPr>
        <w:t>kontakt do</w:t>
      </w:r>
      <w:r w:rsidRPr="00785F4D">
        <w:rPr>
          <w:rFonts w:ascii="Calibri" w:hAnsi="Calibri" w:cs="Calibri"/>
          <w:b/>
          <w:sz w:val="22"/>
          <w:szCs w:val="22"/>
          <w:lang w:val="x-none" w:eastAsia="ar-SA"/>
        </w:rPr>
        <w:t xml:space="preserve"> </w:t>
      </w:r>
      <w:r w:rsidRPr="00785F4D">
        <w:rPr>
          <w:rFonts w:ascii="Calibri" w:hAnsi="Calibri" w:cs="Calibri"/>
          <w:sz w:val="22"/>
          <w:szCs w:val="22"/>
          <w:lang w:val="x-none" w:eastAsia="ar-SA"/>
        </w:rPr>
        <w:t>inspektora ochrony danych osobowych w:</w:t>
      </w:r>
      <w:r w:rsidRPr="00785F4D">
        <w:rPr>
          <w:rFonts w:ascii="Calibri" w:hAnsi="Calibri" w:cs="Calibri"/>
          <w:b/>
          <w:bCs/>
          <w:sz w:val="22"/>
          <w:szCs w:val="22"/>
          <w:lang w:val="x-none" w:eastAsia="ar-SA"/>
        </w:rPr>
        <w:t xml:space="preserve"> </w:t>
      </w:r>
      <w:r w:rsidRPr="00785F4D">
        <w:rPr>
          <w:rFonts w:ascii="Calibri" w:hAnsi="Calibri" w:cs="Calibri"/>
          <w:bCs/>
          <w:sz w:val="22"/>
          <w:szCs w:val="22"/>
          <w:lang w:val="x-none" w:eastAsia="ar-SA"/>
        </w:rPr>
        <w:t xml:space="preserve">Zakładzie Wodociągów </w:t>
      </w:r>
      <w:r w:rsidRPr="00785F4D">
        <w:rPr>
          <w:rFonts w:ascii="Calibri" w:hAnsi="Calibri" w:cs="Calibri"/>
          <w:bCs/>
          <w:sz w:val="22"/>
          <w:szCs w:val="22"/>
          <w:lang w:val="x-none" w:eastAsia="ar-SA"/>
        </w:rPr>
        <w:br/>
        <w:t>i Kanalizacji Sp. z o.o. w Szczecinie</w:t>
      </w:r>
      <w:r w:rsidRPr="00785F4D">
        <w:rPr>
          <w:rFonts w:ascii="Calibri" w:hAnsi="Calibri" w:cs="Calibri"/>
          <w:sz w:val="22"/>
          <w:szCs w:val="22"/>
          <w:lang w:val="x-none" w:eastAsia="ar-SA"/>
        </w:rPr>
        <w:t xml:space="preserve"> tel. </w:t>
      </w:r>
      <w:r w:rsidRPr="00785F4D">
        <w:rPr>
          <w:rFonts w:ascii="Calibri" w:hAnsi="Calibri" w:cs="Calibri"/>
          <w:sz w:val="22"/>
          <w:szCs w:val="22"/>
          <w:lang w:eastAsia="ar-SA"/>
        </w:rPr>
        <w:t>91-44-26-</w:t>
      </w:r>
      <w:r w:rsidR="00257D18">
        <w:rPr>
          <w:rFonts w:ascii="Calibri" w:hAnsi="Calibri" w:cs="Calibri"/>
          <w:sz w:val="22"/>
          <w:szCs w:val="22"/>
          <w:lang w:eastAsia="ar-SA"/>
        </w:rPr>
        <w:t>151</w:t>
      </w:r>
      <w:r w:rsidRPr="00785F4D">
        <w:rPr>
          <w:rFonts w:ascii="Calibri" w:hAnsi="Calibri" w:cs="Calibri"/>
          <w:sz w:val="22"/>
          <w:szCs w:val="22"/>
          <w:lang w:val="x-none" w:eastAsia="ar-SA"/>
        </w:rPr>
        <w:t xml:space="preserve">, adres e-mail: </w:t>
      </w:r>
      <w:hyperlink r:id="rId9" w:history="1">
        <w:r w:rsidRPr="00785F4D">
          <w:rPr>
            <w:rFonts w:ascii="Calibri" w:hAnsi="Calibri" w:cs="Calibri"/>
            <w:color w:val="0000FF"/>
            <w:sz w:val="22"/>
            <w:szCs w:val="22"/>
            <w:u w:val="single"/>
            <w:lang w:eastAsia="ar-SA"/>
          </w:rPr>
          <w:t>iod@zwik.szczecin.pl</w:t>
        </w:r>
      </w:hyperlink>
    </w:p>
    <w:p w14:paraId="68823744" w14:textId="77777777" w:rsidR="00FC3803" w:rsidRPr="00785F4D" w:rsidRDefault="00FC3803" w:rsidP="004C7D92">
      <w:pPr>
        <w:numPr>
          <w:ilvl w:val="0"/>
          <w:numId w:val="20"/>
        </w:numPr>
        <w:tabs>
          <w:tab w:val="clear" w:pos="720"/>
          <w:tab w:val="left" w:pos="709"/>
        </w:tabs>
        <w:ind w:left="709" w:hanging="283"/>
        <w:jc w:val="both"/>
        <w:rPr>
          <w:rFonts w:ascii="Calibri" w:hAnsi="Calibri" w:cs="Calibri"/>
          <w:sz w:val="22"/>
          <w:szCs w:val="22"/>
          <w:lang w:val="x-none" w:eastAsia="ar-SA"/>
        </w:rPr>
      </w:pPr>
      <w:r w:rsidRPr="00785F4D">
        <w:rPr>
          <w:rFonts w:ascii="Calibri" w:hAnsi="Calibri" w:cs="Calibri"/>
          <w:sz w:val="22"/>
          <w:szCs w:val="22"/>
          <w:lang w:eastAsia="ar-SA"/>
        </w:rPr>
        <w:t xml:space="preserve">osobie </w:t>
      </w:r>
      <w:r w:rsidRPr="00785F4D">
        <w:rPr>
          <w:rFonts w:ascii="Calibri" w:hAnsi="Calibri" w:cs="Calibri"/>
          <w:sz w:val="22"/>
          <w:szCs w:val="22"/>
          <w:lang w:val="x-none" w:eastAsia="ar-SA"/>
        </w:rPr>
        <w:t>fizycznej, której dane dotyczą przysługuje prawo żądania od administratora dostępu do danych osobowych, do ich sprostowania, ograniczenia przetwarzania na zasadach określonych w RODO oraz w innych obowiązujących w tym zakresie przepisów prawa,</w:t>
      </w:r>
    </w:p>
    <w:p w14:paraId="668F2DB4" w14:textId="77777777" w:rsidR="00FC3803" w:rsidRPr="00785F4D" w:rsidRDefault="00FC3803" w:rsidP="004C7D92">
      <w:pPr>
        <w:numPr>
          <w:ilvl w:val="0"/>
          <w:numId w:val="20"/>
        </w:numPr>
        <w:tabs>
          <w:tab w:val="clear" w:pos="720"/>
          <w:tab w:val="left" w:pos="709"/>
        </w:tabs>
        <w:ind w:left="709" w:hanging="283"/>
        <w:jc w:val="both"/>
        <w:rPr>
          <w:rFonts w:ascii="Calibri" w:hAnsi="Calibri" w:cs="Calibri"/>
          <w:sz w:val="22"/>
          <w:szCs w:val="22"/>
          <w:lang w:val="x-none" w:eastAsia="ar-SA"/>
        </w:rPr>
      </w:pPr>
      <w:r w:rsidRPr="00785F4D">
        <w:rPr>
          <w:rFonts w:ascii="Calibri" w:hAnsi="Calibri" w:cs="Calibri"/>
          <w:sz w:val="22"/>
          <w:szCs w:val="22"/>
          <w:lang w:eastAsia="ar-SA"/>
        </w:rPr>
        <w:t xml:space="preserve">osobie </w:t>
      </w:r>
      <w:r w:rsidRPr="00785F4D">
        <w:rPr>
          <w:rFonts w:ascii="Calibri" w:hAnsi="Calibri" w:cs="Calibri"/>
          <w:sz w:val="22"/>
          <w:szCs w:val="22"/>
          <w:lang w:val="x-none" w:eastAsia="ar-SA"/>
        </w:rPr>
        <w:t>fizycznej, której dane dotyczą przysługuje prawo do wniesienia skargi do organu nadzorczego – Prezesa Urzędu Ochrony Danych Osobowych, gdy uzasadnione jest, iż dane osobowe przetwarzane są przez administratora niezgodnie z przepisami RODO</w:t>
      </w:r>
      <w:r w:rsidRPr="00785F4D">
        <w:rPr>
          <w:rFonts w:ascii="Calibri" w:hAnsi="Calibri" w:cs="Calibri"/>
          <w:sz w:val="22"/>
          <w:szCs w:val="22"/>
          <w:lang w:eastAsia="ar-SA"/>
        </w:rPr>
        <w:t>,</w:t>
      </w:r>
    </w:p>
    <w:p w14:paraId="1DD931DA" w14:textId="77777777" w:rsidR="00FC3803" w:rsidRPr="00785F4D" w:rsidRDefault="00FC3803" w:rsidP="004C7D92">
      <w:pPr>
        <w:numPr>
          <w:ilvl w:val="0"/>
          <w:numId w:val="20"/>
        </w:numPr>
        <w:tabs>
          <w:tab w:val="clear" w:pos="720"/>
          <w:tab w:val="left" w:pos="709"/>
        </w:tabs>
        <w:ind w:left="709" w:hanging="283"/>
        <w:jc w:val="both"/>
        <w:rPr>
          <w:rFonts w:ascii="Calibri" w:hAnsi="Calibri" w:cs="Calibri"/>
          <w:sz w:val="22"/>
          <w:szCs w:val="22"/>
          <w:lang w:val="x-none" w:eastAsia="ar-SA"/>
        </w:rPr>
      </w:pPr>
      <w:r w:rsidRPr="00785F4D">
        <w:rPr>
          <w:rFonts w:ascii="Calibri" w:hAnsi="Calibri" w:cs="Calibri"/>
          <w:sz w:val="22"/>
          <w:szCs w:val="22"/>
          <w:lang w:val="x-none" w:eastAsia="ar-SA"/>
        </w:rPr>
        <w:t xml:space="preserve">dane osobowe będą przetwarzane </w:t>
      </w:r>
      <w:r w:rsidRPr="00785F4D">
        <w:rPr>
          <w:rFonts w:ascii="Calibri" w:hAnsi="Calibri" w:cs="Calibri"/>
          <w:sz w:val="22"/>
          <w:szCs w:val="22"/>
          <w:lang w:eastAsia="ar-SA"/>
        </w:rPr>
        <w:t xml:space="preserve">na podstawie art. 6 ust. 1 lit b i c RODO </w:t>
      </w:r>
      <w:r w:rsidRPr="00785F4D">
        <w:rPr>
          <w:rFonts w:ascii="Calibri" w:hAnsi="Calibri" w:cs="Calibri"/>
          <w:sz w:val="22"/>
          <w:szCs w:val="22"/>
          <w:lang w:val="x-none" w:eastAsia="ar-SA"/>
        </w:rPr>
        <w:t>w celu:</w:t>
      </w:r>
    </w:p>
    <w:p w14:paraId="305A3B68" w14:textId="77777777" w:rsidR="00FC3803" w:rsidRPr="00785F4D" w:rsidRDefault="00FC3803" w:rsidP="00A50D53">
      <w:pPr>
        <w:ind w:left="992" w:hanging="284"/>
        <w:jc w:val="both"/>
        <w:rPr>
          <w:rFonts w:ascii="Calibri" w:hAnsi="Calibri" w:cs="Calibri"/>
          <w:sz w:val="22"/>
          <w:szCs w:val="22"/>
          <w:lang w:val="x-none" w:eastAsia="ar-SA"/>
        </w:rPr>
      </w:pPr>
      <w:r w:rsidRPr="00785F4D">
        <w:rPr>
          <w:rFonts w:ascii="Calibri" w:hAnsi="Calibri" w:cs="Calibri"/>
          <w:sz w:val="22"/>
          <w:szCs w:val="22"/>
          <w:lang w:eastAsia="ar-SA"/>
        </w:rPr>
        <w:t xml:space="preserve">- </w:t>
      </w:r>
      <w:r w:rsidRPr="00785F4D">
        <w:rPr>
          <w:rFonts w:ascii="Calibri" w:hAnsi="Calibri" w:cs="Calibri"/>
          <w:sz w:val="22"/>
          <w:szCs w:val="22"/>
          <w:lang w:val="x-none" w:eastAsia="ar-SA"/>
        </w:rPr>
        <w:t xml:space="preserve">zawarcia umowy i prawidłowej realizacji przedmiotu umowy, </w:t>
      </w:r>
    </w:p>
    <w:p w14:paraId="10A5DC00" w14:textId="77777777" w:rsidR="00FC3803" w:rsidRPr="00785F4D" w:rsidRDefault="00FC3803" w:rsidP="00A50D53">
      <w:pPr>
        <w:ind w:left="709" w:hanging="1"/>
        <w:jc w:val="both"/>
        <w:rPr>
          <w:rFonts w:ascii="Calibri" w:hAnsi="Calibri" w:cs="Calibri"/>
          <w:sz w:val="22"/>
          <w:szCs w:val="22"/>
          <w:lang w:val="x-none" w:eastAsia="ar-SA"/>
        </w:rPr>
      </w:pPr>
      <w:r w:rsidRPr="00785F4D">
        <w:rPr>
          <w:rFonts w:ascii="Calibri" w:hAnsi="Calibri" w:cs="Calibri"/>
          <w:sz w:val="22"/>
          <w:szCs w:val="22"/>
          <w:lang w:eastAsia="ar-SA"/>
        </w:rPr>
        <w:t xml:space="preserve">- </w:t>
      </w:r>
      <w:r w:rsidRPr="00785F4D">
        <w:rPr>
          <w:rFonts w:ascii="Calibri" w:hAnsi="Calibri" w:cs="Calibri"/>
          <w:sz w:val="22"/>
          <w:szCs w:val="22"/>
          <w:lang w:val="x-none" w:eastAsia="ar-SA"/>
        </w:rPr>
        <w:t>przechowywania dokumentacji na wypadek kontroli prowadzonej przez uprawnione organy i podmioty,</w:t>
      </w:r>
    </w:p>
    <w:p w14:paraId="45F5AFF6" w14:textId="77777777" w:rsidR="00FC3803" w:rsidRPr="00785F4D" w:rsidRDefault="00FC3803" w:rsidP="00A50D53">
      <w:pPr>
        <w:ind w:left="992" w:hanging="284"/>
        <w:jc w:val="both"/>
        <w:rPr>
          <w:rFonts w:ascii="Calibri" w:hAnsi="Calibri" w:cs="Calibri"/>
          <w:sz w:val="22"/>
          <w:szCs w:val="22"/>
          <w:lang w:val="x-none" w:eastAsia="ar-SA"/>
        </w:rPr>
      </w:pPr>
      <w:r w:rsidRPr="00785F4D">
        <w:rPr>
          <w:rFonts w:ascii="Calibri" w:hAnsi="Calibri" w:cs="Calibri"/>
          <w:sz w:val="22"/>
          <w:szCs w:val="22"/>
          <w:lang w:eastAsia="ar-SA"/>
        </w:rPr>
        <w:t xml:space="preserve">- </w:t>
      </w:r>
      <w:r w:rsidRPr="00785F4D">
        <w:rPr>
          <w:rFonts w:ascii="Calibri" w:hAnsi="Calibri" w:cs="Calibri"/>
          <w:sz w:val="22"/>
          <w:szCs w:val="22"/>
          <w:lang w:val="x-none" w:eastAsia="ar-SA"/>
        </w:rPr>
        <w:t>przekazania dokumentacji do archiwum a następnie jej zbrakowania,</w:t>
      </w:r>
    </w:p>
    <w:p w14:paraId="7D6C4089" w14:textId="77777777" w:rsidR="00FC3803" w:rsidRPr="00785F4D" w:rsidRDefault="00FC3803" w:rsidP="004C7D92">
      <w:pPr>
        <w:numPr>
          <w:ilvl w:val="0"/>
          <w:numId w:val="20"/>
        </w:numPr>
        <w:tabs>
          <w:tab w:val="left" w:pos="851"/>
        </w:tabs>
        <w:ind w:left="709" w:hanging="283"/>
        <w:jc w:val="both"/>
        <w:rPr>
          <w:rFonts w:ascii="Calibri" w:hAnsi="Calibri" w:cs="Calibri"/>
          <w:sz w:val="22"/>
          <w:szCs w:val="22"/>
          <w:lang w:val="x-none" w:eastAsia="ar-SA"/>
        </w:rPr>
      </w:pPr>
      <w:r w:rsidRPr="00785F4D">
        <w:rPr>
          <w:rFonts w:ascii="Calibri" w:hAnsi="Calibri" w:cs="Calibri"/>
          <w:sz w:val="22"/>
          <w:szCs w:val="22"/>
          <w:lang w:val="x-none" w:eastAsia="ar-SA"/>
        </w:rPr>
        <w:t>dane osobowe będą przetwarzane przez okres realizacji umowy, okres rękojmi, okres do upływu terminu przedawnienia roszczeń oraz okres archiwizacji</w:t>
      </w:r>
      <w:r w:rsidRPr="00785F4D">
        <w:rPr>
          <w:rFonts w:ascii="Calibri" w:hAnsi="Calibri" w:cs="Calibri"/>
          <w:sz w:val="22"/>
          <w:szCs w:val="22"/>
          <w:lang w:eastAsia="ar-SA"/>
        </w:rPr>
        <w:t>,</w:t>
      </w:r>
    </w:p>
    <w:p w14:paraId="3CF4D59C" w14:textId="77777777" w:rsidR="00FC3803" w:rsidRPr="00785F4D" w:rsidRDefault="00FC3803" w:rsidP="004C7D92">
      <w:pPr>
        <w:numPr>
          <w:ilvl w:val="0"/>
          <w:numId w:val="20"/>
        </w:numPr>
        <w:tabs>
          <w:tab w:val="left" w:pos="993"/>
        </w:tabs>
        <w:ind w:left="709" w:hanging="283"/>
        <w:jc w:val="both"/>
        <w:rPr>
          <w:rFonts w:ascii="Calibri" w:hAnsi="Calibri" w:cs="Calibri"/>
          <w:sz w:val="22"/>
          <w:szCs w:val="22"/>
          <w:lang w:val="x-none" w:eastAsia="ar-SA"/>
        </w:rPr>
      </w:pPr>
      <w:r w:rsidRPr="00785F4D">
        <w:rPr>
          <w:rFonts w:ascii="Calibri" w:hAnsi="Calibri" w:cs="Calibri"/>
          <w:sz w:val="22"/>
          <w:szCs w:val="22"/>
          <w:lang w:val="x-none" w:eastAsia="ar-SA"/>
        </w:rPr>
        <w:t xml:space="preserve">odbiorcami danych osobowych będą: </w:t>
      </w:r>
    </w:p>
    <w:p w14:paraId="17B395AB" w14:textId="77777777" w:rsidR="00FC3803" w:rsidRPr="00785F4D" w:rsidRDefault="00FC3803" w:rsidP="004C7D92">
      <w:pPr>
        <w:numPr>
          <w:ilvl w:val="1"/>
          <w:numId w:val="22"/>
        </w:numPr>
        <w:ind w:left="993" w:hanging="284"/>
        <w:jc w:val="both"/>
        <w:rPr>
          <w:rFonts w:ascii="Calibri" w:hAnsi="Calibri" w:cs="Calibri"/>
          <w:sz w:val="22"/>
          <w:szCs w:val="22"/>
          <w:lang w:val="x-none" w:eastAsia="ar-SA"/>
        </w:rPr>
      </w:pPr>
      <w:r w:rsidRPr="00785F4D">
        <w:rPr>
          <w:rFonts w:ascii="Calibri" w:hAnsi="Calibri" w:cs="Calibri"/>
          <w:sz w:val="22"/>
          <w:szCs w:val="22"/>
          <w:lang w:val="x-none" w:eastAsia="ar-SA"/>
        </w:rPr>
        <w:t>osoby lub podmioty, którym udostępniona zostanie niniejsza umowa lub dokumentacja związania z realizacją umowy w oparciu o powszechnie obowiązujące przepisy, w tym w szczególności w oparciu o ustaw</w:t>
      </w:r>
      <w:r w:rsidRPr="00785F4D">
        <w:rPr>
          <w:rFonts w:ascii="Calibri" w:hAnsi="Calibri" w:cs="Calibri"/>
          <w:sz w:val="22"/>
          <w:szCs w:val="22"/>
          <w:lang w:eastAsia="ar-SA"/>
        </w:rPr>
        <w:t>ę</w:t>
      </w:r>
      <w:r w:rsidRPr="00785F4D">
        <w:rPr>
          <w:rFonts w:ascii="Calibri" w:hAnsi="Calibri" w:cs="Calibri"/>
          <w:sz w:val="22"/>
          <w:szCs w:val="22"/>
          <w:lang w:val="x-none" w:eastAsia="ar-SA"/>
        </w:rPr>
        <w:t xml:space="preserve"> z dnia 6 września 2001 r. o dostępie do informacji publicznej, </w:t>
      </w:r>
    </w:p>
    <w:p w14:paraId="5F818C59" w14:textId="77777777" w:rsidR="00FC3803" w:rsidRPr="00785F4D" w:rsidRDefault="00FC3803" w:rsidP="004C7D92">
      <w:pPr>
        <w:numPr>
          <w:ilvl w:val="1"/>
          <w:numId w:val="22"/>
        </w:numPr>
        <w:ind w:left="993" w:hanging="284"/>
        <w:jc w:val="both"/>
        <w:rPr>
          <w:rFonts w:ascii="Calibri" w:hAnsi="Calibri" w:cs="Calibri"/>
          <w:sz w:val="22"/>
          <w:szCs w:val="22"/>
          <w:lang w:val="x-none" w:eastAsia="ar-SA"/>
        </w:rPr>
      </w:pPr>
      <w:r w:rsidRPr="00785F4D">
        <w:rPr>
          <w:rFonts w:ascii="Calibri" w:hAnsi="Calibri" w:cs="Calibri"/>
          <w:sz w:val="22"/>
          <w:szCs w:val="22"/>
          <w:lang w:val="x-none" w:eastAsia="ar-SA"/>
        </w:rPr>
        <w:t xml:space="preserve">inni administratorzy danych, działający na mocy umów zawartych z </w:t>
      </w:r>
      <w:r w:rsidRPr="00785F4D">
        <w:rPr>
          <w:rFonts w:ascii="Calibri" w:hAnsi="Calibri" w:cs="Calibri"/>
          <w:sz w:val="22"/>
          <w:szCs w:val="22"/>
          <w:lang w:eastAsia="ar-SA"/>
        </w:rPr>
        <w:t>zamawiającym</w:t>
      </w:r>
      <w:r w:rsidRPr="00785F4D">
        <w:rPr>
          <w:rFonts w:ascii="Calibri" w:hAnsi="Calibri" w:cs="Calibri"/>
          <w:sz w:val="22"/>
          <w:szCs w:val="22"/>
          <w:lang w:val="x-none" w:eastAsia="ar-SA"/>
        </w:rPr>
        <w:t xml:space="preserve"> lub na podstawie powszechnie obowiązujących przepisów prawa, w tym: podmioty świadczące pomoc prawną, podmioty świadczące usługi pocztowe lub kurierskie, podmioty prowadzące działalność płatniczą (banki, instytucje płatnicze),</w:t>
      </w:r>
    </w:p>
    <w:p w14:paraId="07F21A43" w14:textId="77777777" w:rsidR="00FC3803" w:rsidRPr="00785F4D" w:rsidRDefault="00FC3803" w:rsidP="004C7D92">
      <w:pPr>
        <w:numPr>
          <w:ilvl w:val="0"/>
          <w:numId w:val="20"/>
        </w:numPr>
        <w:tabs>
          <w:tab w:val="left" w:pos="851"/>
        </w:tabs>
        <w:ind w:left="709" w:hanging="283"/>
        <w:jc w:val="both"/>
        <w:rPr>
          <w:rFonts w:ascii="Calibri" w:hAnsi="Calibri" w:cs="Calibri"/>
          <w:sz w:val="22"/>
          <w:szCs w:val="22"/>
          <w:lang w:val="x-none" w:eastAsia="ar-SA"/>
        </w:rPr>
      </w:pPr>
      <w:r w:rsidRPr="00785F4D">
        <w:rPr>
          <w:rFonts w:ascii="Calibri" w:hAnsi="Calibri" w:cs="Calibri"/>
          <w:sz w:val="22"/>
          <w:szCs w:val="22"/>
          <w:lang w:val="x-none" w:eastAsia="ar-SA"/>
        </w:rPr>
        <w:t>dane niepozyskane bezpośrednio od osób, których dotyczą, obejmują w szczególności następujące kategorie danych: imię i nazwisko, dane kontaktowe, stosowne uprawnienia do wykonywania określonych czynności, dane wynikające z umów o pracę oraz z innej dokumentacji związanej z kontrolą realizacji przez Wykonawcę obowiązku zatrudnienia na podstawie umowy o pracę</w:t>
      </w:r>
      <w:r w:rsidRPr="00785F4D">
        <w:rPr>
          <w:rFonts w:ascii="Calibri" w:hAnsi="Calibri" w:cs="Calibri"/>
          <w:sz w:val="22"/>
          <w:szCs w:val="22"/>
          <w:lang w:eastAsia="ar-SA"/>
        </w:rPr>
        <w:t>,</w:t>
      </w:r>
    </w:p>
    <w:p w14:paraId="6DE62D57" w14:textId="77777777" w:rsidR="00FC3803" w:rsidRPr="00785F4D" w:rsidRDefault="00FC3803" w:rsidP="004C7D92">
      <w:pPr>
        <w:numPr>
          <w:ilvl w:val="0"/>
          <w:numId w:val="20"/>
        </w:numPr>
        <w:ind w:left="709" w:hanging="283"/>
        <w:jc w:val="both"/>
        <w:rPr>
          <w:rFonts w:ascii="Calibri" w:hAnsi="Calibri" w:cs="Calibri"/>
          <w:sz w:val="22"/>
          <w:szCs w:val="22"/>
          <w:lang w:val="x-none" w:eastAsia="ar-SA"/>
        </w:rPr>
      </w:pPr>
      <w:r w:rsidRPr="00785F4D">
        <w:rPr>
          <w:rFonts w:ascii="Calibri" w:hAnsi="Calibri" w:cs="Calibri"/>
          <w:sz w:val="22"/>
          <w:szCs w:val="22"/>
          <w:lang w:val="x-none" w:eastAsia="ar-SA"/>
        </w:rPr>
        <w:t xml:space="preserve">źródłem pochodzenia danych osobowych niepozyskanych bezpośrednio od osoby, której dane dotyczą jest </w:t>
      </w:r>
      <w:r w:rsidRPr="00785F4D">
        <w:rPr>
          <w:rFonts w:ascii="Calibri" w:hAnsi="Calibri" w:cs="Calibri"/>
          <w:sz w:val="22"/>
          <w:szCs w:val="22"/>
          <w:lang w:eastAsia="ar-SA"/>
        </w:rPr>
        <w:t>wykonawca,</w:t>
      </w:r>
    </w:p>
    <w:p w14:paraId="32665ADE" w14:textId="09EB4FB2" w:rsidR="00FC3803" w:rsidRPr="00785F4D" w:rsidRDefault="00FC3803" w:rsidP="004C7D92">
      <w:pPr>
        <w:numPr>
          <w:ilvl w:val="0"/>
          <w:numId w:val="20"/>
        </w:numPr>
        <w:ind w:left="709" w:hanging="425"/>
        <w:jc w:val="both"/>
        <w:rPr>
          <w:rFonts w:ascii="Calibri" w:hAnsi="Calibri" w:cs="Calibri"/>
          <w:sz w:val="22"/>
          <w:szCs w:val="22"/>
          <w:lang w:val="x-none" w:eastAsia="ar-SA"/>
        </w:rPr>
      </w:pPr>
      <w:r w:rsidRPr="00785F4D">
        <w:rPr>
          <w:rFonts w:ascii="Calibri" w:hAnsi="Calibri" w:cs="Calibri"/>
          <w:sz w:val="22"/>
          <w:szCs w:val="22"/>
          <w:lang w:val="x-none" w:eastAsia="ar-SA"/>
        </w:rPr>
        <w:t>obowiązek podania przez</w:t>
      </w:r>
      <w:r w:rsidRPr="00785F4D">
        <w:rPr>
          <w:rFonts w:ascii="Calibri" w:hAnsi="Calibri" w:cs="Calibri"/>
          <w:sz w:val="22"/>
          <w:szCs w:val="22"/>
          <w:lang w:eastAsia="ar-SA"/>
        </w:rPr>
        <w:t xml:space="preserve"> wykonawcę</w:t>
      </w:r>
      <w:r w:rsidRPr="00785F4D">
        <w:rPr>
          <w:rFonts w:ascii="Calibri" w:hAnsi="Calibri" w:cs="Calibri"/>
          <w:sz w:val="22"/>
          <w:szCs w:val="22"/>
          <w:lang w:val="x-none" w:eastAsia="ar-SA"/>
        </w:rPr>
        <w:t xml:space="preserve"> danych osobowych </w:t>
      </w:r>
      <w:r w:rsidRPr="00785F4D">
        <w:rPr>
          <w:rFonts w:ascii="Calibri" w:hAnsi="Calibri" w:cs="Calibri"/>
          <w:sz w:val="22"/>
          <w:szCs w:val="22"/>
          <w:lang w:eastAsia="ar-SA"/>
        </w:rPr>
        <w:t>zamawiającemu</w:t>
      </w:r>
      <w:r w:rsidRPr="00785F4D">
        <w:rPr>
          <w:rFonts w:ascii="Calibri" w:hAnsi="Calibri" w:cs="Calibri"/>
          <w:sz w:val="22"/>
          <w:szCs w:val="22"/>
          <w:lang w:val="x-none" w:eastAsia="ar-SA"/>
        </w:rPr>
        <w:t xml:space="preserve"> jest warunkiem zawarcia umowy, a także jest niezbędny do realizacji i kontroli należytego wykonania umowy; konsekwencją niepodania dan</w:t>
      </w:r>
      <w:r>
        <w:rPr>
          <w:rFonts w:ascii="Calibri" w:hAnsi="Calibri" w:cs="Calibri"/>
          <w:sz w:val="22"/>
          <w:szCs w:val="22"/>
          <w:lang w:val="x-none" w:eastAsia="ar-SA"/>
        </w:rPr>
        <w:t xml:space="preserve">ych będzie niemożność zawarcia </w:t>
      </w:r>
      <w:r w:rsidRPr="00785F4D">
        <w:rPr>
          <w:rFonts w:ascii="Calibri" w:hAnsi="Calibri" w:cs="Calibri"/>
          <w:sz w:val="22"/>
          <w:szCs w:val="22"/>
          <w:lang w:val="x-none" w:eastAsia="ar-SA"/>
        </w:rPr>
        <w:t>i realizacji umowy</w:t>
      </w:r>
      <w:r w:rsidRPr="00785F4D">
        <w:rPr>
          <w:rFonts w:ascii="Calibri" w:hAnsi="Calibri" w:cs="Calibri"/>
          <w:sz w:val="22"/>
          <w:szCs w:val="22"/>
          <w:lang w:eastAsia="ar-SA"/>
        </w:rPr>
        <w:t>.</w:t>
      </w:r>
    </w:p>
    <w:p w14:paraId="1BB8BEA8" w14:textId="77777777" w:rsidR="00FC3803" w:rsidRPr="00785F4D" w:rsidRDefault="00FC3803" w:rsidP="004C7D92">
      <w:pPr>
        <w:numPr>
          <w:ilvl w:val="0"/>
          <w:numId w:val="21"/>
        </w:numPr>
        <w:tabs>
          <w:tab w:val="num" w:pos="426"/>
        </w:tabs>
        <w:ind w:left="426" w:hanging="426"/>
        <w:jc w:val="both"/>
        <w:rPr>
          <w:rFonts w:ascii="Calibri" w:hAnsi="Calibri" w:cs="Calibri"/>
          <w:sz w:val="22"/>
          <w:szCs w:val="22"/>
          <w:lang w:val="x-none" w:eastAsia="ar-SA"/>
        </w:rPr>
      </w:pPr>
      <w:r w:rsidRPr="00785F4D">
        <w:rPr>
          <w:rFonts w:ascii="Calibri" w:hAnsi="Calibri" w:cs="Calibri"/>
          <w:sz w:val="22"/>
          <w:szCs w:val="22"/>
          <w:lang w:val="x-none" w:eastAsia="ar-SA"/>
        </w:rPr>
        <w:t>Wykonawca zobowiązuje się, przy przekazywaniu</w:t>
      </w:r>
      <w:r w:rsidRPr="00785F4D">
        <w:rPr>
          <w:rFonts w:ascii="Calibri" w:hAnsi="Calibri" w:cs="Calibri"/>
          <w:sz w:val="22"/>
          <w:szCs w:val="22"/>
          <w:lang w:eastAsia="ar-SA"/>
        </w:rPr>
        <w:t xml:space="preserve"> zamawiającemu</w:t>
      </w:r>
      <w:r w:rsidRPr="00785F4D">
        <w:rPr>
          <w:rFonts w:ascii="Calibri" w:hAnsi="Calibri" w:cs="Calibri"/>
          <w:sz w:val="22"/>
          <w:szCs w:val="22"/>
          <w:lang w:val="x-none" w:eastAsia="ar-SA"/>
        </w:rPr>
        <w:t xml:space="preserve"> informacji zawierających dane osobowe (dane osobowe w rozumieniu RODO), każdorazowo przedstawić oświadczenie o spełnieniu obowiązków informacyjnych przewidzianych w art. 13 lub 14 RODO wobec osób fizycznych, od których dane osobowe bezpośrednio lub pośrednio zostały pozyskane lub oświadczenie, że zachodzi wyłączenie stosowania obowiązku informacyjnego stosownie do art. 13 ust. 4 lub art. 14 ust. 5 RODO. Oświadczenie, o którym mowa powyżej należy przedstawiać </w:t>
      </w:r>
      <w:r w:rsidRPr="00785F4D">
        <w:rPr>
          <w:rFonts w:ascii="Calibri" w:hAnsi="Calibri" w:cs="Calibri"/>
          <w:sz w:val="22"/>
          <w:szCs w:val="22"/>
          <w:lang w:eastAsia="ar-SA"/>
        </w:rPr>
        <w:t>zamawiającemu</w:t>
      </w:r>
      <w:r w:rsidRPr="00785F4D">
        <w:rPr>
          <w:rFonts w:ascii="Calibri" w:hAnsi="Calibri" w:cs="Calibri"/>
          <w:sz w:val="22"/>
          <w:szCs w:val="22"/>
          <w:lang w:val="x-none" w:eastAsia="ar-SA"/>
        </w:rPr>
        <w:t xml:space="preserve"> każdorazowo przy przekazywaniu m. in.  wniosku o zmianę osób wskazanych prze</w:t>
      </w:r>
      <w:r w:rsidRPr="00785F4D">
        <w:rPr>
          <w:rFonts w:ascii="Calibri" w:hAnsi="Calibri" w:cs="Calibri"/>
          <w:sz w:val="22"/>
          <w:szCs w:val="22"/>
          <w:lang w:eastAsia="ar-SA"/>
        </w:rPr>
        <w:t>z wykonawcę</w:t>
      </w:r>
      <w:r w:rsidRPr="00785F4D">
        <w:rPr>
          <w:rFonts w:ascii="Calibri" w:hAnsi="Calibri" w:cs="Calibri"/>
          <w:sz w:val="22"/>
          <w:szCs w:val="22"/>
          <w:lang w:val="x-none" w:eastAsia="ar-SA"/>
        </w:rPr>
        <w:t xml:space="preserve"> do realizacji umowy</w:t>
      </w:r>
      <w:r w:rsidRPr="00785F4D">
        <w:rPr>
          <w:rFonts w:ascii="Calibri" w:hAnsi="Calibri" w:cs="Calibri"/>
          <w:sz w:val="22"/>
          <w:szCs w:val="22"/>
          <w:lang w:eastAsia="ar-SA"/>
        </w:rPr>
        <w:t>.</w:t>
      </w:r>
    </w:p>
    <w:p w14:paraId="1976FBDD" w14:textId="77777777" w:rsidR="00FC3803" w:rsidRPr="00785F4D" w:rsidRDefault="00FC3803" w:rsidP="004C7D92">
      <w:pPr>
        <w:numPr>
          <w:ilvl w:val="0"/>
          <w:numId w:val="21"/>
        </w:numPr>
        <w:tabs>
          <w:tab w:val="num" w:pos="426"/>
        </w:tabs>
        <w:ind w:left="426" w:hanging="426"/>
        <w:jc w:val="both"/>
        <w:rPr>
          <w:rFonts w:ascii="Calibri" w:hAnsi="Calibri" w:cs="Calibri"/>
          <w:sz w:val="22"/>
          <w:szCs w:val="22"/>
          <w:lang w:val="x-none" w:eastAsia="ar-SA"/>
        </w:rPr>
      </w:pPr>
      <w:r w:rsidRPr="00785F4D">
        <w:rPr>
          <w:rFonts w:ascii="Calibri" w:hAnsi="Calibri" w:cs="Calibri"/>
          <w:sz w:val="22"/>
          <w:szCs w:val="22"/>
          <w:lang w:val="x-none" w:eastAsia="ar-SA"/>
        </w:rPr>
        <w:t>Wykonawca zobowiązuje się poinformować, w imieniu</w:t>
      </w:r>
      <w:r w:rsidRPr="00785F4D">
        <w:rPr>
          <w:rFonts w:ascii="Calibri" w:hAnsi="Calibri" w:cs="Calibri"/>
          <w:sz w:val="22"/>
          <w:szCs w:val="22"/>
          <w:lang w:eastAsia="ar-SA"/>
        </w:rPr>
        <w:t xml:space="preserve"> zamawiającego</w:t>
      </w:r>
      <w:r w:rsidRPr="00785F4D">
        <w:rPr>
          <w:rFonts w:ascii="Calibri" w:hAnsi="Calibri" w:cs="Calibri"/>
          <w:sz w:val="22"/>
          <w:szCs w:val="22"/>
          <w:lang w:val="x-none" w:eastAsia="ar-SA"/>
        </w:rPr>
        <w:t>, wszystkie osoby fizyczne kierowane do realizacji przedmiotu umowy, których dane osobowe będą przekazywane podczas podpisania umowy oraz na etapie realizacji umowy, o:</w:t>
      </w:r>
    </w:p>
    <w:p w14:paraId="04A9160B" w14:textId="77777777" w:rsidR="00FC3803" w:rsidRPr="00785F4D" w:rsidRDefault="00FC3803" w:rsidP="00A50D53">
      <w:pPr>
        <w:ind w:left="992" w:hanging="567"/>
        <w:jc w:val="both"/>
        <w:rPr>
          <w:rFonts w:ascii="Calibri" w:hAnsi="Calibri" w:cs="Calibri"/>
          <w:sz w:val="22"/>
          <w:szCs w:val="22"/>
          <w:lang w:val="x-none" w:eastAsia="ar-SA"/>
        </w:rPr>
      </w:pPr>
      <w:r w:rsidRPr="00785F4D">
        <w:rPr>
          <w:rFonts w:ascii="Calibri" w:hAnsi="Calibri" w:cs="Calibri"/>
          <w:sz w:val="22"/>
          <w:szCs w:val="22"/>
          <w:lang w:eastAsia="ar-SA"/>
        </w:rPr>
        <w:t xml:space="preserve">- </w:t>
      </w:r>
      <w:r w:rsidRPr="00785F4D">
        <w:rPr>
          <w:rFonts w:ascii="Calibri" w:hAnsi="Calibri" w:cs="Calibri"/>
          <w:sz w:val="22"/>
          <w:szCs w:val="22"/>
          <w:lang w:val="x-none" w:eastAsia="ar-SA"/>
        </w:rPr>
        <w:t xml:space="preserve">fakcie przekazania danych osobowych </w:t>
      </w:r>
      <w:r w:rsidRPr="00785F4D">
        <w:rPr>
          <w:rFonts w:ascii="Calibri" w:hAnsi="Calibri" w:cs="Calibri"/>
          <w:sz w:val="22"/>
          <w:szCs w:val="22"/>
          <w:lang w:eastAsia="ar-SA"/>
        </w:rPr>
        <w:t>zamawiającemu</w:t>
      </w:r>
      <w:r w:rsidRPr="00785F4D">
        <w:rPr>
          <w:rFonts w:ascii="Calibri" w:hAnsi="Calibri" w:cs="Calibri"/>
          <w:sz w:val="22"/>
          <w:szCs w:val="22"/>
          <w:lang w:val="x-none" w:eastAsia="ar-SA"/>
        </w:rPr>
        <w:t>;</w:t>
      </w:r>
    </w:p>
    <w:p w14:paraId="65BF65C8" w14:textId="77777777" w:rsidR="00FC3803" w:rsidRPr="00785F4D" w:rsidRDefault="00FC3803" w:rsidP="00A50D53">
      <w:pPr>
        <w:ind w:left="992" w:hanging="567"/>
        <w:jc w:val="both"/>
        <w:rPr>
          <w:rFonts w:ascii="Calibri" w:hAnsi="Calibri" w:cs="Calibri"/>
          <w:sz w:val="22"/>
          <w:szCs w:val="22"/>
          <w:lang w:val="x-none" w:eastAsia="ar-SA"/>
        </w:rPr>
      </w:pPr>
      <w:r w:rsidRPr="00785F4D">
        <w:rPr>
          <w:rFonts w:ascii="Calibri" w:hAnsi="Calibri" w:cs="Calibri"/>
          <w:sz w:val="22"/>
          <w:szCs w:val="22"/>
          <w:lang w:eastAsia="ar-SA"/>
        </w:rPr>
        <w:t xml:space="preserve">- </w:t>
      </w:r>
      <w:r w:rsidRPr="00785F4D">
        <w:rPr>
          <w:rFonts w:ascii="Calibri" w:hAnsi="Calibri" w:cs="Calibri"/>
          <w:sz w:val="22"/>
          <w:szCs w:val="22"/>
          <w:lang w:val="x-none" w:eastAsia="ar-SA"/>
        </w:rPr>
        <w:t xml:space="preserve">treści klauzuli informacyjnej wskazanej w ust. </w:t>
      </w:r>
      <w:r w:rsidRPr="00785F4D">
        <w:rPr>
          <w:rFonts w:ascii="Calibri" w:hAnsi="Calibri" w:cs="Calibri"/>
          <w:sz w:val="22"/>
          <w:szCs w:val="22"/>
          <w:lang w:eastAsia="ar-SA"/>
        </w:rPr>
        <w:t>3</w:t>
      </w:r>
      <w:r w:rsidRPr="00785F4D">
        <w:rPr>
          <w:rFonts w:ascii="Calibri" w:hAnsi="Calibri" w:cs="Calibri"/>
          <w:sz w:val="22"/>
          <w:szCs w:val="22"/>
          <w:lang w:val="x-none" w:eastAsia="ar-SA"/>
        </w:rPr>
        <w:t>.</w:t>
      </w:r>
    </w:p>
    <w:p w14:paraId="0507981C" w14:textId="40C9F363" w:rsidR="00876F56" w:rsidRPr="00566EAA" w:rsidRDefault="00FC3803" w:rsidP="00566EAA">
      <w:pPr>
        <w:pStyle w:val="Akapitzlist"/>
        <w:numPr>
          <w:ilvl w:val="0"/>
          <w:numId w:val="23"/>
        </w:numPr>
        <w:spacing w:after="0" w:line="240" w:lineRule="auto"/>
        <w:jc w:val="both"/>
        <w:rPr>
          <w:rFonts w:ascii="Calibri" w:hAnsi="Calibri" w:cs="Calibri"/>
        </w:rPr>
      </w:pPr>
      <w:r w:rsidRPr="00FC3803">
        <w:rPr>
          <w:rFonts w:ascii="Calibri" w:eastAsia="Calibri" w:hAnsi="Calibri" w:cs="Calibri"/>
        </w:rPr>
        <w:t xml:space="preserve">Wykonawca w oświadczeniu, o którym mowa w ust. 4 oświadczy wypełnienie obowiązku, </w:t>
      </w:r>
      <w:r w:rsidRPr="00FC3803">
        <w:rPr>
          <w:rFonts w:ascii="Calibri" w:eastAsia="Calibri" w:hAnsi="Calibri" w:cs="Calibri"/>
        </w:rPr>
        <w:br/>
        <w:t>o którym mowa ust. 5</w:t>
      </w:r>
      <w:r w:rsidRPr="00FC3803">
        <w:rPr>
          <w:rFonts w:ascii="Calibri" w:hAnsi="Calibri" w:cs="Calibri"/>
        </w:rPr>
        <w:t>.</w:t>
      </w:r>
    </w:p>
    <w:p w14:paraId="487B788B" w14:textId="4546B728" w:rsidR="001439CF" w:rsidRPr="00D61E32" w:rsidRDefault="00697646" w:rsidP="00A50D53">
      <w:pPr>
        <w:jc w:val="center"/>
        <w:rPr>
          <w:rFonts w:asciiTheme="minorHAnsi" w:hAnsiTheme="minorHAnsi" w:cstheme="minorHAnsi"/>
          <w:b/>
          <w:sz w:val="22"/>
          <w:szCs w:val="22"/>
        </w:rPr>
      </w:pPr>
      <w:r w:rsidRPr="00D61E32">
        <w:rPr>
          <w:rFonts w:asciiTheme="minorHAnsi" w:hAnsiTheme="minorHAnsi" w:cstheme="minorHAnsi"/>
          <w:b/>
          <w:sz w:val="22"/>
          <w:szCs w:val="22"/>
        </w:rPr>
        <w:lastRenderedPageBreak/>
        <w:t xml:space="preserve">§ </w:t>
      </w:r>
      <w:r w:rsidR="001704B4" w:rsidRPr="00D61E32">
        <w:rPr>
          <w:rFonts w:asciiTheme="minorHAnsi" w:hAnsiTheme="minorHAnsi" w:cstheme="minorHAnsi"/>
          <w:b/>
          <w:sz w:val="22"/>
          <w:szCs w:val="22"/>
        </w:rPr>
        <w:t>10</w:t>
      </w:r>
    </w:p>
    <w:p w14:paraId="43CC4F67" w14:textId="77777777" w:rsidR="005E40A6" w:rsidRPr="00D61E32" w:rsidRDefault="005E40A6" w:rsidP="00A50D53">
      <w:pPr>
        <w:jc w:val="center"/>
        <w:rPr>
          <w:rFonts w:asciiTheme="minorHAnsi" w:hAnsiTheme="minorHAnsi" w:cstheme="minorHAnsi"/>
          <w:b/>
          <w:sz w:val="22"/>
          <w:szCs w:val="22"/>
        </w:rPr>
      </w:pPr>
      <w:r w:rsidRPr="00D61E32">
        <w:rPr>
          <w:rFonts w:asciiTheme="minorHAnsi" w:hAnsiTheme="minorHAnsi" w:cstheme="minorHAnsi"/>
          <w:b/>
          <w:sz w:val="22"/>
          <w:szCs w:val="22"/>
        </w:rPr>
        <w:t>Odstąpienie od umowy</w:t>
      </w:r>
    </w:p>
    <w:p w14:paraId="100EF345" w14:textId="073C90A5" w:rsidR="001439CF" w:rsidRPr="00D61E32" w:rsidRDefault="001439CF" w:rsidP="00A50D53">
      <w:pPr>
        <w:numPr>
          <w:ilvl w:val="6"/>
          <w:numId w:val="5"/>
        </w:numPr>
        <w:tabs>
          <w:tab w:val="clear" w:pos="2520"/>
        </w:tabs>
        <w:ind w:left="426" w:hanging="426"/>
        <w:jc w:val="both"/>
        <w:rPr>
          <w:rFonts w:asciiTheme="minorHAnsi" w:hAnsiTheme="minorHAnsi" w:cstheme="minorHAnsi"/>
          <w:sz w:val="22"/>
          <w:szCs w:val="22"/>
        </w:rPr>
      </w:pPr>
      <w:r w:rsidRPr="00D61E32">
        <w:rPr>
          <w:rFonts w:asciiTheme="minorHAnsi" w:hAnsiTheme="minorHAnsi" w:cstheme="minorHAnsi"/>
          <w:sz w:val="22"/>
          <w:szCs w:val="22"/>
        </w:rPr>
        <w:t>Strony mogą odstąpić od umowy zgodnie z przepisami Kodeksu cywilnego.</w:t>
      </w:r>
    </w:p>
    <w:p w14:paraId="2897512B" w14:textId="4BBCCD05" w:rsidR="00882DAD" w:rsidRPr="00D61E32" w:rsidRDefault="00882DAD" w:rsidP="00A50D53">
      <w:pPr>
        <w:numPr>
          <w:ilvl w:val="6"/>
          <w:numId w:val="5"/>
        </w:numPr>
        <w:tabs>
          <w:tab w:val="clear" w:pos="2520"/>
        </w:tabs>
        <w:ind w:left="426" w:hanging="426"/>
        <w:jc w:val="both"/>
        <w:rPr>
          <w:rFonts w:asciiTheme="minorHAnsi" w:hAnsiTheme="minorHAnsi" w:cstheme="minorHAnsi"/>
          <w:sz w:val="22"/>
          <w:szCs w:val="22"/>
        </w:rPr>
      </w:pPr>
      <w:r w:rsidRPr="00D61E32">
        <w:rPr>
          <w:rFonts w:asciiTheme="minorHAnsi" w:hAnsiTheme="minorHAnsi" w:cstheme="minorHAnsi"/>
          <w:sz w:val="22"/>
          <w:szCs w:val="22"/>
        </w:rPr>
        <w:t>W razie zwłoki w oddaniu przedmiotu umowy Zamawiający może po 30 dniach odstąpić od niniejszej umowy, w terminie 30 dni od zaistnienia powyższej okoliczności bez wyznaczenia dodatkowego terminu wykonania umowy.</w:t>
      </w:r>
    </w:p>
    <w:p w14:paraId="4C0DAEA6" w14:textId="5FFE673D" w:rsidR="006057B6" w:rsidRDefault="008D046C" w:rsidP="00A50D53">
      <w:pPr>
        <w:numPr>
          <w:ilvl w:val="6"/>
          <w:numId w:val="5"/>
        </w:numPr>
        <w:tabs>
          <w:tab w:val="clear" w:pos="2520"/>
        </w:tabs>
        <w:ind w:left="426" w:hanging="426"/>
        <w:jc w:val="both"/>
        <w:rPr>
          <w:rFonts w:asciiTheme="minorHAnsi" w:hAnsiTheme="minorHAnsi" w:cstheme="minorHAnsi"/>
          <w:sz w:val="22"/>
          <w:szCs w:val="22"/>
        </w:rPr>
      </w:pPr>
      <w:r w:rsidRPr="00D61E32">
        <w:rPr>
          <w:rFonts w:asciiTheme="minorHAnsi" w:hAnsiTheme="minorHAnsi" w:cstheme="minorHAnsi"/>
          <w:sz w:val="22"/>
          <w:szCs w:val="22"/>
        </w:rPr>
        <w:t xml:space="preserve">W razie zaistnienia istotnej zmiany okoliczności powodującej, że wykonanie umowy nie leży </w:t>
      </w:r>
      <w:r w:rsidR="00D93247">
        <w:rPr>
          <w:rFonts w:asciiTheme="minorHAnsi" w:hAnsiTheme="minorHAnsi" w:cstheme="minorHAnsi"/>
          <w:sz w:val="22"/>
          <w:szCs w:val="22"/>
        </w:rPr>
        <w:br/>
      </w:r>
      <w:r w:rsidRPr="00D61E32">
        <w:rPr>
          <w:rFonts w:asciiTheme="minorHAnsi" w:hAnsiTheme="minorHAnsi" w:cstheme="minorHAnsi"/>
          <w:sz w:val="22"/>
          <w:szCs w:val="22"/>
        </w:rPr>
        <w:t xml:space="preserve">w interesie publicznym, czego nie można było przewidzieć w chwili zawarcia umowy lub dalsze wykonywanie umowy może zagrozić podstawowemu interesowi bezpieczeństwa państwa lub bezpieczeństwu publicznemu, Zamawiający może odstąpić od umowy w terminie </w:t>
      </w:r>
      <w:r w:rsidR="006057B6">
        <w:rPr>
          <w:rFonts w:asciiTheme="minorHAnsi" w:hAnsiTheme="minorHAnsi" w:cstheme="minorHAnsi"/>
          <w:sz w:val="22"/>
          <w:szCs w:val="22"/>
        </w:rPr>
        <w:t>30</w:t>
      </w:r>
      <w:r w:rsidRPr="00D61E32">
        <w:rPr>
          <w:rFonts w:asciiTheme="minorHAnsi" w:hAnsiTheme="minorHAnsi" w:cstheme="minorHAnsi"/>
          <w:sz w:val="22"/>
          <w:szCs w:val="22"/>
        </w:rPr>
        <w:t xml:space="preserve"> dni od dnia powzięcia wiadomości o tych okolicznościach. W przypadku, o którym mowa zdaniu pierwszym, Wykonawca może żądać wyłącznie wynagrodzenia należnego z</w:t>
      </w:r>
      <w:r w:rsidR="006057B6">
        <w:rPr>
          <w:rFonts w:asciiTheme="minorHAnsi" w:hAnsiTheme="minorHAnsi" w:cstheme="minorHAnsi"/>
          <w:sz w:val="22"/>
          <w:szCs w:val="22"/>
        </w:rPr>
        <w:t xml:space="preserve"> tytułu wykonania części umowy.</w:t>
      </w:r>
    </w:p>
    <w:p w14:paraId="5011B3D0" w14:textId="43F1F098" w:rsidR="001439CF" w:rsidRPr="00D61E32" w:rsidRDefault="001439CF" w:rsidP="00A50D53">
      <w:pPr>
        <w:numPr>
          <w:ilvl w:val="6"/>
          <w:numId w:val="5"/>
        </w:numPr>
        <w:tabs>
          <w:tab w:val="clear" w:pos="2520"/>
        </w:tabs>
        <w:ind w:left="426" w:hanging="426"/>
        <w:jc w:val="both"/>
        <w:rPr>
          <w:rFonts w:asciiTheme="minorHAnsi" w:hAnsiTheme="minorHAnsi" w:cstheme="minorHAnsi"/>
          <w:sz w:val="22"/>
          <w:szCs w:val="22"/>
        </w:rPr>
      </w:pPr>
      <w:r w:rsidRPr="00D61E32">
        <w:rPr>
          <w:rFonts w:asciiTheme="minorHAnsi" w:hAnsiTheme="minorHAnsi" w:cstheme="minorHAnsi"/>
          <w:sz w:val="22"/>
          <w:szCs w:val="22"/>
        </w:rPr>
        <w:t>Odstąpienie jest możliwe w całym okresie obowiązywania umowy i powinno nastąpić na piśmie.</w:t>
      </w:r>
    </w:p>
    <w:p w14:paraId="522C208E" w14:textId="3ADB75F2" w:rsidR="001439CF" w:rsidRPr="00D61E32" w:rsidRDefault="001439CF" w:rsidP="00A50D53">
      <w:pPr>
        <w:numPr>
          <w:ilvl w:val="6"/>
          <w:numId w:val="5"/>
        </w:numPr>
        <w:tabs>
          <w:tab w:val="clear" w:pos="2520"/>
        </w:tabs>
        <w:ind w:left="426" w:hanging="426"/>
        <w:jc w:val="both"/>
        <w:rPr>
          <w:rFonts w:asciiTheme="minorHAnsi" w:hAnsiTheme="minorHAnsi" w:cstheme="minorHAnsi"/>
          <w:sz w:val="22"/>
          <w:szCs w:val="22"/>
        </w:rPr>
      </w:pPr>
      <w:r w:rsidRPr="00D61E32">
        <w:rPr>
          <w:rFonts w:asciiTheme="minorHAnsi" w:hAnsiTheme="minorHAnsi" w:cstheme="minorHAnsi"/>
          <w:sz w:val="22"/>
          <w:szCs w:val="22"/>
        </w:rPr>
        <w:t>W przypadku, o którym mowa w ust.</w:t>
      </w:r>
      <w:r w:rsidR="008D046C" w:rsidRPr="00D61E32">
        <w:rPr>
          <w:rFonts w:asciiTheme="minorHAnsi" w:hAnsiTheme="minorHAnsi" w:cstheme="minorHAnsi"/>
          <w:sz w:val="22"/>
          <w:szCs w:val="22"/>
        </w:rPr>
        <w:t xml:space="preserve"> </w:t>
      </w:r>
      <w:r w:rsidR="006057B6">
        <w:rPr>
          <w:rFonts w:asciiTheme="minorHAnsi" w:hAnsiTheme="minorHAnsi" w:cstheme="minorHAnsi"/>
          <w:sz w:val="22"/>
          <w:szCs w:val="22"/>
        </w:rPr>
        <w:t>3</w:t>
      </w:r>
      <w:r w:rsidRPr="00D61E32">
        <w:rPr>
          <w:rFonts w:asciiTheme="minorHAnsi" w:hAnsiTheme="minorHAnsi" w:cstheme="minorHAnsi"/>
          <w:sz w:val="22"/>
          <w:szCs w:val="22"/>
        </w:rPr>
        <w:t xml:space="preserve">, </w:t>
      </w:r>
      <w:r w:rsidR="00C057CF" w:rsidRPr="00D61E32">
        <w:rPr>
          <w:rFonts w:asciiTheme="minorHAnsi" w:hAnsiTheme="minorHAnsi" w:cstheme="minorHAnsi"/>
          <w:sz w:val="22"/>
          <w:szCs w:val="22"/>
        </w:rPr>
        <w:t>W</w:t>
      </w:r>
      <w:r w:rsidRPr="00D61E32">
        <w:rPr>
          <w:rFonts w:asciiTheme="minorHAnsi" w:hAnsiTheme="minorHAnsi" w:cstheme="minorHAnsi"/>
          <w:sz w:val="22"/>
          <w:szCs w:val="22"/>
        </w:rPr>
        <w:t>ykonawca może żądać wyłącznie wynagrodzenia należnego z tytułu wykonania części umowy.</w:t>
      </w:r>
    </w:p>
    <w:p w14:paraId="01E9DA4E" w14:textId="77777777" w:rsidR="005A5A96" w:rsidRPr="00D61E32" w:rsidRDefault="005A5A96" w:rsidP="00A50D53">
      <w:pPr>
        <w:jc w:val="center"/>
        <w:rPr>
          <w:rFonts w:asciiTheme="minorHAnsi" w:hAnsiTheme="minorHAnsi" w:cstheme="minorHAnsi"/>
          <w:b/>
          <w:sz w:val="22"/>
          <w:szCs w:val="22"/>
        </w:rPr>
      </w:pPr>
    </w:p>
    <w:p w14:paraId="03689956" w14:textId="3E4D86F9" w:rsidR="001439CF" w:rsidRPr="00D61E32" w:rsidRDefault="00697646" w:rsidP="00A50D53">
      <w:pPr>
        <w:jc w:val="center"/>
        <w:rPr>
          <w:rFonts w:asciiTheme="minorHAnsi" w:hAnsiTheme="minorHAnsi" w:cstheme="minorHAnsi"/>
          <w:b/>
          <w:sz w:val="22"/>
          <w:szCs w:val="22"/>
        </w:rPr>
      </w:pPr>
      <w:r w:rsidRPr="00D61E32">
        <w:rPr>
          <w:rFonts w:asciiTheme="minorHAnsi" w:hAnsiTheme="minorHAnsi" w:cstheme="minorHAnsi"/>
          <w:b/>
          <w:sz w:val="22"/>
          <w:szCs w:val="22"/>
        </w:rPr>
        <w:t xml:space="preserve">§ </w:t>
      </w:r>
      <w:r w:rsidR="001704B4" w:rsidRPr="00D61E32">
        <w:rPr>
          <w:rFonts w:asciiTheme="minorHAnsi" w:hAnsiTheme="minorHAnsi" w:cstheme="minorHAnsi"/>
          <w:b/>
          <w:sz w:val="22"/>
          <w:szCs w:val="22"/>
        </w:rPr>
        <w:t>11</w:t>
      </w:r>
    </w:p>
    <w:p w14:paraId="5ECF3828" w14:textId="77777777" w:rsidR="005A5A96" w:rsidRPr="00D61E32" w:rsidRDefault="005A5A96" w:rsidP="00A50D53">
      <w:pPr>
        <w:jc w:val="center"/>
        <w:rPr>
          <w:rFonts w:asciiTheme="minorHAnsi" w:hAnsiTheme="minorHAnsi" w:cstheme="minorHAnsi"/>
          <w:b/>
          <w:sz w:val="22"/>
          <w:szCs w:val="22"/>
        </w:rPr>
      </w:pPr>
      <w:r w:rsidRPr="00D61E32">
        <w:rPr>
          <w:rFonts w:asciiTheme="minorHAnsi" w:hAnsiTheme="minorHAnsi" w:cstheme="minorHAnsi"/>
          <w:b/>
          <w:sz w:val="22"/>
          <w:szCs w:val="22"/>
        </w:rPr>
        <w:t>Postanowienia końcowe</w:t>
      </w:r>
    </w:p>
    <w:p w14:paraId="4EAA450A" w14:textId="70A0F674" w:rsidR="001439CF" w:rsidRPr="00D61E32" w:rsidRDefault="001439CF" w:rsidP="004C7D92">
      <w:pPr>
        <w:pStyle w:val="Akapitzlist"/>
        <w:numPr>
          <w:ilvl w:val="0"/>
          <w:numId w:val="14"/>
        </w:numPr>
        <w:spacing w:after="0" w:line="240" w:lineRule="auto"/>
        <w:ind w:left="426" w:hanging="426"/>
        <w:jc w:val="both"/>
        <w:rPr>
          <w:rFonts w:cstheme="minorHAnsi"/>
        </w:rPr>
      </w:pPr>
      <w:r w:rsidRPr="00D61E32">
        <w:rPr>
          <w:rFonts w:cstheme="minorHAnsi"/>
        </w:rPr>
        <w:t>Zmiany niniejszej umowy wymagają formy pisemnej pod rygorem nieważności.</w:t>
      </w:r>
    </w:p>
    <w:p w14:paraId="75277E7A" w14:textId="2E225B5B" w:rsidR="001439CF" w:rsidRPr="00D61E32" w:rsidRDefault="001439CF" w:rsidP="004C7D92">
      <w:pPr>
        <w:pStyle w:val="Akapitzlist"/>
        <w:numPr>
          <w:ilvl w:val="0"/>
          <w:numId w:val="14"/>
        </w:numPr>
        <w:spacing w:after="0" w:line="240" w:lineRule="auto"/>
        <w:ind w:left="426" w:hanging="426"/>
        <w:jc w:val="both"/>
        <w:rPr>
          <w:rFonts w:cstheme="minorHAnsi"/>
        </w:rPr>
      </w:pPr>
      <w:r w:rsidRPr="00D61E32">
        <w:rPr>
          <w:rFonts w:cstheme="minorHAnsi"/>
        </w:rPr>
        <w:t>Przelew wierzytelności wynikających z niniejszej umowy jest niedopuszczalny</w:t>
      </w:r>
      <w:r w:rsidR="00C057CF" w:rsidRPr="00D61E32">
        <w:rPr>
          <w:rFonts w:cstheme="minorHAnsi"/>
        </w:rPr>
        <w:t>.</w:t>
      </w:r>
    </w:p>
    <w:p w14:paraId="072BF31A" w14:textId="20EBFDC3" w:rsidR="001439CF" w:rsidRPr="00D61E32" w:rsidRDefault="001439CF" w:rsidP="004C7D92">
      <w:pPr>
        <w:pStyle w:val="Akapitzlist"/>
        <w:numPr>
          <w:ilvl w:val="0"/>
          <w:numId w:val="14"/>
        </w:numPr>
        <w:spacing w:after="0" w:line="240" w:lineRule="auto"/>
        <w:ind w:left="426" w:hanging="426"/>
        <w:jc w:val="both"/>
        <w:rPr>
          <w:rFonts w:cstheme="minorHAnsi"/>
        </w:rPr>
      </w:pPr>
      <w:r w:rsidRPr="00D61E32">
        <w:rPr>
          <w:rFonts w:cstheme="minorHAnsi"/>
        </w:rPr>
        <w:t>W sprawach nieuregulowanych niniejszą umową zastosowanie mają przepisy Kodeksu cywilnego.</w:t>
      </w:r>
    </w:p>
    <w:p w14:paraId="3C19EBC3" w14:textId="4FEB49EA" w:rsidR="001439CF" w:rsidRPr="00D61E32" w:rsidRDefault="001439CF" w:rsidP="004C7D92">
      <w:pPr>
        <w:pStyle w:val="Akapitzlist"/>
        <w:numPr>
          <w:ilvl w:val="0"/>
          <w:numId w:val="14"/>
        </w:numPr>
        <w:spacing w:after="0" w:line="240" w:lineRule="auto"/>
        <w:ind w:left="426" w:hanging="426"/>
        <w:jc w:val="both"/>
        <w:rPr>
          <w:rFonts w:cstheme="minorHAnsi"/>
        </w:rPr>
      </w:pPr>
      <w:r w:rsidRPr="00D61E32">
        <w:rPr>
          <w:rFonts w:cstheme="minorHAnsi"/>
        </w:rPr>
        <w:t>Sądem właściwym dla dochodzenia roszczeń wynikających z niniejszej umowy jest właściwy</w:t>
      </w:r>
      <w:r w:rsidR="006057B6">
        <w:rPr>
          <w:rFonts w:cstheme="minorHAnsi"/>
        </w:rPr>
        <w:t xml:space="preserve"> miejscowo</w:t>
      </w:r>
      <w:r w:rsidRPr="00D61E32">
        <w:rPr>
          <w:rFonts w:cstheme="minorHAnsi"/>
        </w:rPr>
        <w:t xml:space="preserve"> dla Zamawiającego sąd powszechny</w:t>
      </w:r>
      <w:r w:rsidR="008A22C2">
        <w:rPr>
          <w:rFonts w:cstheme="minorHAnsi"/>
        </w:rPr>
        <w:t xml:space="preserve"> w Szczecinie</w:t>
      </w:r>
      <w:r w:rsidRPr="00D61E32">
        <w:rPr>
          <w:rFonts w:cstheme="minorHAnsi"/>
        </w:rPr>
        <w:t>.</w:t>
      </w:r>
    </w:p>
    <w:p w14:paraId="5ED7A272" w14:textId="77777777" w:rsidR="00D61E32" w:rsidRPr="00D61E32" w:rsidRDefault="00AA68D6" w:rsidP="004C7D92">
      <w:pPr>
        <w:pStyle w:val="Akapitzlist"/>
        <w:numPr>
          <w:ilvl w:val="0"/>
          <w:numId w:val="14"/>
        </w:numPr>
        <w:spacing w:after="0" w:line="240" w:lineRule="auto"/>
        <w:ind w:left="426" w:hanging="426"/>
        <w:jc w:val="both"/>
        <w:rPr>
          <w:rFonts w:cstheme="minorHAnsi"/>
        </w:rPr>
      </w:pPr>
      <w:r w:rsidRPr="00D61E32">
        <w:rPr>
          <w:rFonts w:cstheme="minorHAnsi"/>
        </w:rPr>
        <w:t>Nagłówki umieszczone w tekście niniejszej Umowy mają charakter informacyjny i nie mają wpływu na interpretacje jej zapisów.</w:t>
      </w:r>
    </w:p>
    <w:p w14:paraId="3A5E2845" w14:textId="77777777" w:rsidR="004C7D92" w:rsidRPr="00AF29B6" w:rsidRDefault="004C7D92" w:rsidP="004C7D92">
      <w:pPr>
        <w:numPr>
          <w:ilvl w:val="0"/>
          <w:numId w:val="14"/>
        </w:numPr>
        <w:ind w:left="454" w:hanging="454"/>
        <w:jc w:val="both"/>
        <w:rPr>
          <w:rFonts w:ascii="Calibri" w:eastAsia="Calibri" w:hAnsi="Calibri" w:cs="Calibri"/>
          <w:sz w:val="22"/>
          <w:szCs w:val="22"/>
          <w:lang w:eastAsia="en-US"/>
        </w:rPr>
      </w:pPr>
      <w:r w:rsidRPr="00AF29B6">
        <w:rPr>
          <w:rFonts w:ascii="Calibri" w:eastAsia="Calibri" w:hAnsi="Calibri" w:cs="Calibri"/>
          <w:sz w:val="22"/>
          <w:szCs w:val="22"/>
          <w:lang w:eastAsia="en-US"/>
        </w:rPr>
        <w:t>Umowa sporządzona została w dwóch jednobrzmiących egzemplarzach, po jednym dla każdej ze Stron</w:t>
      </w:r>
      <w:r w:rsidRPr="00AF29B6">
        <w:rPr>
          <w:rFonts w:ascii="Calibri" w:eastAsia="Calibri" w:hAnsi="Calibri" w:cs="Calibri"/>
          <w:sz w:val="22"/>
          <w:szCs w:val="22"/>
          <w:vertAlign w:val="superscript"/>
          <w:lang w:eastAsia="en-US"/>
        </w:rPr>
        <w:t>1</w:t>
      </w:r>
      <w:r w:rsidRPr="00AF29B6">
        <w:rPr>
          <w:rFonts w:ascii="Calibri" w:eastAsia="Calibri" w:hAnsi="Calibri" w:cs="Calibri"/>
          <w:sz w:val="22"/>
          <w:szCs w:val="22"/>
          <w:lang w:eastAsia="en-US"/>
        </w:rPr>
        <w:t xml:space="preserve">. </w:t>
      </w:r>
    </w:p>
    <w:p w14:paraId="493BB742" w14:textId="77777777" w:rsidR="004C7D92" w:rsidRPr="00AF29B6" w:rsidRDefault="004C7D92" w:rsidP="004C7D92">
      <w:pPr>
        <w:numPr>
          <w:ilvl w:val="0"/>
          <w:numId w:val="14"/>
        </w:numPr>
        <w:ind w:left="454" w:hanging="454"/>
        <w:jc w:val="both"/>
        <w:rPr>
          <w:rFonts w:ascii="Calibri" w:eastAsia="Calibri" w:hAnsi="Calibri" w:cs="Calibri"/>
          <w:sz w:val="22"/>
          <w:szCs w:val="22"/>
          <w:lang w:eastAsia="en-US"/>
        </w:rPr>
      </w:pPr>
      <w:r w:rsidRPr="00AF29B6">
        <w:rPr>
          <w:rFonts w:ascii="Calibri" w:eastAsia="Calibri" w:hAnsi="Calibri" w:cs="Calibri"/>
          <w:sz w:val="22"/>
          <w:szCs w:val="22"/>
          <w:lang w:eastAsia="en-US"/>
        </w:rPr>
        <w:t>Umowa została sporządzona w formie elektronicznej i podpisana przez każdą ze Stron kwalifikowanym podpisem elektronicznym</w:t>
      </w:r>
      <w:r w:rsidRPr="00AF29B6">
        <w:rPr>
          <w:rFonts w:ascii="Calibri" w:eastAsia="Calibri" w:hAnsi="Calibri" w:cs="Calibri"/>
          <w:sz w:val="22"/>
          <w:szCs w:val="22"/>
          <w:vertAlign w:val="superscript"/>
          <w:lang w:eastAsia="en-US"/>
        </w:rPr>
        <w:t>2</w:t>
      </w:r>
      <w:r w:rsidRPr="00AF29B6">
        <w:rPr>
          <w:rFonts w:ascii="Calibri" w:eastAsia="Calibri" w:hAnsi="Calibri" w:cs="Calibri"/>
          <w:sz w:val="22"/>
          <w:szCs w:val="22"/>
          <w:lang w:eastAsia="en-US"/>
        </w:rPr>
        <w:t>.</w:t>
      </w:r>
    </w:p>
    <w:p w14:paraId="12F230CD" w14:textId="77777777" w:rsidR="004C7D92" w:rsidRPr="00AF29B6" w:rsidRDefault="004C7D92" w:rsidP="004C7D92">
      <w:pPr>
        <w:numPr>
          <w:ilvl w:val="0"/>
          <w:numId w:val="14"/>
        </w:numPr>
        <w:ind w:left="454" w:hanging="454"/>
        <w:jc w:val="both"/>
        <w:rPr>
          <w:rFonts w:ascii="Calibri" w:eastAsia="Calibri" w:hAnsi="Calibri" w:cs="Calibri"/>
          <w:sz w:val="22"/>
          <w:szCs w:val="22"/>
          <w:lang w:eastAsia="en-US"/>
        </w:rPr>
      </w:pPr>
      <w:r w:rsidRPr="00AF29B6">
        <w:rPr>
          <w:rFonts w:ascii="Calibri" w:eastAsia="Calibri" w:hAnsi="Calibri" w:cs="Calibri"/>
          <w:sz w:val="22"/>
          <w:szCs w:val="22"/>
          <w:lang w:eastAsia="en-US"/>
        </w:rPr>
        <w:t>Za datę zawarcia niniejszej Umowy Strony uznają dzień złożenia kwalifikowanego podpisu  elektronicznego przez ostatnią z osób podpisujących w imieniu ostatniej ze Stron</w:t>
      </w:r>
      <w:r w:rsidRPr="00AF29B6">
        <w:rPr>
          <w:rFonts w:ascii="Calibri" w:eastAsia="Calibri" w:hAnsi="Calibri" w:cs="Calibri"/>
          <w:sz w:val="22"/>
          <w:szCs w:val="22"/>
          <w:vertAlign w:val="superscript"/>
          <w:lang w:eastAsia="en-US"/>
        </w:rPr>
        <w:t>2</w:t>
      </w:r>
      <w:r w:rsidRPr="00AF29B6">
        <w:rPr>
          <w:rFonts w:ascii="Calibri" w:eastAsia="Calibri" w:hAnsi="Calibri" w:cs="Calibri"/>
          <w:sz w:val="22"/>
          <w:szCs w:val="22"/>
          <w:lang w:eastAsia="en-US"/>
        </w:rPr>
        <w:t>.  </w:t>
      </w:r>
    </w:p>
    <w:p w14:paraId="7046E96F" w14:textId="77777777" w:rsidR="004C7D92" w:rsidRPr="00AF29B6" w:rsidRDefault="004C7D92" w:rsidP="004C7D92">
      <w:pPr>
        <w:numPr>
          <w:ilvl w:val="0"/>
          <w:numId w:val="14"/>
        </w:numPr>
        <w:ind w:left="454" w:hanging="454"/>
        <w:jc w:val="both"/>
        <w:rPr>
          <w:rFonts w:ascii="Calibri" w:eastAsia="Calibri" w:hAnsi="Calibri" w:cs="Calibri"/>
          <w:sz w:val="22"/>
          <w:szCs w:val="22"/>
          <w:lang w:eastAsia="en-US"/>
        </w:rPr>
      </w:pPr>
      <w:r w:rsidRPr="00AF29B6">
        <w:rPr>
          <w:rFonts w:ascii="Calibri" w:eastAsia="Calibri" w:hAnsi="Calibri" w:cs="Calibri"/>
          <w:sz w:val="22"/>
          <w:szCs w:val="22"/>
          <w:lang w:eastAsia="en-US"/>
        </w:rPr>
        <w:t>Spis załączników:</w:t>
      </w:r>
    </w:p>
    <w:p w14:paraId="6B7633AB" w14:textId="77777777" w:rsidR="004C7D92" w:rsidRPr="00AF29B6" w:rsidRDefault="004C7D92" w:rsidP="004C7D92">
      <w:pPr>
        <w:numPr>
          <w:ilvl w:val="0"/>
          <w:numId w:val="32"/>
        </w:numPr>
        <w:jc w:val="both"/>
        <w:rPr>
          <w:rFonts w:ascii="Calibri" w:eastAsia="Calibri" w:hAnsi="Calibri" w:cs="Calibri"/>
          <w:sz w:val="22"/>
          <w:szCs w:val="22"/>
          <w:lang w:eastAsia="en-US"/>
        </w:rPr>
      </w:pPr>
      <w:r w:rsidRPr="00AF29B6">
        <w:rPr>
          <w:rFonts w:ascii="Calibri" w:eastAsia="Calibri" w:hAnsi="Calibri" w:cs="Calibri"/>
          <w:sz w:val="22"/>
          <w:szCs w:val="22"/>
          <w:lang w:eastAsia="en-US"/>
        </w:rPr>
        <w:t xml:space="preserve">Załącznik nr 1 – </w:t>
      </w:r>
      <w:r>
        <w:rPr>
          <w:rFonts w:ascii="Calibri" w:eastAsia="Calibri" w:hAnsi="Calibri" w:cs="Calibri"/>
          <w:sz w:val="22"/>
          <w:szCs w:val="22"/>
          <w:lang w:eastAsia="en-US"/>
        </w:rPr>
        <w:t>oferta Wykonawcy</w:t>
      </w:r>
      <w:r w:rsidRPr="00AF29B6">
        <w:rPr>
          <w:rFonts w:ascii="Calibri" w:eastAsia="Calibri" w:hAnsi="Calibri" w:cs="Calibri"/>
          <w:sz w:val="22"/>
          <w:szCs w:val="22"/>
          <w:lang w:eastAsia="en-US"/>
        </w:rPr>
        <w:t>,</w:t>
      </w:r>
    </w:p>
    <w:p w14:paraId="30A91A23" w14:textId="77777777" w:rsidR="004C7D92" w:rsidRPr="00AF29B6" w:rsidRDefault="004C7D92" w:rsidP="004C7D92">
      <w:pPr>
        <w:jc w:val="both"/>
        <w:rPr>
          <w:rFonts w:ascii="Calibri" w:hAnsi="Calibri" w:cs="Calibri"/>
          <w:b/>
          <w:sz w:val="22"/>
          <w:szCs w:val="22"/>
        </w:rPr>
      </w:pPr>
    </w:p>
    <w:p w14:paraId="625C83A9" w14:textId="77777777" w:rsidR="004C7D92" w:rsidRPr="00AF29B6" w:rsidRDefault="004C7D92" w:rsidP="004C7D92">
      <w:pPr>
        <w:keepNext/>
        <w:jc w:val="both"/>
        <w:outlineLvl w:val="2"/>
        <w:rPr>
          <w:rFonts w:ascii="Calibri" w:hAnsi="Calibri" w:cs="Calibri"/>
          <w:bCs/>
          <w:i/>
          <w:iCs/>
          <w:sz w:val="16"/>
          <w:szCs w:val="16"/>
        </w:rPr>
      </w:pPr>
      <w:r w:rsidRPr="00AF29B6">
        <w:rPr>
          <w:rFonts w:ascii="Calibri" w:hAnsi="Calibri" w:cs="Calibri"/>
          <w:bCs/>
          <w:i/>
          <w:iCs/>
          <w:sz w:val="16"/>
          <w:szCs w:val="16"/>
          <w:vertAlign w:val="superscript"/>
        </w:rPr>
        <w:t xml:space="preserve">1 </w:t>
      </w:r>
      <w:r w:rsidRPr="00AF29B6">
        <w:rPr>
          <w:rFonts w:ascii="Calibri" w:hAnsi="Calibri" w:cs="Calibri"/>
          <w:bCs/>
          <w:i/>
          <w:iCs/>
          <w:sz w:val="16"/>
          <w:szCs w:val="16"/>
        </w:rPr>
        <w:t>zapis ma zastosowanie w przypadku, gdy umowa jest zawierana w formie pisemnej (papierowej)</w:t>
      </w:r>
    </w:p>
    <w:p w14:paraId="1233C729" w14:textId="77777777" w:rsidR="004C7D92" w:rsidRPr="00AF29B6" w:rsidRDefault="004C7D92" w:rsidP="004C7D92">
      <w:pPr>
        <w:keepNext/>
        <w:jc w:val="both"/>
        <w:outlineLvl w:val="2"/>
        <w:rPr>
          <w:rFonts w:ascii="Calibri" w:hAnsi="Calibri" w:cs="Calibri"/>
          <w:i/>
          <w:iCs/>
          <w:sz w:val="16"/>
          <w:szCs w:val="16"/>
        </w:rPr>
      </w:pPr>
      <w:r w:rsidRPr="00AF29B6">
        <w:rPr>
          <w:rFonts w:ascii="Calibri" w:hAnsi="Calibri" w:cs="Calibri"/>
          <w:bCs/>
          <w:i/>
          <w:iCs/>
          <w:sz w:val="16"/>
          <w:szCs w:val="16"/>
          <w:vertAlign w:val="superscript"/>
        </w:rPr>
        <w:t>2</w:t>
      </w:r>
      <w:r w:rsidRPr="00AF29B6">
        <w:rPr>
          <w:rFonts w:ascii="Calibri" w:hAnsi="Calibri" w:cs="Calibri"/>
          <w:bCs/>
          <w:i/>
          <w:iCs/>
          <w:sz w:val="16"/>
          <w:szCs w:val="16"/>
        </w:rPr>
        <w:t xml:space="preserve">zapis ma zastosowanie w przypadku, gdy umowa jest zawierana w </w:t>
      </w:r>
      <w:r w:rsidRPr="00AF29B6">
        <w:rPr>
          <w:rFonts w:ascii="Calibri" w:hAnsi="Calibri" w:cs="Calibri"/>
          <w:i/>
          <w:iCs/>
          <w:color w:val="333333"/>
          <w:sz w:val="16"/>
          <w:szCs w:val="16"/>
          <w:shd w:val="clear" w:color="auto" w:fill="FFFFFF"/>
        </w:rPr>
        <w:t xml:space="preserve">formie elektronicznej (przy użyciu </w:t>
      </w:r>
      <w:r w:rsidRPr="00AF29B6">
        <w:rPr>
          <w:rFonts w:ascii="Calibri" w:hAnsi="Calibri" w:cs="Calibri"/>
          <w:i/>
          <w:iCs/>
          <w:sz w:val="16"/>
          <w:szCs w:val="16"/>
        </w:rPr>
        <w:t>kwalifikowanego podpisu elektronicznego)</w:t>
      </w:r>
    </w:p>
    <w:p w14:paraId="676C1E6C" w14:textId="77777777" w:rsidR="004C7D92" w:rsidRPr="00E05A79" w:rsidRDefault="004C7D92" w:rsidP="004C7D92">
      <w:pPr>
        <w:contextualSpacing/>
        <w:rPr>
          <w:rFonts w:ascii="Calibri" w:hAnsi="Calibri" w:cs="Calibri"/>
          <w:i/>
          <w:iCs/>
          <w:sz w:val="16"/>
          <w:szCs w:val="16"/>
        </w:rPr>
      </w:pPr>
      <w:r w:rsidRPr="00AF29B6">
        <w:rPr>
          <w:rFonts w:ascii="Calibri" w:hAnsi="Calibri" w:cs="Calibri"/>
          <w:i/>
          <w:iCs/>
          <w:sz w:val="16"/>
          <w:szCs w:val="16"/>
        </w:rPr>
        <w:t>* wybrać właściw</w:t>
      </w:r>
      <w:r>
        <w:rPr>
          <w:rFonts w:ascii="Calibri" w:hAnsi="Calibri" w:cs="Calibri"/>
          <w:i/>
          <w:iCs/>
          <w:sz w:val="16"/>
          <w:szCs w:val="16"/>
        </w:rPr>
        <w:t>e</w:t>
      </w:r>
    </w:p>
    <w:p w14:paraId="0E4844FF" w14:textId="77777777" w:rsidR="003F1FA7" w:rsidRPr="00D61E32" w:rsidRDefault="003F1FA7" w:rsidP="00D61E32">
      <w:pPr>
        <w:shd w:val="clear" w:color="auto" w:fill="FFFFFF"/>
        <w:tabs>
          <w:tab w:val="num" w:pos="993"/>
          <w:tab w:val="num" w:pos="1080"/>
          <w:tab w:val="left" w:pos="2880"/>
        </w:tabs>
        <w:ind w:right="11"/>
        <w:rPr>
          <w:rFonts w:asciiTheme="minorHAnsi" w:hAnsiTheme="minorHAnsi" w:cstheme="minorHAnsi"/>
          <w:spacing w:val="-1"/>
          <w:sz w:val="22"/>
          <w:szCs w:val="22"/>
        </w:rPr>
      </w:pPr>
    </w:p>
    <w:p w14:paraId="058BAFCD" w14:textId="65626999" w:rsidR="0044517D" w:rsidRPr="00D61E32" w:rsidRDefault="001439CF" w:rsidP="00D61E32">
      <w:pPr>
        <w:rPr>
          <w:rFonts w:asciiTheme="minorHAnsi" w:hAnsiTheme="minorHAnsi" w:cstheme="minorHAnsi"/>
          <w:b/>
          <w:sz w:val="22"/>
          <w:szCs w:val="22"/>
        </w:rPr>
      </w:pPr>
      <w:bookmarkStart w:id="5" w:name="_Toc401812239"/>
      <w:bookmarkStart w:id="6" w:name="_Toc401812018"/>
      <w:bookmarkStart w:id="7" w:name="_Toc401744315"/>
      <w:bookmarkStart w:id="8" w:name="_Toc401741110"/>
      <w:bookmarkStart w:id="9" w:name="_Toc350413132"/>
      <w:r w:rsidRPr="00D61E32">
        <w:rPr>
          <w:rFonts w:asciiTheme="minorHAnsi" w:hAnsiTheme="minorHAnsi" w:cstheme="minorHAnsi"/>
          <w:b/>
          <w:sz w:val="22"/>
          <w:szCs w:val="22"/>
        </w:rPr>
        <w:t xml:space="preserve">         </w:t>
      </w:r>
      <w:r w:rsidR="00D93247">
        <w:rPr>
          <w:rFonts w:asciiTheme="minorHAnsi" w:hAnsiTheme="minorHAnsi" w:cstheme="minorHAnsi"/>
          <w:b/>
          <w:sz w:val="22"/>
          <w:szCs w:val="22"/>
        </w:rPr>
        <w:t xml:space="preserve">                             </w:t>
      </w:r>
      <w:r w:rsidRPr="00D61E32">
        <w:rPr>
          <w:rFonts w:asciiTheme="minorHAnsi" w:hAnsiTheme="minorHAnsi" w:cstheme="minorHAnsi"/>
          <w:b/>
          <w:sz w:val="22"/>
          <w:szCs w:val="22"/>
        </w:rPr>
        <w:t xml:space="preserve">WYKONAWCA                                                        </w:t>
      </w:r>
      <w:r w:rsidR="00F8326B" w:rsidRPr="00D61E32">
        <w:rPr>
          <w:rFonts w:asciiTheme="minorHAnsi" w:hAnsiTheme="minorHAnsi" w:cstheme="minorHAnsi"/>
          <w:b/>
          <w:sz w:val="22"/>
          <w:szCs w:val="22"/>
        </w:rPr>
        <w:t xml:space="preserve">             </w:t>
      </w:r>
      <w:r w:rsidRPr="00D61E32">
        <w:rPr>
          <w:rFonts w:asciiTheme="minorHAnsi" w:hAnsiTheme="minorHAnsi" w:cstheme="minorHAnsi"/>
          <w:b/>
          <w:sz w:val="22"/>
          <w:szCs w:val="22"/>
        </w:rPr>
        <w:t xml:space="preserve">  ZAMAWIAJĄCY</w:t>
      </w:r>
      <w:bookmarkEnd w:id="5"/>
      <w:bookmarkEnd w:id="6"/>
      <w:bookmarkEnd w:id="7"/>
      <w:bookmarkEnd w:id="8"/>
      <w:bookmarkEnd w:id="9"/>
    </w:p>
    <w:sectPr w:rsidR="0044517D" w:rsidRPr="00D61E32" w:rsidSect="00AE59FC">
      <w:headerReference w:type="default" r:id="rId10"/>
      <w:footerReference w:type="even" r:id="rId11"/>
      <w:footerReference w:type="default" r:id="rId12"/>
      <w:pgSz w:w="11906" w:h="16838" w:code="9"/>
      <w:pgMar w:top="993" w:right="1106" w:bottom="1259" w:left="1418" w:header="703"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2970A" w14:textId="77777777" w:rsidR="007771CC" w:rsidRDefault="007771CC">
      <w:r>
        <w:separator/>
      </w:r>
    </w:p>
  </w:endnote>
  <w:endnote w:type="continuationSeparator" w:id="0">
    <w:p w14:paraId="06DB32C0" w14:textId="77777777" w:rsidR="007771CC" w:rsidRDefault="00777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98CC7" w14:textId="77777777" w:rsidR="0048228A" w:rsidRDefault="00F80CE7" w:rsidP="00936747">
    <w:pPr>
      <w:pStyle w:val="Stopka"/>
      <w:framePr w:wrap="around" w:vAnchor="text" w:hAnchor="margin" w:xAlign="right" w:y="1"/>
      <w:rPr>
        <w:rStyle w:val="Numerstrony"/>
      </w:rPr>
    </w:pPr>
    <w:r>
      <w:rPr>
        <w:rStyle w:val="Numerstrony"/>
      </w:rPr>
      <w:fldChar w:fldCharType="begin"/>
    </w:r>
    <w:r w:rsidR="00746C5C">
      <w:rPr>
        <w:rStyle w:val="Numerstrony"/>
      </w:rPr>
      <w:instrText xml:space="preserve">PAGE  </w:instrText>
    </w:r>
    <w:r>
      <w:rPr>
        <w:rStyle w:val="Numerstrony"/>
      </w:rPr>
      <w:fldChar w:fldCharType="end"/>
    </w:r>
  </w:p>
  <w:p w14:paraId="547A67B0" w14:textId="77777777" w:rsidR="0048228A" w:rsidRDefault="00C36C6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9092036"/>
      <w:docPartObj>
        <w:docPartGallery w:val="Page Numbers (Bottom of Page)"/>
        <w:docPartUnique/>
      </w:docPartObj>
    </w:sdtPr>
    <w:sdtEndPr/>
    <w:sdtContent>
      <w:sdt>
        <w:sdtPr>
          <w:id w:val="1728636285"/>
          <w:docPartObj>
            <w:docPartGallery w:val="Page Numbers (Top of Page)"/>
            <w:docPartUnique/>
          </w:docPartObj>
        </w:sdtPr>
        <w:sdtEndPr/>
        <w:sdtContent>
          <w:p w14:paraId="007360E5" w14:textId="1EF5BE09" w:rsidR="006C41F2" w:rsidRDefault="006C41F2">
            <w:pPr>
              <w:pStyle w:val="Stopka"/>
              <w:jc w:val="center"/>
            </w:pPr>
            <w:r w:rsidRPr="006C41F2">
              <w:rPr>
                <w:rFonts w:ascii="Arial" w:hAnsi="Arial" w:cs="Arial"/>
                <w:sz w:val="14"/>
              </w:rPr>
              <w:t xml:space="preserve">Strona </w:t>
            </w:r>
            <w:r w:rsidRPr="006C41F2">
              <w:rPr>
                <w:rFonts w:ascii="Arial" w:hAnsi="Arial" w:cs="Arial"/>
                <w:b/>
                <w:bCs/>
                <w:sz w:val="14"/>
                <w:szCs w:val="24"/>
              </w:rPr>
              <w:fldChar w:fldCharType="begin"/>
            </w:r>
            <w:r w:rsidRPr="006C41F2">
              <w:rPr>
                <w:rFonts w:ascii="Arial" w:hAnsi="Arial" w:cs="Arial"/>
                <w:b/>
                <w:bCs/>
                <w:sz w:val="14"/>
              </w:rPr>
              <w:instrText>PAGE</w:instrText>
            </w:r>
            <w:r w:rsidRPr="006C41F2">
              <w:rPr>
                <w:rFonts w:ascii="Arial" w:hAnsi="Arial" w:cs="Arial"/>
                <w:b/>
                <w:bCs/>
                <w:sz w:val="14"/>
                <w:szCs w:val="24"/>
              </w:rPr>
              <w:fldChar w:fldCharType="separate"/>
            </w:r>
            <w:r w:rsidR="00AF5F2E">
              <w:rPr>
                <w:rFonts w:ascii="Arial" w:hAnsi="Arial" w:cs="Arial"/>
                <w:b/>
                <w:bCs/>
                <w:noProof/>
                <w:sz w:val="14"/>
              </w:rPr>
              <w:t>9</w:t>
            </w:r>
            <w:r w:rsidRPr="006C41F2">
              <w:rPr>
                <w:rFonts w:ascii="Arial" w:hAnsi="Arial" w:cs="Arial"/>
                <w:b/>
                <w:bCs/>
                <w:sz w:val="14"/>
                <w:szCs w:val="24"/>
              </w:rPr>
              <w:fldChar w:fldCharType="end"/>
            </w:r>
            <w:r w:rsidRPr="006C41F2">
              <w:rPr>
                <w:rFonts w:ascii="Arial" w:hAnsi="Arial" w:cs="Arial"/>
                <w:sz w:val="14"/>
              </w:rPr>
              <w:t xml:space="preserve"> z </w:t>
            </w:r>
            <w:r w:rsidRPr="006C41F2">
              <w:rPr>
                <w:rFonts w:ascii="Arial" w:hAnsi="Arial" w:cs="Arial"/>
                <w:b/>
                <w:bCs/>
                <w:sz w:val="14"/>
                <w:szCs w:val="24"/>
              </w:rPr>
              <w:fldChar w:fldCharType="begin"/>
            </w:r>
            <w:r w:rsidRPr="006C41F2">
              <w:rPr>
                <w:rFonts w:ascii="Arial" w:hAnsi="Arial" w:cs="Arial"/>
                <w:b/>
                <w:bCs/>
                <w:sz w:val="14"/>
              </w:rPr>
              <w:instrText>NUMPAGES</w:instrText>
            </w:r>
            <w:r w:rsidRPr="006C41F2">
              <w:rPr>
                <w:rFonts w:ascii="Arial" w:hAnsi="Arial" w:cs="Arial"/>
                <w:b/>
                <w:bCs/>
                <w:sz w:val="14"/>
                <w:szCs w:val="24"/>
              </w:rPr>
              <w:fldChar w:fldCharType="separate"/>
            </w:r>
            <w:r w:rsidR="00AF5F2E">
              <w:rPr>
                <w:rFonts w:ascii="Arial" w:hAnsi="Arial" w:cs="Arial"/>
                <w:b/>
                <w:bCs/>
                <w:noProof/>
                <w:sz w:val="14"/>
              </w:rPr>
              <w:t>9</w:t>
            </w:r>
            <w:r w:rsidRPr="006C41F2">
              <w:rPr>
                <w:rFonts w:ascii="Arial" w:hAnsi="Arial" w:cs="Arial"/>
                <w:b/>
                <w:bCs/>
                <w:sz w:val="14"/>
                <w:szCs w:val="24"/>
              </w:rPr>
              <w:fldChar w:fldCharType="end"/>
            </w:r>
          </w:p>
        </w:sdtContent>
      </w:sdt>
    </w:sdtContent>
  </w:sdt>
  <w:p w14:paraId="6EDECC77" w14:textId="77777777" w:rsidR="0048228A" w:rsidRPr="00D0501E" w:rsidRDefault="00C36C68">
    <w:pPr>
      <w:pStyle w:val="Stopka"/>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398AE" w14:textId="77777777" w:rsidR="007771CC" w:rsidRDefault="007771CC">
      <w:r>
        <w:separator/>
      </w:r>
    </w:p>
  </w:footnote>
  <w:footnote w:type="continuationSeparator" w:id="0">
    <w:p w14:paraId="0BBD8243" w14:textId="77777777" w:rsidR="007771CC" w:rsidRDefault="00777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3E170" w14:textId="689ED437" w:rsidR="00B36C18" w:rsidRDefault="00B36C18" w:rsidP="00B36C18">
    <w:pPr>
      <w:tabs>
        <w:tab w:val="center" w:pos="4536"/>
        <w:tab w:val="right" w:pos="9072"/>
      </w:tabs>
      <w:suppressAutoHyphens/>
      <w:rPr>
        <w:rFonts w:ascii="Arial" w:hAnsi="Arial" w:cs="Arial"/>
        <w:b/>
        <w:bCs/>
        <w:sz w:val="20"/>
        <w:lang w:eastAsia="ar-SA"/>
      </w:rPr>
    </w:pPr>
    <w:r>
      <w:rPr>
        <w:rFonts w:ascii="Arial" w:hAnsi="Arial" w:cs="Arial"/>
        <w:sz w:val="20"/>
        <w:lang w:eastAsia="ar-SA"/>
      </w:rPr>
      <w:t xml:space="preserve">                                                                                       </w:t>
    </w:r>
    <w:r w:rsidR="00D61E32">
      <w:rPr>
        <w:rFonts w:ascii="Arial" w:hAnsi="Arial" w:cs="Arial"/>
        <w:sz w:val="20"/>
        <w:lang w:eastAsia="ar-SA"/>
      </w:rPr>
      <w:tab/>
    </w:r>
    <w:r>
      <w:rPr>
        <w:rFonts w:ascii="Arial" w:hAnsi="Arial" w:cs="Arial"/>
        <w:sz w:val="20"/>
        <w:lang w:eastAsia="ar-SA"/>
      </w:rPr>
      <w:t xml:space="preserve">      </w:t>
    </w:r>
    <w:r>
      <w:rPr>
        <w:rFonts w:ascii="Arial" w:hAnsi="Arial" w:cs="Arial"/>
        <w:b/>
        <w:bCs/>
        <w:sz w:val="20"/>
        <w:lang w:eastAsia="ar-SA"/>
      </w:rPr>
      <w:t xml:space="preserve">Załącznik nr </w:t>
    </w:r>
    <w:r w:rsidR="00D61E32">
      <w:rPr>
        <w:rFonts w:ascii="Arial" w:hAnsi="Arial" w:cs="Arial"/>
        <w:b/>
        <w:bCs/>
        <w:sz w:val="20"/>
        <w:lang w:eastAsia="ar-SA"/>
      </w:rPr>
      <w:t>3</w:t>
    </w:r>
    <w:r w:rsidR="009273F4">
      <w:rPr>
        <w:rFonts w:ascii="Arial" w:hAnsi="Arial" w:cs="Arial"/>
        <w:b/>
        <w:bCs/>
        <w:sz w:val="20"/>
        <w:lang w:eastAsia="ar-SA"/>
      </w:rPr>
      <w:t xml:space="preserve"> </w:t>
    </w:r>
    <w:r>
      <w:rPr>
        <w:rFonts w:ascii="Arial" w:hAnsi="Arial" w:cs="Arial"/>
        <w:b/>
        <w:bCs/>
        <w:sz w:val="20"/>
        <w:lang w:eastAsia="ar-SA"/>
      </w:rPr>
      <w:t xml:space="preserve">do </w:t>
    </w:r>
    <w:r w:rsidR="009273F4">
      <w:rPr>
        <w:rFonts w:ascii="Arial" w:hAnsi="Arial" w:cs="Arial"/>
        <w:b/>
        <w:bCs/>
        <w:sz w:val="20"/>
        <w:lang w:eastAsia="ar-SA"/>
      </w:rPr>
      <w:t>ZO</w:t>
    </w:r>
  </w:p>
  <w:p w14:paraId="76CC67EA" w14:textId="77777777" w:rsidR="0048228A" w:rsidRPr="00BF1CD7" w:rsidRDefault="00C36C68" w:rsidP="008443F5">
    <w:pPr>
      <w:pStyle w:val="Nagwek"/>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4"/>
    <w:lvl w:ilvl="0">
      <w:start w:val="1"/>
      <w:numFmt w:val="decimal"/>
      <w:lvlText w:val="%1)"/>
      <w:lvlJc w:val="left"/>
      <w:pPr>
        <w:tabs>
          <w:tab w:val="num" w:pos="0"/>
        </w:tabs>
        <w:ind w:left="1140" w:hanging="360"/>
      </w:pPr>
    </w:lvl>
  </w:abstractNum>
  <w:abstractNum w:abstractNumId="1" w15:restartNumberingAfterBreak="0">
    <w:nsid w:val="0000000B"/>
    <w:multiLevelType w:val="multilevel"/>
    <w:tmpl w:val="4FBEB47E"/>
    <w:name w:val="WW8Num27"/>
    <w:lvl w:ilvl="0">
      <w:start w:val="3"/>
      <w:numFmt w:val="decimal"/>
      <w:lvlText w:val="%1)"/>
      <w:lvlJc w:val="left"/>
      <w:pPr>
        <w:tabs>
          <w:tab w:val="num" w:pos="0"/>
        </w:tabs>
        <w:ind w:left="720" w:hanging="360"/>
      </w:pPr>
      <w:rPr>
        <w:rFonts w:hint="default"/>
        <w:strike w:val="0"/>
        <w:color w:val="auto"/>
        <w:sz w:val="22"/>
        <w:szCs w:val="22"/>
      </w:rPr>
    </w:lvl>
    <w:lvl w:ilvl="1">
      <w:start w:val="1"/>
      <w:numFmt w:val="decimal"/>
      <w:lvlText w:val="%2)"/>
      <w:lvlJc w:val="left"/>
      <w:pPr>
        <w:ind w:left="1440"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0000011"/>
    <w:multiLevelType w:val="multilevel"/>
    <w:tmpl w:val="52921AFE"/>
    <w:name w:val="WW8Num17"/>
    <w:lvl w:ilvl="0">
      <w:start w:val="1"/>
      <w:numFmt w:val="decimal"/>
      <w:lvlText w:val="%1."/>
      <w:lvlJc w:val="left"/>
      <w:pPr>
        <w:tabs>
          <w:tab w:val="num" w:pos="360"/>
        </w:tabs>
        <w:ind w:left="360" w:hanging="360"/>
      </w:pPr>
      <w:rPr>
        <w:rFonts w:ascii="Calibri" w:eastAsia="Times New Roman" w:hAnsi="Calibri" w:cs="Calibri" w:hint="default"/>
        <w:b w:val="0"/>
        <w:i w:val="0"/>
        <w:sz w:val="22"/>
      </w:rPr>
    </w:lvl>
    <w:lvl w:ilvl="1">
      <w:start w:val="1"/>
      <w:numFmt w:val="lowerLetter"/>
      <w:lvlText w:val="%2)"/>
      <w:lvlJc w:val="left"/>
      <w:pPr>
        <w:tabs>
          <w:tab w:val="num" w:pos="792"/>
        </w:tabs>
        <w:ind w:left="792" w:hanging="432"/>
      </w:pPr>
      <w:rPr>
        <w:rFonts w:ascii="Times New Roman" w:eastAsia="Times New Roman" w:hAnsi="Times New Roman" w:cs="Times New Roman" w:hint="default"/>
        <w:b w:val="0"/>
        <w:i w:val="0"/>
        <w:sz w:val="24"/>
      </w:rPr>
    </w:lvl>
    <w:lvl w:ilvl="2">
      <w:start w:val="1"/>
      <w:numFmt w:val="decimal"/>
      <w:lvlText w:val="%1.%2.%3."/>
      <w:lvlJc w:val="left"/>
      <w:pPr>
        <w:tabs>
          <w:tab w:val="num" w:pos="1440"/>
        </w:tabs>
        <w:ind w:left="1224" w:hanging="504"/>
      </w:pPr>
      <w:rPr>
        <w:rFonts w:ascii="Arial" w:eastAsia="Times New Roman" w:hAnsi="Arial" w:cs="Times New Roman" w:hint="default"/>
        <w:b w:val="0"/>
        <w:i w:val="0"/>
        <w:sz w:val="24"/>
      </w:rPr>
    </w:lvl>
    <w:lvl w:ilvl="3">
      <w:start w:val="1"/>
      <w:numFmt w:val="decimal"/>
      <w:lvlText w:val="%1.%2.%3.%4."/>
      <w:lvlJc w:val="left"/>
      <w:pPr>
        <w:tabs>
          <w:tab w:val="num" w:pos="2160"/>
        </w:tabs>
        <w:ind w:left="1728" w:hanging="648"/>
      </w:pPr>
      <w:rPr>
        <w:rFonts w:ascii="Arial" w:eastAsia="Times New Roman" w:hAnsi="Arial" w:cs="Times New Roman" w:hint="default"/>
        <w:b w:val="0"/>
        <w:i w:val="0"/>
        <w:sz w:val="24"/>
      </w:rPr>
    </w:lvl>
    <w:lvl w:ilvl="4">
      <w:start w:val="1"/>
      <w:numFmt w:val="decimal"/>
      <w:lvlText w:val="%1.%2.%3.%4.%5."/>
      <w:lvlJc w:val="left"/>
      <w:pPr>
        <w:tabs>
          <w:tab w:val="num" w:pos="2520"/>
        </w:tabs>
        <w:ind w:left="2232" w:hanging="792"/>
      </w:pPr>
      <w:rPr>
        <w:rFonts w:ascii="Arial" w:eastAsia="Times New Roman" w:hAnsi="Arial" w:cs="Times New Roman" w:hint="default"/>
        <w:b w:val="0"/>
        <w:i w:val="0"/>
        <w:sz w:val="24"/>
      </w:rPr>
    </w:lvl>
    <w:lvl w:ilvl="5">
      <w:start w:val="1"/>
      <w:numFmt w:val="decimal"/>
      <w:lvlText w:val="%1.%2.%3.%4.%5.%6."/>
      <w:lvlJc w:val="left"/>
      <w:pPr>
        <w:tabs>
          <w:tab w:val="num" w:pos="3240"/>
        </w:tabs>
        <w:ind w:left="2736" w:hanging="936"/>
      </w:pPr>
      <w:rPr>
        <w:rFonts w:ascii="Arial" w:eastAsia="Times New Roman" w:hAnsi="Arial" w:cs="Times New Roman" w:hint="default"/>
        <w:b w:val="0"/>
        <w:i w:val="0"/>
        <w:sz w:val="24"/>
      </w:rPr>
    </w:lvl>
    <w:lvl w:ilvl="6">
      <w:start w:val="1"/>
      <w:numFmt w:val="decimal"/>
      <w:lvlText w:val="%1.%2.%3.%4.%5.%6.%7."/>
      <w:lvlJc w:val="left"/>
      <w:pPr>
        <w:tabs>
          <w:tab w:val="num" w:pos="3600"/>
        </w:tabs>
        <w:ind w:left="3240" w:hanging="1080"/>
      </w:pPr>
      <w:rPr>
        <w:rFonts w:ascii="Arial" w:eastAsia="Times New Roman" w:hAnsi="Arial" w:cs="Times New Roman" w:hint="default"/>
        <w:b w:val="0"/>
        <w:i w:val="0"/>
        <w:sz w:val="24"/>
      </w:rPr>
    </w:lvl>
    <w:lvl w:ilvl="7">
      <w:start w:val="1"/>
      <w:numFmt w:val="decimal"/>
      <w:lvlText w:val="%1.%2.%3.%4.%5.%6.%7.%8."/>
      <w:lvlJc w:val="left"/>
      <w:pPr>
        <w:tabs>
          <w:tab w:val="num" w:pos="4320"/>
        </w:tabs>
        <w:ind w:left="3744" w:hanging="1224"/>
      </w:pPr>
      <w:rPr>
        <w:rFonts w:ascii="Arial" w:eastAsia="Times New Roman" w:hAnsi="Arial" w:cs="Times New Roman" w:hint="default"/>
        <w:b w:val="0"/>
        <w:i w:val="0"/>
        <w:sz w:val="24"/>
      </w:rPr>
    </w:lvl>
    <w:lvl w:ilvl="8">
      <w:start w:val="1"/>
      <w:numFmt w:val="decimal"/>
      <w:lvlText w:val="%1.%2.%3.%4.%5.%6.%7.%8.%9."/>
      <w:lvlJc w:val="left"/>
      <w:pPr>
        <w:tabs>
          <w:tab w:val="num" w:pos="5040"/>
        </w:tabs>
        <w:ind w:left="4320" w:hanging="1440"/>
      </w:pPr>
      <w:rPr>
        <w:rFonts w:ascii="Arial" w:eastAsia="Times New Roman" w:hAnsi="Arial" w:cs="Times New Roman" w:hint="default"/>
        <w:b w:val="0"/>
        <w:i w:val="0"/>
        <w:sz w:val="24"/>
      </w:rPr>
    </w:lvl>
  </w:abstractNum>
  <w:abstractNum w:abstractNumId="3" w15:restartNumberingAfterBreak="0">
    <w:nsid w:val="00000041"/>
    <w:multiLevelType w:val="multilevel"/>
    <w:tmpl w:val="B0E264DA"/>
    <w:name w:val="WW8Num65"/>
    <w:lvl w:ilvl="0">
      <w:start w:val="1"/>
      <w:numFmt w:val="decimal"/>
      <w:lvlText w:val="%1."/>
      <w:lvlJc w:val="left"/>
      <w:pPr>
        <w:tabs>
          <w:tab w:val="num" w:pos="723"/>
        </w:tabs>
        <w:ind w:left="723" w:hanging="360"/>
      </w:pPr>
      <w:rPr>
        <w:b w:val="0"/>
        <w:i w:val="0"/>
        <w:strike w:val="0"/>
        <w:dstrike w:val="0"/>
        <w:color w:val="auto"/>
        <w:sz w:val="22"/>
        <w:szCs w:val="24"/>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000070"/>
    <w:multiLevelType w:val="multilevel"/>
    <w:tmpl w:val="00000070"/>
    <w:lvl w:ilvl="0">
      <w:start w:val="1"/>
      <w:numFmt w:val="decimal"/>
      <w:lvlText w:val="%1."/>
      <w:lvlJc w:val="left"/>
      <w:pPr>
        <w:tabs>
          <w:tab w:val="num" w:pos="360"/>
        </w:tabs>
        <w:ind w:left="360" w:hanging="360"/>
      </w:pPr>
      <w:rPr>
        <w:rFonts w:cs="Times New Roman"/>
        <w:b/>
      </w:rPr>
    </w:lvl>
    <w:lvl w:ilvl="1">
      <w:start w:val="2"/>
      <w:numFmt w:val="decimal"/>
      <w:lvlText w:val="%1.%2."/>
      <w:lvlJc w:val="left"/>
      <w:pPr>
        <w:tabs>
          <w:tab w:val="num" w:pos="960"/>
        </w:tabs>
        <w:ind w:left="960" w:hanging="360"/>
      </w:pPr>
      <w:rPr>
        <w:rFonts w:cs="Times New Roman"/>
        <w:color w:val="auto"/>
      </w:rPr>
    </w:lvl>
    <w:lvl w:ilvl="2">
      <w:start w:val="3"/>
      <w:numFmt w:val="decimal"/>
      <w:lvlText w:val="%1.%2.%3."/>
      <w:lvlJc w:val="left"/>
      <w:pPr>
        <w:tabs>
          <w:tab w:val="num" w:pos="3120"/>
        </w:tabs>
        <w:ind w:left="3120" w:hanging="720"/>
      </w:pPr>
      <w:rPr>
        <w:rFonts w:cs="Times New Roman"/>
        <w:color w:val="auto"/>
      </w:rPr>
    </w:lvl>
    <w:lvl w:ilvl="3">
      <w:start w:val="1"/>
      <w:numFmt w:val="decimal"/>
      <w:lvlText w:val="%1.%2.%3.%4."/>
      <w:lvlJc w:val="left"/>
      <w:pPr>
        <w:tabs>
          <w:tab w:val="num" w:pos="2520"/>
        </w:tabs>
        <w:ind w:left="2520" w:hanging="720"/>
      </w:pPr>
      <w:rPr>
        <w:rFonts w:cs="Times New Roman"/>
        <w:color w:val="auto"/>
      </w:rPr>
    </w:lvl>
    <w:lvl w:ilvl="4">
      <w:start w:val="1"/>
      <w:numFmt w:val="decimal"/>
      <w:lvlText w:val="%1.%2.%3.%4.%5."/>
      <w:lvlJc w:val="left"/>
      <w:pPr>
        <w:tabs>
          <w:tab w:val="num" w:pos="3480"/>
        </w:tabs>
        <w:ind w:left="3480" w:hanging="1080"/>
      </w:pPr>
      <w:rPr>
        <w:rFonts w:cs="Times New Roman"/>
        <w:color w:val="auto"/>
      </w:rPr>
    </w:lvl>
    <w:lvl w:ilvl="5">
      <w:start w:val="1"/>
      <w:numFmt w:val="decimal"/>
      <w:lvlText w:val="%1.%2.%3.%4.%5.%6."/>
      <w:lvlJc w:val="left"/>
      <w:pPr>
        <w:tabs>
          <w:tab w:val="num" w:pos="4080"/>
        </w:tabs>
        <w:ind w:left="4080" w:hanging="1080"/>
      </w:pPr>
      <w:rPr>
        <w:rFonts w:cs="Times New Roman"/>
        <w:color w:val="auto"/>
      </w:rPr>
    </w:lvl>
    <w:lvl w:ilvl="6">
      <w:start w:val="1"/>
      <w:numFmt w:val="decimal"/>
      <w:lvlText w:val="%1.%2.%3.%4.%5.%6.%7."/>
      <w:lvlJc w:val="left"/>
      <w:pPr>
        <w:tabs>
          <w:tab w:val="num" w:pos="5040"/>
        </w:tabs>
        <w:ind w:left="5040" w:hanging="1440"/>
      </w:pPr>
      <w:rPr>
        <w:rFonts w:cs="Times New Roman"/>
        <w:color w:val="auto"/>
      </w:rPr>
    </w:lvl>
    <w:lvl w:ilvl="7">
      <w:start w:val="1"/>
      <w:numFmt w:val="decimal"/>
      <w:lvlText w:val="%1.%2.%3.%4.%5.%6.%7.%8."/>
      <w:lvlJc w:val="left"/>
      <w:pPr>
        <w:tabs>
          <w:tab w:val="num" w:pos="5640"/>
        </w:tabs>
        <w:ind w:left="5640" w:hanging="1440"/>
      </w:pPr>
      <w:rPr>
        <w:rFonts w:cs="Times New Roman"/>
        <w:color w:val="auto"/>
      </w:rPr>
    </w:lvl>
    <w:lvl w:ilvl="8">
      <w:start w:val="1"/>
      <w:numFmt w:val="decimal"/>
      <w:lvlText w:val="%1.%2.%3.%4.%5.%6.%7.%8.%9."/>
      <w:lvlJc w:val="left"/>
      <w:pPr>
        <w:tabs>
          <w:tab w:val="num" w:pos="6600"/>
        </w:tabs>
        <w:ind w:left="6600" w:hanging="1800"/>
      </w:pPr>
      <w:rPr>
        <w:rFonts w:cs="Times New Roman"/>
        <w:color w:val="auto"/>
      </w:rPr>
    </w:lvl>
  </w:abstractNum>
  <w:abstractNum w:abstractNumId="5" w15:restartNumberingAfterBreak="0">
    <w:nsid w:val="022D14C4"/>
    <w:multiLevelType w:val="hybridMultilevel"/>
    <w:tmpl w:val="AE58F8F8"/>
    <w:lvl w:ilvl="0" w:tplc="0E1CC5A0">
      <w:start w:val="1"/>
      <w:numFmt w:val="decimal"/>
      <w:lvlText w:val="%1."/>
      <w:lvlJc w:val="left"/>
      <w:pPr>
        <w:tabs>
          <w:tab w:val="num" w:pos="720"/>
        </w:tabs>
        <w:ind w:left="720" w:hanging="360"/>
      </w:pPr>
      <w:rPr>
        <w:rFonts w:asciiTheme="minorHAnsi" w:eastAsia="Times New Roman" w:hAnsiTheme="minorHAnsi" w:cstheme="minorHAnsi" w:hint="default"/>
        <w:b w:val="0"/>
        <w:sz w:val="22"/>
        <w:szCs w:val="24"/>
      </w:rPr>
    </w:lvl>
    <w:lvl w:ilvl="1" w:tplc="81842CD6">
      <w:start w:val="1"/>
      <w:numFmt w:val="decimal"/>
      <w:lvlText w:val="%2)"/>
      <w:lvlJc w:val="left"/>
      <w:pPr>
        <w:tabs>
          <w:tab w:val="num" w:pos="1800"/>
        </w:tabs>
        <w:ind w:left="1800" w:hanging="360"/>
      </w:pPr>
      <w:rPr>
        <w:b w:val="0"/>
        <w:sz w:val="22"/>
        <w:szCs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02995AB9"/>
    <w:multiLevelType w:val="singleLevel"/>
    <w:tmpl w:val="09683CFC"/>
    <w:lvl w:ilvl="0">
      <w:start w:val="1"/>
      <w:numFmt w:val="decimal"/>
      <w:lvlText w:val="%1)"/>
      <w:lvlJc w:val="left"/>
      <w:pPr>
        <w:tabs>
          <w:tab w:val="num" w:pos="360"/>
        </w:tabs>
        <w:ind w:left="360" w:hanging="360"/>
      </w:pPr>
      <w:rPr>
        <w:b w:val="0"/>
      </w:rPr>
    </w:lvl>
  </w:abstractNum>
  <w:abstractNum w:abstractNumId="7" w15:restartNumberingAfterBreak="0">
    <w:nsid w:val="05263065"/>
    <w:multiLevelType w:val="multilevel"/>
    <w:tmpl w:val="E4BA3094"/>
    <w:lvl w:ilvl="0">
      <w:start w:val="1"/>
      <w:numFmt w:val="decimal"/>
      <w:lvlText w:val="%1."/>
      <w:lvlJc w:val="left"/>
      <w:pPr>
        <w:tabs>
          <w:tab w:val="num" w:pos="360"/>
        </w:tabs>
        <w:ind w:left="360" w:hanging="360"/>
      </w:pPr>
      <w:rPr>
        <w:rFonts w:hint="default"/>
        <w:b w:val="0"/>
        <w:i w:val="0"/>
        <w:color w:val="auto"/>
        <w:sz w:val="22"/>
        <w:szCs w:val="24"/>
      </w:rPr>
    </w:lvl>
    <w:lvl w:ilvl="1">
      <w:start w:val="1"/>
      <w:numFmt w:val="decimal"/>
      <w:isLgl/>
      <w:lvlText w:val="%1.%2."/>
      <w:lvlJc w:val="left"/>
      <w:pPr>
        <w:tabs>
          <w:tab w:val="num" w:pos="1080"/>
        </w:tabs>
        <w:ind w:left="1080" w:hanging="780"/>
      </w:pPr>
      <w:rPr>
        <w:rFonts w:hint="default"/>
      </w:rPr>
    </w:lvl>
    <w:lvl w:ilvl="2">
      <w:start w:val="1"/>
      <w:numFmt w:val="decimal"/>
      <w:isLgl/>
      <w:lvlText w:val="%1.%2.%3."/>
      <w:lvlJc w:val="left"/>
      <w:pPr>
        <w:tabs>
          <w:tab w:val="num" w:pos="1380"/>
        </w:tabs>
        <w:ind w:left="1380" w:hanging="780"/>
      </w:pPr>
      <w:rPr>
        <w:rFonts w:hint="default"/>
      </w:rPr>
    </w:lvl>
    <w:lvl w:ilvl="3">
      <w:start w:val="1"/>
      <w:numFmt w:val="decimal"/>
      <w:isLgl/>
      <w:lvlText w:val="%1.%2.%3.%4."/>
      <w:lvlJc w:val="left"/>
      <w:pPr>
        <w:tabs>
          <w:tab w:val="num" w:pos="1680"/>
        </w:tabs>
        <w:ind w:left="1680" w:hanging="780"/>
      </w:pPr>
      <w:rPr>
        <w:rFonts w:hint="default"/>
      </w:rPr>
    </w:lvl>
    <w:lvl w:ilvl="4">
      <w:start w:val="1"/>
      <w:numFmt w:val="decimal"/>
      <w:isLgl/>
      <w:lvlText w:val="%1.%2.%3.%4.%5."/>
      <w:lvlJc w:val="left"/>
      <w:pPr>
        <w:tabs>
          <w:tab w:val="num" w:pos="2280"/>
        </w:tabs>
        <w:ind w:left="2280" w:hanging="1080"/>
      </w:pPr>
      <w:rPr>
        <w:rFonts w:hint="default"/>
      </w:rPr>
    </w:lvl>
    <w:lvl w:ilvl="5">
      <w:start w:val="1"/>
      <w:numFmt w:val="decimal"/>
      <w:isLgl/>
      <w:lvlText w:val="%1.%2.%3.%4.%5.%6."/>
      <w:lvlJc w:val="left"/>
      <w:pPr>
        <w:tabs>
          <w:tab w:val="num" w:pos="2580"/>
        </w:tabs>
        <w:ind w:left="2580" w:hanging="1080"/>
      </w:pPr>
      <w:rPr>
        <w:rFonts w:hint="default"/>
      </w:rPr>
    </w:lvl>
    <w:lvl w:ilvl="6">
      <w:start w:val="1"/>
      <w:numFmt w:val="decimal"/>
      <w:isLgl/>
      <w:lvlText w:val="%1.%2.%3.%4.%5.%6.%7."/>
      <w:lvlJc w:val="left"/>
      <w:pPr>
        <w:tabs>
          <w:tab w:val="num" w:pos="3240"/>
        </w:tabs>
        <w:ind w:left="3240" w:hanging="1440"/>
      </w:pPr>
      <w:rPr>
        <w:rFonts w:hint="default"/>
      </w:rPr>
    </w:lvl>
    <w:lvl w:ilvl="7">
      <w:start w:val="1"/>
      <w:numFmt w:val="decimal"/>
      <w:isLgl/>
      <w:lvlText w:val="%1.%2.%3.%4.%5.%6.%7.%8."/>
      <w:lvlJc w:val="left"/>
      <w:pPr>
        <w:tabs>
          <w:tab w:val="num" w:pos="3540"/>
        </w:tabs>
        <w:ind w:left="3540" w:hanging="1440"/>
      </w:pPr>
      <w:rPr>
        <w:rFonts w:hint="default"/>
      </w:rPr>
    </w:lvl>
    <w:lvl w:ilvl="8">
      <w:start w:val="1"/>
      <w:numFmt w:val="decimal"/>
      <w:isLgl/>
      <w:lvlText w:val="%1.%2.%3.%4.%5.%6.%7.%8.%9."/>
      <w:lvlJc w:val="left"/>
      <w:pPr>
        <w:tabs>
          <w:tab w:val="num" w:pos="4200"/>
        </w:tabs>
        <w:ind w:left="4200" w:hanging="1800"/>
      </w:pPr>
      <w:rPr>
        <w:rFonts w:hint="default"/>
      </w:rPr>
    </w:lvl>
  </w:abstractNum>
  <w:abstractNum w:abstractNumId="8" w15:restartNumberingAfterBreak="0">
    <w:nsid w:val="058444B4"/>
    <w:multiLevelType w:val="hybridMultilevel"/>
    <w:tmpl w:val="6C7E7B68"/>
    <w:lvl w:ilvl="0" w:tplc="A3BE4880">
      <w:start w:val="1"/>
      <w:numFmt w:val="decimal"/>
      <w:lvlText w:val="%1."/>
      <w:lvlJc w:val="left"/>
      <w:pPr>
        <w:ind w:left="720" w:hanging="360"/>
      </w:pPr>
      <w:rPr>
        <w:rFonts w:asciiTheme="minorHAnsi" w:eastAsia="Times New Roman" w:hAnsiTheme="minorHAnsi" w:cstheme="minorHAnsi"/>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942BEC"/>
    <w:multiLevelType w:val="hybridMultilevel"/>
    <w:tmpl w:val="838293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0851C7"/>
    <w:multiLevelType w:val="multilevel"/>
    <w:tmpl w:val="0A886D8E"/>
    <w:lvl w:ilvl="0">
      <w:start w:val="1"/>
      <w:numFmt w:val="decimal"/>
      <w:lvlText w:val="%1."/>
      <w:lvlJc w:val="left"/>
      <w:pPr>
        <w:tabs>
          <w:tab w:val="num" w:pos="360"/>
        </w:tabs>
        <w:ind w:left="360" w:hanging="360"/>
      </w:pPr>
      <w:rPr>
        <w:rFonts w:ascii="Times New Roman" w:eastAsia="Times New Roman" w:hAnsi="Times New Roman" w:cs="Times New Roman" w:hint="default"/>
        <w:b w:val="0"/>
        <w:i w:val="0"/>
        <w:sz w:val="24"/>
      </w:rPr>
    </w:lvl>
    <w:lvl w:ilvl="1">
      <w:start w:val="1"/>
      <w:numFmt w:val="decimal"/>
      <w:lvlText w:val="%2)"/>
      <w:lvlJc w:val="left"/>
      <w:pPr>
        <w:ind w:left="720" w:hanging="360"/>
      </w:pPr>
    </w:lvl>
    <w:lvl w:ilvl="2">
      <w:start w:val="1"/>
      <w:numFmt w:val="decimal"/>
      <w:lvlText w:val="%1.%2.%3."/>
      <w:lvlJc w:val="left"/>
      <w:pPr>
        <w:tabs>
          <w:tab w:val="num" w:pos="1440"/>
        </w:tabs>
        <w:ind w:left="1224" w:hanging="504"/>
      </w:pPr>
      <w:rPr>
        <w:rFonts w:ascii="Arial" w:eastAsia="Times New Roman" w:hAnsi="Arial" w:cs="Times New Roman"/>
        <w:b w:val="0"/>
        <w:i w:val="0"/>
        <w:sz w:val="24"/>
      </w:rPr>
    </w:lvl>
    <w:lvl w:ilvl="3">
      <w:start w:val="1"/>
      <w:numFmt w:val="decimal"/>
      <w:lvlText w:val="%1.%2.%3.%4."/>
      <w:lvlJc w:val="left"/>
      <w:pPr>
        <w:tabs>
          <w:tab w:val="num" w:pos="2160"/>
        </w:tabs>
        <w:ind w:left="1728" w:hanging="648"/>
      </w:pPr>
      <w:rPr>
        <w:rFonts w:ascii="Arial" w:eastAsia="Times New Roman" w:hAnsi="Arial" w:cs="Times New Roman"/>
        <w:b w:val="0"/>
        <w:i w:val="0"/>
        <w:sz w:val="24"/>
      </w:rPr>
    </w:lvl>
    <w:lvl w:ilvl="4">
      <w:start w:val="1"/>
      <w:numFmt w:val="decimal"/>
      <w:lvlText w:val="%1.%2.%3.%4.%5."/>
      <w:lvlJc w:val="left"/>
      <w:pPr>
        <w:tabs>
          <w:tab w:val="num" w:pos="2520"/>
        </w:tabs>
        <w:ind w:left="2232" w:hanging="792"/>
      </w:pPr>
      <w:rPr>
        <w:rFonts w:ascii="Arial" w:eastAsia="Times New Roman" w:hAnsi="Arial" w:cs="Times New Roman"/>
        <w:b w:val="0"/>
        <w:i w:val="0"/>
        <w:sz w:val="24"/>
      </w:rPr>
    </w:lvl>
    <w:lvl w:ilvl="5">
      <w:start w:val="1"/>
      <w:numFmt w:val="decimal"/>
      <w:lvlText w:val="%1.%2.%3.%4.%5.%6."/>
      <w:lvlJc w:val="left"/>
      <w:pPr>
        <w:tabs>
          <w:tab w:val="num" w:pos="3240"/>
        </w:tabs>
        <w:ind w:left="2736" w:hanging="936"/>
      </w:pPr>
      <w:rPr>
        <w:rFonts w:ascii="Arial" w:eastAsia="Times New Roman" w:hAnsi="Arial" w:cs="Times New Roman"/>
        <w:b w:val="0"/>
        <w:i w:val="0"/>
        <w:sz w:val="24"/>
      </w:rPr>
    </w:lvl>
    <w:lvl w:ilvl="6">
      <w:start w:val="1"/>
      <w:numFmt w:val="decimal"/>
      <w:lvlText w:val="%1.%2.%3.%4.%5.%6.%7."/>
      <w:lvlJc w:val="left"/>
      <w:pPr>
        <w:tabs>
          <w:tab w:val="num" w:pos="3600"/>
        </w:tabs>
        <w:ind w:left="3240" w:hanging="1080"/>
      </w:pPr>
      <w:rPr>
        <w:rFonts w:ascii="Arial" w:eastAsia="Times New Roman" w:hAnsi="Arial" w:cs="Times New Roman"/>
        <w:b w:val="0"/>
        <w:i w:val="0"/>
        <w:sz w:val="24"/>
      </w:rPr>
    </w:lvl>
    <w:lvl w:ilvl="7">
      <w:start w:val="1"/>
      <w:numFmt w:val="decimal"/>
      <w:lvlText w:val="%1.%2.%3.%4.%5.%6.%7.%8."/>
      <w:lvlJc w:val="left"/>
      <w:pPr>
        <w:tabs>
          <w:tab w:val="num" w:pos="4320"/>
        </w:tabs>
        <w:ind w:left="3744" w:hanging="1224"/>
      </w:pPr>
      <w:rPr>
        <w:rFonts w:ascii="Arial" w:eastAsia="Times New Roman" w:hAnsi="Arial" w:cs="Times New Roman"/>
        <w:b w:val="0"/>
        <w:i w:val="0"/>
        <w:sz w:val="24"/>
      </w:rPr>
    </w:lvl>
    <w:lvl w:ilvl="8">
      <w:start w:val="1"/>
      <w:numFmt w:val="decimal"/>
      <w:lvlText w:val="%1.%2.%3.%4.%5.%6.%7.%8.%9."/>
      <w:lvlJc w:val="left"/>
      <w:pPr>
        <w:tabs>
          <w:tab w:val="num" w:pos="5040"/>
        </w:tabs>
        <w:ind w:left="4320" w:hanging="1440"/>
      </w:pPr>
      <w:rPr>
        <w:rFonts w:ascii="Arial" w:eastAsia="Times New Roman" w:hAnsi="Arial" w:cs="Times New Roman"/>
        <w:b w:val="0"/>
        <w:i w:val="0"/>
        <w:sz w:val="24"/>
      </w:rPr>
    </w:lvl>
  </w:abstractNum>
  <w:abstractNum w:abstractNumId="11" w15:restartNumberingAfterBreak="0">
    <w:nsid w:val="1CC57950"/>
    <w:multiLevelType w:val="multilevel"/>
    <w:tmpl w:val="E5B02DD2"/>
    <w:lvl w:ilvl="0">
      <w:start w:val="12"/>
      <w:numFmt w:val="decimal"/>
      <w:lvlText w:val="%1."/>
      <w:lvlJc w:val="left"/>
      <w:pPr>
        <w:tabs>
          <w:tab w:val="num" w:pos="723"/>
        </w:tabs>
        <w:ind w:left="723" w:hanging="360"/>
      </w:pPr>
      <w:rPr>
        <w:rFonts w:cs="Times New Roman" w:hint="default"/>
        <w:i w:val="0"/>
        <w:sz w:val="22"/>
        <w:szCs w:val="22"/>
      </w:rPr>
    </w:lvl>
    <w:lvl w:ilvl="1">
      <w:start w:val="1"/>
      <w:numFmt w:val="lowerLetter"/>
      <w:lvlText w:val="%2)"/>
      <w:lvlJc w:val="left"/>
      <w:pPr>
        <w:tabs>
          <w:tab w:val="num" w:pos="0"/>
        </w:tabs>
        <w:ind w:left="1443" w:hanging="360"/>
      </w:pPr>
      <w:rPr>
        <w:rFonts w:cs="Times New Roman" w:hint="default"/>
        <w:b w:val="0"/>
        <w:bCs w:val="0"/>
        <w:i w:val="0"/>
        <w:iCs w:val="0"/>
        <w:strike w:val="0"/>
        <w:dstrike w:val="0"/>
        <w:color w:val="auto"/>
        <w:sz w:val="22"/>
        <w:szCs w:val="22"/>
        <w:u w:val="none"/>
      </w:rPr>
    </w:lvl>
    <w:lvl w:ilvl="2">
      <w:start w:val="1"/>
      <w:numFmt w:val="lowerRoman"/>
      <w:lvlText w:val="%3."/>
      <w:lvlJc w:val="right"/>
      <w:pPr>
        <w:tabs>
          <w:tab w:val="num" w:pos="2163"/>
        </w:tabs>
        <w:ind w:left="2163" w:hanging="180"/>
      </w:pPr>
      <w:rPr>
        <w:rFonts w:hint="default"/>
      </w:rPr>
    </w:lvl>
    <w:lvl w:ilvl="3">
      <w:start w:val="1"/>
      <w:numFmt w:val="decimal"/>
      <w:lvlText w:val="%4."/>
      <w:lvlJc w:val="left"/>
      <w:pPr>
        <w:tabs>
          <w:tab w:val="num" w:pos="2883"/>
        </w:tabs>
        <w:ind w:left="2883" w:hanging="360"/>
      </w:pPr>
      <w:rPr>
        <w:rFonts w:hint="default"/>
      </w:rPr>
    </w:lvl>
    <w:lvl w:ilvl="4">
      <w:start w:val="1"/>
      <w:numFmt w:val="lowerLetter"/>
      <w:lvlText w:val="%5."/>
      <w:lvlJc w:val="left"/>
      <w:pPr>
        <w:tabs>
          <w:tab w:val="num" w:pos="3603"/>
        </w:tabs>
        <w:ind w:left="3603" w:hanging="360"/>
      </w:pPr>
      <w:rPr>
        <w:rFonts w:hint="default"/>
      </w:rPr>
    </w:lvl>
    <w:lvl w:ilvl="5">
      <w:start w:val="1"/>
      <w:numFmt w:val="lowerRoman"/>
      <w:lvlText w:val="%6."/>
      <w:lvlJc w:val="right"/>
      <w:pPr>
        <w:tabs>
          <w:tab w:val="num" w:pos="4323"/>
        </w:tabs>
        <w:ind w:left="4323" w:hanging="180"/>
      </w:pPr>
      <w:rPr>
        <w:rFonts w:hint="default"/>
      </w:rPr>
    </w:lvl>
    <w:lvl w:ilvl="6">
      <w:start w:val="1"/>
      <w:numFmt w:val="decimal"/>
      <w:lvlText w:val="%7."/>
      <w:lvlJc w:val="left"/>
      <w:pPr>
        <w:tabs>
          <w:tab w:val="num" w:pos="5043"/>
        </w:tabs>
        <w:ind w:left="5043" w:hanging="360"/>
      </w:pPr>
      <w:rPr>
        <w:rFonts w:hint="default"/>
      </w:rPr>
    </w:lvl>
    <w:lvl w:ilvl="7">
      <w:start w:val="1"/>
      <w:numFmt w:val="lowerLetter"/>
      <w:lvlText w:val="%8."/>
      <w:lvlJc w:val="left"/>
      <w:pPr>
        <w:tabs>
          <w:tab w:val="num" w:pos="5763"/>
        </w:tabs>
        <w:ind w:left="5763" w:hanging="360"/>
      </w:pPr>
      <w:rPr>
        <w:rFonts w:hint="default"/>
      </w:rPr>
    </w:lvl>
    <w:lvl w:ilvl="8">
      <w:start w:val="1"/>
      <w:numFmt w:val="lowerRoman"/>
      <w:lvlText w:val="%9."/>
      <w:lvlJc w:val="right"/>
      <w:pPr>
        <w:tabs>
          <w:tab w:val="num" w:pos="6483"/>
        </w:tabs>
        <w:ind w:left="6483" w:hanging="180"/>
      </w:pPr>
      <w:rPr>
        <w:rFonts w:hint="default"/>
      </w:rPr>
    </w:lvl>
  </w:abstractNum>
  <w:abstractNum w:abstractNumId="12" w15:restartNumberingAfterBreak="0">
    <w:nsid w:val="1DB84CF9"/>
    <w:multiLevelType w:val="multilevel"/>
    <w:tmpl w:val="14182EC8"/>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 w15:restartNumberingAfterBreak="0">
    <w:nsid w:val="20C71873"/>
    <w:multiLevelType w:val="hybridMultilevel"/>
    <w:tmpl w:val="738C223A"/>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4" w15:restartNumberingAfterBreak="0">
    <w:nsid w:val="2589240C"/>
    <w:multiLevelType w:val="hybridMultilevel"/>
    <w:tmpl w:val="0270F666"/>
    <w:lvl w:ilvl="0" w:tplc="73B08594">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5" w15:restartNumberingAfterBreak="0">
    <w:nsid w:val="2BB744A5"/>
    <w:multiLevelType w:val="hybridMultilevel"/>
    <w:tmpl w:val="FAB6BC0C"/>
    <w:lvl w:ilvl="0" w:tplc="1D628EE2">
      <w:start w:val="1"/>
      <w:numFmt w:val="decimal"/>
      <w:lvlText w:val="%1."/>
      <w:lvlJc w:val="left"/>
      <w:pPr>
        <w:ind w:left="1287"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083753"/>
    <w:multiLevelType w:val="hybridMultilevel"/>
    <w:tmpl w:val="B8B22838"/>
    <w:lvl w:ilvl="0" w:tplc="4E404E28">
      <w:start w:val="1"/>
      <w:numFmt w:val="decimal"/>
      <w:lvlText w:val="%1)"/>
      <w:lvlJc w:val="left"/>
      <w:pPr>
        <w:ind w:left="360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A02473"/>
    <w:multiLevelType w:val="multilevel"/>
    <w:tmpl w:val="F88CCFEE"/>
    <w:lvl w:ilvl="0">
      <w:start w:val="3"/>
      <w:numFmt w:val="decimal"/>
      <w:lvlText w:val="%1)"/>
      <w:lvlJc w:val="left"/>
      <w:pPr>
        <w:tabs>
          <w:tab w:val="num" w:pos="0"/>
        </w:tabs>
        <w:ind w:left="720" w:hanging="360"/>
      </w:pPr>
      <w:rPr>
        <w:rFonts w:hint="default"/>
        <w:strike w:val="0"/>
        <w:color w:val="auto"/>
        <w:sz w:val="22"/>
        <w:szCs w:val="22"/>
      </w:rPr>
    </w:lvl>
    <w:lvl w:ilvl="1">
      <w:start w:val="1"/>
      <w:numFmt w:val="lowerLetter"/>
      <w:lvlText w:val="%2)"/>
      <w:lvlJc w:val="left"/>
      <w:pPr>
        <w:ind w:left="1440"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212277E"/>
    <w:multiLevelType w:val="multilevel"/>
    <w:tmpl w:val="86F83AD2"/>
    <w:name w:val="WW8Num29223"/>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3762680F"/>
    <w:multiLevelType w:val="hybridMultilevel"/>
    <w:tmpl w:val="A7DE64CE"/>
    <w:lvl w:ilvl="0" w:tplc="22381494">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11">
      <w:start w:val="1"/>
      <w:numFmt w:val="decimal"/>
      <w:lvlText w:val="%4)"/>
      <w:lvlJc w:val="left"/>
      <w:pPr>
        <w:ind w:left="6456" w:hanging="360"/>
      </w:pPr>
    </w:lvl>
    <w:lvl w:ilvl="4" w:tplc="04150019">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3D174D8C"/>
    <w:multiLevelType w:val="multilevel"/>
    <w:tmpl w:val="40486088"/>
    <w:lvl w:ilvl="0">
      <w:start w:val="1"/>
      <w:numFmt w:val="decimal"/>
      <w:lvlText w:val="%1."/>
      <w:lvlJc w:val="left"/>
      <w:pPr>
        <w:tabs>
          <w:tab w:val="num" w:pos="360"/>
        </w:tabs>
        <w:ind w:left="360" w:hanging="360"/>
      </w:pPr>
      <w:rPr>
        <w:rFonts w:asciiTheme="minorHAnsi" w:eastAsia="Times New Roman" w:hAnsiTheme="minorHAnsi" w:cstheme="minorHAnsi" w:hint="default"/>
        <w:b w:val="0"/>
        <w:i w:val="0"/>
        <w:color w:val="auto"/>
        <w:sz w:val="22"/>
        <w:szCs w:val="24"/>
      </w:rPr>
    </w:lvl>
    <w:lvl w:ilvl="1">
      <w:start w:val="1"/>
      <w:numFmt w:val="decimal"/>
      <w:isLgl/>
      <w:lvlText w:val="%1.%2."/>
      <w:lvlJc w:val="left"/>
      <w:pPr>
        <w:tabs>
          <w:tab w:val="num" w:pos="1080"/>
        </w:tabs>
        <w:ind w:left="1080" w:hanging="780"/>
      </w:pPr>
    </w:lvl>
    <w:lvl w:ilvl="2">
      <w:start w:val="1"/>
      <w:numFmt w:val="decimal"/>
      <w:isLgl/>
      <w:lvlText w:val="%1.%2.%3."/>
      <w:lvlJc w:val="left"/>
      <w:pPr>
        <w:tabs>
          <w:tab w:val="num" w:pos="1380"/>
        </w:tabs>
        <w:ind w:left="1380" w:hanging="780"/>
      </w:pPr>
    </w:lvl>
    <w:lvl w:ilvl="3">
      <w:start w:val="1"/>
      <w:numFmt w:val="decimal"/>
      <w:isLgl/>
      <w:lvlText w:val="%1.%2.%3.%4."/>
      <w:lvlJc w:val="left"/>
      <w:pPr>
        <w:tabs>
          <w:tab w:val="num" w:pos="1680"/>
        </w:tabs>
        <w:ind w:left="1680" w:hanging="780"/>
      </w:pPr>
    </w:lvl>
    <w:lvl w:ilvl="4">
      <w:start w:val="1"/>
      <w:numFmt w:val="decimal"/>
      <w:isLgl/>
      <w:lvlText w:val="%1.%2.%3.%4.%5."/>
      <w:lvlJc w:val="left"/>
      <w:pPr>
        <w:tabs>
          <w:tab w:val="num" w:pos="2280"/>
        </w:tabs>
        <w:ind w:left="2280" w:hanging="1080"/>
      </w:pPr>
    </w:lvl>
    <w:lvl w:ilvl="5">
      <w:start w:val="1"/>
      <w:numFmt w:val="decimal"/>
      <w:isLgl/>
      <w:lvlText w:val="%1.%2.%3.%4.%5.%6."/>
      <w:lvlJc w:val="left"/>
      <w:pPr>
        <w:tabs>
          <w:tab w:val="num" w:pos="2580"/>
        </w:tabs>
        <w:ind w:left="2580" w:hanging="1080"/>
      </w:pPr>
    </w:lvl>
    <w:lvl w:ilvl="6">
      <w:start w:val="1"/>
      <w:numFmt w:val="decimal"/>
      <w:isLgl/>
      <w:lvlText w:val="%1.%2.%3.%4.%5.%6.%7."/>
      <w:lvlJc w:val="left"/>
      <w:pPr>
        <w:tabs>
          <w:tab w:val="num" w:pos="3240"/>
        </w:tabs>
        <w:ind w:left="3240" w:hanging="1440"/>
      </w:pPr>
    </w:lvl>
    <w:lvl w:ilvl="7">
      <w:start w:val="1"/>
      <w:numFmt w:val="decimal"/>
      <w:isLgl/>
      <w:lvlText w:val="%1.%2.%3.%4.%5.%6.%7.%8."/>
      <w:lvlJc w:val="left"/>
      <w:pPr>
        <w:tabs>
          <w:tab w:val="num" w:pos="3540"/>
        </w:tabs>
        <w:ind w:left="3540" w:hanging="1440"/>
      </w:pPr>
    </w:lvl>
    <w:lvl w:ilvl="8">
      <w:start w:val="1"/>
      <w:numFmt w:val="decimal"/>
      <w:isLgl/>
      <w:lvlText w:val="%1.%2.%3.%4.%5.%6.%7.%8.%9."/>
      <w:lvlJc w:val="left"/>
      <w:pPr>
        <w:tabs>
          <w:tab w:val="num" w:pos="4200"/>
        </w:tabs>
        <w:ind w:left="4200" w:hanging="1800"/>
      </w:pPr>
    </w:lvl>
  </w:abstractNum>
  <w:abstractNum w:abstractNumId="21" w15:restartNumberingAfterBreak="0">
    <w:nsid w:val="3E1D10E8"/>
    <w:multiLevelType w:val="singleLevel"/>
    <w:tmpl w:val="99C465D6"/>
    <w:lvl w:ilvl="0">
      <w:start w:val="1"/>
      <w:numFmt w:val="decimal"/>
      <w:lvlText w:val="%1."/>
      <w:lvlJc w:val="left"/>
      <w:pPr>
        <w:tabs>
          <w:tab w:val="num" w:pos="360"/>
        </w:tabs>
        <w:ind w:left="360" w:hanging="360"/>
      </w:pPr>
      <w:rPr>
        <w:b w:val="0"/>
        <w:color w:val="auto"/>
      </w:rPr>
    </w:lvl>
  </w:abstractNum>
  <w:abstractNum w:abstractNumId="22" w15:restartNumberingAfterBreak="0">
    <w:nsid w:val="3E202482"/>
    <w:multiLevelType w:val="hybridMultilevel"/>
    <w:tmpl w:val="23CCA9F2"/>
    <w:name w:val="WW8Num29222"/>
    <w:lvl w:ilvl="0" w:tplc="0BF88BA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41910A62"/>
    <w:multiLevelType w:val="hybridMultilevel"/>
    <w:tmpl w:val="EA4E6B54"/>
    <w:lvl w:ilvl="0" w:tplc="04150011">
      <w:start w:val="1"/>
      <w:numFmt w:val="decimal"/>
      <w:lvlText w:val="%1)"/>
      <w:lvlJc w:val="left"/>
      <w:pPr>
        <w:ind w:left="1040" w:hanging="360"/>
      </w:pPr>
      <w:rPr>
        <w:rFonts w:hint="default"/>
      </w:rPr>
    </w:lvl>
    <w:lvl w:ilvl="1" w:tplc="04150003" w:tentative="1">
      <w:start w:val="1"/>
      <w:numFmt w:val="bullet"/>
      <w:lvlText w:val="o"/>
      <w:lvlJc w:val="left"/>
      <w:pPr>
        <w:ind w:left="1760" w:hanging="360"/>
      </w:pPr>
      <w:rPr>
        <w:rFonts w:ascii="Courier New" w:hAnsi="Courier New" w:cs="Courier New" w:hint="default"/>
      </w:rPr>
    </w:lvl>
    <w:lvl w:ilvl="2" w:tplc="04150005" w:tentative="1">
      <w:start w:val="1"/>
      <w:numFmt w:val="bullet"/>
      <w:lvlText w:val=""/>
      <w:lvlJc w:val="left"/>
      <w:pPr>
        <w:ind w:left="2480" w:hanging="360"/>
      </w:pPr>
      <w:rPr>
        <w:rFonts w:ascii="Wingdings" w:hAnsi="Wingding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24" w15:restartNumberingAfterBreak="0">
    <w:nsid w:val="45894B7C"/>
    <w:multiLevelType w:val="multilevel"/>
    <w:tmpl w:val="DC041652"/>
    <w:lvl w:ilvl="0">
      <w:start w:val="1"/>
      <w:numFmt w:val="decimal"/>
      <w:lvlText w:val="%1)"/>
      <w:lvlJc w:val="left"/>
      <w:pPr>
        <w:tabs>
          <w:tab w:val="num" w:pos="720"/>
        </w:tabs>
        <w:ind w:left="720" w:hanging="360"/>
      </w:pPr>
      <w:rPr>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74D21A7"/>
    <w:multiLevelType w:val="hybridMultilevel"/>
    <w:tmpl w:val="66CE4C1C"/>
    <w:lvl w:ilvl="0" w:tplc="72A461F6">
      <w:start w:val="6"/>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AA73524"/>
    <w:multiLevelType w:val="multilevel"/>
    <w:tmpl w:val="6FE2ABF0"/>
    <w:name w:val="WW8Num652"/>
    <w:lvl w:ilvl="0">
      <w:start w:val="1"/>
      <w:numFmt w:val="decimal"/>
      <w:lvlText w:val="%1."/>
      <w:lvlJc w:val="left"/>
      <w:pPr>
        <w:tabs>
          <w:tab w:val="num" w:pos="723"/>
        </w:tabs>
        <w:ind w:left="723" w:hanging="360"/>
      </w:pPr>
      <w:rPr>
        <w:rFonts w:hint="default"/>
        <w:b w:val="0"/>
        <w:i w:val="0"/>
        <w:strike w:val="0"/>
        <w:dstrike w:val="0"/>
        <w:color w:val="auto"/>
        <w:sz w:val="22"/>
        <w:szCs w:val="24"/>
        <w:u w:val="none"/>
        <w:effect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AE16FDD"/>
    <w:multiLevelType w:val="multilevel"/>
    <w:tmpl w:val="FF644912"/>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a"/>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1091A72"/>
    <w:multiLevelType w:val="singleLevel"/>
    <w:tmpl w:val="0415000F"/>
    <w:lvl w:ilvl="0">
      <w:start w:val="1"/>
      <w:numFmt w:val="decimal"/>
      <w:lvlText w:val="%1."/>
      <w:lvlJc w:val="left"/>
      <w:pPr>
        <w:tabs>
          <w:tab w:val="num" w:pos="360"/>
        </w:tabs>
        <w:ind w:left="360" w:hanging="360"/>
      </w:pPr>
      <w:rPr>
        <w:rFonts w:hint="default"/>
      </w:rPr>
    </w:lvl>
  </w:abstractNum>
  <w:abstractNum w:abstractNumId="29" w15:restartNumberingAfterBreak="0">
    <w:nsid w:val="535C305E"/>
    <w:multiLevelType w:val="hybridMultilevel"/>
    <w:tmpl w:val="8BBE8932"/>
    <w:lvl w:ilvl="0" w:tplc="0415000F">
      <w:start w:val="1"/>
      <w:numFmt w:val="decimal"/>
      <w:lvlText w:val="%1."/>
      <w:lvlJc w:val="left"/>
      <w:pPr>
        <w:tabs>
          <w:tab w:val="num" w:pos="720"/>
        </w:tabs>
        <w:ind w:left="720" w:hanging="360"/>
      </w:pPr>
      <w:rPr>
        <w:rFonts w:hint="default"/>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54B972BC"/>
    <w:multiLevelType w:val="hybridMultilevel"/>
    <w:tmpl w:val="AFC0CEC4"/>
    <w:lvl w:ilvl="0" w:tplc="38B4AAA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D7061C1"/>
    <w:multiLevelType w:val="hybridMultilevel"/>
    <w:tmpl w:val="3E5849F4"/>
    <w:lvl w:ilvl="0" w:tplc="E6B8A94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671440A3"/>
    <w:multiLevelType w:val="hybridMultilevel"/>
    <w:tmpl w:val="CA78F1E4"/>
    <w:lvl w:ilvl="0" w:tplc="4F029410">
      <w:start w:val="2"/>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09545C8"/>
    <w:multiLevelType w:val="hybridMultilevel"/>
    <w:tmpl w:val="A4280E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4F23B33"/>
    <w:multiLevelType w:val="hybridMultilevel"/>
    <w:tmpl w:val="ED2653B6"/>
    <w:lvl w:ilvl="0" w:tplc="E4201EE8">
      <w:start w:val="1"/>
      <w:numFmt w:val="decimal"/>
      <w:lvlText w:val="%1)"/>
      <w:lvlJc w:val="left"/>
      <w:pPr>
        <w:ind w:left="1364" w:hanging="360"/>
      </w:pPr>
      <w:rPr>
        <w:b w:val="0"/>
        <w:bCs/>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num w:numId="1">
    <w:abstractNumId w:val="6"/>
    <w:lvlOverride w:ilvl="0">
      <w:startOverride w:val="1"/>
    </w:lvlOverride>
  </w:num>
  <w:num w:numId="2">
    <w:abstractNumId w:val="20"/>
  </w:num>
  <w:num w:numId="3">
    <w:abstractNumId w:val="5"/>
  </w:num>
  <w:num w:numId="4">
    <w:abstractNumId w:val="21"/>
    <w:lvlOverride w:ilvl="0">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2"/>
  </w:num>
  <w:num w:numId="8">
    <w:abstractNumId w:val="33"/>
  </w:num>
  <w:num w:numId="9">
    <w:abstractNumId w:val="32"/>
  </w:num>
  <w:num w:numId="10">
    <w:abstractNumId w:val="0"/>
  </w:num>
  <w:num w:numId="11">
    <w:abstractNumId w:val="16"/>
  </w:num>
  <w:num w:numId="12">
    <w:abstractNumId w:val="4"/>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5"/>
  </w:num>
  <w:num w:numId="15">
    <w:abstractNumId w:val="14"/>
  </w:num>
  <w:num w:numId="16">
    <w:abstractNumId w:val="23"/>
  </w:num>
  <w:num w:numId="17">
    <w:abstractNumId w:val="29"/>
  </w:num>
  <w:num w:numId="18">
    <w:abstractNumId w:val="8"/>
  </w:num>
  <w:num w:numId="19">
    <w:abstractNumId w:val="34"/>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9"/>
  </w:num>
  <w:num w:numId="25">
    <w:abstractNumId w:val="1"/>
  </w:num>
  <w:num w:numId="26">
    <w:abstractNumId w:val="30"/>
  </w:num>
  <w:num w:numId="27">
    <w:abstractNumId w:val="17"/>
  </w:num>
  <w:num w:numId="28">
    <w:abstractNumId w:val="28"/>
  </w:num>
  <w:num w:numId="29">
    <w:abstractNumId w:val="31"/>
  </w:num>
  <w:num w:numId="30">
    <w:abstractNumId w:val="2"/>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9CF"/>
    <w:rsid w:val="000009AD"/>
    <w:rsid w:val="000067AB"/>
    <w:rsid w:val="00013DB6"/>
    <w:rsid w:val="000212B7"/>
    <w:rsid w:val="000213BE"/>
    <w:rsid w:val="000229B7"/>
    <w:rsid w:val="00022E9E"/>
    <w:rsid w:val="00026E4B"/>
    <w:rsid w:val="00031139"/>
    <w:rsid w:val="000420AC"/>
    <w:rsid w:val="00047198"/>
    <w:rsid w:val="00047328"/>
    <w:rsid w:val="0004788D"/>
    <w:rsid w:val="00050B9C"/>
    <w:rsid w:val="00056B2C"/>
    <w:rsid w:val="000666E9"/>
    <w:rsid w:val="00067E6E"/>
    <w:rsid w:val="00071329"/>
    <w:rsid w:val="00080B2C"/>
    <w:rsid w:val="00080C9A"/>
    <w:rsid w:val="000863A7"/>
    <w:rsid w:val="00094182"/>
    <w:rsid w:val="00097381"/>
    <w:rsid w:val="000A175F"/>
    <w:rsid w:val="000A34DF"/>
    <w:rsid w:val="000A6322"/>
    <w:rsid w:val="000B2417"/>
    <w:rsid w:val="000B7F19"/>
    <w:rsid w:val="000D3B0D"/>
    <w:rsid w:val="000F0021"/>
    <w:rsid w:val="000F5524"/>
    <w:rsid w:val="000F6F1A"/>
    <w:rsid w:val="00101D7F"/>
    <w:rsid w:val="00103D06"/>
    <w:rsid w:val="00104B4F"/>
    <w:rsid w:val="00110AD6"/>
    <w:rsid w:val="00110F70"/>
    <w:rsid w:val="00114249"/>
    <w:rsid w:val="0012235F"/>
    <w:rsid w:val="00125188"/>
    <w:rsid w:val="001266A7"/>
    <w:rsid w:val="001266E7"/>
    <w:rsid w:val="0014194E"/>
    <w:rsid w:val="001439CF"/>
    <w:rsid w:val="00145EC3"/>
    <w:rsid w:val="0014679A"/>
    <w:rsid w:val="00150897"/>
    <w:rsid w:val="00150EDE"/>
    <w:rsid w:val="00152667"/>
    <w:rsid w:val="00160741"/>
    <w:rsid w:val="00160800"/>
    <w:rsid w:val="00162001"/>
    <w:rsid w:val="00163080"/>
    <w:rsid w:val="00164CFE"/>
    <w:rsid w:val="001704B4"/>
    <w:rsid w:val="00173124"/>
    <w:rsid w:val="001755B4"/>
    <w:rsid w:val="001907E6"/>
    <w:rsid w:val="001972F8"/>
    <w:rsid w:val="001A0FFD"/>
    <w:rsid w:val="001A1DE6"/>
    <w:rsid w:val="001A3F86"/>
    <w:rsid w:val="001A5184"/>
    <w:rsid w:val="001B0483"/>
    <w:rsid w:val="001B0F04"/>
    <w:rsid w:val="001B71E3"/>
    <w:rsid w:val="001C08F0"/>
    <w:rsid w:val="001C24BA"/>
    <w:rsid w:val="001C362E"/>
    <w:rsid w:val="001E129C"/>
    <w:rsid w:val="001F03A4"/>
    <w:rsid w:val="001F05F8"/>
    <w:rsid w:val="001F38F9"/>
    <w:rsid w:val="001F47B0"/>
    <w:rsid w:val="001F5E99"/>
    <w:rsid w:val="00204B8E"/>
    <w:rsid w:val="002050A7"/>
    <w:rsid w:val="00213AE2"/>
    <w:rsid w:val="002152D0"/>
    <w:rsid w:val="00223A3C"/>
    <w:rsid w:val="002315F1"/>
    <w:rsid w:val="002414B3"/>
    <w:rsid w:val="00241A9B"/>
    <w:rsid w:val="0024283F"/>
    <w:rsid w:val="002430D0"/>
    <w:rsid w:val="00244414"/>
    <w:rsid w:val="002455C6"/>
    <w:rsid w:val="00247630"/>
    <w:rsid w:val="00252683"/>
    <w:rsid w:val="002576A1"/>
    <w:rsid w:val="00257D18"/>
    <w:rsid w:val="00260B58"/>
    <w:rsid w:val="002743C7"/>
    <w:rsid w:val="00274F7E"/>
    <w:rsid w:val="0028768F"/>
    <w:rsid w:val="00290E4C"/>
    <w:rsid w:val="002939B0"/>
    <w:rsid w:val="002974A7"/>
    <w:rsid w:val="002A11A6"/>
    <w:rsid w:val="002D4ECC"/>
    <w:rsid w:val="002E01AD"/>
    <w:rsid w:val="002E3B77"/>
    <w:rsid w:val="002F23DC"/>
    <w:rsid w:val="002F55DF"/>
    <w:rsid w:val="00302779"/>
    <w:rsid w:val="0032632F"/>
    <w:rsid w:val="0033151D"/>
    <w:rsid w:val="00344E21"/>
    <w:rsid w:val="0034715F"/>
    <w:rsid w:val="00347C3A"/>
    <w:rsid w:val="00350773"/>
    <w:rsid w:val="00355DFE"/>
    <w:rsid w:val="0036431D"/>
    <w:rsid w:val="003658BC"/>
    <w:rsid w:val="00371451"/>
    <w:rsid w:val="00372D8B"/>
    <w:rsid w:val="00376E43"/>
    <w:rsid w:val="003807C3"/>
    <w:rsid w:val="003837CD"/>
    <w:rsid w:val="00385F70"/>
    <w:rsid w:val="003916CF"/>
    <w:rsid w:val="003978B5"/>
    <w:rsid w:val="003A6CCC"/>
    <w:rsid w:val="003B47EF"/>
    <w:rsid w:val="003C2C66"/>
    <w:rsid w:val="003C533E"/>
    <w:rsid w:val="003C5342"/>
    <w:rsid w:val="003C6DC2"/>
    <w:rsid w:val="003C7797"/>
    <w:rsid w:val="003D620A"/>
    <w:rsid w:val="003E22D2"/>
    <w:rsid w:val="003F01F5"/>
    <w:rsid w:val="003F07ED"/>
    <w:rsid w:val="003F0FF3"/>
    <w:rsid w:val="003F1FA7"/>
    <w:rsid w:val="00400131"/>
    <w:rsid w:val="00401A23"/>
    <w:rsid w:val="00403F46"/>
    <w:rsid w:val="0040448A"/>
    <w:rsid w:val="00417CB1"/>
    <w:rsid w:val="0042377F"/>
    <w:rsid w:val="004322EE"/>
    <w:rsid w:val="00433150"/>
    <w:rsid w:val="004350BC"/>
    <w:rsid w:val="00441B8C"/>
    <w:rsid w:val="00441F66"/>
    <w:rsid w:val="00443431"/>
    <w:rsid w:val="00445053"/>
    <w:rsid w:val="0044517D"/>
    <w:rsid w:val="004464C6"/>
    <w:rsid w:val="0045482F"/>
    <w:rsid w:val="0046139C"/>
    <w:rsid w:val="00464627"/>
    <w:rsid w:val="00471817"/>
    <w:rsid w:val="00481D46"/>
    <w:rsid w:val="00484263"/>
    <w:rsid w:val="00486595"/>
    <w:rsid w:val="00490F02"/>
    <w:rsid w:val="00497CDD"/>
    <w:rsid w:val="004A4501"/>
    <w:rsid w:val="004B50E2"/>
    <w:rsid w:val="004B717F"/>
    <w:rsid w:val="004B77A8"/>
    <w:rsid w:val="004C3FF8"/>
    <w:rsid w:val="004C452F"/>
    <w:rsid w:val="004C5D1D"/>
    <w:rsid w:val="004C6351"/>
    <w:rsid w:val="004C6DD6"/>
    <w:rsid w:val="004C7D92"/>
    <w:rsid w:val="004D2A8B"/>
    <w:rsid w:val="004E14FD"/>
    <w:rsid w:val="004E469E"/>
    <w:rsid w:val="004E5822"/>
    <w:rsid w:val="00500DCB"/>
    <w:rsid w:val="0050235D"/>
    <w:rsid w:val="00507F8F"/>
    <w:rsid w:val="00521835"/>
    <w:rsid w:val="00522051"/>
    <w:rsid w:val="00527C33"/>
    <w:rsid w:val="00541462"/>
    <w:rsid w:val="00544DF0"/>
    <w:rsid w:val="00556F9F"/>
    <w:rsid w:val="0056353A"/>
    <w:rsid w:val="00566EAA"/>
    <w:rsid w:val="005723A1"/>
    <w:rsid w:val="0057501D"/>
    <w:rsid w:val="00575EE4"/>
    <w:rsid w:val="00576109"/>
    <w:rsid w:val="00577DE1"/>
    <w:rsid w:val="00580DAA"/>
    <w:rsid w:val="00582663"/>
    <w:rsid w:val="00587288"/>
    <w:rsid w:val="005A4A4F"/>
    <w:rsid w:val="005A5A96"/>
    <w:rsid w:val="005D45AB"/>
    <w:rsid w:val="005E40A6"/>
    <w:rsid w:val="005E4772"/>
    <w:rsid w:val="005E7FD0"/>
    <w:rsid w:val="005F18A3"/>
    <w:rsid w:val="00603B75"/>
    <w:rsid w:val="00604430"/>
    <w:rsid w:val="006057B6"/>
    <w:rsid w:val="006110B4"/>
    <w:rsid w:val="0061458A"/>
    <w:rsid w:val="00615A98"/>
    <w:rsid w:val="00616ED7"/>
    <w:rsid w:val="00622A88"/>
    <w:rsid w:val="00624821"/>
    <w:rsid w:val="006322FF"/>
    <w:rsid w:val="00636E7D"/>
    <w:rsid w:val="00643F3A"/>
    <w:rsid w:val="00644BAA"/>
    <w:rsid w:val="006503F1"/>
    <w:rsid w:val="006509B8"/>
    <w:rsid w:val="00655A6E"/>
    <w:rsid w:val="006571E4"/>
    <w:rsid w:val="00657F5F"/>
    <w:rsid w:val="00660F10"/>
    <w:rsid w:val="00662CAF"/>
    <w:rsid w:val="00673DF6"/>
    <w:rsid w:val="00673EAE"/>
    <w:rsid w:val="006905FC"/>
    <w:rsid w:val="0069097A"/>
    <w:rsid w:val="00694100"/>
    <w:rsid w:val="006948D3"/>
    <w:rsid w:val="00697385"/>
    <w:rsid w:val="00697646"/>
    <w:rsid w:val="006A01CE"/>
    <w:rsid w:val="006A1E8F"/>
    <w:rsid w:val="006A4334"/>
    <w:rsid w:val="006B0348"/>
    <w:rsid w:val="006B36E4"/>
    <w:rsid w:val="006C1366"/>
    <w:rsid w:val="006C2EB7"/>
    <w:rsid w:val="006C41F2"/>
    <w:rsid w:val="006E7F2D"/>
    <w:rsid w:val="006F2604"/>
    <w:rsid w:val="006F656E"/>
    <w:rsid w:val="00703716"/>
    <w:rsid w:val="0070751B"/>
    <w:rsid w:val="007076F8"/>
    <w:rsid w:val="00707794"/>
    <w:rsid w:val="00716A3D"/>
    <w:rsid w:val="00724C23"/>
    <w:rsid w:val="00733BBA"/>
    <w:rsid w:val="00734C7B"/>
    <w:rsid w:val="0074138A"/>
    <w:rsid w:val="0074339C"/>
    <w:rsid w:val="007448E7"/>
    <w:rsid w:val="00746C5C"/>
    <w:rsid w:val="007475F1"/>
    <w:rsid w:val="00750CD3"/>
    <w:rsid w:val="0076268E"/>
    <w:rsid w:val="0076596B"/>
    <w:rsid w:val="007667BC"/>
    <w:rsid w:val="0077020B"/>
    <w:rsid w:val="0077243E"/>
    <w:rsid w:val="007771CC"/>
    <w:rsid w:val="00780AD9"/>
    <w:rsid w:val="00781493"/>
    <w:rsid w:val="00782FCC"/>
    <w:rsid w:val="00785D6E"/>
    <w:rsid w:val="00792141"/>
    <w:rsid w:val="00792EC4"/>
    <w:rsid w:val="0079432B"/>
    <w:rsid w:val="007969F3"/>
    <w:rsid w:val="00797A9B"/>
    <w:rsid w:val="007A063C"/>
    <w:rsid w:val="007A1007"/>
    <w:rsid w:val="007A49F9"/>
    <w:rsid w:val="007A4D77"/>
    <w:rsid w:val="007A4EB7"/>
    <w:rsid w:val="007A61D8"/>
    <w:rsid w:val="007A6C10"/>
    <w:rsid w:val="007B58FE"/>
    <w:rsid w:val="007C115B"/>
    <w:rsid w:val="007C36AD"/>
    <w:rsid w:val="007C7493"/>
    <w:rsid w:val="007D4444"/>
    <w:rsid w:val="007D5B19"/>
    <w:rsid w:val="007E3D9F"/>
    <w:rsid w:val="007F42E9"/>
    <w:rsid w:val="007F469E"/>
    <w:rsid w:val="00801174"/>
    <w:rsid w:val="0081701A"/>
    <w:rsid w:val="0082567B"/>
    <w:rsid w:val="008258C4"/>
    <w:rsid w:val="00830BD7"/>
    <w:rsid w:val="00843BD9"/>
    <w:rsid w:val="00847860"/>
    <w:rsid w:val="00850F22"/>
    <w:rsid w:val="008542CE"/>
    <w:rsid w:val="00854E20"/>
    <w:rsid w:val="00864F88"/>
    <w:rsid w:val="0086633E"/>
    <w:rsid w:val="00876F56"/>
    <w:rsid w:val="008800A0"/>
    <w:rsid w:val="008817D7"/>
    <w:rsid w:val="00882DAD"/>
    <w:rsid w:val="008A1875"/>
    <w:rsid w:val="008A22C2"/>
    <w:rsid w:val="008A51F1"/>
    <w:rsid w:val="008B0287"/>
    <w:rsid w:val="008C1395"/>
    <w:rsid w:val="008C238C"/>
    <w:rsid w:val="008C59DE"/>
    <w:rsid w:val="008D046C"/>
    <w:rsid w:val="008D720A"/>
    <w:rsid w:val="008E53FA"/>
    <w:rsid w:val="008E6A35"/>
    <w:rsid w:val="008F2641"/>
    <w:rsid w:val="008F2F0A"/>
    <w:rsid w:val="008F4DB4"/>
    <w:rsid w:val="008F6179"/>
    <w:rsid w:val="00901F32"/>
    <w:rsid w:val="009100F0"/>
    <w:rsid w:val="0091145A"/>
    <w:rsid w:val="00921FF0"/>
    <w:rsid w:val="009249E6"/>
    <w:rsid w:val="009273F4"/>
    <w:rsid w:val="0093181B"/>
    <w:rsid w:val="00945343"/>
    <w:rsid w:val="00950C9B"/>
    <w:rsid w:val="00974D3F"/>
    <w:rsid w:val="00994D9C"/>
    <w:rsid w:val="00996888"/>
    <w:rsid w:val="009A451D"/>
    <w:rsid w:val="009B13B2"/>
    <w:rsid w:val="009B48F1"/>
    <w:rsid w:val="009C096F"/>
    <w:rsid w:val="009C2E48"/>
    <w:rsid w:val="009C6E79"/>
    <w:rsid w:val="009D0E39"/>
    <w:rsid w:val="009D47DC"/>
    <w:rsid w:val="009D49D0"/>
    <w:rsid w:val="009D509A"/>
    <w:rsid w:val="009E36A5"/>
    <w:rsid w:val="009E7E50"/>
    <w:rsid w:val="009F3FAE"/>
    <w:rsid w:val="009F4215"/>
    <w:rsid w:val="00A0146A"/>
    <w:rsid w:val="00A01A5A"/>
    <w:rsid w:val="00A07564"/>
    <w:rsid w:val="00A10120"/>
    <w:rsid w:val="00A1054E"/>
    <w:rsid w:val="00A21E07"/>
    <w:rsid w:val="00A24331"/>
    <w:rsid w:val="00A256C1"/>
    <w:rsid w:val="00A25EA4"/>
    <w:rsid w:val="00A30784"/>
    <w:rsid w:val="00A3156B"/>
    <w:rsid w:val="00A34F69"/>
    <w:rsid w:val="00A35B35"/>
    <w:rsid w:val="00A35C92"/>
    <w:rsid w:val="00A3627A"/>
    <w:rsid w:val="00A37597"/>
    <w:rsid w:val="00A43A42"/>
    <w:rsid w:val="00A50D53"/>
    <w:rsid w:val="00A52574"/>
    <w:rsid w:val="00A525CD"/>
    <w:rsid w:val="00A52717"/>
    <w:rsid w:val="00A6241B"/>
    <w:rsid w:val="00A6665E"/>
    <w:rsid w:val="00A66E65"/>
    <w:rsid w:val="00A806F4"/>
    <w:rsid w:val="00A87BD3"/>
    <w:rsid w:val="00A92A30"/>
    <w:rsid w:val="00A931DE"/>
    <w:rsid w:val="00AA68D6"/>
    <w:rsid w:val="00AA7F34"/>
    <w:rsid w:val="00AB4362"/>
    <w:rsid w:val="00AB497C"/>
    <w:rsid w:val="00AB4E39"/>
    <w:rsid w:val="00AB5703"/>
    <w:rsid w:val="00AC5B1E"/>
    <w:rsid w:val="00AE3E70"/>
    <w:rsid w:val="00AE59FC"/>
    <w:rsid w:val="00AE5BB7"/>
    <w:rsid w:val="00AF13EA"/>
    <w:rsid w:val="00AF5E3E"/>
    <w:rsid w:val="00AF5F2E"/>
    <w:rsid w:val="00AF6BD1"/>
    <w:rsid w:val="00B00932"/>
    <w:rsid w:val="00B108B3"/>
    <w:rsid w:val="00B10CDA"/>
    <w:rsid w:val="00B14E9C"/>
    <w:rsid w:val="00B174F7"/>
    <w:rsid w:val="00B36C18"/>
    <w:rsid w:val="00B429A2"/>
    <w:rsid w:val="00B44478"/>
    <w:rsid w:val="00B5115F"/>
    <w:rsid w:val="00B52686"/>
    <w:rsid w:val="00B52983"/>
    <w:rsid w:val="00B53996"/>
    <w:rsid w:val="00B603DA"/>
    <w:rsid w:val="00B670C9"/>
    <w:rsid w:val="00B751FF"/>
    <w:rsid w:val="00B757B6"/>
    <w:rsid w:val="00B83B3B"/>
    <w:rsid w:val="00B903EF"/>
    <w:rsid w:val="00B91BB3"/>
    <w:rsid w:val="00B95C01"/>
    <w:rsid w:val="00B96474"/>
    <w:rsid w:val="00BB2140"/>
    <w:rsid w:val="00BB4FA7"/>
    <w:rsid w:val="00BC1163"/>
    <w:rsid w:val="00BC32FC"/>
    <w:rsid w:val="00BC5543"/>
    <w:rsid w:val="00BD3974"/>
    <w:rsid w:val="00BD42AF"/>
    <w:rsid w:val="00BD59FF"/>
    <w:rsid w:val="00BD5FB0"/>
    <w:rsid w:val="00BE183B"/>
    <w:rsid w:val="00BE2054"/>
    <w:rsid w:val="00BF0C90"/>
    <w:rsid w:val="00BF7A07"/>
    <w:rsid w:val="00C0255D"/>
    <w:rsid w:val="00C0311F"/>
    <w:rsid w:val="00C03970"/>
    <w:rsid w:val="00C057CF"/>
    <w:rsid w:val="00C058E4"/>
    <w:rsid w:val="00C14F7F"/>
    <w:rsid w:val="00C17E65"/>
    <w:rsid w:val="00C36C68"/>
    <w:rsid w:val="00C47930"/>
    <w:rsid w:val="00C52CD1"/>
    <w:rsid w:val="00C53C09"/>
    <w:rsid w:val="00C6627C"/>
    <w:rsid w:val="00C73060"/>
    <w:rsid w:val="00C92331"/>
    <w:rsid w:val="00C9238F"/>
    <w:rsid w:val="00CB4125"/>
    <w:rsid w:val="00CB5594"/>
    <w:rsid w:val="00CC150F"/>
    <w:rsid w:val="00CC78FC"/>
    <w:rsid w:val="00CD5B3B"/>
    <w:rsid w:val="00CE0693"/>
    <w:rsid w:val="00CE0CDD"/>
    <w:rsid w:val="00CE2D88"/>
    <w:rsid w:val="00CF1E91"/>
    <w:rsid w:val="00CF5B82"/>
    <w:rsid w:val="00D05CAB"/>
    <w:rsid w:val="00D11CAD"/>
    <w:rsid w:val="00D151CC"/>
    <w:rsid w:val="00D30E89"/>
    <w:rsid w:val="00D437D8"/>
    <w:rsid w:val="00D44B94"/>
    <w:rsid w:val="00D579EE"/>
    <w:rsid w:val="00D60197"/>
    <w:rsid w:val="00D61E32"/>
    <w:rsid w:val="00D64DD3"/>
    <w:rsid w:val="00D65720"/>
    <w:rsid w:val="00D83580"/>
    <w:rsid w:val="00D904B9"/>
    <w:rsid w:val="00D90A7F"/>
    <w:rsid w:val="00D93247"/>
    <w:rsid w:val="00D966F5"/>
    <w:rsid w:val="00D978BE"/>
    <w:rsid w:val="00DA0560"/>
    <w:rsid w:val="00DA78FD"/>
    <w:rsid w:val="00DB7F30"/>
    <w:rsid w:val="00DC2124"/>
    <w:rsid w:val="00DD01AA"/>
    <w:rsid w:val="00DD21A9"/>
    <w:rsid w:val="00DD63F4"/>
    <w:rsid w:val="00DD7159"/>
    <w:rsid w:val="00DE47E3"/>
    <w:rsid w:val="00DE59E2"/>
    <w:rsid w:val="00DF29A4"/>
    <w:rsid w:val="00DF4E37"/>
    <w:rsid w:val="00E01F82"/>
    <w:rsid w:val="00E057CE"/>
    <w:rsid w:val="00E13A85"/>
    <w:rsid w:val="00E14F7E"/>
    <w:rsid w:val="00E1657B"/>
    <w:rsid w:val="00E211C7"/>
    <w:rsid w:val="00E260A4"/>
    <w:rsid w:val="00E31CA8"/>
    <w:rsid w:val="00E323B0"/>
    <w:rsid w:val="00E41261"/>
    <w:rsid w:val="00E5515A"/>
    <w:rsid w:val="00E55810"/>
    <w:rsid w:val="00E60D3A"/>
    <w:rsid w:val="00E739DB"/>
    <w:rsid w:val="00E7482A"/>
    <w:rsid w:val="00E757B0"/>
    <w:rsid w:val="00E763C0"/>
    <w:rsid w:val="00E76F16"/>
    <w:rsid w:val="00E81F16"/>
    <w:rsid w:val="00EA66DF"/>
    <w:rsid w:val="00EB1F12"/>
    <w:rsid w:val="00EC2BAC"/>
    <w:rsid w:val="00ED5488"/>
    <w:rsid w:val="00EE044B"/>
    <w:rsid w:val="00EE292B"/>
    <w:rsid w:val="00EE343A"/>
    <w:rsid w:val="00EE43AB"/>
    <w:rsid w:val="00EE4C2B"/>
    <w:rsid w:val="00F031C6"/>
    <w:rsid w:val="00F06A41"/>
    <w:rsid w:val="00F10A06"/>
    <w:rsid w:val="00F12370"/>
    <w:rsid w:val="00F12E09"/>
    <w:rsid w:val="00F24588"/>
    <w:rsid w:val="00F24C9A"/>
    <w:rsid w:val="00F26E79"/>
    <w:rsid w:val="00F332FA"/>
    <w:rsid w:val="00F344E0"/>
    <w:rsid w:val="00F34DD6"/>
    <w:rsid w:val="00F46EB2"/>
    <w:rsid w:val="00F4794B"/>
    <w:rsid w:val="00F548CA"/>
    <w:rsid w:val="00F55C89"/>
    <w:rsid w:val="00F56891"/>
    <w:rsid w:val="00F571E8"/>
    <w:rsid w:val="00F7140B"/>
    <w:rsid w:val="00F7491B"/>
    <w:rsid w:val="00F7568B"/>
    <w:rsid w:val="00F80A21"/>
    <w:rsid w:val="00F80CE7"/>
    <w:rsid w:val="00F82973"/>
    <w:rsid w:val="00F8326B"/>
    <w:rsid w:val="00F8356E"/>
    <w:rsid w:val="00FA1138"/>
    <w:rsid w:val="00FA2518"/>
    <w:rsid w:val="00FA29C2"/>
    <w:rsid w:val="00FA4E3A"/>
    <w:rsid w:val="00FB006A"/>
    <w:rsid w:val="00FC3803"/>
    <w:rsid w:val="00FD442A"/>
    <w:rsid w:val="00FF219D"/>
    <w:rsid w:val="00FF33F7"/>
    <w:rsid w:val="00FF3EA2"/>
    <w:rsid w:val="00FF7D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C0E26"/>
  <w15:docId w15:val="{B107CF72-7277-41EB-A3D2-9AA6B489B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39CF"/>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1439CF"/>
    <w:pPr>
      <w:tabs>
        <w:tab w:val="center" w:pos="4536"/>
        <w:tab w:val="right" w:pos="9072"/>
      </w:tabs>
    </w:pPr>
  </w:style>
  <w:style w:type="character" w:customStyle="1" w:styleId="NagwekZnak">
    <w:name w:val="Nagłówek Znak"/>
    <w:basedOn w:val="Domylnaczcionkaakapitu"/>
    <w:link w:val="Nagwek"/>
    <w:rsid w:val="001439CF"/>
    <w:rPr>
      <w:rFonts w:ascii="Times New Roman" w:eastAsia="Times New Roman" w:hAnsi="Times New Roman" w:cs="Times New Roman"/>
      <w:sz w:val="24"/>
      <w:szCs w:val="20"/>
      <w:lang w:eastAsia="pl-PL"/>
    </w:rPr>
  </w:style>
  <w:style w:type="paragraph" w:styleId="Stopka">
    <w:name w:val="footer"/>
    <w:basedOn w:val="Normalny"/>
    <w:link w:val="StopkaZnak"/>
    <w:uiPriority w:val="99"/>
    <w:rsid w:val="001439CF"/>
    <w:pPr>
      <w:tabs>
        <w:tab w:val="center" w:pos="4536"/>
        <w:tab w:val="right" w:pos="9072"/>
      </w:tabs>
    </w:pPr>
  </w:style>
  <w:style w:type="character" w:customStyle="1" w:styleId="StopkaZnak">
    <w:name w:val="Stopka Znak"/>
    <w:basedOn w:val="Domylnaczcionkaakapitu"/>
    <w:link w:val="Stopka"/>
    <w:uiPriority w:val="99"/>
    <w:rsid w:val="001439CF"/>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1439CF"/>
    <w:pPr>
      <w:jc w:val="both"/>
    </w:pPr>
    <w:rPr>
      <w:sz w:val="28"/>
    </w:rPr>
  </w:style>
  <w:style w:type="character" w:customStyle="1" w:styleId="TekstpodstawowyZnak">
    <w:name w:val="Tekst podstawowy Znak"/>
    <w:basedOn w:val="Domylnaczcionkaakapitu"/>
    <w:link w:val="Tekstpodstawowy"/>
    <w:rsid w:val="001439CF"/>
    <w:rPr>
      <w:rFonts w:ascii="Times New Roman" w:eastAsia="Times New Roman" w:hAnsi="Times New Roman" w:cs="Times New Roman"/>
      <w:sz w:val="28"/>
      <w:szCs w:val="20"/>
      <w:lang w:eastAsia="pl-PL"/>
    </w:rPr>
  </w:style>
  <w:style w:type="character" w:styleId="Numerstrony">
    <w:name w:val="page number"/>
    <w:basedOn w:val="Domylnaczcionkaakapitu"/>
    <w:rsid w:val="001439CF"/>
  </w:style>
  <w:style w:type="paragraph" w:styleId="Tekstpodstawowy2">
    <w:name w:val="Body Text 2"/>
    <w:basedOn w:val="Normalny"/>
    <w:link w:val="Tekstpodstawowy2Znak"/>
    <w:rsid w:val="001439CF"/>
    <w:pPr>
      <w:spacing w:after="120" w:line="480" w:lineRule="auto"/>
    </w:pPr>
  </w:style>
  <w:style w:type="character" w:customStyle="1" w:styleId="Tekstpodstawowy2Znak">
    <w:name w:val="Tekst podstawowy 2 Znak"/>
    <w:basedOn w:val="Domylnaczcionkaakapitu"/>
    <w:link w:val="Tekstpodstawowy2"/>
    <w:rsid w:val="001439CF"/>
    <w:rPr>
      <w:rFonts w:ascii="Times New Roman" w:eastAsia="Times New Roman" w:hAnsi="Times New Roman" w:cs="Times New Roman"/>
      <w:sz w:val="24"/>
      <w:szCs w:val="20"/>
      <w:lang w:eastAsia="pl-PL"/>
    </w:rPr>
  </w:style>
  <w:style w:type="character" w:styleId="Hipercze">
    <w:name w:val="Hyperlink"/>
    <w:rsid w:val="001439CF"/>
    <w:rPr>
      <w:color w:val="0000FF"/>
      <w:u w:val="single"/>
    </w:rPr>
  </w:style>
  <w:style w:type="paragraph" w:customStyle="1" w:styleId="pkt">
    <w:name w:val="pkt"/>
    <w:basedOn w:val="Normalny"/>
    <w:rsid w:val="001439CF"/>
    <w:pPr>
      <w:spacing w:before="60" w:after="60"/>
      <w:ind w:left="851" w:hanging="295"/>
      <w:jc w:val="both"/>
    </w:pPr>
    <w:rPr>
      <w:szCs w:val="24"/>
    </w:rPr>
  </w:style>
  <w:style w:type="paragraph" w:customStyle="1" w:styleId="Podstawowy">
    <w:name w:val="Podstawowy"/>
    <w:basedOn w:val="Spistreci1"/>
    <w:autoRedefine/>
    <w:rsid w:val="001439CF"/>
    <w:pPr>
      <w:tabs>
        <w:tab w:val="left" w:pos="-108"/>
        <w:tab w:val="right" w:leader="dot" w:pos="9062"/>
      </w:tabs>
      <w:spacing w:after="0" w:line="220" w:lineRule="exact"/>
      <w:jc w:val="both"/>
    </w:pPr>
    <w:rPr>
      <w:b/>
      <w:bCs/>
      <w:szCs w:val="24"/>
    </w:rPr>
  </w:style>
  <w:style w:type="paragraph" w:styleId="Spistreci1">
    <w:name w:val="toc 1"/>
    <w:basedOn w:val="Normalny"/>
    <w:next w:val="Normalny"/>
    <w:autoRedefine/>
    <w:uiPriority w:val="39"/>
    <w:semiHidden/>
    <w:unhideWhenUsed/>
    <w:rsid w:val="001439CF"/>
    <w:pPr>
      <w:spacing w:after="100"/>
    </w:pPr>
  </w:style>
  <w:style w:type="character" w:styleId="Odwoaniedokomentarza">
    <w:name w:val="annotation reference"/>
    <w:basedOn w:val="Domylnaczcionkaakapitu"/>
    <w:uiPriority w:val="99"/>
    <w:semiHidden/>
    <w:unhideWhenUsed/>
    <w:rsid w:val="00247630"/>
    <w:rPr>
      <w:sz w:val="16"/>
      <w:szCs w:val="16"/>
    </w:rPr>
  </w:style>
  <w:style w:type="paragraph" w:styleId="Tekstkomentarza">
    <w:name w:val="annotation text"/>
    <w:basedOn w:val="Normalny"/>
    <w:link w:val="TekstkomentarzaZnak"/>
    <w:uiPriority w:val="99"/>
    <w:unhideWhenUsed/>
    <w:rsid w:val="00247630"/>
    <w:rPr>
      <w:sz w:val="20"/>
    </w:rPr>
  </w:style>
  <w:style w:type="character" w:customStyle="1" w:styleId="TekstkomentarzaZnak">
    <w:name w:val="Tekst komentarza Znak"/>
    <w:basedOn w:val="Domylnaczcionkaakapitu"/>
    <w:link w:val="Tekstkomentarza"/>
    <w:uiPriority w:val="99"/>
    <w:rsid w:val="0024763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47630"/>
    <w:rPr>
      <w:b/>
      <w:bCs/>
    </w:rPr>
  </w:style>
  <w:style w:type="character" w:customStyle="1" w:styleId="TematkomentarzaZnak">
    <w:name w:val="Temat komentarza Znak"/>
    <w:basedOn w:val="TekstkomentarzaZnak"/>
    <w:link w:val="Tematkomentarza"/>
    <w:uiPriority w:val="99"/>
    <w:semiHidden/>
    <w:rsid w:val="00247630"/>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247630"/>
    <w:rPr>
      <w:rFonts w:ascii="Tahoma" w:hAnsi="Tahoma" w:cs="Tahoma"/>
      <w:sz w:val="16"/>
      <w:szCs w:val="16"/>
    </w:rPr>
  </w:style>
  <w:style w:type="character" w:customStyle="1" w:styleId="TekstdymkaZnak">
    <w:name w:val="Tekst dymka Znak"/>
    <w:basedOn w:val="Domylnaczcionkaakapitu"/>
    <w:link w:val="Tekstdymka"/>
    <w:uiPriority w:val="99"/>
    <w:semiHidden/>
    <w:rsid w:val="00247630"/>
    <w:rPr>
      <w:rFonts w:ascii="Tahoma" w:eastAsia="Times New Roman" w:hAnsi="Tahoma" w:cs="Tahoma"/>
      <w:sz w:val="16"/>
      <w:szCs w:val="16"/>
      <w:lang w:eastAsia="pl-PL"/>
    </w:rPr>
  </w:style>
  <w:style w:type="paragraph" w:styleId="Akapitzlist">
    <w:name w:val="List Paragraph"/>
    <w:aliases w:val="L1,Numerowanie,List Paragraph,Preambuła,wypunktowanie,Nag 1,Wypunktowanie,CW_Lista,Akapit z listą5,normalny tekst,Akapit z nr,Akapit z listą BS,Akapit z listą 1,maz_wyliczenie,opis dzialania,K-P_odwolanie,A_wyliczenie"/>
    <w:basedOn w:val="Normalny"/>
    <w:link w:val="AkapitzlistZnak"/>
    <w:uiPriority w:val="34"/>
    <w:qFormat/>
    <w:rsid w:val="006E7F2D"/>
    <w:pPr>
      <w:spacing w:after="160" w:line="259" w:lineRule="auto"/>
      <w:ind w:left="720"/>
      <w:contextualSpacing/>
    </w:pPr>
    <w:rPr>
      <w:rFonts w:asciiTheme="minorHAnsi" w:eastAsiaTheme="minorHAnsi" w:hAnsiTheme="minorHAnsi" w:cstheme="minorBidi"/>
      <w:sz w:val="22"/>
      <w:szCs w:val="22"/>
      <w:lang w:eastAsia="en-US"/>
    </w:rPr>
  </w:style>
  <w:style w:type="paragraph" w:styleId="NormalnyWeb">
    <w:name w:val="Normal (Web)"/>
    <w:basedOn w:val="Normalny"/>
    <w:uiPriority w:val="99"/>
    <w:rsid w:val="00644BAA"/>
    <w:pPr>
      <w:spacing w:before="280" w:after="280" w:line="360" w:lineRule="auto"/>
      <w:ind w:left="992" w:hanging="567"/>
      <w:jc w:val="both"/>
    </w:pPr>
    <w:rPr>
      <w:rFonts w:ascii="Arial Unicode MS" w:hAnsi="Arial Unicode MS" w:cs="Arial Unicode MS"/>
      <w:sz w:val="20"/>
      <w:lang w:val="x-none" w:eastAsia="ar-SA"/>
    </w:rPr>
  </w:style>
  <w:style w:type="character" w:customStyle="1" w:styleId="AkapitzlistZnak">
    <w:name w:val="Akapit z listą Znak"/>
    <w:aliases w:val="L1 Znak,Numerowanie Znak,List Paragraph Znak,Preambuła Znak,wypunktowanie Znak,Nag 1 Znak,Wypunktowanie Znak,CW_Lista Znak,Akapit z listą5 Znak,normalny tekst Znak,Akapit z nr Znak,Akapit z listą BS Znak,Akapit z listą 1 Znak"/>
    <w:link w:val="Akapitzlist"/>
    <w:uiPriority w:val="34"/>
    <w:qFormat/>
    <w:locked/>
    <w:rsid w:val="00694100"/>
  </w:style>
  <w:style w:type="paragraph" w:styleId="Tekstprzypisukocowego">
    <w:name w:val="endnote text"/>
    <w:basedOn w:val="Normalny"/>
    <w:link w:val="TekstprzypisukocowegoZnak"/>
    <w:uiPriority w:val="99"/>
    <w:semiHidden/>
    <w:unhideWhenUsed/>
    <w:rsid w:val="00507F8F"/>
    <w:rPr>
      <w:sz w:val="20"/>
    </w:rPr>
  </w:style>
  <w:style w:type="character" w:customStyle="1" w:styleId="TekstprzypisukocowegoZnak">
    <w:name w:val="Tekst przypisu końcowego Znak"/>
    <w:basedOn w:val="Domylnaczcionkaakapitu"/>
    <w:link w:val="Tekstprzypisukocowego"/>
    <w:uiPriority w:val="99"/>
    <w:semiHidden/>
    <w:rsid w:val="00507F8F"/>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507F8F"/>
    <w:rPr>
      <w:vertAlign w:val="superscript"/>
    </w:rPr>
  </w:style>
  <w:style w:type="character" w:customStyle="1" w:styleId="Nierozpoznanawzmianka1">
    <w:name w:val="Nierozpoznana wzmianka1"/>
    <w:basedOn w:val="Domylnaczcionkaakapitu"/>
    <w:uiPriority w:val="99"/>
    <w:semiHidden/>
    <w:unhideWhenUsed/>
    <w:rsid w:val="00DE47E3"/>
    <w:rPr>
      <w:color w:val="605E5C"/>
      <w:shd w:val="clear" w:color="auto" w:fill="E1DFDD"/>
    </w:rPr>
  </w:style>
  <w:style w:type="paragraph" w:styleId="Poprawka">
    <w:name w:val="Revision"/>
    <w:hidden/>
    <w:uiPriority w:val="99"/>
    <w:semiHidden/>
    <w:rsid w:val="00A3156B"/>
    <w:pPr>
      <w:spacing w:after="0" w:line="240" w:lineRule="auto"/>
    </w:pPr>
    <w:rPr>
      <w:rFonts w:ascii="Times New Roman" w:eastAsia="Times New Roman" w:hAnsi="Times New Roman" w:cs="Times New Roman"/>
      <w:sz w:val="24"/>
      <w:szCs w:val="20"/>
      <w:lang w:eastAsia="pl-PL"/>
    </w:rPr>
  </w:style>
  <w:style w:type="character" w:customStyle="1" w:styleId="Teksttreci">
    <w:name w:val="Tekst treści_"/>
    <w:link w:val="Teksttreci0"/>
    <w:rsid w:val="003A6CCC"/>
    <w:rPr>
      <w:rFonts w:ascii="Arial" w:eastAsia="Arial" w:hAnsi="Arial" w:cs="Arial"/>
      <w:sz w:val="19"/>
      <w:szCs w:val="19"/>
    </w:rPr>
  </w:style>
  <w:style w:type="paragraph" w:customStyle="1" w:styleId="Teksttreci0">
    <w:name w:val="Tekst treści"/>
    <w:basedOn w:val="Normalny"/>
    <w:link w:val="Teksttreci"/>
    <w:rsid w:val="003A6CCC"/>
    <w:pPr>
      <w:widowControl w:val="0"/>
      <w:spacing w:after="100" w:line="252" w:lineRule="auto"/>
    </w:pPr>
    <w:rPr>
      <w:rFonts w:ascii="Arial" w:eastAsia="Arial" w:hAnsi="Arial" w:cs="Arial"/>
      <w:sz w:val="19"/>
      <w:szCs w:val="19"/>
      <w:lang w:eastAsia="en-US"/>
    </w:rPr>
  </w:style>
  <w:style w:type="paragraph" w:customStyle="1" w:styleId="gmail-pkt">
    <w:name w:val="gmail-pkt"/>
    <w:basedOn w:val="Normalny"/>
    <w:rsid w:val="00F24C9A"/>
    <w:pPr>
      <w:spacing w:before="100" w:beforeAutospacing="1" w:after="100" w:afterAutospacing="1"/>
    </w:pPr>
    <w:rPr>
      <w:rFonts w:eastAsiaTheme="minorHAnsi"/>
      <w:szCs w:val="24"/>
    </w:rPr>
  </w:style>
  <w:style w:type="paragraph" w:customStyle="1" w:styleId="gmail-bodytext2">
    <w:name w:val="gmail-bodytext2"/>
    <w:basedOn w:val="Normalny"/>
    <w:rsid w:val="00F24C9A"/>
    <w:pPr>
      <w:spacing w:before="100" w:beforeAutospacing="1" w:after="100" w:afterAutospacing="1"/>
    </w:pPr>
    <w:rPr>
      <w:rFonts w:eastAsiaTheme="minorHAnsi"/>
      <w:szCs w:val="24"/>
    </w:rPr>
  </w:style>
  <w:style w:type="character" w:customStyle="1" w:styleId="Nierozpoznanawzmianka2">
    <w:name w:val="Nierozpoznana wzmianka2"/>
    <w:basedOn w:val="Domylnaczcionkaakapitu"/>
    <w:uiPriority w:val="99"/>
    <w:semiHidden/>
    <w:unhideWhenUsed/>
    <w:rsid w:val="008E6A35"/>
    <w:rPr>
      <w:color w:val="605E5C"/>
      <w:shd w:val="clear" w:color="auto" w:fill="E1DFDD"/>
    </w:rPr>
  </w:style>
  <w:style w:type="character" w:styleId="Nierozpoznanawzmianka">
    <w:name w:val="Unresolved Mention"/>
    <w:basedOn w:val="Domylnaczcionkaakapitu"/>
    <w:uiPriority w:val="99"/>
    <w:semiHidden/>
    <w:unhideWhenUsed/>
    <w:rsid w:val="00575E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71069">
      <w:bodyDiv w:val="1"/>
      <w:marLeft w:val="0"/>
      <w:marRight w:val="0"/>
      <w:marTop w:val="0"/>
      <w:marBottom w:val="0"/>
      <w:divBdr>
        <w:top w:val="none" w:sz="0" w:space="0" w:color="auto"/>
        <w:left w:val="none" w:sz="0" w:space="0" w:color="auto"/>
        <w:bottom w:val="none" w:sz="0" w:space="0" w:color="auto"/>
        <w:right w:val="none" w:sz="0" w:space="0" w:color="auto"/>
      </w:divBdr>
      <w:divsChild>
        <w:div w:id="1061907150">
          <w:marLeft w:val="0"/>
          <w:marRight w:val="0"/>
          <w:marTop w:val="0"/>
          <w:marBottom w:val="0"/>
          <w:divBdr>
            <w:top w:val="none" w:sz="0" w:space="0" w:color="auto"/>
            <w:left w:val="none" w:sz="0" w:space="0" w:color="auto"/>
            <w:bottom w:val="none" w:sz="0" w:space="0" w:color="auto"/>
            <w:right w:val="none" w:sz="0" w:space="0" w:color="auto"/>
          </w:divBdr>
          <w:divsChild>
            <w:div w:id="1356542267">
              <w:marLeft w:val="0"/>
              <w:marRight w:val="0"/>
              <w:marTop w:val="0"/>
              <w:marBottom w:val="0"/>
              <w:divBdr>
                <w:top w:val="none" w:sz="0" w:space="0" w:color="auto"/>
                <w:left w:val="none" w:sz="0" w:space="0" w:color="auto"/>
                <w:bottom w:val="none" w:sz="0" w:space="0" w:color="auto"/>
                <w:right w:val="none" w:sz="0" w:space="0" w:color="auto"/>
              </w:divBdr>
              <w:divsChild>
                <w:div w:id="863782719">
                  <w:marLeft w:val="0"/>
                  <w:marRight w:val="0"/>
                  <w:marTop w:val="0"/>
                  <w:marBottom w:val="0"/>
                  <w:divBdr>
                    <w:top w:val="none" w:sz="0" w:space="0" w:color="auto"/>
                    <w:left w:val="none" w:sz="0" w:space="0" w:color="auto"/>
                    <w:bottom w:val="none" w:sz="0" w:space="0" w:color="auto"/>
                    <w:right w:val="none" w:sz="0" w:space="0" w:color="auto"/>
                  </w:divBdr>
                  <w:divsChild>
                    <w:div w:id="168451503">
                      <w:marLeft w:val="0"/>
                      <w:marRight w:val="0"/>
                      <w:marTop w:val="0"/>
                      <w:marBottom w:val="0"/>
                      <w:divBdr>
                        <w:top w:val="none" w:sz="0" w:space="0" w:color="auto"/>
                        <w:left w:val="none" w:sz="0" w:space="0" w:color="auto"/>
                        <w:bottom w:val="none" w:sz="0" w:space="0" w:color="auto"/>
                        <w:right w:val="none" w:sz="0" w:space="0" w:color="auto"/>
                      </w:divBdr>
                      <w:divsChild>
                        <w:div w:id="1413160705">
                          <w:marLeft w:val="0"/>
                          <w:marRight w:val="0"/>
                          <w:marTop w:val="0"/>
                          <w:marBottom w:val="0"/>
                          <w:divBdr>
                            <w:top w:val="none" w:sz="0" w:space="0" w:color="auto"/>
                            <w:left w:val="none" w:sz="0" w:space="0" w:color="auto"/>
                            <w:bottom w:val="none" w:sz="0" w:space="0" w:color="auto"/>
                            <w:right w:val="none" w:sz="0" w:space="0" w:color="auto"/>
                          </w:divBdr>
                          <w:divsChild>
                            <w:div w:id="736170451">
                              <w:marLeft w:val="0"/>
                              <w:marRight w:val="0"/>
                              <w:marTop w:val="0"/>
                              <w:marBottom w:val="0"/>
                              <w:divBdr>
                                <w:top w:val="none" w:sz="0" w:space="0" w:color="auto"/>
                                <w:left w:val="none" w:sz="0" w:space="0" w:color="auto"/>
                                <w:bottom w:val="none" w:sz="0" w:space="0" w:color="auto"/>
                                <w:right w:val="none" w:sz="0" w:space="0" w:color="auto"/>
                              </w:divBdr>
                              <w:divsChild>
                                <w:div w:id="330328990">
                                  <w:marLeft w:val="0"/>
                                  <w:marRight w:val="0"/>
                                  <w:marTop w:val="0"/>
                                  <w:marBottom w:val="0"/>
                                  <w:divBdr>
                                    <w:top w:val="none" w:sz="0" w:space="0" w:color="auto"/>
                                    <w:left w:val="none" w:sz="0" w:space="0" w:color="auto"/>
                                    <w:bottom w:val="none" w:sz="0" w:space="0" w:color="auto"/>
                                    <w:right w:val="none" w:sz="0" w:space="0" w:color="auto"/>
                                  </w:divBdr>
                                  <w:divsChild>
                                    <w:div w:id="1431465769">
                                      <w:marLeft w:val="0"/>
                                      <w:marRight w:val="0"/>
                                      <w:marTop w:val="0"/>
                                      <w:marBottom w:val="0"/>
                                      <w:divBdr>
                                        <w:top w:val="none" w:sz="0" w:space="0" w:color="auto"/>
                                        <w:left w:val="none" w:sz="0" w:space="0" w:color="auto"/>
                                        <w:bottom w:val="none" w:sz="0" w:space="0" w:color="auto"/>
                                        <w:right w:val="none" w:sz="0" w:space="0" w:color="auto"/>
                                      </w:divBdr>
                                      <w:divsChild>
                                        <w:div w:id="761802090">
                                          <w:marLeft w:val="0"/>
                                          <w:marRight w:val="0"/>
                                          <w:marTop w:val="0"/>
                                          <w:marBottom w:val="0"/>
                                          <w:divBdr>
                                            <w:top w:val="none" w:sz="0" w:space="0" w:color="auto"/>
                                            <w:left w:val="none" w:sz="0" w:space="0" w:color="auto"/>
                                            <w:bottom w:val="none" w:sz="0" w:space="0" w:color="auto"/>
                                            <w:right w:val="none" w:sz="0" w:space="0" w:color="auto"/>
                                          </w:divBdr>
                                          <w:divsChild>
                                            <w:div w:id="1236552727">
                                              <w:marLeft w:val="0"/>
                                              <w:marRight w:val="0"/>
                                              <w:marTop w:val="0"/>
                                              <w:marBottom w:val="0"/>
                                              <w:divBdr>
                                                <w:top w:val="none" w:sz="0" w:space="0" w:color="auto"/>
                                                <w:left w:val="none" w:sz="0" w:space="0" w:color="auto"/>
                                                <w:bottom w:val="none" w:sz="0" w:space="0" w:color="auto"/>
                                                <w:right w:val="none" w:sz="0" w:space="0" w:color="auto"/>
                                              </w:divBdr>
                                              <w:divsChild>
                                                <w:div w:id="1289165067">
                                                  <w:marLeft w:val="0"/>
                                                  <w:marRight w:val="0"/>
                                                  <w:marTop w:val="0"/>
                                                  <w:marBottom w:val="0"/>
                                                  <w:divBdr>
                                                    <w:top w:val="none" w:sz="0" w:space="0" w:color="auto"/>
                                                    <w:left w:val="none" w:sz="0" w:space="0" w:color="auto"/>
                                                    <w:bottom w:val="none" w:sz="0" w:space="0" w:color="auto"/>
                                                    <w:right w:val="none" w:sz="0" w:space="0" w:color="auto"/>
                                                  </w:divBdr>
                                                  <w:divsChild>
                                                    <w:div w:id="483929823">
                                                      <w:marLeft w:val="0"/>
                                                      <w:marRight w:val="0"/>
                                                      <w:marTop w:val="0"/>
                                                      <w:marBottom w:val="0"/>
                                                      <w:divBdr>
                                                        <w:top w:val="none" w:sz="0" w:space="0" w:color="auto"/>
                                                        <w:left w:val="none" w:sz="0" w:space="0" w:color="auto"/>
                                                        <w:bottom w:val="none" w:sz="0" w:space="0" w:color="auto"/>
                                                        <w:right w:val="none" w:sz="0" w:space="0" w:color="auto"/>
                                                      </w:divBdr>
                                                    </w:div>
                                                    <w:div w:id="972835380">
                                                      <w:marLeft w:val="0"/>
                                                      <w:marRight w:val="0"/>
                                                      <w:marTop w:val="0"/>
                                                      <w:marBottom w:val="0"/>
                                                      <w:divBdr>
                                                        <w:top w:val="none" w:sz="0" w:space="0" w:color="auto"/>
                                                        <w:left w:val="none" w:sz="0" w:space="0" w:color="auto"/>
                                                        <w:bottom w:val="none" w:sz="0" w:space="0" w:color="auto"/>
                                                        <w:right w:val="none" w:sz="0" w:space="0" w:color="auto"/>
                                                      </w:divBdr>
                                                    </w:div>
                                                    <w:div w:id="105292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8660740">
      <w:bodyDiv w:val="1"/>
      <w:marLeft w:val="0"/>
      <w:marRight w:val="0"/>
      <w:marTop w:val="0"/>
      <w:marBottom w:val="0"/>
      <w:divBdr>
        <w:top w:val="none" w:sz="0" w:space="0" w:color="auto"/>
        <w:left w:val="none" w:sz="0" w:space="0" w:color="auto"/>
        <w:bottom w:val="none" w:sz="0" w:space="0" w:color="auto"/>
        <w:right w:val="none" w:sz="0" w:space="0" w:color="auto"/>
      </w:divBdr>
    </w:div>
    <w:div w:id="907616530">
      <w:bodyDiv w:val="1"/>
      <w:marLeft w:val="0"/>
      <w:marRight w:val="0"/>
      <w:marTop w:val="0"/>
      <w:marBottom w:val="0"/>
      <w:divBdr>
        <w:top w:val="none" w:sz="0" w:space="0" w:color="auto"/>
        <w:left w:val="none" w:sz="0" w:space="0" w:color="auto"/>
        <w:bottom w:val="none" w:sz="0" w:space="0" w:color="auto"/>
        <w:right w:val="none" w:sz="0" w:space="0" w:color="auto"/>
      </w:divBdr>
    </w:div>
    <w:div w:id="922570970">
      <w:bodyDiv w:val="1"/>
      <w:marLeft w:val="0"/>
      <w:marRight w:val="0"/>
      <w:marTop w:val="0"/>
      <w:marBottom w:val="0"/>
      <w:divBdr>
        <w:top w:val="none" w:sz="0" w:space="0" w:color="auto"/>
        <w:left w:val="none" w:sz="0" w:space="0" w:color="auto"/>
        <w:bottom w:val="none" w:sz="0" w:space="0" w:color="auto"/>
        <w:right w:val="none" w:sz="0" w:space="0" w:color="auto"/>
      </w:divBdr>
    </w:div>
    <w:div w:id="1119567584">
      <w:bodyDiv w:val="1"/>
      <w:marLeft w:val="0"/>
      <w:marRight w:val="0"/>
      <w:marTop w:val="0"/>
      <w:marBottom w:val="0"/>
      <w:divBdr>
        <w:top w:val="none" w:sz="0" w:space="0" w:color="auto"/>
        <w:left w:val="none" w:sz="0" w:space="0" w:color="auto"/>
        <w:bottom w:val="none" w:sz="0" w:space="0" w:color="auto"/>
        <w:right w:val="none" w:sz="0" w:space="0" w:color="auto"/>
      </w:divBdr>
    </w:div>
    <w:div w:id="1286349065">
      <w:bodyDiv w:val="1"/>
      <w:marLeft w:val="0"/>
      <w:marRight w:val="0"/>
      <w:marTop w:val="0"/>
      <w:marBottom w:val="0"/>
      <w:divBdr>
        <w:top w:val="none" w:sz="0" w:space="0" w:color="auto"/>
        <w:left w:val="none" w:sz="0" w:space="0" w:color="auto"/>
        <w:bottom w:val="none" w:sz="0" w:space="0" w:color="auto"/>
        <w:right w:val="none" w:sz="0" w:space="0" w:color="auto"/>
      </w:divBdr>
      <w:divsChild>
        <w:div w:id="1577981011">
          <w:marLeft w:val="0"/>
          <w:marRight w:val="0"/>
          <w:marTop w:val="0"/>
          <w:marBottom w:val="0"/>
          <w:divBdr>
            <w:top w:val="none" w:sz="0" w:space="0" w:color="auto"/>
            <w:left w:val="none" w:sz="0" w:space="0" w:color="auto"/>
            <w:bottom w:val="none" w:sz="0" w:space="0" w:color="auto"/>
            <w:right w:val="none" w:sz="0" w:space="0" w:color="auto"/>
          </w:divBdr>
          <w:divsChild>
            <w:div w:id="1225529191">
              <w:marLeft w:val="0"/>
              <w:marRight w:val="0"/>
              <w:marTop w:val="0"/>
              <w:marBottom w:val="0"/>
              <w:divBdr>
                <w:top w:val="none" w:sz="0" w:space="0" w:color="auto"/>
                <w:left w:val="none" w:sz="0" w:space="0" w:color="auto"/>
                <w:bottom w:val="none" w:sz="0" w:space="0" w:color="auto"/>
                <w:right w:val="none" w:sz="0" w:space="0" w:color="auto"/>
              </w:divBdr>
              <w:divsChild>
                <w:div w:id="1946689463">
                  <w:marLeft w:val="0"/>
                  <w:marRight w:val="0"/>
                  <w:marTop w:val="0"/>
                  <w:marBottom w:val="0"/>
                  <w:divBdr>
                    <w:top w:val="none" w:sz="0" w:space="0" w:color="auto"/>
                    <w:left w:val="none" w:sz="0" w:space="0" w:color="auto"/>
                    <w:bottom w:val="none" w:sz="0" w:space="0" w:color="auto"/>
                    <w:right w:val="none" w:sz="0" w:space="0" w:color="auto"/>
                  </w:divBdr>
                  <w:divsChild>
                    <w:div w:id="1635983298">
                      <w:marLeft w:val="0"/>
                      <w:marRight w:val="0"/>
                      <w:marTop w:val="0"/>
                      <w:marBottom w:val="0"/>
                      <w:divBdr>
                        <w:top w:val="none" w:sz="0" w:space="0" w:color="auto"/>
                        <w:left w:val="none" w:sz="0" w:space="0" w:color="auto"/>
                        <w:bottom w:val="none" w:sz="0" w:space="0" w:color="auto"/>
                        <w:right w:val="none" w:sz="0" w:space="0" w:color="auto"/>
                      </w:divBdr>
                      <w:divsChild>
                        <w:div w:id="143815951">
                          <w:marLeft w:val="0"/>
                          <w:marRight w:val="0"/>
                          <w:marTop w:val="0"/>
                          <w:marBottom w:val="0"/>
                          <w:divBdr>
                            <w:top w:val="none" w:sz="0" w:space="0" w:color="auto"/>
                            <w:left w:val="none" w:sz="0" w:space="0" w:color="auto"/>
                            <w:bottom w:val="none" w:sz="0" w:space="0" w:color="auto"/>
                            <w:right w:val="none" w:sz="0" w:space="0" w:color="auto"/>
                          </w:divBdr>
                          <w:divsChild>
                            <w:div w:id="1514417866">
                              <w:marLeft w:val="0"/>
                              <w:marRight w:val="0"/>
                              <w:marTop w:val="0"/>
                              <w:marBottom w:val="0"/>
                              <w:divBdr>
                                <w:top w:val="none" w:sz="0" w:space="0" w:color="auto"/>
                                <w:left w:val="none" w:sz="0" w:space="0" w:color="auto"/>
                                <w:bottom w:val="none" w:sz="0" w:space="0" w:color="auto"/>
                                <w:right w:val="none" w:sz="0" w:space="0" w:color="auto"/>
                              </w:divBdr>
                              <w:divsChild>
                                <w:div w:id="1452433464">
                                  <w:marLeft w:val="0"/>
                                  <w:marRight w:val="0"/>
                                  <w:marTop w:val="0"/>
                                  <w:marBottom w:val="0"/>
                                  <w:divBdr>
                                    <w:top w:val="none" w:sz="0" w:space="0" w:color="auto"/>
                                    <w:left w:val="none" w:sz="0" w:space="0" w:color="auto"/>
                                    <w:bottom w:val="none" w:sz="0" w:space="0" w:color="auto"/>
                                    <w:right w:val="none" w:sz="0" w:space="0" w:color="auto"/>
                                  </w:divBdr>
                                  <w:divsChild>
                                    <w:div w:id="134110944">
                                      <w:marLeft w:val="0"/>
                                      <w:marRight w:val="0"/>
                                      <w:marTop w:val="0"/>
                                      <w:marBottom w:val="0"/>
                                      <w:divBdr>
                                        <w:top w:val="none" w:sz="0" w:space="0" w:color="auto"/>
                                        <w:left w:val="none" w:sz="0" w:space="0" w:color="auto"/>
                                        <w:bottom w:val="none" w:sz="0" w:space="0" w:color="auto"/>
                                        <w:right w:val="none" w:sz="0" w:space="0" w:color="auto"/>
                                      </w:divBdr>
                                      <w:divsChild>
                                        <w:div w:id="1357266395">
                                          <w:marLeft w:val="0"/>
                                          <w:marRight w:val="0"/>
                                          <w:marTop w:val="0"/>
                                          <w:marBottom w:val="0"/>
                                          <w:divBdr>
                                            <w:top w:val="none" w:sz="0" w:space="0" w:color="auto"/>
                                            <w:left w:val="none" w:sz="0" w:space="0" w:color="auto"/>
                                            <w:bottom w:val="none" w:sz="0" w:space="0" w:color="auto"/>
                                            <w:right w:val="none" w:sz="0" w:space="0" w:color="auto"/>
                                          </w:divBdr>
                                          <w:divsChild>
                                            <w:div w:id="572130350">
                                              <w:marLeft w:val="0"/>
                                              <w:marRight w:val="0"/>
                                              <w:marTop w:val="0"/>
                                              <w:marBottom w:val="0"/>
                                              <w:divBdr>
                                                <w:top w:val="none" w:sz="0" w:space="0" w:color="auto"/>
                                                <w:left w:val="none" w:sz="0" w:space="0" w:color="auto"/>
                                                <w:bottom w:val="none" w:sz="0" w:space="0" w:color="auto"/>
                                                <w:right w:val="none" w:sz="0" w:space="0" w:color="auto"/>
                                              </w:divBdr>
                                              <w:divsChild>
                                                <w:div w:id="1782262050">
                                                  <w:marLeft w:val="0"/>
                                                  <w:marRight w:val="0"/>
                                                  <w:marTop w:val="0"/>
                                                  <w:marBottom w:val="0"/>
                                                  <w:divBdr>
                                                    <w:top w:val="none" w:sz="0" w:space="0" w:color="auto"/>
                                                    <w:left w:val="none" w:sz="0" w:space="0" w:color="auto"/>
                                                    <w:bottom w:val="none" w:sz="0" w:space="0" w:color="auto"/>
                                                    <w:right w:val="none" w:sz="0" w:space="0" w:color="auto"/>
                                                  </w:divBdr>
                                                  <w:divsChild>
                                                    <w:div w:id="346911328">
                                                      <w:marLeft w:val="0"/>
                                                      <w:marRight w:val="0"/>
                                                      <w:marTop w:val="0"/>
                                                      <w:marBottom w:val="0"/>
                                                      <w:divBdr>
                                                        <w:top w:val="none" w:sz="0" w:space="0" w:color="auto"/>
                                                        <w:left w:val="none" w:sz="0" w:space="0" w:color="auto"/>
                                                        <w:bottom w:val="none" w:sz="0" w:space="0" w:color="auto"/>
                                                        <w:right w:val="none" w:sz="0" w:space="0" w:color="auto"/>
                                                      </w:divBdr>
                                                    </w:div>
                                                    <w:div w:id="2110730871">
                                                      <w:marLeft w:val="0"/>
                                                      <w:marRight w:val="0"/>
                                                      <w:marTop w:val="0"/>
                                                      <w:marBottom w:val="0"/>
                                                      <w:divBdr>
                                                        <w:top w:val="none" w:sz="0" w:space="0" w:color="auto"/>
                                                        <w:left w:val="none" w:sz="0" w:space="0" w:color="auto"/>
                                                        <w:bottom w:val="none" w:sz="0" w:space="0" w:color="auto"/>
                                                        <w:right w:val="none" w:sz="0" w:space="0" w:color="auto"/>
                                                      </w:divBdr>
                                                    </w:div>
                                                    <w:div w:id="34976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3310162">
      <w:bodyDiv w:val="1"/>
      <w:marLeft w:val="0"/>
      <w:marRight w:val="0"/>
      <w:marTop w:val="0"/>
      <w:marBottom w:val="0"/>
      <w:divBdr>
        <w:top w:val="none" w:sz="0" w:space="0" w:color="auto"/>
        <w:left w:val="none" w:sz="0" w:space="0" w:color="auto"/>
        <w:bottom w:val="none" w:sz="0" w:space="0" w:color="auto"/>
        <w:right w:val="none" w:sz="0" w:space="0" w:color="auto"/>
      </w:divBdr>
    </w:div>
    <w:div w:id="1742602955">
      <w:bodyDiv w:val="1"/>
      <w:marLeft w:val="0"/>
      <w:marRight w:val="0"/>
      <w:marTop w:val="0"/>
      <w:marBottom w:val="0"/>
      <w:divBdr>
        <w:top w:val="none" w:sz="0" w:space="0" w:color="auto"/>
        <w:left w:val="none" w:sz="0" w:space="0" w:color="auto"/>
        <w:bottom w:val="none" w:sz="0" w:space="0" w:color="auto"/>
        <w:right w:val="none" w:sz="0" w:space="0" w:color="auto"/>
      </w:divBdr>
    </w:div>
    <w:div w:id="1833789181">
      <w:bodyDiv w:val="1"/>
      <w:marLeft w:val="0"/>
      <w:marRight w:val="0"/>
      <w:marTop w:val="0"/>
      <w:marBottom w:val="0"/>
      <w:divBdr>
        <w:top w:val="none" w:sz="0" w:space="0" w:color="auto"/>
        <w:left w:val="none" w:sz="0" w:space="0" w:color="auto"/>
        <w:bottom w:val="none" w:sz="0" w:space="0" w:color="auto"/>
        <w:right w:val="none" w:sz="0" w:space="0" w:color="auto"/>
      </w:divBdr>
    </w:div>
    <w:div w:id="1939368736">
      <w:bodyDiv w:val="1"/>
      <w:marLeft w:val="0"/>
      <w:marRight w:val="0"/>
      <w:marTop w:val="0"/>
      <w:marBottom w:val="0"/>
      <w:divBdr>
        <w:top w:val="none" w:sz="0" w:space="0" w:color="auto"/>
        <w:left w:val="none" w:sz="0" w:space="0" w:color="auto"/>
        <w:bottom w:val="none" w:sz="0" w:space="0" w:color="auto"/>
        <w:right w:val="none" w:sz="0" w:space="0" w:color="auto"/>
      </w:divBdr>
    </w:div>
    <w:div w:id="1964381078">
      <w:bodyDiv w:val="1"/>
      <w:marLeft w:val="0"/>
      <w:marRight w:val="0"/>
      <w:marTop w:val="0"/>
      <w:marBottom w:val="0"/>
      <w:divBdr>
        <w:top w:val="none" w:sz="0" w:space="0" w:color="auto"/>
        <w:left w:val="none" w:sz="0" w:space="0" w:color="auto"/>
        <w:bottom w:val="none" w:sz="0" w:space="0" w:color="auto"/>
        <w:right w:val="none" w:sz="0" w:space="0" w:color="auto"/>
      </w:divBdr>
    </w:div>
    <w:div w:id="2067872014">
      <w:bodyDiv w:val="1"/>
      <w:marLeft w:val="0"/>
      <w:marRight w:val="0"/>
      <w:marTop w:val="0"/>
      <w:marBottom w:val="0"/>
      <w:divBdr>
        <w:top w:val="none" w:sz="0" w:space="0" w:color="auto"/>
        <w:left w:val="none" w:sz="0" w:space="0" w:color="auto"/>
        <w:bottom w:val="none" w:sz="0" w:space="0" w:color="auto"/>
        <w:right w:val="none" w:sz="0" w:space="0" w:color="auto"/>
      </w:divBdr>
    </w:div>
    <w:div w:id="209547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wik.szczecin.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zwik.szczecin.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4DB26-6D50-41C8-A093-DC2647068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9</Pages>
  <Words>4420</Words>
  <Characters>26524</Characters>
  <Application>Microsoft Office Word</Application>
  <DocSecurity>0</DocSecurity>
  <Lines>221</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 Szober</dc:creator>
  <cp:lastModifiedBy>Kinga Malewicz</cp:lastModifiedBy>
  <cp:revision>23</cp:revision>
  <cp:lastPrinted>2024-12-24T07:21:00Z</cp:lastPrinted>
  <dcterms:created xsi:type="dcterms:W3CDTF">2024-09-09T10:42:00Z</dcterms:created>
  <dcterms:modified xsi:type="dcterms:W3CDTF">2025-05-13T07:34:00Z</dcterms:modified>
</cp:coreProperties>
</file>