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5284" w14:textId="4CA513B5" w:rsidR="00B050D4" w:rsidRPr="002C6830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9973FA">
        <w:rPr>
          <w:rFonts w:ascii="Arial" w:hAnsi="Arial" w:cs="Arial"/>
          <w:b/>
          <w:bCs/>
          <w:sz w:val="24"/>
          <w:szCs w:val="24"/>
        </w:rPr>
        <w:t>33</w:t>
      </w:r>
      <w:r w:rsidR="00F82ADD">
        <w:rPr>
          <w:rFonts w:ascii="Arial" w:hAnsi="Arial" w:cs="Arial"/>
          <w:b/>
          <w:bCs/>
          <w:sz w:val="24"/>
          <w:szCs w:val="24"/>
        </w:rPr>
        <w:t>/I</w:t>
      </w:r>
      <w:r w:rsidR="00837787">
        <w:rPr>
          <w:rFonts w:ascii="Arial" w:hAnsi="Arial" w:cs="Arial"/>
          <w:b/>
          <w:bCs/>
          <w:sz w:val="24"/>
          <w:szCs w:val="24"/>
        </w:rPr>
        <w:t>V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</w:p>
    <w:p w14:paraId="4DFB6ACA" w14:textId="1F66FD2A" w:rsidR="00CE6BE8" w:rsidRPr="008E66DC" w:rsidRDefault="00CE6BE8" w:rsidP="008E66DC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>Załącznik nr 1</w:t>
      </w:r>
      <w:r w:rsidR="0034096B" w:rsidRPr="002C6830">
        <w:rPr>
          <w:rFonts w:ascii="Arial" w:hAnsi="Arial" w:cs="Arial"/>
          <w:sz w:val="24"/>
          <w:szCs w:val="24"/>
        </w:rPr>
        <w:t xml:space="preserve">1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1A40081C" w:rsidR="00771C70" w:rsidRPr="00F82ADD" w:rsidRDefault="00921EA8" w:rsidP="00F82ADD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r w:rsidR="00D05463" w:rsidRPr="00381168">
        <w:rPr>
          <w:rFonts w:ascii="Arial" w:hAnsi="Arial" w:cs="Arial"/>
          <w:b/>
          <w:bCs/>
          <w:sz w:val="24"/>
          <w:szCs w:val="24"/>
        </w:rPr>
        <w:t xml:space="preserve"> </w:t>
      </w:r>
      <w:r w:rsidR="009973FA" w:rsidRPr="009973FA">
        <w:rPr>
          <w:rFonts w:ascii="Arial" w:hAnsi="Arial" w:cs="Arial"/>
          <w:b/>
          <w:bCs/>
          <w:sz w:val="24"/>
          <w:szCs w:val="24"/>
        </w:rPr>
        <w:t>Opracowanie dokumentacji projektowej dla budowy przejazdu rowerowego i przejścia dla pieszych wraz z sygnalizacją świetlną na ul. Nowohuckiej – Program Budowy Ścieżek Rowerowych</w:t>
      </w:r>
      <w:r w:rsidR="00F2375A" w:rsidRPr="00381168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E703F2">
        <w:rPr>
          <w:rFonts w:ascii="Arial" w:hAnsi="Arial" w:cs="Arial"/>
          <w:b/>
          <w:bCs/>
          <w:sz w:val="24"/>
          <w:szCs w:val="24"/>
        </w:rPr>
        <w:t>informacje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lastRenderedPageBreak/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>Pzp, 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C1CD2" w14:textId="77777777" w:rsidR="00484939" w:rsidRDefault="00484939">
      <w:pPr>
        <w:spacing w:after="0" w:line="240" w:lineRule="auto"/>
      </w:pPr>
      <w:r>
        <w:separator/>
      </w:r>
    </w:p>
  </w:endnote>
  <w:endnote w:type="continuationSeparator" w:id="0">
    <w:p w14:paraId="6F75F22E" w14:textId="77777777" w:rsidR="00484939" w:rsidRDefault="0048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6CF5" w14:textId="77777777" w:rsidR="00484939" w:rsidRDefault="00484939">
      <w:pPr>
        <w:spacing w:after="0" w:line="240" w:lineRule="auto"/>
      </w:pPr>
      <w:r>
        <w:separator/>
      </w:r>
    </w:p>
  </w:footnote>
  <w:footnote w:type="continuationSeparator" w:id="0">
    <w:p w14:paraId="008FB6EF" w14:textId="77777777" w:rsidR="00484939" w:rsidRDefault="0048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3308D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33E86"/>
    <w:rsid w:val="0024173E"/>
    <w:rsid w:val="0024183E"/>
    <w:rsid w:val="00247436"/>
    <w:rsid w:val="00262892"/>
    <w:rsid w:val="002913E2"/>
    <w:rsid w:val="00293B3F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406D76"/>
    <w:rsid w:val="0041381E"/>
    <w:rsid w:val="004178E6"/>
    <w:rsid w:val="00421893"/>
    <w:rsid w:val="00425469"/>
    <w:rsid w:val="00477FD6"/>
    <w:rsid w:val="00484939"/>
    <w:rsid w:val="0059603B"/>
    <w:rsid w:val="005A0B0C"/>
    <w:rsid w:val="005B46DD"/>
    <w:rsid w:val="005E32A7"/>
    <w:rsid w:val="005F0C6F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87BC3"/>
    <w:rsid w:val="00795024"/>
    <w:rsid w:val="007E6570"/>
    <w:rsid w:val="00837787"/>
    <w:rsid w:val="00866EE8"/>
    <w:rsid w:val="00883FE5"/>
    <w:rsid w:val="0088508A"/>
    <w:rsid w:val="008B0BE0"/>
    <w:rsid w:val="008B7D69"/>
    <w:rsid w:val="008C3426"/>
    <w:rsid w:val="008C3739"/>
    <w:rsid w:val="008E0947"/>
    <w:rsid w:val="008E66DC"/>
    <w:rsid w:val="008F132F"/>
    <w:rsid w:val="00907773"/>
    <w:rsid w:val="00920779"/>
    <w:rsid w:val="00921EA8"/>
    <w:rsid w:val="0093553C"/>
    <w:rsid w:val="009635A4"/>
    <w:rsid w:val="00977ACD"/>
    <w:rsid w:val="009973FA"/>
    <w:rsid w:val="009A7214"/>
    <w:rsid w:val="009A7625"/>
    <w:rsid w:val="009C180F"/>
    <w:rsid w:val="009D78E3"/>
    <w:rsid w:val="009E0FA4"/>
    <w:rsid w:val="009E1D98"/>
    <w:rsid w:val="00A37B02"/>
    <w:rsid w:val="00A44925"/>
    <w:rsid w:val="00A9691B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611B2"/>
    <w:rsid w:val="00C914D8"/>
    <w:rsid w:val="00CD7E7A"/>
    <w:rsid w:val="00CE6BE8"/>
    <w:rsid w:val="00D05297"/>
    <w:rsid w:val="00D05463"/>
    <w:rsid w:val="00D26266"/>
    <w:rsid w:val="00D34E33"/>
    <w:rsid w:val="00D577C5"/>
    <w:rsid w:val="00D67114"/>
    <w:rsid w:val="00D71A05"/>
    <w:rsid w:val="00D80813"/>
    <w:rsid w:val="00DA646B"/>
    <w:rsid w:val="00DB617B"/>
    <w:rsid w:val="00DC0026"/>
    <w:rsid w:val="00DC536E"/>
    <w:rsid w:val="00DE0DE3"/>
    <w:rsid w:val="00DF55BA"/>
    <w:rsid w:val="00E05940"/>
    <w:rsid w:val="00E172ED"/>
    <w:rsid w:val="00E31D7C"/>
    <w:rsid w:val="00E414E7"/>
    <w:rsid w:val="00E52055"/>
    <w:rsid w:val="00E53ADD"/>
    <w:rsid w:val="00E630D5"/>
    <w:rsid w:val="00E703F2"/>
    <w:rsid w:val="00E87635"/>
    <w:rsid w:val="00E90DBB"/>
    <w:rsid w:val="00EC1810"/>
    <w:rsid w:val="00EC727E"/>
    <w:rsid w:val="00EC7628"/>
    <w:rsid w:val="00EF6321"/>
    <w:rsid w:val="00F10FB9"/>
    <w:rsid w:val="00F228EF"/>
    <w:rsid w:val="00F2375A"/>
    <w:rsid w:val="00F27D97"/>
    <w:rsid w:val="00F35F7C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>Tomasz Wolnik</cp:lastModifiedBy>
  <cp:revision>6</cp:revision>
  <dcterms:created xsi:type="dcterms:W3CDTF">2023-02-09T12:51:00Z</dcterms:created>
  <dcterms:modified xsi:type="dcterms:W3CDTF">2025-04-30T06:44:00Z</dcterms:modified>
</cp:coreProperties>
</file>