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2181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69521E3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241DB01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37B9187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568AAB8D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0E43351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D915DE6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C3896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41A3D265" w14:textId="44CE062A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postępowania o udzielenie </w:t>
      </w:r>
      <w:r w:rsidRPr="00333E6B">
        <w:rPr>
          <w:rFonts w:ascii="Times New Roman" w:hAnsi="Times New Roman" w:cs="Times New Roman"/>
          <w:sz w:val="28"/>
          <w:szCs w:val="28"/>
        </w:rPr>
        <w:t xml:space="preserve">zamówienia publicznego </w:t>
      </w:r>
      <w:r w:rsidRPr="00333E6B">
        <w:rPr>
          <w:rFonts w:ascii="Times New Roman" w:hAnsi="Times New Roman" w:cs="Times New Roman"/>
          <w:sz w:val="28"/>
          <w:szCs w:val="28"/>
        </w:rPr>
        <w:br/>
        <w:t>pn.</w:t>
      </w:r>
      <w:r w:rsidR="001D12FC" w:rsidRPr="00333E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8863198"/>
      <w:r w:rsidR="00333E6B" w:rsidRPr="00333E6B">
        <w:rPr>
          <w:rFonts w:ascii="Times New Roman" w:hAnsi="Times New Roman" w:cs="Times New Roman"/>
          <w:b/>
          <w:bCs/>
          <w:sz w:val="28"/>
          <w:szCs w:val="28"/>
        </w:rPr>
        <w:t>Likwidacja stanów awaryjnych elementów dróg i mostów</w:t>
      </w:r>
      <w:bookmarkEnd w:id="0"/>
      <w:r w:rsidR="00333E6B" w:rsidRPr="00333E6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33E6B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333E6B">
        <w:rPr>
          <w:rFonts w:ascii="Times New Roman" w:hAnsi="Times New Roman" w:cs="Times New Roman"/>
          <w:sz w:val="28"/>
          <w:szCs w:val="28"/>
        </w:rPr>
        <w:t>znak: PZD-ZP.261.</w:t>
      </w:r>
      <w:r w:rsidR="00333E6B" w:rsidRPr="00333E6B">
        <w:rPr>
          <w:rFonts w:ascii="Times New Roman" w:hAnsi="Times New Roman" w:cs="Times New Roman"/>
          <w:sz w:val="28"/>
          <w:szCs w:val="28"/>
        </w:rPr>
        <w:t>2.2025</w:t>
      </w:r>
      <w:r w:rsidR="00F41ED2" w:rsidRPr="00333E6B">
        <w:rPr>
          <w:rFonts w:ascii="Times New Roman" w:hAnsi="Times New Roman" w:cs="Times New Roman"/>
          <w:sz w:val="28"/>
          <w:szCs w:val="28"/>
        </w:rPr>
        <w:t xml:space="preserve"> </w:t>
      </w:r>
      <w:r w:rsidRPr="00333E6B">
        <w:rPr>
          <w:rFonts w:ascii="Times New Roman" w:hAnsi="Times New Roman" w:cs="Times New Roman"/>
          <w:sz w:val="28"/>
          <w:szCs w:val="28"/>
        </w:rPr>
        <w:t>prowadzonego przez Powiatowy Zarząd</w:t>
      </w:r>
      <w:r w:rsidRPr="003A7D2A">
        <w:rPr>
          <w:rFonts w:ascii="Times New Roman" w:hAnsi="Times New Roman" w:cs="Times New Roman"/>
          <w:sz w:val="28"/>
          <w:szCs w:val="28"/>
        </w:rPr>
        <w:t xml:space="preserve">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44CB48EE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68E1E2BE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45B99CF1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7CC69227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743B7077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3CC4878A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5A907DEA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072170D1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7568C1A" w14:textId="77777777" w:rsidR="009825F3" w:rsidRPr="00333E6B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 xml:space="preserve">Rodzaj </w:t>
            </w:r>
            <w:r w:rsidRPr="00333E6B">
              <w:rPr>
                <w:rFonts w:ascii="Times New Roman" w:hAnsi="Times New Roman" w:cs="Times New Roman"/>
              </w:rPr>
              <w:t>wykonanych robót budowlanych</w:t>
            </w:r>
          </w:p>
          <w:p w14:paraId="3E49997D" w14:textId="7214726C" w:rsidR="003945B2" w:rsidRPr="00BF7678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33E6B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</w:t>
            </w:r>
            <w:r w:rsidR="00BA5AAD" w:rsidRPr="00333E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33E6B">
              <w:rPr>
                <w:rFonts w:ascii="Times New Roman" w:hAnsi="Times New Roman" w:cs="Times New Roman"/>
                <w:i/>
                <w:sz w:val="18"/>
                <w:szCs w:val="18"/>
              </w:rPr>
              <w:t>wymaganych zgodnie z warunkiem określonym w rozdziale X</w:t>
            </w:r>
            <w:r w:rsidR="004C3638" w:rsidRPr="00333E6B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333E6B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333E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333E6B" w:rsidRPr="00333E6B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333E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333E6B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333E6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892144C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0920DD5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8F1C729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5E724370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40067A30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297EAA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3B3D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532EA2E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8A53FC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CE7F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2D4EACEC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E4C94C7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1AF4753B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42113B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149BD223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1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38D94A0E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1"/>
    <w:p w14:paraId="02FABD8D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określające,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846821E" w14:textId="77777777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73FAA612" w14:textId="77777777" w:rsidR="009A1608" w:rsidRPr="00333E6B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333E6B">
        <w:rPr>
          <w:rFonts w:ascii="Times New Roman" w:hAnsi="Times New Roman" w:cs="Times New Roman"/>
          <w:i/>
          <w:iCs/>
        </w:rPr>
        <w:t>Wykaz</w:t>
      </w:r>
      <w:r w:rsidR="009A1608" w:rsidRPr="00333E6B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333E6B">
        <w:rPr>
          <w:rFonts w:ascii="Times New Roman" w:hAnsi="Times New Roman" w:cs="Times New Roman"/>
          <w:i/>
          <w:iCs/>
        </w:rPr>
        <w:t>y</w:t>
      </w:r>
      <w:r w:rsidR="009A1608" w:rsidRPr="00333E6B">
        <w:rPr>
          <w:rFonts w:ascii="Times New Roman" w:hAnsi="Times New Roman" w:cs="Times New Roman"/>
          <w:i/>
          <w:iCs/>
        </w:rPr>
        <w:t>ć podpisem kwalifikowanym</w:t>
      </w:r>
      <w:r w:rsidR="00191631" w:rsidRPr="00333E6B">
        <w:rPr>
          <w:rFonts w:ascii="Times New Roman" w:hAnsi="Times New Roman" w:cs="Times New Roman"/>
        </w:rPr>
        <w:t xml:space="preserve"> </w:t>
      </w:r>
      <w:r w:rsidR="00191631" w:rsidRPr="00333E6B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333E6B">
        <w:rPr>
          <w:rFonts w:ascii="Times New Roman" w:hAnsi="Times New Roman" w:cs="Times New Roman"/>
          <w:i/>
          <w:iCs/>
        </w:rPr>
        <w:t>osoby uprawnionej do reprezentowania Wykonawcy</w:t>
      </w:r>
      <w:r w:rsidR="00AF0D3F" w:rsidRPr="00333E6B">
        <w:rPr>
          <w:rFonts w:ascii="Times New Roman" w:hAnsi="Times New Roman" w:cs="Times New Roman"/>
          <w:i/>
          <w:iCs/>
        </w:rPr>
        <w:t xml:space="preserve"> lub</w:t>
      </w:r>
      <w:r w:rsidR="00AF0D3F" w:rsidRPr="00333E6B">
        <w:rPr>
          <w:rFonts w:ascii="Times New Roman" w:eastAsia="Calibri" w:hAnsi="Times New Roman" w:cs="Times New Roman"/>
          <w:i/>
          <w:iCs/>
        </w:rPr>
        <w:t xml:space="preserve"> Wykonawców wspólnie ubiegających się o udzielenie zamówienia albo osób uprawnionych do reprezentacji każdego z tych Wykonawców</w:t>
      </w:r>
    </w:p>
    <w:sectPr w:rsidR="009A1608" w:rsidRPr="00333E6B" w:rsidSect="001D12FC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EF867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060C7F96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37C6F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1FF6AB36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5D9C" w14:textId="27876FE0" w:rsidR="00EE21DE" w:rsidRPr="00333E6B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33E6B">
      <w:rPr>
        <w:rFonts w:ascii="Times New Roman" w:hAnsi="Times New Roman" w:cs="Times New Roman"/>
        <w:sz w:val="24"/>
        <w:szCs w:val="24"/>
      </w:rPr>
      <w:t>Załącznik nr</w:t>
    </w:r>
    <w:r w:rsidR="00EE21DE" w:rsidRPr="00333E6B">
      <w:rPr>
        <w:rFonts w:ascii="Times New Roman" w:hAnsi="Times New Roman" w:cs="Times New Roman"/>
        <w:sz w:val="24"/>
        <w:szCs w:val="24"/>
      </w:rPr>
      <w:t xml:space="preserve"> </w:t>
    </w:r>
    <w:r w:rsidR="00333E6B" w:rsidRPr="00333E6B">
      <w:rPr>
        <w:rFonts w:ascii="Times New Roman" w:hAnsi="Times New Roman" w:cs="Times New Roman"/>
        <w:sz w:val="24"/>
        <w:szCs w:val="24"/>
      </w:rPr>
      <w:t>19</w:t>
    </w:r>
    <w:r w:rsidRPr="00333E6B">
      <w:rPr>
        <w:rFonts w:ascii="Times New Roman" w:hAnsi="Times New Roman" w:cs="Times New Roman"/>
        <w:sz w:val="24"/>
        <w:szCs w:val="24"/>
      </w:rPr>
      <w:t xml:space="preserve"> </w:t>
    </w:r>
    <w:r w:rsidR="00EE21DE" w:rsidRPr="00333E6B">
      <w:rPr>
        <w:rFonts w:ascii="Times New Roman" w:hAnsi="Times New Roman" w:cs="Times New Roman"/>
        <w:sz w:val="24"/>
        <w:szCs w:val="24"/>
      </w:rPr>
      <w:t xml:space="preserve">do </w:t>
    </w:r>
    <w:r w:rsidR="00D279DF" w:rsidRPr="00333E6B">
      <w:rPr>
        <w:rFonts w:ascii="Times New Roman" w:hAnsi="Times New Roman" w:cs="Times New Roman"/>
        <w:sz w:val="24"/>
        <w:szCs w:val="24"/>
      </w:rPr>
      <w:t>SWZ</w:t>
    </w:r>
    <w:r w:rsidR="00EE21DE" w:rsidRPr="00333E6B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333E6B">
      <w:rPr>
        <w:rFonts w:ascii="Times New Roman" w:hAnsi="Times New Roman" w:cs="Times New Roman"/>
        <w:sz w:val="24"/>
        <w:szCs w:val="24"/>
      </w:rPr>
      <w:t>PZD-ZP</w:t>
    </w:r>
    <w:r w:rsidR="001D12FC" w:rsidRPr="00333E6B">
      <w:rPr>
        <w:rFonts w:ascii="Times New Roman" w:hAnsi="Times New Roman" w:cs="Times New Roman"/>
        <w:sz w:val="24"/>
        <w:szCs w:val="24"/>
      </w:rPr>
      <w:t>.261.</w:t>
    </w:r>
    <w:r w:rsidR="00333E6B" w:rsidRPr="00333E6B">
      <w:rPr>
        <w:rFonts w:ascii="Times New Roman" w:hAnsi="Times New Roman" w:cs="Times New Roman"/>
        <w:sz w:val="24"/>
        <w:szCs w:val="24"/>
      </w:rPr>
      <w:t>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21640">
    <w:abstractNumId w:val="8"/>
  </w:num>
  <w:num w:numId="2" w16cid:durableId="808322607">
    <w:abstractNumId w:val="0"/>
  </w:num>
  <w:num w:numId="3" w16cid:durableId="1913731375">
    <w:abstractNumId w:val="7"/>
  </w:num>
  <w:num w:numId="4" w16cid:durableId="1535998572">
    <w:abstractNumId w:val="10"/>
  </w:num>
  <w:num w:numId="5" w16cid:durableId="289291713">
    <w:abstractNumId w:val="9"/>
  </w:num>
  <w:num w:numId="6" w16cid:durableId="406345970">
    <w:abstractNumId w:val="6"/>
  </w:num>
  <w:num w:numId="7" w16cid:durableId="1632590575">
    <w:abstractNumId w:val="1"/>
  </w:num>
  <w:num w:numId="8" w16cid:durableId="97264627">
    <w:abstractNumId w:val="4"/>
  </w:num>
  <w:num w:numId="9" w16cid:durableId="1345521988">
    <w:abstractNumId w:val="2"/>
  </w:num>
  <w:num w:numId="10" w16cid:durableId="134179382">
    <w:abstractNumId w:val="5"/>
  </w:num>
  <w:num w:numId="11" w16cid:durableId="1042710345">
    <w:abstractNumId w:val="5"/>
  </w:num>
  <w:num w:numId="12" w16cid:durableId="668750257">
    <w:abstractNumId w:val="5"/>
  </w:num>
  <w:num w:numId="13" w16cid:durableId="257183164">
    <w:abstractNumId w:val="5"/>
  </w:num>
  <w:num w:numId="14" w16cid:durableId="1392119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33E6B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E4E85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7F59F9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41FD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04A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B87F996"/>
  <w15:docId w15:val="{636D67E1-FD23-4D2F-AB86-68FF4366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41</cp:revision>
  <cp:lastPrinted>2016-09-08T06:34:00Z</cp:lastPrinted>
  <dcterms:created xsi:type="dcterms:W3CDTF">2018-06-06T13:11:00Z</dcterms:created>
  <dcterms:modified xsi:type="dcterms:W3CDTF">2025-01-27T10:18:00Z</dcterms:modified>
</cp:coreProperties>
</file>