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9BACD56" w14:textId="6FEF9940" w:rsidR="000754A7" w:rsidRPr="004466D3" w:rsidRDefault="00826452" w:rsidP="004466D3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15BE7">
        <w:rPr>
          <w:rFonts w:asciiTheme="majorHAnsi" w:eastAsia="Times New Roman" w:hAnsiTheme="majorHAnsi" w:cs="Arial"/>
          <w:snapToGrid w:val="0"/>
          <w:lang w:eastAsia="pl-PL"/>
        </w:rPr>
        <w:t>31</w:t>
      </w:r>
      <w:r w:rsidR="00F70D6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16A03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16A03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4C276079" w14:textId="2CA09B61" w:rsidR="000754A7" w:rsidRPr="00FF61C1" w:rsidRDefault="00826452" w:rsidP="00FF61C1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1DACE2B1" w14:textId="7BF17E89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FC5D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najkorzystniejszej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16A6AFAB" w:rsidR="000754A7" w:rsidRPr="00DA60B9" w:rsidRDefault="000754A7" w:rsidP="00C16A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DA60B9">
        <w:rPr>
          <w:rFonts w:asciiTheme="majorHAnsi" w:eastAsia="Calibri" w:hAnsiTheme="majorHAnsi" w:cs="Arial"/>
          <w:bCs/>
        </w:rPr>
        <w:t xml:space="preserve">: </w:t>
      </w:r>
      <w:r w:rsidR="00C16A03" w:rsidRPr="00C16A03">
        <w:rPr>
          <w:rFonts w:ascii="Cambria" w:eastAsia="Calibri" w:hAnsi="Cambria" w:cstheme="minorHAnsi"/>
        </w:rPr>
        <w:t>„</w:t>
      </w:r>
      <w:r w:rsidR="00C16A03" w:rsidRPr="00C16A03">
        <w:rPr>
          <w:rFonts w:ascii="Cambria" w:hAnsi="Cambria" w:cstheme="minorHAnsi"/>
        </w:rPr>
        <w:t xml:space="preserve">Budowa zbiornika wodnego małej retencji we wsi </w:t>
      </w:r>
      <w:r w:rsidR="00B15BE7">
        <w:rPr>
          <w:rFonts w:ascii="Cambria" w:hAnsi="Cambria" w:cstheme="minorHAnsi"/>
        </w:rPr>
        <w:t>Wierzchlesie</w:t>
      </w:r>
      <w:r w:rsidR="00C16A03" w:rsidRPr="00C16A03">
        <w:rPr>
          <w:rFonts w:ascii="Cambria" w:hAnsi="Cambria" w:cstheme="minorHAnsi"/>
        </w:rPr>
        <w:t xml:space="preserve"> Gmina Szudziałowo” dla robót budowlanych w systemie zaprojektuj i wybuduj</w:t>
      </w:r>
    </w:p>
    <w:p w14:paraId="5ED5B93D" w14:textId="77777777" w:rsidR="000754A7" w:rsidRPr="00F70D6C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8303A31" w14:textId="58F4AD8E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C16A03">
        <w:rPr>
          <w:rFonts w:asciiTheme="majorHAnsi" w:eastAsia="Calibri" w:hAnsiTheme="majorHAnsi" w:cs="Arial"/>
        </w:rPr>
        <w:t>4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C16A03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2CF275DD" w14:textId="77777777" w:rsidR="00AE5A3E" w:rsidRDefault="00AE5A3E" w:rsidP="00AE5A3E">
      <w:pPr>
        <w:rPr>
          <w:rFonts w:asciiTheme="majorHAnsi" w:eastAsia="Calibri" w:hAnsiTheme="majorHAnsi" w:cs="Arial"/>
          <w:b/>
          <w:bCs/>
        </w:rPr>
      </w:pPr>
    </w:p>
    <w:p w14:paraId="5058C607" w14:textId="2933AD6D" w:rsidR="00AE5A3E" w:rsidRPr="00B15BE7" w:rsidRDefault="00AE5A3E" w:rsidP="00B15BE7">
      <w:pPr>
        <w:jc w:val="both"/>
        <w:rPr>
          <w:rFonts w:asciiTheme="majorHAnsi" w:eastAsia="Calibri" w:hAnsiTheme="majorHAnsi" w:cs="Arial"/>
          <w:b/>
        </w:rPr>
      </w:pPr>
      <w:bookmarkStart w:id="0" w:name="_Hlk152930231"/>
      <w:r w:rsidRPr="00B15BE7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B15BE7" w:rsidRPr="00B15BE7">
        <w:rPr>
          <w:rFonts w:asciiTheme="majorHAnsi" w:eastAsia="Calibri" w:hAnsiTheme="majorHAnsi" w:cs="Arial"/>
          <w:b/>
        </w:rPr>
        <w:t>4</w:t>
      </w:r>
      <w:r w:rsidRPr="00B15BE7">
        <w:rPr>
          <w:rFonts w:asciiTheme="majorHAnsi" w:eastAsia="Calibri" w:hAnsiTheme="majorHAnsi" w:cs="Arial"/>
          <w:b/>
        </w:rPr>
        <w:t>, złożoną przez wykonawcę:</w:t>
      </w:r>
      <w:r w:rsidR="00310C97" w:rsidRPr="00B15BE7">
        <w:rPr>
          <w:rFonts w:cstheme="minorHAnsi"/>
        </w:rPr>
        <w:t xml:space="preserve"> </w:t>
      </w:r>
      <w:r w:rsidR="00B15BE7" w:rsidRPr="00B15BE7">
        <w:rPr>
          <w:rFonts w:asciiTheme="majorHAnsi" w:hAnsiTheme="majorHAnsi" w:cstheme="minorHAnsi"/>
        </w:rPr>
        <w:t>OSCAMA GROUP RAFAŁ DASZUTA</w:t>
      </w:r>
      <w:r w:rsidR="00F70D6C" w:rsidRPr="00B15BE7">
        <w:rPr>
          <w:rFonts w:asciiTheme="majorHAnsi" w:hAnsiTheme="majorHAnsi" w:cstheme="minorHAnsi"/>
        </w:rPr>
        <w:t xml:space="preserve">, </w:t>
      </w:r>
      <w:r w:rsidR="00B15BE7" w:rsidRPr="00B15BE7">
        <w:rPr>
          <w:rFonts w:asciiTheme="majorHAnsi" w:hAnsiTheme="majorHAnsi" w:cstheme="minorHAnsi"/>
        </w:rPr>
        <w:t>Stara Kamionka 56B</w:t>
      </w:r>
      <w:r w:rsidR="00F70D6C" w:rsidRPr="00B15BE7">
        <w:rPr>
          <w:rFonts w:asciiTheme="majorHAnsi" w:hAnsiTheme="majorHAnsi" w:cstheme="minorHAnsi"/>
        </w:rPr>
        <w:t xml:space="preserve">, </w:t>
      </w:r>
      <w:r w:rsidR="00C16A03" w:rsidRPr="00B15BE7">
        <w:rPr>
          <w:rFonts w:asciiTheme="majorHAnsi" w:hAnsiTheme="majorHAnsi" w:cstheme="minorHAnsi"/>
        </w:rPr>
        <w:t>16-</w:t>
      </w:r>
      <w:r w:rsidR="00B15BE7" w:rsidRPr="00B15BE7">
        <w:rPr>
          <w:rFonts w:asciiTheme="majorHAnsi" w:hAnsiTheme="majorHAnsi" w:cstheme="minorHAnsi"/>
        </w:rPr>
        <w:t>100 Sokółka</w:t>
      </w:r>
    </w:p>
    <w:bookmarkEnd w:id="0"/>
    <w:p w14:paraId="5CCC4060" w14:textId="0E3AE97F" w:rsidR="00AE5A3E" w:rsidRPr="00AE5A3E" w:rsidRDefault="00AE5A3E" w:rsidP="00AE5A3E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985"/>
        <w:gridCol w:w="2551"/>
        <w:gridCol w:w="1525"/>
      </w:tblGrid>
      <w:tr w:rsidR="00AE5A3E" w:rsidRPr="00AE5A3E" w14:paraId="3E5357B6" w14:textId="01585278" w:rsidTr="008304DF">
        <w:tc>
          <w:tcPr>
            <w:tcW w:w="1028" w:type="dxa"/>
          </w:tcPr>
          <w:p w14:paraId="030F910C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3111B552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  <w:r w:rsidR="00B0101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(kryterium 60 %)</w:t>
            </w:r>
          </w:p>
        </w:tc>
        <w:tc>
          <w:tcPr>
            <w:tcW w:w="2409" w:type="dxa"/>
          </w:tcPr>
          <w:p w14:paraId="60C30699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3592DC96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</w:t>
            </w:r>
            <w:r w:rsidR="008304DF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  <w:p w14:paraId="34832862" w14:textId="194E2CB1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</w:tcPr>
          <w:p w14:paraId="6026CE2F" w14:textId="55F1B394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4BC0CBB2" w14:textId="758B39D8" w:rsidR="00AE5A3E" w:rsidRPr="00AE5A3E" w:rsidRDefault="00310C97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BE4D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BE4D91"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 rękojmi za wady</w:t>
            </w:r>
            <w:r w:rsidR="00B0101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(kryterium 40 %)</w:t>
            </w:r>
          </w:p>
        </w:tc>
        <w:tc>
          <w:tcPr>
            <w:tcW w:w="2551" w:type="dxa"/>
          </w:tcPr>
          <w:p w14:paraId="20320B45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2C40F9B1" w14:textId="54DF100E" w:rsidR="00310C97" w:rsidRPr="00E94EF6" w:rsidRDefault="00E94EF6" w:rsidP="00310C9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gwarancji i rękojmi za wady</w:t>
            </w:r>
            <w:r w:rsidR="004466D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– Waga (kryterium 40 %) przyznana punktacja</w:t>
            </w:r>
          </w:p>
          <w:p w14:paraId="24694FE8" w14:textId="63492AC8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607EEA" w14:textId="739B35BC" w:rsidR="00AE5A3E" w:rsidRPr="00AE5A3E" w:rsidRDefault="00AE5A3E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AE5A3E" w:rsidRPr="00AE5A3E" w14:paraId="4C15736D" w14:textId="74F1AF1F" w:rsidTr="008304DF">
        <w:tc>
          <w:tcPr>
            <w:tcW w:w="1028" w:type="dxa"/>
          </w:tcPr>
          <w:p w14:paraId="1E58B81C" w14:textId="77777777" w:rsidR="00AE5A3E" w:rsidRPr="006C2828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101E75AE" w14:textId="77777777" w:rsidR="00B15BE7" w:rsidRPr="00B15BE7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Konsorcjum firm:</w:t>
            </w:r>
          </w:p>
          <w:p w14:paraId="7B955399" w14:textId="77777777" w:rsidR="00B15BE7" w:rsidRPr="00B15BE7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ACC BUDOWNICTWO sp. z o.o. – lider konsorcjum</w:t>
            </w:r>
          </w:p>
          <w:p w14:paraId="2AB5080C" w14:textId="77777777" w:rsidR="00B15BE7" w:rsidRPr="00B15BE7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ul. Warszawska 6, lok. 32</w:t>
            </w:r>
          </w:p>
          <w:p w14:paraId="7E028AC0" w14:textId="77777777" w:rsidR="00B15BE7" w:rsidRPr="00B15BE7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15-063 Białystok</w:t>
            </w:r>
          </w:p>
          <w:p w14:paraId="4291D226" w14:textId="77777777" w:rsidR="00B15BE7" w:rsidRPr="00B15BE7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ACC ELECTRIC ARKADIUSZ JABŁOŃSKI – członek konsorcjum</w:t>
            </w:r>
          </w:p>
          <w:p w14:paraId="6F37D2F2" w14:textId="77777777" w:rsidR="00B15BE7" w:rsidRPr="00B15BE7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ul. Białostocka 32</w:t>
            </w:r>
          </w:p>
          <w:p w14:paraId="569362AE" w14:textId="4BA47145" w:rsidR="00AE5A3E" w:rsidRPr="006C2828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18-106 Turośń Kościelna</w:t>
            </w:r>
          </w:p>
        </w:tc>
        <w:tc>
          <w:tcPr>
            <w:tcW w:w="1985" w:type="dxa"/>
          </w:tcPr>
          <w:p w14:paraId="27250761" w14:textId="0C54177B" w:rsidR="00AE5A3E" w:rsidRPr="00B15BE7" w:rsidRDefault="00B15BE7" w:rsidP="00DA60B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421 336,50</w:t>
            </w: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AE5A3E" w:rsidRPr="00B15BE7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6DC6BDF5" w14:textId="20656313" w:rsidR="00E4129F" w:rsidRPr="006C2828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27,15</w:t>
            </w:r>
          </w:p>
        </w:tc>
        <w:tc>
          <w:tcPr>
            <w:tcW w:w="1985" w:type="dxa"/>
          </w:tcPr>
          <w:p w14:paraId="5298D44D" w14:textId="26B0F57F" w:rsidR="00AE5A3E" w:rsidRPr="006C2828" w:rsidRDefault="00AE5A3E" w:rsidP="001F2A93">
            <w:pPr>
              <w:pStyle w:val="Defaul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E4DA390" w14:textId="5FBD8F37" w:rsidR="00AE5A3E" w:rsidRPr="006C2828" w:rsidRDefault="008304DF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76D834FA" w14:textId="181EC763" w:rsidR="00AE5A3E" w:rsidRPr="006C2828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67,15</w:t>
            </w:r>
          </w:p>
        </w:tc>
      </w:tr>
      <w:tr w:rsidR="001D00BA" w:rsidRPr="00AE5A3E" w14:paraId="5D38948C" w14:textId="5F755507" w:rsidTr="001D00BA">
        <w:tc>
          <w:tcPr>
            <w:tcW w:w="1028" w:type="dxa"/>
          </w:tcPr>
          <w:p w14:paraId="6DF9F430" w14:textId="77777777" w:rsidR="001D00BA" w:rsidRPr="006C2828" w:rsidRDefault="001D00BA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11" w:type="dxa"/>
          </w:tcPr>
          <w:p w14:paraId="4E640103" w14:textId="77777777" w:rsidR="001D00BA" w:rsidRPr="00B15BE7" w:rsidRDefault="001D00BA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CAT-KOP Paweł Szczepański</w:t>
            </w:r>
          </w:p>
          <w:p w14:paraId="6D87A92D" w14:textId="77777777" w:rsidR="001D00BA" w:rsidRPr="00B15BE7" w:rsidRDefault="001D00BA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ul. Goworowska 1A</w:t>
            </w:r>
          </w:p>
          <w:p w14:paraId="3FF525B4" w14:textId="0872226E" w:rsidR="001D00BA" w:rsidRPr="006C2828" w:rsidRDefault="001D00BA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>07-311 Wąsewo</w:t>
            </w:r>
          </w:p>
        </w:tc>
        <w:tc>
          <w:tcPr>
            <w:tcW w:w="10455" w:type="dxa"/>
            <w:gridSpan w:val="5"/>
            <w:vAlign w:val="center"/>
          </w:tcPr>
          <w:p w14:paraId="334BD146" w14:textId="1319149D" w:rsidR="001D00BA" w:rsidRPr="006C2828" w:rsidRDefault="001D00BA" w:rsidP="001D00BA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odrzucona</w:t>
            </w:r>
          </w:p>
        </w:tc>
      </w:tr>
      <w:tr w:rsidR="00AE5A3E" w:rsidRPr="00AE5A3E" w14:paraId="48B63D82" w14:textId="7EA83B33" w:rsidTr="008304DF">
        <w:tc>
          <w:tcPr>
            <w:tcW w:w="1028" w:type="dxa"/>
          </w:tcPr>
          <w:p w14:paraId="5EA7B0E6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511" w:type="dxa"/>
          </w:tcPr>
          <w:p w14:paraId="5DAA103B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KDBUD SP. Z O.O.</w:t>
            </w:r>
          </w:p>
          <w:p w14:paraId="603D8BE9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Małyszówka</w:t>
            </w:r>
            <w:proofErr w:type="spellEnd"/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43</w:t>
            </w:r>
          </w:p>
          <w:p w14:paraId="07914098" w14:textId="342D59BD" w:rsidR="00AE5A3E" w:rsidRPr="00F70D6C" w:rsidRDefault="00B15BE7" w:rsidP="00B15B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16-200 Dąbrowa Białostocka</w:t>
            </w:r>
          </w:p>
        </w:tc>
        <w:tc>
          <w:tcPr>
            <w:tcW w:w="1985" w:type="dxa"/>
          </w:tcPr>
          <w:p w14:paraId="6A67BA18" w14:textId="50A15779" w:rsidR="00AE5A3E" w:rsidRPr="00B15BE7" w:rsidRDefault="00B15BE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 xml:space="preserve">341 122,00 </w:t>
            </w:r>
            <w:r w:rsidR="00AE5A3E" w:rsidRPr="00B15BE7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6E97A63" w14:textId="2C9DA2D3" w:rsidR="00AE5A3E" w:rsidRPr="00F54560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33,53</w:t>
            </w:r>
          </w:p>
        </w:tc>
        <w:tc>
          <w:tcPr>
            <w:tcW w:w="1985" w:type="dxa"/>
          </w:tcPr>
          <w:p w14:paraId="285B115F" w14:textId="4B2E3664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642ADD37" w14:textId="6A692993" w:rsidR="00AE5A3E" w:rsidRPr="00F54560" w:rsidRDefault="008304DF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16F40C64" w14:textId="658EED5A" w:rsidR="00AE5A3E" w:rsidRPr="00F54560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73,53</w:t>
            </w:r>
          </w:p>
        </w:tc>
      </w:tr>
      <w:tr w:rsidR="00AE5A3E" w:rsidRPr="00B15BE7" w14:paraId="47E5C9C9" w14:textId="2B8C0B5B" w:rsidTr="008304DF">
        <w:tc>
          <w:tcPr>
            <w:tcW w:w="1028" w:type="dxa"/>
          </w:tcPr>
          <w:p w14:paraId="12626F75" w14:textId="77777777" w:rsidR="00AE5A3E" w:rsidRPr="00B15BE7" w:rsidRDefault="00AE5A3E" w:rsidP="001F2A93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1" w:type="dxa"/>
          </w:tcPr>
          <w:p w14:paraId="0FCAC7BC" w14:textId="664440E9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OSCAMA GROUP RAFA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Ł</w:t>
            </w:r>
            <w:r w:rsidRPr="00B15BE7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DASZUTA</w:t>
            </w:r>
          </w:p>
          <w:p w14:paraId="715D26B9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Stara Kamionka 56B</w:t>
            </w:r>
          </w:p>
          <w:p w14:paraId="5578E264" w14:textId="1DA38696" w:rsidR="00AE5A3E" w:rsidRPr="00B15BE7" w:rsidRDefault="00B15BE7" w:rsidP="00B15BE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16-100 Sokółka</w:t>
            </w:r>
          </w:p>
        </w:tc>
        <w:tc>
          <w:tcPr>
            <w:tcW w:w="1985" w:type="dxa"/>
          </w:tcPr>
          <w:p w14:paraId="199204A0" w14:textId="4ABA9269" w:rsidR="00AE5A3E" w:rsidRPr="00B15BE7" w:rsidRDefault="00B15BE7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190 650,00 </w:t>
            </w:r>
            <w:r w:rsidR="00310C97" w:rsidRPr="00B15BE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21CDD690" w14:textId="6E18FD44" w:rsidR="00AE5A3E" w:rsidRPr="00B15BE7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985" w:type="dxa"/>
          </w:tcPr>
          <w:p w14:paraId="11C82FFD" w14:textId="0608FC90" w:rsidR="00AE5A3E" w:rsidRPr="00B15BE7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1F8FF7C" w14:textId="49262E49" w:rsidR="00AE5A3E" w:rsidRPr="00B15BE7" w:rsidRDefault="008304DF" w:rsidP="004466D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369C7049" w14:textId="18643362" w:rsidR="00AE5A3E" w:rsidRPr="00B15BE7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DF78BD" w:rsidRPr="00452D09" w14:paraId="12CF9F60" w14:textId="77777777" w:rsidTr="008304DF">
        <w:tc>
          <w:tcPr>
            <w:tcW w:w="1028" w:type="dxa"/>
          </w:tcPr>
          <w:p w14:paraId="3A2F204D" w14:textId="28B016F4" w:rsidR="00DF78BD" w:rsidRPr="00282180" w:rsidRDefault="00DF78BD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5.</w:t>
            </w:r>
          </w:p>
        </w:tc>
        <w:tc>
          <w:tcPr>
            <w:tcW w:w="2511" w:type="dxa"/>
          </w:tcPr>
          <w:p w14:paraId="471AA05B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AGROSTRANSBUD Anna Jaworowska</w:t>
            </w:r>
          </w:p>
          <w:p w14:paraId="6386A91C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ul. Włościańska 9</w:t>
            </w:r>
          </w:p>
          <w:p w14:paraId="3CF6FFD7" w14:textId="40128026" w:rsidR="00DF78BD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16-300 Augustów</w:t>
            </w:r>
          </w:p>
        </w:tc>
        <w:tc>
          <w:tcPr>
            <w:tcW w:w="1985" w:type="dxa"/>
          </w:tcPr>
          <w:p w14:paraId="6AC1BB16" w14:textId="2BFFA78B" w:rsidR="00DF78BD" w:rsidRPr="00B15BE7" w:rsidRDefault="00B15BE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 xml:space="preserve">320 000,00 </w:t>
            </w:r>
            <w:r w:rsidR="00DF78BD" w:rsidRPr="00B15BE7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25332EFC" w14:textId="0FBA3155" w:rsidR="00DF78BD" w:rsidRPr="00F54560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35,75</w:t>
            </w:r>
          </w:p>
        </w:tc>
        <w:tc>
          <w:tcPr>
            <w:tcW w:w="1985" w:type="dxa"/>
          </w:tcPr>
          <w:p w14:paraId="379E33EB" w14:textId="72E17520" w:rsidR="00DF78BD" w:rsidRPr="00F54560" w:rsidRDefault="00DF78BD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B3A84F4" w14:textId="5EC4D97D" w:rsidR="00DF78BD" w:rsidRPr="00F54560" w:rsidRDefault="0050111E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1F0B6287" w14:textId="66F2A1E8" w:rsidR="00DF78BD" w:rsidRPr="00F54560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75,75</w:t>
            </w:r>
          </w:p>
        </w:tc>
      </w:tr>
      <w:tr w:rsidR="00DF78BD" w:rsidRPr="00452D09" w14:paraId="602ECCCF" w14:textId="77777777" w:rsidTr="008304DF">
        <w:tc>
          <w:tcPr>
            <w:tcW w:w="1028" w:type="dxa"/>
          </w:tcPr>
          <w:p w14:paraId="7F94FAA3" w14:textId="466C1286" w:rsidR="00DF78BD" w:rsidRDefault="00DF78BD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6.</w:t>
            </w:r>
          </w:p>
        </w:tc>
        <w:tc>
          <w:tcPr>
            <w:tcW w:w="2511" w:type="dxa"/>
          </w:tcPr>
          <w:p w14:paraId="00EE1C84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DREW-KOS SP. Z O.O.</w:t>
            </w:r>
          </w:p>
          <w:p w14:paraId="49C8A854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ul. Szczecińska 39-41</w:t>
            </w:r>
          </w:p>
          <w:p w14:paraId="11603169" w14:textId="31EE7715" w:rsidR="00DF78BD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75-122 Koszalin</w:t>
            </w:r>
          </w:p>
        </w:tc>
        <w:tc>
          <w:tcPr>
            <w:tcW w:w="1985" w:type="dxa"/>
          </w:tcPr>
          <w:p w14:paraId="325435BA" w14:textId="7AD7FD98" w:rsidR="00DF78BD" w:rsidRPr="00B15BE7" w:rsidRDefault="00B15BE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 xml:space="preserve">295 200,00 </w:t>
            </w:r>
            <w:r w:rsidR="00DF78BD" w:rsidRPr="00B15BE7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639DFD54" w14:textId="0051F0B9" w:rsidR="00DF78BD" w:rsidRPr="00F54560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38,75</w:t>
            </w:r>
          </w:p>
        </w:tc>
        <w:tc>
          <w:tcPr>
            <w:tcW w:w="1985" w:type="dxa"/>
          </w:tcPr>
          <w:p w14:paraId="3F0C7AC6" w14:textId="560D9F15" w:rsidR="00DF78BD" w:rsidRDefault="00DF78BD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5CCED00D" w14:textId="5D513AC9" w:rsidR="00DF78BD" w:rsidRPr="00F54560" w:rsidRDefault="00CA53A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05105F90" w14:textId="6560B992" w:rsidR="00DF78BD" w:rsidRPr="00F54560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78,75</w:t>
            </w:r>
          </w:p>
        </w:tc>
      </w:tr>
      <w:tr w:rsidR="00C16A03" w:rsidRPr="00452D09" w14:paraId="0214C42C" w14:textId="77777777" w:rsidTr="008304DF">
        <w:tc>
          <w:tcPr>
            <w:tcW w:w="1028" w:type="dxa"/>
          </w:tcPr>
          <w:p w14:paraId="42275591" w14:textId="7E7BC39C" w:rsidR="00C16A03" w:rsidRDefault="00C16A03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7.</w:t>
            </w:r>
          </w:p>
        </w:tc>
        <w:tc>
          <w:tcPr>
            <w:tcW w:w="2511" w:type="dxa"/>
          </w:tcPr>
          <w:p w14:paraId="64780798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BUDIMAR Radosław </w:t>
            </w:r>
            <w:proofErr w:type="spellStart"/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Zięcina</w:t>
            </w:r>
            <w:proofErr w:type="spellEnd"/>
          </w:p>
          <w:p w14:paraId="6BC83798" w14:textId="77777777" w:rsidR="00B15BE7" w:rsidRPr="00B15BE7" w:rsidRDefault="00B15BE7" w:rsidP="00B15BE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Krasnoborki 37</w:t>
            </w:r>
          </w:p>
          <w:p w14:paraId="7A0A7703" w14:textId="7B09B934" w:rsidR="00C16A03" w:rsidRPr="00C16A03" w:rsidRDefault="00B15BE7" w:rsidP="00B15BE7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16-310 Sztabin</w:t>
            </w:r>
          </w:p>
        </w:tc>
        <w:tc>
          <w:tcPr>
            <w:tcW w:w="1985" w:type="dxa"/>
          </w:tcPr>
          <w:p w14:paraId="7E849809" w14:textId="059E51DE" w:rsidR="00C16A03" w:rsidRPr="00B15BE7" w:rsidRDefault="00B15BE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5BE7">
              <w:rPr>
                <w:rFonts w:asciiTheme="majorHAnsi" w:hAnsiTheme="majorHAnsi" w:cstheme="minorHAnsi"/>
                <w:sz w:val="20"/>
                <w:szCs w:val="20"/>
              </w:rPr>
              <w:t xml:space="preserve">191 880,00 </w:t>
            </w:r>
            <w:r w:rsidR="00C16A03" w:rsidRPr="00B15BE7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3FC98B7A" w14:textId="67A12630" w:rsidR="00C16A03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59,62</w:t>
            </w:r>
          </w:p>
        </w:tc>
        <w:tc>
          <w:tcPr>
            <w:tcW w:w="1985" w:type="dxa"/>
          </w:tcPr>
          <w:p w14:paraId="31F8AB0D" w14:textId="53CD2100" w:rsidR="00C16A03" w:rsidRDefault="00C16A03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2BC6E27F" w14:textId="6E9112A8" w:rsidR="00C16A03" w:rsidRDefault="004466D3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07EBF4A3" w14:textId="76FB3E55" w:rsidR="00C16A03" w:rsidRDefault="001D00B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99,62</w:t>
            </w:r>
          </w:p>
        </w:tc>
      </w:tr>
    </w:tbl>
    <w:bookmarkEnd w:id="1"/>
    <w:p w14:paraId="557B0BCB" w14:textId="4F24703E" w:rsidR="00AE5A3E" w:rsidRPr="008B6FF3" w:rsidRDefault="008B6FF3" w:rsidP="00AE5A3E">
      <w:pPr>
        <w:jc w:val="both"/>
        <w:rPr>
          <w:rFonts w:eastAsia="Calibri" w:cstheme="minorHAnsi"/>
          <w:b/>
          <w:bCs/>
        </w:rPr>
      </w:pPr>
      <w:r w:rsidRPr="008B6FF3">
        <w:rPr>
          <w:rFonts w:eastAsia="Calibri" w:cstheme="minorHAnsi"/>
          <w:b/>
          <w:bCs/>
        </w:rPr>
        <w:t xml:space="preserve">Uzasadnienie </w:t>
      </w:r>
      <w:r w:rsidR="00BE4D91">
        <w:rPr>
          <w:rFonts w:eastAsia="Calibri" w:cstheme="minorHAnsi"/>
          <w:b/>
          <w:bCs/>
        </w:rPr>
        <w:t xml:space="preserve">faktyczne </w:t>
      </w:r>
      <w:r w:rsidRPr="008B6FF3">
        <w:rPr>
          <w:rFonts w:eastAsia="Calibri" w:cstheme="minorHAnsi"/>
          <w:b/>
          <w:bCs/>
        </w:rPr>
        <w:t>wyboru:</w:t>
      </w:r>
    </w:p>
    <w:p w14:paraId="45D44E96" w14:textId="2AA36CE3" w:rsidR="008B6FF3" w:rsidRPr="00BE02AE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</w:rPr>
      </w:pPr>
      <w:r w:rsidRPr="00BE02AE">
        <w:rPr>
          <w:rFonts w:asciiTheme="majorHAnsi" w:hAnsiTheme="majorHAnsi" w:cs="CIDFont+F3"/>
        </w:rPr>
        <w:t xml:space="preserve">Zamawiający dokonał wyboru oferty w oparciu o kryteria: </w:t>
      </w:r>
      <w:r w:rsidRPr="00BE02AE">
        <w:rPr>
          <w:rFonts w:asciiTheme="majorHAnsi" w:hAnsiTheme="majorHAnsi" w:cs="CIDFont+F2"/>
        </w:rPr>
        <w:t xml:space="preserve">cena ofertowa brutto 60%, </w:t>
      </w:r>
      <w:r w:rsidR="00F54560" w:rsidRPr="00BE02AE">
        <w:rPr>
          <w:rFonts w:asciiTheme="majorHAnsi" w:hAnsiTheme="majorHAnsi" w:cstheme="minorHAnsi"/>
        </w:rPr>
        <w:t xml:space="preserve">okres </w:t>
      </w:r>
      <w:r w:rsidRPr="00BE02AE">
        <w:rPr>
          <w:rFonts w:asciiTheme="majorHAnsi" w:hAnsiTheme="majorHAnsi" w:cstheme="minorHAnsi"/>
        </w:rPr>
        <w:t>gwarancj</w:t>
      </w:r>
      <w:r w:rsidR="00F54560" w:rsidRPr="00BE02AE">
        <w:rPr>
          <w:rFonts w:asciiTheme="majorHAnsi" w:hAnsiTheme="majorHAnsi" w:cstheme="minorHAnsi"/>
        </w:rPr>
        <w:t>i</w:t>
      </w:r>
      <w:r w:rsidR="00BE4D91" w:rsidRPr="00BE02AE">
        <w:rPr>
          <w:rFonts w:asciiTheme="majorHAnsi" w:hAnsiTheme="majorHAnsi" w:cstheme="minorHAnsi"/>
        </w:rPr>
        <w:t xml:space="preserve"> i rękojmi za wady</w:t>
      </w:r>
      <w:r w:rsidRPr="00BE02AE">
        <w:rPr>
          <w:rFonts w:asciiTheme="majorHAnsi" w:hAnsiTheme="majorHAnsi" w:cstheme="minorHAnsi"/>
        </w:rPr>
        <w:t xml:space="preserve"> </w:t>
      </w:r>
      <w:r w:rsidRPr="00BE02AE">
        <w:rPr>
          <w:rFonts w:asciiTheme="majorHAnsi" w:hAnsiTheme="majorHAnsi" w:cs="CIDFont+F2"/>
        </w:rPr>
        <w:t xml:space="preserve">40%. </w:t>
      </w:r>
      <w:r w:rsidRPr="00BE02AE">
        <w:rPr>
          <w:rFonts w:asciiTheme="majorHAnsi" w:hAnsiTheme="majorHAnsi" w:cs="CIDFont+F3"/>
        </w:rPr>
        <w:t>Jest to oferta najkorzystniejsza, przedstawiająca najkorzystniejszy stosunek jakości do ceny.</w:t>
      </w:r>
    </w:p>
    <w:p w14:paraId="25C12AD8" w14:textId="77777777" w:rsidR="00BE4D91" w:rsidRPr="00BE02AE" w:rsidRDefault="00BE4D91" w:rsidP="00BE4D91">
      <w:pPr>
        <w:spacing w:before="100" w:after="100"/>
        <w:rPr>
          <w:rFonts w:asciiTheme="majorHAnsi" w:eastAsia="Times New Roman" w:hAnsiTheme="majorHAnsi" w:cs="Calibri"/>
          <w:b/>
          <w:bCs/>
          <w:lang w:eastAsia="pl-PL"/>
        </w:rPr>
      </w:pPr>
      <w:r w:rsidRPr="00BE02AE">
        <w:rPr>
          <w:rFonts w:asciiTheme="majorHAnsi" w:eastAsia="Times New Roman" w:hAnsiTheme="majorHAnsi" w:cs="Calibri"/>
          <w:b/>
          <w:bCs/>
          <w:lang w:eastAsia="pl-PL"/>
        </w:rPr>
        <w:t>Uzasadnienie prawne:</w:t>
      </w:r>
    </w:p>
    <w:p w14:paraId="40371197" w14:textId="362E12A7" w:rsidR="00F54560" w:rsidRPr="00BE02AE" w:rsidRDefault="00BE4D91" w:rsidP="001173B7">
      <w:pPr>
        <w:spacing w:before="100" w:after="100"/>
        <w:jc w:val="both"/>
        <w:rPr>
          <w:rFonts w:asciiTheme="majorHAnsi" w:eastAsia="Times New Roman" w:hAnsiTheme="majorHAnsi" w:cs="Calibri"/>
          <w:lang w:eastAsia="pl-PL"/>
        </w:rPr>
      </w:pPr>
      <w:r w:rsidRPr="00BE02AE">
        <w:rPr>
          <w:rFonts w:asciiTheme="majorHAnsi" w:eastAsia="Times New Roman" w:hAnsiTheme="majorHAns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54E9DB89" w14:textId="77777777" w:rsidR="00BE02AE" w:rsidRPr="00BE02AE" w:rsidRDefault="008B6FF3" w:rsidP="001173B7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BE02AE">
        <w:rPr>
          <w:rFonts w:asciiTheme="majorHAnsi" w:hAnsiTheme="majorHAnsi"/>
          <w:b/>
          <w:bCs/>
        </w:rPr>
        <w:t xml:space="preserve">W postępowaniu </w:t>
      </w:r>
      <w:r w:rsidR="00BE02AE" w:rsidRPr="00BE02AE">
        <w:rPr>
          <w:rFonts w:asciiTheme="majorHAnsi" w:hAnsiTheme="majorHAnsi"/>
          <w:b/>
          <w:bCs/>
        </w:rPr>
        <w:t>odrzucono ofertę nr 2 CAT-KOP Paweł Szczepański, ul. Goworowska 1A, 07-311 Wąsewo.</w:t>
      </w:r>
    </w:p>
    <w:p w14:paraId="7BB73974" w14:textId="77777777" w:rsidR="00BE02AE" w:rsidRPr="00BE02AE" w:rsidRDefault="00BE02AE" w:rsidP="00BE02AE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BE02AE">
        <w:rPr>
          <w:rFonts w:asciiTheme="majorHAnsi" w:hAnsiTheme="majorHAnsi"/>
          <w:b/>
          <w:bCs/>
        </w:rPr>
        <w:t>Uzasadnienie faktyczne odrzucenia oferty:</w:t>
      </w:r>
      <w:r w:rsidRPr="00BE02AE">
        <w:rPr>
          <w:rFonts w:asciiTheme="majorHAnsi" w:hAnsiTheme="majorHAnsi"/>
          <w:b/>
          <w:bCs/>
        </w:rPr>
        <w:tab/>
      </w:r>
      <w:r w:rsidRPr="00BE02AE">
        <w:rPr>
          <w:rFonts w:asciiTheme="majorHAnsi" w:hAnsiTheme="majorHAnsi"/>
          <w:b/>
          <w:bCs/>
        </w:rPr>
        <w:tab/>
      </w:r>
      <w:r w:rsidRPr="00BE02AE">
        <w:rPr>
          <w:rFonts w:asciiTheme="majorHAnsi" w:hAnsiTheme="majorHAnsi"/>
          <w:b/>
          <w:bCs/>
        </w:rPr>
        <w:tab/>
        <w:t xml:space="preserve"> </w:t>
      </w:r>
    </w:p>
    <w:p w14:paraId="5E8B7370" w14:textId="722956AE" w:rsidR="00113EDE" w:rsidRDefault="00113EDE" w:rsidP="00BE02AE">
      <w:pPr>
        <w:widowControl w:val="0"/>
        <w:spacing w:after="0" w:line="120" w:lineRule="atLeast"/>
        <w:jc w:val="both"/>
        <w:rPr>
          <w:rFonts w:asciiTheme="majorHAnsi" w:hAnsiTheme="majorHAnsi"/>
        </w:rPr>
      </w:pPr>
      <w:r w:rsidRPr="00113EDE">
        <w:rPr>
          <w:rFonts w:asciiTheme="majorHAnsi" w:hAnsiTheme="majorHAnsi"/>
        </w:rPr>
        <w:t xml:space="preserve">W dniu </w:t>
      </w:r>
      <w:r>
        <w:rPr>
          <w:rFonts w:asciiTheme="majorHAnsi" w:hAnsiTheme="majorHAnsi"/>
        </w:rPr>
        <w:t>07</w:t>
      </w:r>
      <w:r w:rsidRPr="00113EDE">
        <w:rPr>
          <w:rFonts w:asciiTheme="majorHAnsi" w:hAnsiTheme="majorHAnsi"/>
        </w:rPr>
        <w:t>.</w:t>
      </w:r>
      <w:r>
        <w:rPr>
          <w:rFonts w:asciiTheme="majorHAnsi" w:hAnsiTheme="majorHAnsi"/>
        </w:rPr>
        <w:t>01</w:t>
      </w:r>
      <w:r w:rsidRPr="00113EDE">
        <w:rPr>
          <w:rFonts w:asciiTheme="majorHAnsi" w:hAnsiTheme="majorHAnsi"/>
        </w:rPr>
        <w:t>.202</w:t>
      </w:r>
      <w:r>
        <w:rPr>
          <w:rFonts w:asciiTheme="majorHAnsi" w:hAnsiTheme="majorHAnsi"/>
        </w:rPr>
        <w:t>5</w:t>
      </w:r>
      <w:r w:rsidRPr="00113EDE">
        <w:rPr>
          <w:rFonts w:asciiTheme="majorHAnsi" w:hAnsiTheme="majorHAnsi"/>
        </w:rPr>
        <w:t xml:space="preserve"> r. o godz. </w:t>
      </w:r>
      <w:r>
        <w:rPr>
          <w:rFonts w:asciiTheme="majorHAnsi" w:hAnsiTheme="majorHAnsi"/>
        </w:rPr>
        <w:t>21</w:t>
      </w:r>
      <w:r w:rsidRPr="00113EDE">
        <w:rPr>
          <w:rFonts w:asciiTheme="majorHAnsi" w:hAnsiTheme="majorHAnsi"/>
        </w:rPr>
        <w:t>:</w:t>
      </w:r>
      <w:r>
        <w:rPr>
          <w:rFonts w:asciiTheme="majorHAnsi" w:hAnsiTheme="majorHAnsi"/>
        </w:rPr>
        <w:t>26</w:t>
      </w:r>
      <w:r w:rsidRPr="00113EDE">
        <w:rPr>
          <w:rFonts w:asciiTheme="majorHAnsi" w:hAnsiTheme="majorHAnsi"/>
        </w:rPr>
        <w:t xml:space="preserve"> Wykonawca</w:t>
      </w:r>
      <w:r>
        <w:rPr>
          <w:rFonts w:asciiTheme="majorHAnsi" w:hAnsiTheme="majorHAnsi"/>
        </w:rPr>
        <w:t xml:space="preserve"> CAT-KOP Paweł Szczepański, ul. Goworowska 1A, 07-311 Wąsewo</w:t>
      </w:r>
      <w:r w:rsidRPr="00113EDE">
        <w:rPr>
          <w:rFonts w:asciiTheme="majorHAnsi" w:hAnsiTheme="majorHAnsi"/>
        </w:rPr>
        <w:t xml:space="preserve"> złożył poprzez platformę zakupową </w:t>
      </w:r>
      <w:r w:rsidRPr="00113EDE">
        <w:rPr>
          <w:rFonts w:asciiTheme="majorHAnsi" w:hAnsiTheme="majorHAnsi"/>
        </w:rPr>
        <w:lastRenderedPageBreak/>
        <w:t xml:space="preserve">Zamawiającego Formularz oferty w postaci elektronicznej. Plik został poprawnie podpisany i odszyfrowany. W art. 226 ust. 1 ustawy </w:t>
      </w:r>
      <w:proofErr w:type="spellStart"/>
      <w:r w:rsidRPr="00113EDE">
        <w:rPr>
          <w:rFonts w:asciiTheme="majorHAnsi" w:hAnsiTheme="majorHAnsi"/>
        </w:rPr>
        <w:t>Pzp</w:t>
      </w:r>
      <w:proofErr w:type="spellEnd"/>
      <w:r w:rsidRPr="00113EDE">
        <w:rPr>
          <w:rFonts w:asciiTheme="majorHAnsi" w:hAnsiTheme="majorHAnsi"/>
        </w:rPr>
        <w:t xml:space="preserve"> określony został zamknięty katalog przesłanek skutkujących odrzuceniem oferty. Przepis ma charakter obligatoryjny, co oznacza, że zaistnienie chociażby jednej z wymienionych w przepisie przesłanek musi skutkować odrzuceniem oferty. Zamawiający nie może odstąpić od odrzucenia oferty w przypadku zaistnienia określonych czynności</w:t>
      </w:r>
      <w:r>
        <w:rPr>
          <w:rFonts w:asciiTheme="majorHAnsi" w:hAnsiTheme="majorHAnsi"/>
        </w:rPr>
        <w:t>.</w:t>
      </w:r>
    </w:p>
    <w:p w14:paraId="67CF0159" w14:textId="4CC464EA" w:rsidR="00FA6C7B" w:rsidRDefault="00113EDE" w:rsidP="00BE02AE">
      <w:pPr>
        <w:widowControl w:val="0"/>
        <w:spacing w:after="0" w:line="120" w:lineRule="atLeast"/>
        <w:jc w:val="both"/>
        <w:rPr>
          <w:rFonts w:asciiTheme="majorHAnsi" w:hAnsiTheme="majorHAnsi"/>
        </w:rPr>
      </w:pPr>
      <w:r w:rsidRPr="00BE02AE">
        <w:rPr>
          <w:rFonts w:asciiTheme="majorHAnsi" w:hAnsiTheme="majorHAnsi"/>
        </w:rPr>
        <w:t>Zamawiający</w:t>
      </w:r>
      <w:r w:rsidRPr="00BE02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</w:t>
      </w:r>
      <w:r w:rsidR="00BE02AE" w:rsidRPr="00BE02AE">
        <w:rPr>
          <w:rFonts w:asciiTheme="majorHAnsi" w:hAnsiTheme="majorHAnsi"/>
        </w:rPr>
        <w:t xml:space="preserve"> dniu </w:t>
      </w:r>
      <w:r w:rsidR="00BE02AE">
        <w:rPr>
          <w:rFonts w:asciiTheme="majorHAnsi" w:hAnsiTheme="majorHAnsi"/>
        </w:rPr>
        <w:t>15</w:t>
      </w:r>
      <w:r w:rsidR="00BE02AE" w:rsidRPr="00BE02AE">
        <w:rPr>
          <w:rFonts w:asciiTheme="majorHAnsi" w:hAnsiTheme="majorHAnsi"/>
        </w:rPr>
        <w:t>.0</w:t>
      </w:r>
      <w:r w:rsidR="00BE02AE">
        <w:rPr>
          <w:rFonts w:asciiTheme="majorHAnsi" w:hAnsiTheme="majorHAnsi"/>
        </w:rPr>
        <w:t>1</w:t>
      </w:r>
      <w:r w:rsidR="00BE02AE" w:rsidRPr="00BE02AE">
        <w:rPr>
          <w:rFonts w:asciiTheme="majorHAnsi" w:hAnsiTheme="majorHAnsi"/>
        </w:rPr>
        <w:t>.202</w:t>
      </w:r>
      <w:r w:rsidR="00BE02AE">
        <w:rPr>
          <w:rFonts w:asciiTheme="majorHAnsi" w:hAnsiTheme="majorHAnsi"/>
        </w:rPr>
        <w:t xml:space="preserve">4 </w:t>
      </w:r>
      <w:r w:rsidR="00BE02AE" w:rsidRPr="00BE02AE">
        <w:rPr>
          <w:rFonts w:asciiTheme="majorHAnsi" w:hAnsiTheme="majorHAnsi"/>
        </w:rPr>
        <w:t xml:space="preserve">r. działając na podstawie art. 274 ust. 1 ustawy </w:t>
      </w:r>
      <w:proofErr w:type="spellStart"/>
      <w:r w:rsidR="00BE02AE" w:rsidRPr="00BE02AE">
        <w:rPr>
          <w:rFonts w:asciiTheme="majorHAnsi" w:hAnsiTheme="majorHAnsi"/>
        </w:rPr>
        <w:t>P</w:t>
      </w:r>
      <w:r w:rsidR="00BE02AE">
        <w:rPr>
          <w:rFonts w:asciiTheme="majorHAnsi" w:hAnsiTheme="majorHAnsi"/>
        </w:rPr>
        <w:t>zp</w:t>
      </w:r>
      <w:proofErr w:type="spellEnd"/>
      <w:r w:rsidR="00BE02AE" w:rsidRPr="00BE02AE">
        <w:rPr>
          <w:rFonts w:asciiTheme="majorHAnsi" w:hAnsiTheme="majorHAnsi"/>
        </w:rPr>
        <w:t xml:space="preserve"> wezwał</w:t>
      </w:r>
      <w:r w:rsidR="00BE02AE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 xml:space="preserve">Wykonawcę </w:t>
      </w:r>
      <w:r w:rsidR="00BE02AE">
        <w:rPr>
          <w:rFonts w:asciiTheme="majorHAnsi" w:hAnsiTheme="majorHAnsi"/>
        </w:rPr>
        <w:t>CAT-KOP Paweł Szczepański, ul. Goworowska 1A, 07-311 Wąsewo</w:t>
      </w:r>
      <w:r w:rsidR="00F811FD">
        <w:rPr>
          <w:rFonts w:asciiTheme="majorHAnsi" w:hAnsiTheme="majorHAnsi"/>
        </w:rPr>
        <w:t>,</w:t>
      </w:r>
      <w:r w:rsidR="00BE02AE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>do złożenia</w:t>
      </w:r>
      <w:r w:rsidR="00FA6C7B">
        <w:rPr>
          <w:rFonts w:asciiTheme="majorHAnsi" w:hAnsiTheme="majorHAnsi"/>
        </w:rPr>
        <w:t xml:space="preserve"> aktualnych na dzień złożenia, następujących podmiotowych środków dowodowych:</w:t>
      </w:r>
    </w:p>
    <w:p w14:paraId="5D93CFBF" w14:textId="77777777" w:rsidR="00FA6C7B" w:rsidRPr="00FA6C7B" w:rsidRDefault="00FA6C7B" w:rsidP="00FA6C7B">
      <w:pPr>
        <w:widowControl w:val="0"/>
        <w:numPr>
          <w:ilvl w:val="0"/>
          <w:numId w:val="3"/>
        </w:numPr>
        <w:spacing w:after="0" w:line="120" w:lineRule="atLeast"/>
        <w:ind w:left="357" w:hanging="357"/>
        <w:jc w:val="both"/>
        <w:rPr>
          <w:rFonts w:asciiTheme="majorHAnsi" w:hAnsiTheme="majorHAnsi"/>
        </w:rPr>
      </w:pPr>
      <w:r w:rsidRPr="00FA6C7B">
        <w:rPr>
          <w:rFonts w:asciiTheme="majorHAnsi" w:hAnsiTheme="majorHAnsi"/>
        </w:rPr>
        <w:t>Wykaz robót budowlanych (wzór – załącznik nr 6 do SWZ) wykonanych nie wcześniej niż w okresie ostatnich 5 lat, a jeżeli okres prowadzenia działalności jest krótszy – w tym okresie, wraz z podaniem ich rodzaju, wartości, daty, miejsca wykonania oraz podmiotów, na rzecz których te roboty zostały wykonane, oraz załączeniem dowodów określających, czy te roboty budowlane zostały wykonane należycie, przy czym dowodami, o których mowa, są referencje b</w:t>
      </w:r>
      <w:r w:rsidRPr="00FA6C7B">
        <w:rPr>
          <w:rFonts w:asciiTheme="majorHAnsi" w:hAnsiTheme="majorHAnsi"/>
          <w:i/>
          <w:iCs/>
        </w:rPr>
        <w:t xml:space="preserve">ądź inne dokumenty </w:t>
      </w:r>
      <w:r w:rsidRPr="00FA6C7B">
        <w:rPr>
          <w:rFonts w:asciiTheme="majorHAnsi" w:hAnsiTheme="majorHAnsi"/>
        </w:rPr>
        <w:t xml:space="preserve">sporządzone przez podmiot, na rzecz którego roboty budowlane zostały wykonane, a jeżeli </w:t>
      </w:r>
      <w:r w:rsidRPr="00FA6C7B">
        <w:rPr>
          <w:rFonts w:asciiTheme="majorHAnsi" w:hAnsiTheme="majorHAnsi"/>
          <w:i/>
          <w:iCs/>
        </w:rPr>
        <w:t xml:space="preserve">wykonawca </w:t>
      </w:r>
      <w:r w:rsidRPr="00FA6C7B">
        <w:rPr>
          <w:rFonts w:asciiTheme="majorHAnsi" w:hAnsiTheme="majorHAnsi"/>
        </w:rPr>
        <w:t xml:space="preserve">z przyczyn niezależnych nie jest w stanie uzyskać tych </w:t>
      </w:r>
      <w:r w:rsidRPr="00FA6C7B">
        <w:rPr>
          <w:rFonts w:asciiTheme="majorHAnsi" w:hAnsiTheme="majorHAnsi"/>
          <w:i/>
          <w:iCs/>
        </w:rPr>
        <w:t xml:space="preserve">dokumentów </w:t>
      </w:r>
      <w:r w:rsidRPr="00FA6C7B">
        <w:rPr>
          <w:rFonts w:asciiTheme="majorHAnsi" w:hAnsiTheme="majorHAnsi"/>
        </w:rPr>
        <w:t xml:space="preserve">– </w:t>
      </w:r>
      <w:r w:rsidRPr="00FA6C7B">
        <w:rPr>
          <w:rFonts w:asciiTheme="majorHAnsi" w:hAnsiTheme="majorHAnsi"/>
          <w:i/>
          <w:iCs/>
        </w:rPr>
        <w:t xml:space="preserve">inne </w:t>
      </w:r>
      <w:r w:rsidRPr="00FA6C7B">
        <w:rPr>
          <w:rFonts w:asciiTheme="majorHAnsi" w:hAnsiTheme="majorHAnsi"/>
        </w:rPr>
        <w:t xml:space="preserve">odpowiednie </w:t>
      </w:r>
      <w:r w:rsidRPr="00FA6C7B">
        <w:rPr>
          <w:rFonts w:asciiTheme="majorHAnsi" w:hAnsiTheme="majorHAnsi"/>
          <w:i/>
          <w:iCs/>
        </w:rPr>
        <w:t>dokumenty. Okres wyrażony w latach liczy się wstecz od dnia w którym upływa termin składania ofert</w:t>
      </w:r>
      <w:r w:rsidRPr="00FA6C7B">
        <w:rPr>
          <w:rFonts w:asciiTheme="majorHAnsi" w:hAnsiTheme="majorHAnsi"/>
        </w:rPr>
        <w:t>. Jeżeli wykonawca powołuje się na doświadczenie w realizacji robót budowlanych wykonywanych wspólnie z innymi wykonawcami, wykaz robót budowlanych dotyczy robót budowlanych, w których wykonaniu Wykonawca ten bezpośrednio uczestniczył;</w:t>
      </w:r>
    </w:p>
    <w:p w14:paraId="0A95CC39" w14:textId="77777777" w:rsidR="00FA6C7B" w:rsidRPr="00FA6C7B" w:rsidRDefault="00FA6C7B" w:rsidP="00FA6C7B">
      <w:pPr>
        <w:widowControl w:val="0"/>
        <w:numPr>
          <w:ilvl w:val="0"/>
          <w:numId w:val="3"/>
        </w:numPr>
        <w:spacing w:after="0" w:line="120" w:lineRule="atLeast"/>
        <w:ind w:left="357" w:hanging="357"/>
        <w:jc w:val="both"/>
        <w:rPr>
          <w:rFonts w:asciiTheme="majorHAnsi" w:hAnsiTheme="majorHAnsi"/>
        </w:rPr>
      </w:pPr>
      <w:r w:rsidRPr="00FA6C7B">
        <w:rPr>
          <w:rFonts w:asciiTheme="majorHAnsi" w:hAnsiTheme="majorHAnsi"/>
        </w:rPr>
        <w:t xml:space="preserve">oświadczenie o aktualności informacji zawartych w oświadczeniu, o którym mowa w art. 125 ust. 1 </w:t>
      </w:r>
      <w:proofErr w:type="spellStart"/>
      <w:r w:rsidRPr="00FA6C7B">
        <w:rPr>
          <w:rFonts w:asciiTheme="majorHAnsi" w:hAnsiTheme="majorHAnsi"/>
        </w:rPr>
        <w:t>Pzp</w:t>
      </w:r>
      <w:proofErr w:type="spellEnd"/>
      <w:r w:rsidRPr="00FA6C7B">
        <w:rPr>
          <w:rFonts w:asciiTheme="majorHAnsi" w:hAnsiTheme="majorHAnsi"/>
        </w:rPr>
        <w:t xml:space="preserve"> w odpowiednim zakresie art. 108 ust. 1 </w:t>
      </w:r>
      <w:proofErr w:type="spellStart"/>
      <w:r w:rsidRPr="00FA6C7B">
        <w:rPr>
          <w:rFonts w:asciiTheme="majorHAnsi" w:hAnsiTheme="majorHAnsi"/>
        </w:rPr>
        <w:t>Pzp</w:t>
      </w:r>
      <w:proofErr w:type="spellEnd"/>
      <w:r w:rsidRPr="00FA6C7B">
        <w:rPr>
          <w:rFonts w:asciiTheme="majorHAnsi" w:hAnsiTheme="majorHAnsi"/>
        </w:rPr>
        <w:t xml:space="preserve"> i art. 7 ust. 1 ustawy z dnia 13 kwietnia 2022 r. o szczególnych rozwiązaniach w zakresie przeciwdziałania wspieraniu agresji na Ukrainę oraz służących ochronie bezpieczeństwa narodowego – zgodnego z załącznikiem nr 5 do SWZ.  </w:t>
      </w:r>
    </w:p>
    <w:p w14:paraId="18068A36" w14:textId="6127ED9E" w:rsidR="00BE02AE" w:rsidRPr="00BE02AE" w:rsidRDefault="00113EDE" w:rsidP="00BE02AE">
      <w:pPr>
        <w:widowControl w:val="0"/>
        <w:spacing w:after="0" w:line="12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BE02AE" w:rsidRPr="00BE02AE">
        <w:rPr>
          <w:rFonts w:asciiTheme="majorHAnsi" w:hAnsiTheme="majorHAnsi"/>
        </w:rPr>
        <w:t>o wyznaczonego terminu</w:t>
      </w:r>
      <w:r w:rsidR="00FA6C7B">
        <w:rPr>
          <w:rFonts w:asciiTheme="majorHAnsi" w:hAnsiTheme="majorHAnsi"/>
        </w:rPr>
        <w:t xml:space="preserve"> nie krótszego niż 5 dni od dnia wezwania, tj. do dnia 23.01.2025 r. do godziny 8:00, </w:t>
      </w:r>
      <w:r w:rsidR="00BE02AE" w:rsidRPr="00BE02AE">
        <w:rPr>
          <w:rFonts w:asciiTheme="majorHAnsi" w:hAnsiTheme="majorHAnsi"/>
        </w:rPr>
        <w:t>Wykonawca nie złożył</w:t>
      </w:r>
      <w:r w:rsidR="00FA6C7B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>w/w oświadczeń i dokumentów</w:t>
      </w:r>
      <w:r>
        <w:rPr>
          <w:rFonts w:asciiTheme="majorHAnsi" w:hAnsiTheme="majorHAnsi"/>
        </w:rPr>
        <w:t>.</w:t>
      </w:r>
      <w:r w:rsidR="00BE02AE" w:rsidRPr="00BE02AE">
        <w:rPr>
          <w:rFonts w:asciiTheme="majorHAnsi" w:hAnsiTheme="majorHAnsi"/>
        </w:rPr>
        <w:t xml:space="preserve"> Zamawiający działając w oparciu o art. 128 ust. 1 ustawy </w:t>
      </w:r>
      <w:proofErr w:type="spellStart"/>
      <w:r w:rsidR="00BE02AE" w:rsidRPr="00BE02AE">
        <w:rPr>
          <w:rFonts w:asciiTheme="majorHAnsi" w:hAnsiTheme="majorHAnsi"/>
        </w:rPr>
        <w:t>Pzp</w:t>
      </w:r>
      <w:proofErr w:type="spellEnd"/>
      <w:r w:rsidR="00BE02AE" w:rsidRPr="00BE02AE">
        <w:rPr>
          <w:rFonts w:asciiTheme="majorHAnsi" w:hAnsiTheme="majorHAnsi"/>
        </w:rPr>
        <w:t xml:space="preserve"> przesłał</w:t>
      </w:r>
      <w:r w:rsidR="00FA6C7B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 xml:space="preserve">do Wykonawcy w dniu </w:t>
      </w:r>
      <w:r w:rsidR="00F811FD">
        <w:rPr>
          <w:rFonts w:asciiTheme="majorHAnsi" w:hAnsiTheme="majorHAnsi"/>
        </w:rPr>
        <w:t>23</w:t>
      </w:r>
      <w:r w:rsidR="00BE02AE" w:rsidRPr="00BE02AE">
        <w:rPr>
          <w:rFonts w:asciiTheme="majorHAnsi" w:hAnsiTheme="majorHAnsi"/>
        </w:rPr>
        <w:t>.</w:t>
      </w:r>
      <w:r w:rsidR="00F811FD">
        <w:rPr>
          <w:rFonts w:asciiTheme="majorHAnsi" w:hAnsiTheme="majorHAnsi"/>
        </w:rPr>
        <w:t>01</w:t>
      </w:r>
      <w:r w:rsidR="00BE02AE" w:rsidRPr="00BE02AE">
        <w:rPr>
          <w:rFonts w:asciiTheme="majorHAnsi" w:hAnsiTheme="majorHAnsi"/>
        </w:rPr>
        <w:t>.202</w:t>
      </w:r>
      <w:r w:rsidR="00F811FD">
        <w:rPr>
          <w:rFonts w:asciiTheme="majorHAnsi" w:hAnsiTheme="majorHAnsi"/>
        </w:rPr>
        <w:t xml:space="preserve">5 </w:t>
      </w:r>
      <w:r w:rsidR="00BE02AE" w:rsidRPr="00BE02AE">
        <w:rPr>
          <w:rFonts w:asciiTheme="majorHAnsi" w:hAnsiTheme="majorHAnsi"/>
        </w:rPr>
        <w:t>r. ponowne wezwanie do ich złożenia, w którym określił termin</w:t>
      </w:r>
      <w:r w:rsidR="00F811FD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 xml:space="preserve">złożenia do </w:t>
      </w:r>
      <w:r w:rsidR="00F811FD">
        <w:rPr>
          <w:rFonts w:asciiTheme="majorHAnsi" w:hAnsiTheme="majorHAnsi"/>
        </w:rPr>
        <w:t>dnia 28</w:t>
      </w:r>
      <w:r w:rsidR="00BE02AE" w:rsidRPr="00BE02AE">
        <w:rPr>
          <w:rFonts w:asciiTheme="majorHAnsi" w:hAnsiTheme="majorHAnsi"/>
        </w:rPr>
        <w:t>.</w:t>
      </w:r>
      <w:r w:rsidR="00F811FD">
        <w:rPr>
          <w:rFonts w:asciiTheme="majorHAnsi" w:hAnsiTheme="majorHAnsi"/>
        </w:rPr>
        <w:t>01</w:t>
      </w:r>
      <w:r w:rsidR="00BE02AE" w:rsidRPr="00BE02AE">
        <w:rPr>
          <w:rFonts w:asciiTheme="majorHAnsi" w:hAnsiTheme="majorHAnsi"/>
        </w:rPr>
        <w:t>.202</w:t>
      </w:r>
      <w:r w:rsidR="00F811FD">
        <w:rPr>
          <w:rFonts w:asciiTheme="majorHAnsi" w:hAnsiTheme="majorHAnsi"/>
        </w:rPr>
        <w:t xml:space="preserve">5 </w:t>
      </w:r>
      <w:r w:rsidR="00BE02AE" w:rsidRPr="00BE02AE">
        <w:rPr>
          <w:rFonts w:asciiTheme="majorHAnsi" w:hAnsiTheme="majorHAnsi"/>
        </w:rPr>
        <w:t>r.</w:t>
      </w:r>
      <w:r w:rsidR="00F811FD">
        <w:rPr>
          <w:rFonts w:asciiTheme="majorHAnsi" w:hAnsiTheme="majorHAnsi"/>
        </w:rPr>
        <w:t xml:space="preserve"> do godziny 8:00.</w:t>
      </w:r>
      <w:r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>Z uwagi na fakt, że Wykonawca nie złożył w ponownie wyznaczonym terminie podmiotowych</w:t>
      </w:r>
      <w:r w:rsidR="00F811FD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 xml:space="preserve">środków dowodowych oferta Wykonawcy </w:t>
      </w:r>
      <w:r w:rsidR="00F811FD">
        <w:rPr>
          <w:rFonts w:asciiTheme="majorHAnsi" w:hAnsiTheme="majorHAnsi"/>
        </w:rPr>
        <w:t>CAT-KOP Paweł Szczepański, ul. Goworowska 1A, 07-311 Wąsewo,</w:t>
      </w:r>
      <w:r w:rsidR="00BE02AE" w:rsidRPr="00BE02AE">
        <w:rPr>
          <w:rFonts w:asciiTheme="majorHAnsi" w:hAnsiTheme="majorHAnsi"/>
        </w:rPr>
        <w:t xml:space="preserve"> podlega</w:t>
      </w:r>
      <w:r w:rsidR="00F811FD">
        <w:rPr>
          <w:rFonts w:asciiTheme="majorHAnsi" w:hAnsiTheme="majorHAnsi"/>
        </w:rPr>
        <w:t xml:space="preserve"> </w:t>
      </w:r>
      <w:r w:rsidR="00BE02AE" w:rsidRPr="00BE02AE">
        <w:rPr>
          <w:rFonts w:asciiTheme="majorHAnsi" w:hAnsiTheme="majorHAnsi"/>
        </w:rPr>
        <w:t xml:space="preserve">odrzuceniu na podstawie art. 226 ust. 1 pkt 2 lit. c) ustawy </w:t>
      </w:r>
      <w:proofErr w:type="spellStart"/>
      <w:r w:rsidR="00BE02AE" w:rsidRPr="00BE02AE">
        <w:rPr>
          <w:rFonts w:asciiTheme="majorHAnsi" w:hAnsiTheme="majorHAnsi"/>
        </w:rPr>
        <w:t>Pzp</w:t>
      </w:r>
      <w:proofErr w:type="spellEnd"/>
      <w:r w:rsidR="00BE02AE" w:rsidRPr="00BE02AE">
        <w:rPr>
          <w:rFonts w:asciiTheme="majorHAnsi" w:hAnsiTheme="majorHAnsi"/>
        </w:rPr>
        <w:t>.</w:t>
      </w:r>
    </w:p>
    <w:p w14:paraId="4FF45499" w14:textId="77777777" w:rsidR="00F811FD" w:rsidRDefault="00F811FD" w:rsidP="00BE02AE">
      <w:pPr>
        <w:widowControl w:val="0"/>
        <w:spacing w:after="0" w:line="120" w:lineRule="atLeast"/>
        <w:jc w:val="both"/>
        <w:rPr>
          <w:rFonts w:asciiTheme="majorHAnsi" w:hAnsiTheme="majorHAnsi"/>
        </w:rPr>
      </w:pPr>
    </w:p>
    <w:p w14:paraId="1D604A50" w14:textId="120F947D" w:rsidR="00F811FD" w:rsidRPr="00F811FD" w:rsidRDefault="00BE02AE" w:rsidP="00BE02AE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</w:rPr>
      </w:pPr>
      <w:r w:rsidRPr="00F811FD">
        <w:rPr>
          <w:rFonts w:asciiTheme="majorHAnsi" w:hAnsiTheme="majorHAnsi"/>
          <w:b/>
          <w:bCs/>
        </w:rPr>
        <w:t>Uzasadnienie prawne:</w:t>
      </w:r>
    </w:p>
    <w:p w14:paraId="16A61EDE" w14:textId="4A5DAB1A" w:rsidR="001173B7" w:rsidRPr="00F811FD" w:rsidRDefault="00BE02AE" w:rsidP="00BE02AE">
      <w:pPr>
        <w:widowControl w:val="0"/>
        <w:spacing w:after="0" w:line="120" w:lineRule="atLeast"/>
        <w:jc w:val="both"/>
        <w:rPr>
          <w:rFonts w:asciiTheme="majorHAnsi" w:hAnsiTheme="majorHAnsi"/>
        </w:rPr>
      </w:pPr>
      <w:r w:rsidRPr="00BE02AE">
        <w:rPr>
          <w:rFonts w:asciiTheme="majorHAnsi" w:hAnsiTheme="majorHAnsi"/>
        </w:rPr>
        <w:t xml:space="preserve">Oferta odrzucona na podstawie art. 226 ust. 1 pkt 2 lit. c) ustawy </w:t>
      </w:r>
      <w:proofErr w:type="spellStart"/>
      <w:r w:rsidRPr="00BE02AE">
        <w:rPr>
          <w:rFonts w:asciiTheme="majorHAnsi" w:hAnsiTheme="majorHAnsi"/>
        </w:rPr>
        <w:t>Pzp</w:t>
      </w:r>
      <w:proofErr w:type="spellEnd"/>
      <w:r w:rsidRPr="00BE02AE">
        <w:rPr>
          <w:rFonts w:asciiTheme="majorHAnsi" w:hAnsiTheme="majorHAnsi"/>
        </w:rPr>
        <w:t>, który stanowi:</w:t>
      </w:r>
      <w:r w:rsidR="00F811FD">
        <w:rPr>
          <w:rFonts w:asciiTheme="majorHAnsi" w:hAnsiTheme="majorHAnsi"/>
        </w:rPr>
        <w:t xml:space="preserve"> </w:t>
      </w:r>
      <w:r w:rsidRPr="00BE02AE">
        <w:rPr>
          <w:rFonts w:asciiTheme="majorHAnsi" w:hAnsiTheme="majorHAnsi"/>
        </w:rPr>
        <w:t>„Zamawiający odrzuca ofertę, jeżeli została złożona przez wykonawcę, który nie złożył</w:t>
      </w:r>
      <w:r w:rsidR="00F811FD">
        <w:rPr>
          <w:rFonts w:asciiTheme="majorHAnsi" w:hAnsiTheme="majorHAnsi"/>
        </w:rPr>
        <w:t xml:space="preserve"> </w:t>
      </w:r>
      <w:r w:rsidRPr="00BE02AE">
        <w:rPr>
          <w:rFonts w:asciiTheme="majorHAnsi" w:hAnsiTheme="majorHAnsi"/>
        </w:rPr>
        <w:t>w przewidzianym terminie oświadczenia, o którym mowa w art. 125 ust. 1, lub podmiotowego środka</w:t>
      </w:r>
      <w:r w:rsidR="00F811FD">
        <w:rPr>
          <w:rFonts w:asciiTheme="majorHAnsi" w:hAnsiTheme="majorHAnsi"/>
        </w:rPr>
        <w:t xml:space="preserve"> </w:t>
      </w:r>
      <w:r w:rsidRPr="00BE02AE">
        <w:rPr>
          <w:rFonts w:asciiTheme="majorHAnsi" w:hAnsiTheme="majorHAnsi"/>
        </w:rPr>
        <w:t>dowodowego, potwierdzających brak podstaw wykluczenia lub spełnianie warunków udziału</w:t>
      </w:r>
      <w:r w:rsidR="00F811FD">
        <w:rPr>
          <w:rFonts w:asciiTheme="majorHAnsi" w:hAnsiTheme="majorHAnsi"/>
        </w:rPr>
        <w:t xml:space="preserve"> </w:t>
      </w:r>
      <w:r w:rsidRPr="00BE02AE">
        <w:rPr>
          <w:rFonts w:asciiTheme="majorHAnsi" w:hAnsiTheme="majorHAnsi"/>
        </w:rPr>
        <w:t>w postępowaniu, przedmiotowego środka dowodowego, lub innych dokumentów i oświadczeń.”</w:t>
      </w:r>
      <w:r w:rsidR="006C2FDA" w:rsidRPr="00BE02AE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</w:t>
      </w:r>
    </w:p>
    <w:p w14:paraId="0B37B4DE" w14:textId="77777777" w:rsidR="00F811FD" w:rsidRDefault="00F811FD" w:rsidP="001173B7">
      <w:pPr>
        <w:widowControl w:val="0"/>
        <w:spacing w:after="0" w:line="120" w:lineRule="atLeast"/>
        <w:ind w:left="7788" w:firstLine="708"/>
        <w:jc w:val="both"/>
        <w:rPr>
          <w:rFonts w:asciiTheme="majorHAnsi" w:eastAsia="Calibri" w:hAnsiTheme="majorHAnsi" w:cs="Arial"/>
        </w:rPr>
      </w:pPr>
    </w:p>
    <w:p w14:paraId="5BE40410" w14:textId="48D21A9E" w:rsidR="003052CF" w:rsidRPr="00BE02AE" w:rsidRDefault="00F811FD" w:rsidP="00F811FD">
      <w:pPr>
        <w:widowControl w:val="0"/>
        <w:spacing w:after="0" w:line="360" w:lineRule="auto"/>
        <w:ind w:left="849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Aneta Maliszewska</w:t>
      </w:r>
    </w:p>
    <w:p w14:paraId="29BC233A" w14:textId="256172BC" w:rsidR="000754A7" w:rsidRDefault="006C2FDA" w:rsidP="00F811FD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  <w:r w:rsidRPr="00BE02AE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</w:t>
      </w:r>
      <w:r w:rsidR="00217B39" w:rsidRPr="00BE02AE">
        <w:rPr>
          <w:rFonts w:asciiTheme="majorHAnsi" w:eastAsia="Calibri" w:hAnsiTheme="majorHAnsi" w:cs="Arial"/>
        </w:rPr>
        <w:t xml:space="preserve">      </w:t>
      </w:r>
      <w:r w:rsidR="00F811FD">
        <w:rPr>
          <w:rFonts w:asciiTheme="majorHAnsi" w:eastAsia="Calibri" w:hAnsiTheme="majorHAnsi" w:cs="Arial"/>
        </w:rPr>
        <w:t xml:space="preserve"> </w:t>
      </w:r>
      <w:r w:rsidR="00217B39" w:rsidRPr="00BE02AE">
        <w:rPr>
          <w:rFonts w:asciiTheme="majorHAnsi" w:eastAsia="Calibri" w:hAnsiTheme="majorHAnsi" w:cs="Arial"/>
        </w:rPr>
        <w:t xml:space="preserve">  </w:t>
      </w:r>
      <w:r w:rsidR="001173B7" w:rsidRPr="00BE02AE">
        <w:rPr>
          <w:rFonts w:asciiTheme="majorHAnsi" w:eastAsia="Calibri" w:hAnsiTheme="majorHAnsi" w:cs="Arial"/>
        </w:rPr>
        <w:t xml:space="preserve">      </w:t>
      </w:r>
      <w:r w:rsidR="00F811FD">
        <w:rPr>
          <w:rFonts w:asciiTheme="majorHAnsi" w:eastAsia="Calibri" w:hAnsiTheme="majorHAnsi" w:cs="Arial"/>
        </w:rPr>
        <w:t xml:space="preserve">Zastępca </w:t>
      </w:r>
      <w:r w:rsidRPr="00BE02AE">
        <w:rPr>
          <w:rFonts w:asciiTheme="majorHAnsi" w:eastAsia="Calibri" w:hAnsiTheme="majorHAnsi" w:cs="Arial"/>
        </w:rPr>
        <w:t>Wójt</w:t>
      </w:r>
      <w:r w:rsidR="00F811FD">
        <w:rPr>
          <w:rFonts w:asciiTheme="majorHAnsi" w:eastAsia="Calibri" w:hAnsiTheme="majorHAnsi" w:cs="Arial"/>
        </w:rPr>
        <w:t>a</w:t>
      </w:r>
      <w:r w:rsidR="00CD3A11">
        <w:rPr>
          <w:rFonts w:asciiTheme="majorHAnsi" w:eastAsia="Times New Roman" w:hAnsiTheme="majorHAnsi" w:cs="Arial"/>
          <w:sz w:val="24"/>
          <w:szCs w:val="24"/>
        </w:rPr>
        <w:t xml:space="preserve">                    </w:t>
      </w:r>
    </w:p>
    <w:sectPr w:rsidR="000754A7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6866"/>
    <w:multiLevelType w:val="hybridMultilevel"/>
    <w:tmpl w:val="69EC0F56"/>
    <w:lvl w:ilvl="0" w:tplc="BBDEC5B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20050">
    <w:abstractNumId w:val="1"/>
  </w:num>
  <w:num w:numId="2" w16cid:durableId="2072340171">
    <w:abstractNumId w:val="0"/>
  </w:num>
  <w:num w:numId="3" w16cid:durableId="1933320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0A41C0"/>
    <w:rsid w:val="00113EDE"/>
    <w:rsid w:val="001173B7"/>
    <w:rsid w:val="0012397A"/>
    <w:rsid w:val="001329DC"/>
    <w:rsid w:val="001D00BA"/>
    <w:rsid w:val="00217B39"/>
    <w:rsid w:val="002710C1"/>
    <w:rsid w:val="00282180"/>
    <w:rsid w:val="002C161E"/>
    <w:rsid w:val="003052CF"/>
    <w:rsid w:val="00310C97"/>
    <w:rsid w:val="00332900"/>
    <w:rsid w:val="003F05E3"/>
    <w:rsid w:val="004466D3"/>
    <w:rsid w:val="004B5E52"/>
    <w:rsid w:val="004F5B7F"/>
    <w:rsid w:val="0050111E"/>
    <w:rsid w:val="005079F2"/>
    <w:rsid w:val="00585047"/>
    <w:rsid w:val="005E09C2"/>
    <w:rsid w:val="006B0B1F"/>
    <w:rsid w:val="006B5794"/>
    <w:rsid w:val="006C2828"/>
    <w:rsid w:val="006C2FDA"/>
    <w:rsid w:val="00796AFA"/>
    <w:rsid w:val="00803221"/>
    <w:rsid w:val="00826452"/>
    <w:rsid w:val="008304DF"/>
    <w:rsid w:val="00857425"/>
    <w:rsid w:val="008B6FF3"/>
    <w:rsid w:val="009B79ED"/>
    <w:rsid w:val="00A016CF"/>
    <w:rsid w:val="00A86DC0"/>
    <w:rsid w:val="00A9045D"/>
    <w:rsid w:val="00AD543C"/>
    <w:rsid w:val="00AE5A3E"/>
    <w:rsid w:val="00B01011"/>
    <w:rsid w:val="00B02925"/>
    <w:rsid w:val="00B15BE7"/>
    <w:rsid w:val="00B90D32"/>
    <w:rsid w:val="00BD689C"/>
    <w:rsid w:val="00BE02AE"/>
    <w:rsid w:val="00BE4D91"/>
    <w:rsid w:val="00C16A03"/>
    <w:rsid w:val="00CA53A7"/>
    <w:rsid w:val="00CD3A11"/>
    <w:rsid w:val="00D11402"/>
    <w:rsid w:val="00D44E9D"/>
    <w:rsid w:val="00D51954"/>
    <w:rsid w:val="00D56EB9"/>
    <w:rsid w:val="00D623DD"/>
    <w:rsid w:val="00D661D4"/>
    <w:rsid w:val="00DA60B9"/>
    <w:rsid w:val="00DF78BD"/>
    <w:rsid w:val="00E25BC4"/>
    <w:rsid w:val="00E4129F"/>
    <w:rsid w:val="00E94EF6"/>
    <w:rsid w:val="00EE7317"/>
    <w:rsid w:val="00F54560"/>
    <w:rsid w:val="00F70D6C"/>
    <w:rsid w:val="00F811FD"/>
    <w:rsid w:val="00FA6C7B"/>
    <w:rsid w:val="00FB6ECB"/>
    <w:rsid w:val="00FC5DD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18</cp:revision>
  <cp:lastPrinted>2025-01-24T13:29:00Z</cp:lastPrinted>
  <dcterms:created xsi:type="dcterms:W3CDTF">2024-02-23T13:57:00Z</dcterms:created>
  <dcterms:modified xsi:type="dcterms:W3CDTF">2025-01-31T07:31:00Z</dcterms:modified>
</cp:coreProperties>
</file>