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538F" w14:textId="77777777" w:rsidR="007C7CB3" w:rsidRPr="00104BFD" w:rsidRDefault="007C7CB3" w:rsidP="009557FD">
      <w:pPr>
        <w:jc w:val="center"/>
        <w:rPr>
          <w:b/>
          <w:bCs/>
          <w:color w:val="000000" w:themeColor="text1"/>
        </w:rPr>
      </w:pPr>
      <w:r w:rsidRPr="00104BFD">
        <w:rPr>
          <w:b/>
          <w:bCs/>
          <w:color w:val="000000" w:themeColor="text1"/>
        </w:rPr>
        <w:t>OPIS PRZEDMIOTU ZAMÓWIENIA (OPZ)</w:t>
      </w:r>
    </w:p>
    <w:p w14:paraId="23690AFF" w14:textId="77777777" w:rsidR="009557FD" w:rsidRPr="00104BFD" w:rsidRDefault="007C7CB3" w:rsidP="009557FD">
      <w:pPr>
        <w:rPr>
          <w:color w:val="000000" w:themeColor="text1"/>
        </w:rPr>
      </w:pPr>
      <w:r w:rsidRPr="00104BFD">
        <w:rPr>
          <w:b/>
          <w:bCs/>
          <w:color w:val="000000" w:themeColor="text1"/>
        </w:rPr>
        <w:t>Zakres usług będących przedmiotem zamówienia obejmuje:</w:t>
      </w:r>
      <w:r w:rsidR="009557FD" w:rsidRPr="00104BFD">
        <w:rPr>
          <w:color w:val="000000" w:themeColor="text1"/>
        </w:rPr>
        <w:t xml:space="preserve"> </w:t>
      </w:r>
    </w:p>
    <w:p w14:paraId="76AAB328" w14:textId="77777777" w:rsidR="006C4019" w:rsidRPr="00104BFD" w:rsidRDefault="007C7CB3" w:rsidP="00FD3A73">
      <w:pPr>
        <w:jc w:val="both"/>
        <w:rPr>
          <w:color w:val="000000" w:themeColor="text1"/>
        </w:rPr>
      </w:pPr>
      <w:r w:rsidRPr="00104BFD">
        <w:rPr>
          <w:color w:val="000000" w:themeColor="text1"/>
        </w:rPr>
        <w:t>rezerwacje i sprzedaż biletów lotniczych na zagraniczne przewozy pasażerskie zgodnie ze składanymi</w:t>
      </w:r>
      <w:r w:rsidR="009557FD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przez Zamawiającego zleceniami w zakresie: tras, terminów i klas lotniczych, według obowiązujących taryf</w:t>
      </w:r>
      <w:r w:rsidR="009557FD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przewoźników, z uwzględnieniem najkorzystniejszych w danym momencie cen;</w:t>
      </w:r>
      <w:r w:rsidR="009557FD" w:rsidRPr="00104BFD">
        <w:rPr>
          <w:color w:val="000000" w:themeColor="text1"/>
        </w:rPr>
        <w:t xml:space="preserve"> </w:t>
      </w:r>
    </w:p>
    <w:p w14:paraId="17BCD474" w14:textId="3E01D64F" w:rsidR="00DF36F3" w:rsidRPr="00104BFD" w:rsidRDefault="00DF36F3" w:rsidP="009557FD">
      <w:pPr>
        <w:rPr>
          <w:b/>
          <w:bCs/>
          <w:color w:val="000000" w:themeColor="text1"/>
        </w:rPr>
      </w:pPr>
      <w:r w:rsidRPr="00104BFD">
        <w:rPr>
          <w:b/>
          <w:bCs/>
          <w:color w:val="000000" w:themeColor="text1"/>
        </w:rPr>
        <w:t xml:space="preserve">      PODSTAWOWE WYMOGI WYKONAWCY:</w:t>
      </w:r>
    </w:p>
    <w:p w14:paraId="55DEDD36" w14:textId="7635E7BF" w:rsidR="009557FD" w:rsidRDefault="007C7CB3" w:rsidP="00FD3A7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Rezerwacja, sprzedaż i dostawa biletów lotniczych odbywać się będzie zgodnie z rzeczywistymi potrzebami</w:t>
      </w:r>
      <w:r w:rsidR="009557FD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Zamawiającego na podstawie zamówień przekazywanych do Wykonawcy e-mailem</w:t>
      </w:r>
      <w:r w:rsidR="00EE0A3A">
        <w:rPr>
          <w:color w:val="000000" w:themeColor="text1"/>
        </w:rPr>
        <w:t xml:space="preserve"> i</w:t>
      </w:r>
      <w:r w:rsidR="009557FD" w:rsidRPr="00104BFD">
        <w:rPr>
          <w:color w:val="000000" w:themeColor="text1"/>
        </w:rPr>
        <w:t xml:space="preserve"> za pośrednictwem narzędzia online udostępnionego Zamawiającemu przez Wykonawcę</w:t>
      </w:r>
      <w:r w:rsidRPr="00104BFD">
        <w:rPr>
          <w:color w:val="000000" w:themeColor="text1"/>
        </w:rPr>
        <w:t>. Wybór</w:t>
      </w:r>
      <w:r w:rsidR="009557FD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formy przekazywanych zamówień należeć będzie do Zamawiającego</w:t>
      </w:r>
      <w:r w:rsidR="00DB1E51" w:rsidRPr="00104BFD">
        <w:rPr>
          <w:color w:val="000000" w:themeColor="text1"/>
        </w:rPr>
        <w:t>.</w:t>
      </w:r>
      <w:r w:rsidR="00EE0A3A">
        <w:rPr>
          <w:color w:val="000000" w:themeColor="text1"/>
        </w:rPr>
        <w:t xml:space="preserve"> Wykonawca zapewni możliwość obu sposobów dokonywania i wykupu rezerwacji.</w:t>
      </w:r>
    </w:p>
    <w:p w14:paraId="4A443938" w14:textId="2F1566F3" w:rsidR="00FA61F6" w:rsidRPr="00930DF0" w:rsidRDefault="00FA61F6" w:rsidP="00CE0AF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Wykonawca zapewni narzędzie online do zakupu biletów bezpośrednio przez Wykonawcę</w:t>
      </w:r>
      <w:r w:rsidR="008B5E34">
        <w:rPr>
          <w:color w:val="000000" w:themeColor="text1"/>
        </w:rPr>
        <w:t xml:space="preserve"> tj. dostęp do użytkowanego przez Wykonawcę </w:t>
      </w:r>
      <w:r w:rsidR="00FB567E">
        <w:rPr>
          <w:color w:val="000000" w:themeColor="text1"/>
        </w:rPr>
        <w:t xml:space="preserve">elektronicznego narzędzia </w:t>
      </w:r>
      <w:r w:rsidR="008766D3">
        <w:rPr>
          <w:color w:val="000000" w:themeColor="text1"/>
        </w:rPr>
        <w:t xml:space="preserve">(aplikacji) </w:t>
      </w:r>
      <w:r w:rsidR="00FB567E">
        <w:rPr>
          <w:color w:val="000000" w:themeColor="text1"/>
        </w:rPr>
        <w:t xml:space="preserve">do </w:t>
      </w:r>
      <w:r w:rsidR="008766D3">
        <w:rPr>
          <w:color w:val="000000" w:themeColor="text1"/>
        </w:rPr>
        <w:t xml:space="preserve">tworzenia, potwierdzania zlecenia wykupu i </w:t>
      </w:r>
      <w:r w:rsidR="00FB567E">
        <w:rPr>
          <w:color w:val="000000" w:themeColor="text1"/>
        </w:rPr>
        <w:t xml:space="preserve">zarządzania rezerwacjami i zmian </w:t>
      </w:r>
      <w:r w:rsidR="008766D3">
        <w:rPr>
          <w:color w:val="000000" w:themeColor="text1"/>
        </w:rPr>
        <w:t>ich</w:t>
      </w:r>
      <w:r w:rsidR="00FB567E">
        <w:rPr>
          <w:color w:val="000000" w:themeColor="text1"/>
        </w:rPr>
        <w:t xml:space="preserve"> konfiguracji, dzięki któremu Zamawiający ma możliwość: </w:t>
      </w:r>
      <w:r w:rsidR="008766D3">
        <w:rPr>
          <w:color w:val="000000" w:themeColor="text1"/>
        </w:rPr>
        <w:t xml:space="preserve">wyszukiwania połączeń, </w:t>
      </w:r>
      <w:r w:rsidR="00FB567E">
        <w:rPr>
          <w:color w:val="000000" w:themeColor="text1"/>
        </w:rPr>
        <w:t xml:space="preserve">zarządzania swoimi </w:t>
      </w:r>
      <w:r w:rsidR="008766D3">
        <w:rPr>
          <w:color w:val="000000" w:themeColor="text1"/>
        </w:rPr>
        <w:t>rezerwacjami</w:t>
      </w:r>
      <w:r w:rsidR="00CE0AF3">
        <w:rPr>
          <w:color w:val="000000" w:themeColor="text1"/>
        </w:rPr>
        <w:t xml:space="preserve"> kontroli nad przebiegiem rezerwacji, jej zmianą i modyfikacją. </w:t>
      </w:r>
      <w:r w:rsidR="00A359BD" w:rsidRPr="00930DF0">
        <w:rPr>
          <w:color w:val="000000" w:themeColor="text1"/>
        </w:rPr>
        <w:t>Zamawiający</w:t>
      </w:r>
      <w:r w:rsidR="008B5E34" w:rsidRPr="00930DF0">
        <w:rPr>
          <w:color w:val="000000" w:themeColor="text1"/>
        </w:rPr>
        <w:t xml:space="preserve"> wymaga aby Wykonawca użytkował </w:t>
      </w:r>
      <w:r w:rsidR="00A359BD" w:rsidRPr="00930DF0">
        <w:rPr>
          <w:color w:val="000000" w:themeColor="text1"/>
        </w:rPr>
        <w:t>minimum 1 system GDS</w:t>
      </w:r>
      <w:r w:rsidR="00FB567E" w:rsidRPr="00930DF0">
        <w:rPr>
          <w:color w:val="000000" w:themeColor="text1"/>
        </w:rPr>
        <w:t xml:space="preserve"> System Globalnej Dystrybucji</w:t>
      </w:r>
      <w:r w:rsidR="00CE0AF3">
        <w:rPr>
          <w:color w:val="000000" w:themeColor="text1"/>
        </w:rPr>
        <w:t xml:space="preserve"> (ang. Global Distribution System)</w:t>
      </w:r>
      <w:r w:rsidR="00EE0A3A">
        <w:rPr>
          <w:color w:val="000000" w:themeColor="text1"/>
        </w:rPr>
        <w:t>.</w:t>
      </w:r>
      <w:r w:rsidR="00CE0AF3">
        <w:rPr>
          <w:color w:val="000000" w:themeColor="text1"/>
        </w:rPr>
        <w:t xml:space="preserve"> </w:t>
      </w:r>
    </w:p>
    <w:p w14:paraId="399356B2" w14:textId="21ADA8E0" w:rsidR="00FA61F6" w:rsidRPr="00104BFD" w:rsidRDefault="00FA61F6" w:rsidP="00FA61F6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Wykonawca zobowiązany jest do każdorazowego dokonywania odprawy pasażerów w ramach wystawionych biletów, chyba że Zamawiający wyraźnie z tego zrezygnuje w konkretnym przypadku.</w:t>
      </w:r>
    </w:p>
    <w:p w14:paraId="1168A706" w14:textId="1F5C27C6" w:rsidR="009557FD" w:rsidRPr="00104BFD" w:rsidRDefault="007C7CB3" w:rsidP="00FD3A7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Za jeden bilet należy rozumieć bilet na trasie: „tam i z powrotem”. Zamawiający zastrzega możliwość zakupu</w:t>
      </w:r>
      <w:r w:rsidR="009557FD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biletów „w jedną stronę”</w:t>
      </w:r>
      <w:r w:rsidR="00DB1E51" w:rsidRPr="00104BFD">
        <w:rPr>
          <w:color w:val="000000" w:themeColor="text1"/>
        </w:rPr>
        <w:t>.</w:t>
      </w:r>
    </w:p>
    <w:p w14:paraId="399797DE" w14:textId="2D6EA348" w:rsidR="00F67448" w:rsidRPr="00104BFD" w:rsidRDefault="007C7CB3" w:rsidP="00F67448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Wykonawca zobowiązany jest do organizowania i zabezpieczenia kompleksowej realizacji przedmiotu zamówienia</w:t>
      </w:r>
      <w:r w:rsidR="009557FD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zgodnie z obowiązującymi przepisami lokalnymi i krajów docelowych (np. obowiązkowe ubezpieczenie</w:t>
      </w:r>
      <w:r w:rsidR="009557FD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podróżnych i ich bagażu w czasie lotu, opłaty lotniskowe, opłaty paliwowe, opłaty serwisowe)</w:t>
      </w:r>
      <w:r w:rsidR="00DB1E51" w:rsidRPr="00104BFD">
        <w:rPr>
          <w:color w:val="000000" w:themeColor="text1"/>
        </w:rPr>
        <w:t>.</w:t>
      </w:r>
    </w:p>
    <w:p w14:paraId="53CFDAC9" w14:textId="73518ABA" w:rsidR="00796AB0" w:rsidRPr="00104BFD" w:rsidRDefault="00796AB0" w:rsidP="00DB1E51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Wykonawca zobowiązany jest stosować przy sprzedaży biletów minimalne ceny dostępne w danym terminie na danej trasie, z zachowaniem uczciwości handlowej</w:t>
      </w:r>
      <w:r w:rsidR="00DB1E51" w:rsidRPr="00104BFD">
        <w:rPr>
          <w:color w:val="000000" w:themeColor="text1"/>
        </w:rPr>
        <w:t>.</w:t>
      </w:r>
      <w:r w:rsidR="00FA61F6">
        <w:rPr>
          <w:color w:val="000000" w:themeColor="text1"/>
        </w:rPr>
        <w:t xml:space="preserve"> Dotyczy to również opłat za zmianę lub wymianę biletu.</w:t>
      </w:r>
      <w:r w:rsidR="00674904">
        <w:rPr>
          <w:color w:val="000000" w:themeColor="text1"/>
        </w:rPr>
        <w:t xml:space="preserve"> Wykonawca zobligowany jest do przedstawienia dowodu na potwierdzenie ceny bazowej biletu</w:t>
      </w:r>
      <w:r w:rsidR="006718EE">
        <w:rPr>
          <w:color w:val="000000" w:themeColor="text1"/>
        </w:rPr>
        <w:t>,</w:t>
      </w:r>
      <w:r w:rsidR="00674904">
        <w:rPr>
          <w:color w:val="000000" w:themeColor="text1"/>
        </w:rPr>
        <w:t xml:space="preserve"> od którego udziela deklarowanego </w:t>
      </w:r>
      <w:r w:rsidR="00B822AE">
        <w:rPr>
          <w:color w:val="000000" w:themeColor="text1"/>
        </w:rPr>
        <w:t xml:space="preserve">w </w:t>
      </w:r>
      <w:r w:rsidR="00674904">
        <w:rPr>
          <w:color w:val="000000" w:themeColor="text1"/>
        </w:rPr>
        <w:t xml:space="preserve">upustu (np. </w:t>
      </w:r>
      <w:r w:rsidR="009D755A">
        <w:rPr>
          <w:color w:val="000000" w:themeColor="text1"/>
        </w:rPr>
        <w:t>zrzut ekranu z systemu GDS</w:t>
      </w:r>
      <w:r w:rsidR="00674904">
        <w:rPr>
          <w:color w:val="000000" w:themeColor="text1"/>
        </w:rPr>
        <w:t>)</w:t>
      </w:r>
    </w:p>
    <w:p w14:paraId="73A5F429" w14:textId="13FC7495" w:rsidR="006D2C3A" w:rsidRPr="00104BFD" w:rsidRDefault="00796AB0" w:rsidP="00796AB0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Wykonawca zobowiązany jest realizować bilety lotnicze, w pierwszej kolejności proponując sprzedaż w ramach taryf poufnych, promocji oraz innych zniżek oferowanych przez przewoźnika</w:t>
      </w:r>
      <w:r w:rsidR="006B6D41" w:rsidRPr="00104BFD">
        <w:rPr>
          <w:color w:val="000000" w:themeColor="text1"/>
        </w:rPr>
        <w:t xml:space="preserve"> w tym także korzystać z połączeń tzw. tanich linii lotniczych</w:t>
      </w:r>
      <w:r w:rsidRPr="00104BFD">
        <w:rPr>
          <w:color w:val="000000" w:themeColor="text1"/>
        </w:rPr>
        <w:t>. O każdej obniżce, upuście czy promocji zobowiązany jest niezwłocznie poinformować Zamawiającego</w:t>
      </w:r>
      <w:r w:rsidR="00DB1E51" w:rsidRPr="00104BFD">
        <w:rPr>
          <w:color w:val="000000" w:themeColor="text1"/>
        </w:rPr>
        <w:t>.</w:t>
      </w:r>
    </w:p>
    <w:p w14:paraId="415DC827" w14:textId="41BCBABB" w:rsidR="00796AB0" w:rsidRDefault="006D2C3A" w:rsidP="006D2C3A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Usługi świadczone przez Wykonawcę w trakcie realizacji zamówienia muszą spełniać zasady IATA (Międzynarodowego Stowarzyszenia Transportu Lotniczego) w zakresie sprzedaży biletów lotniczych</w:t>
      </w:r>
      <w:r w:rsidR="00DB1E51" w:rsidRPr="00104BFD">
        <w:rPr>
          <w:color w:val="000000" w:themeColor="text1"/>
        </w:rPr>
        <w:t>.</w:t>
      </w:r>
    </w:p>
    <w:p w14:paraId="745FD32B" w14:textId="77777777" w:rsidR="00DF36F3" w:rsidRPr="00104BFD" w:rsidRDefault="00DF36F3" w:rsidP="00796AB0">
      <w:pPr>
        <w:pStyle w:val="Akapitzlist"/>
        <w:ind w:left="360"/>
        <w:jc w:val="both"/>
        <w:rPr>
          <w:b/>
          <w:bCs/>
          <w:color w:val="000000" w:themeColor="text1"/>
        </w:rPr>
      </w:pPr>
    </w:p>
    <w:p w14:paraId="34EC0324" w14:textId="2FFA7325" w:rsidR="00DF36F3" w:rsidRPr="00474CAB" w:rsidRDefault="00796AB0" w:rsidP="00474CAB">
      <w:pPr>
        <w:pStyle w:val="Akapitzlist"/>
        <w:ind w:left="360"/>
        <w:jc w:val="both"/>
      </w:pPr>
      <w:r w:rsidRPr="00104BFD">
        <w:rPr>
          <w:b/>
          <w:bCs/>
          <w:color w:val="000000" w:themeColor="text1"/>
        </w:rPr>
        <w:t>PROCEDURA</w:t>
      </w:r>
      <w:r w:rsidR="00FC4E49" w:rsidRPr="00104BFD">
        <w:rPr>
          <w:b/>
          <w:bCs/>
          <w:color w:val="000000" w:themeColor="text1"/>
        </w:rPr>
        <w:t xml:space="preserve"> WYBORU POŁĄCZENIA I </w:t>
      </w:r>
      <w:r w:rsidRPr="00104BFD">
        <w:rPr>
          <w:b/>
          <w:bCs/>
          <w:color w:val="000000" w:themeColor="text1"/>
        </w:rPr>
        <w:t xml:space="preserve"> </w:t>
      </w:r>
      <w:r w:rsidR="00FC4E49" w:rsidRPr="00104BFD">
        <w:rPr>
          <w:b/>
          <w:bCs/>
          <w:color w:val="000000" w:themeColor="text1"/>
        </w:rPr>
        <w:t xml:space="preserve">NABYCIA </w:t>
      </w:r>
      <w:r w:rsidRPr="00104BFD">
        <w:rPr>
          <w:b/>
          <w:bCs/>
          <w:color w:val="000000" w:themeColor="text1"/>
        </w:rPr>
        <w:t xml:space="preserve"> BILETU:</w:t>
      </w:r>
    </w:p>
    <w:p w14:paraId="02D66A98" w14:textId="0C102F2B" w:rsidR="009557FD" w:rsidRPr="00104BFD" w:rsidRDefault="007C7CB3" w:rsidP="00FD3A7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D42A9A2">
        <w:rPr>
          <w:color w:val="000000" w:themeColor="text1"/>
        </w:rPr>
        <w:t xml:space="preserve">Wykonawca nie później niż w ciągu </w:t>
      </w:r>
      <w:r w:rsidR="005F62E3" w:rsidRPr="0D42A9A2">
        <w:rPr>
          <w:color w:val="000000" w:themeColor="text1"/>
        </w:rPr>
        <w:t>4</w:t>
      </w:r>
      <w:r w:rsidRPr="0D42A9A2">
        <w:rPr>
          <w:color w:val="000000" w:themeColor="text1"/>
        </w:rPr>
        <w:t xml:space="preserve"> godzin od</w:t>
      </w:r>
      <w:r w:rsidR="009557FD" w:rsidRPr="0D42A9A2">
        <w:rPr>
          <w:color w:val="000000" w:themeColor="text1"/>
        </w:rPr>
        <w:t xml:space="preserve"> </w:t>
      </w:r>
      <w:r w:rsidRPr="0D42A9A2">
        <w:rPr>
          <w:color w:val="000000" w:themeColor="text1"/>
        </w:rPr>
        <w:t>momentu przekazania zapytania przez Zamawiającego, zobowiązuje się do przesłania Zamawiającemu (na adres</w:t>
      </w:r>
      <w:r w:rsidR="009557FD" w:rsidRPr="0D42A9A2">
        <w:rPr>
          <w:color w:val="000000" w:themeColor="text1"/>
        </w:rPr>
        <w:t xml:space="preserve"> </w:t>
      </w:r>
      <w:r w:rsidRPr="0D42A9A2">
        <w:rPr>
          <w:color w:val="000000" w:themeColor="text1"/>
        </w:rPr>
        <w:t>e-mail wskazany przy składaniu zlecenia)</w:t>
      </w:r>
      <w:r w:rsidR="00873D0D" w:rsidRPr="0D42A9A2">
        <w:rPr>
          <w:b/>
          <w:bCs/>
          <w:color w:val="000000" w:themeColor="text1"/>
        </w:rPr>
        <w:t xml:space="preserve"> </w:t>
      </w:r>
      <w:r w:rsidR="007F0F5F" w:rsidRPr="0D42A9A2">
        <w:rPr>
          <w:b/>
          <w:bCs/>
          <w:color w:val="000000" w:themeColor="text1"/>
        </w:rPr>
        <w:t xml:space="preserve">minimum 3 </w:t>
      </w:r>
      <w:r w:rsidR="00873D0D" w:rsidRPr="0D42A9A2">
        <w:rPr>
          <w:b/>
          <w:bCs/>
          <w:color w:val="000000" w:themeColor="text1"/>
        </w:rPr>
        <w:t>ofert przelotu</w:t>
      </w:r>
      <w:r w:rsidR="00873D0D" w:rsidRPr="0D42A9A2">
        <w:rPr>
          <w:color w:val="000000" w:themeColor="text1"/>
        </w:rPr>
        <w:t xml:space="preserve">, w tym </w:t>
      </w:r>
      <w:r w:rsidRPr="0D42A9A2">
        <w:rPr>
          <w:color w:val="000000" w:themeColor="text1"/>
        </w:rPr>
        <w:t>optymalną ofertę przelotu</w:t>
      </w:r>
      <w:r w:rsidR="007F0F5F" w:rsidRPr="0D42A9A2">
        <w:rPr>
          <w:color w:val="000000" w:themeColor="text1"/>
        </w:rPr>
        <w:t xml:space="preserve"> </w:t>
      </w:r>
      <w:r w:rsidRPr="0D42A9A2">
        <w:rPr>
          <w:color w:val="000000" w:themeColor="text1"/>
        </w:rPr>
        <w:t>odpowiadającą wymaganiom określonym w</w:t>
      </w:r>
      <w:r w:rsidR="009557FD" w:rsidRPr="0D42A9A2">
        <w:rPr>
          <w:color w:val="000000" w:themeColor="text1"/>
        </w:rPr>
        <w:t xml:space="preserve"> </w:t>
      </w:r>
      <w:r w:rsidRPr="0D42A9A2">
        <w:rPr>
          <w:color w:val="000000" w:themeColor="text1"/>
        </w:rPr>
        <w:t xml:space="preserve">zleceniu wraz z przedstawieniem co najmniej </w:t>
      </w:r>
      <w:r w:rsidR="00AC7CFC" w:rsidRPr="0D42A9A2">
        <w:rPr>
          <w:color w:val="000000" w:themeColor="text1"/>
        </w:rPr>
        <w:t xml:space="preserve">dodatkowych </w:t>
      </w:r>
      <w:r w:rsidRPr="0D42A9A2">
        <w:rPr>
          <w:color w:val="000000" w:themeColor="text1"/>
        </w:rPr>
        <w:t>dwóch połączeń alternatywnych (jeśli Zamawiający nie zrezygnował</w:t>
      </w:r>
      <w:r w:rsidR="009557FD" w:rsidRPr="0D42A9A2">
        <w:rPr>
          <w:color w:val="000000" w:themeColor="text1"/>
        </w:rPr>
        <w:t xml:space="preserve"> </w:t>
      </w:r>
      <w:r w:rsidRPr="0D42A9A2">
        <w:rPr>
          <w:color w:val="000000" w:themeColor="text1"/>
        </w:rPr>
        <w:t>z takiego wymagania</w:t>
      </w:r>
      <w:r w:rsidR="00D764E9" w:rsidRPr="0D42A9A2">
        <w:rPr>
          <w:color w:val="000000" w:themeColor="text1"/>
        </w:rPr>
        <w:t xml:space="preserve"> </w:t>
      </w:r>
      <w:r w:rsidR="00D764E9" w:rsidRPr="0D42A9A2">
        <w:rPr>
          <w:b/>
          <w:bCs/>
          <w:color w:val="000000" w:themeColor="text1"/>
        </w:rPr>
        <w:t>w sposób wyraźny mailowo</w:t>
      </w:r>
      <w:r w:rsidRPr="0D42A9A2">
        <w:rPr>
          <w:color w:val="000000" w:themeColor="text1"/>
        </w:rPr>
        <w:t xml:space="preserve">) </w:t>
      </w:r>
      <w:r w:rsidR="00873D0D" w:rsidRPr="0D42A9A2">
        <w:rPr>
          <w:b/>
          <w:bCs/>
          <w:color w:val="000000" w:themeColor="text1"/>
        </w:rPr>
        <w:t xml:space="preserve"> </w:t>
      </w:r>
      <w:r w:rsidR="007F0F5F" w:rsidRPr="0D42A9A2">
        <w:rPr>
          <w:b/>
          <w:bCs/>
          <w:color w:val="000000" w:themeColor="text1"/>
        </w:rPr>
        <w:t xml:space="preserve">oraz przynajmniej 1 propozycję tzw. tanich linii lotniczych (o ile jest takie połączenie) </w:t>
      </w:r>
      <w:r w:rsidR="00873D0D" w:rsidRPr="0D42A9A2">
        <w:rPr>
          <w:b/>
          <w:bCs/>
          <w:color w:val="000000" w:themeColor="text1"/>
        </w:rPr>
        <w:t>uwzgledniające</w:t>
      </w:r>
      <w:r w:rsidRPr="0D42A9A2">
        <w:rPr>
          <w:b/>
          <w:bCs/>
          <w:color w:val="000000" w:themeColor="text1"/>
        </w:rPr>
        <w:t>:</w:t>
      </w:r>
    </w:p>
    <w:p w14:paraId="469B5CD7" w14:textId="77777777" w:rsidR="009557FD" w:rsidRPr="00104BFD" w:rsidRDefault="007C7CB3" w:rsidP="00104BFD">
      <w:pPr>
        <w:pStyle w:val="Akapitzlist"/>
        <w:numPr>
          <w:ilvl w:val="1"/>
          <w:numId w:val="3"/>
        </w:numPr>
        <w:ind w:left="851"/>
        <w:jc w:val="both"/>
        <w:rPr>
          <w:color w:val="000000" w:themeColor="text1"/>
        </w:rPr>
      </w:pPr>
      <w:r w:rsidRPr="00104BFD">
        <w:rPr>
          <w:color w:val="000000" w:themeColor="text1"/>
        </w:rPr>
        <w:lastRenderedPageBreak/>
        <w:t>połączenia o najkrótszym łącznym czasie podróży i jak najmniejszej ilości międzylądowań</w:t>
      </w:r>
      <w:r w:rsidR="009557FD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i przesiadek,</w:t>
      </w:r>
    </w:p>
    <w:p w14:paraId="7BB59474" w14:textId="2F7705B0" w:rsidR="006B6D41" w:rsidRPr="00104BFD" w:rsidRDefault="007C7CB3" w:rsidP="006B6D41">
      <w:pPr>
        <w:pStyle w:val="Akapitzlist"/>
        <w:numPr>
          <w:ilvl w:val="1"/>
          <w:numId w:val="3"/>
        </w:numPr>
        <w:ind w:left="851"/>
        <w:jc w:val="both"/>
        <w:rPr>
          <w:color w:val="000000" w:themeColor="text1"/>
        </w:rPr>
      </w:pPr>
      <w:r w:rsidRPr="00104BFD">
        <w:rPr>
          <w:color w:val="000000" w:themeColor="text1"/>
        </w:rPr>
        <w:t>najtańszego połączenia</w:t>
      </w:r>
      <w:r w:rsidR="006B6D41" w:rsidRPr="00104BFD">
        <w:rPr>
          <w:color w:val="000000" w:themeColor="text1"/>
        </w:rPr>
        <w:t>,</w:t>
      </w:r>
      <w:r w:rsidR="00AF4327" w:rsidRPr="00104BFD">
        <w:rPr>
          <w:color w:val="000000" w:themeColor="text1"/>
        </w:rPr>
        <w:t xml:space="preserve"> w tym</w:t>
      </w:r>
      <w:r w:rsidR="006B6D41" w:rsidRPr="00104BFD">
        <w:rPr>
          <w:color w:val="000000" w:themeColor="text1"/>
        </w:rPr>
        <w:t xml:space="preserve"> także połączenia tzw. tanich linii lotniczych (o ile to jest możliwe ),</w:t>
      </w:r>
    </w:p>
    <w:p w14:paraId="41CC24A0" w14:textId="5828C6C0" w:rsidR="00AC7CFC" w:rsidRPr="00104BFD" w:rsidRDefault="007C7CB3" w:rsidP="00104BFD">
      <w:pPr>
        <w:pStyle w:val="Akapitzlist"/>
        <w:numPr>
          <w:ilvl w:val="1"/>
          <w:numId w:val="3"/>
        </w:numPr>
        <w:ind w:left="851"/>
        <w:jc w:val="both"/>
        <w:rPr>
          <w:color w:val="000000" w:themeColor="text1"/>
        </w:rPr>
      </w:pPr>
      <w:r w:rsidRPr="00104BFD">
        <w:rPr>
          <w:color w:val="000000" w:themeColor="text1"/>
        </w:rPr>
        <w:t>informacji jak przesunięcie terminu wyjazdu (np. wylot jeden dzień wcześniej/powrót jeden dzień później)</w:t>
      </w:r>
      <w:r w:rsidR="009557FD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wpłynie na zmianę ceny biletu lotniczego;</w:t>
      </w:r>
    </w:p>
    <w:p w14:paraId="1CF0FAD5" w14:textId="77777777" w:rsidR="009557FD" w:rsidRPr="00104BFD" w:rsidRDefault="007C7CB3" w:rsidP="00104BFD">
      <w:pPr>
        <w:pStyle w:val="Akapitzlist"/>
        <w:numPr>
          <w:ilvl w:val="1"/>
          <w:numId w:val="3"/>
        </w:numPr>
        <w:ind w:left="851"/>
        <w:jc w:val="both"/>
        <w:rPr>
          <w:color w:val="000000" w:themeColor="text1"/>
        </w:rPr>
      </w:pPr>
      <w:r w:rsidRPr="00104BFD">
        <w:rPr>
          <w:color w:val="000000" w:themeColor="text1"/>
        </w:rPr>
        <w:t>nazw linii lotniczych;</w:t>
      </w:r>
    </w:p>
    <w:p w14:paraId="4CF0C9CF" w14:textId="77777777" w:rsidR="009557FD" w:rsidRPr="00104BFD" w:rsidRDefault="007C7CB3" w:rsidP="00104BFD">
      <w:pPr>
        <w:pStyle w:val="Akapitzlist"/>
        <w:numPr>
          <w:ilvl w:val="1"/>
          <w:numId w:val="3"/>
        </w:numPr>
        <w:ind w:left="851"/>
        <w:jc w:val="both"/>
        <w:rPr>
          <w:color w:val="000000" w:themeColor="text1"/>
        </w:rPr>
      </w:pPr>
      <w:r w:rsidRPr="00104BFD">
        <w:rPr>
          <w:color w:val="000000" w:themeColor="text1"/>
        </w:rPr>
        <w:t>najkorzystniejszych tras podróży i czasu podróży;</w:t>
      </w:r>
    </w:p>
    <w:p w14:paraId="37A1FB87" w14:textId="77777777" w:rsidR="009557FD" w:rsidRPr="00104BFD" w:rsidRDefault="007C7CB3" w:rsidP="00104BFD">
      <w:pPr>
        <w:pStyle w:val="Akapitzlist"/>
        <w:numPr>
          <w:ilvl w:val="1"/>
          <w:numId w:val="3"/>
        </w:numPr>
        <w:ind w:left="851"/>
        <w:jc w:val="both"/>
        <w:rPr>
          <w:color w:val="000000" w:themeColor="text1"/>
        </w:rPr>
      </w:pPr>
      <w:r w:rsidRPr="00104BFD">
        <w:rPr>
          <w:color w:val="000000" w:themeColor="text1"/>
        </w:rPr>
        <w:t>doradztwa w zakresie zmian w czasie trwania podróży;</w:t>
      </w:r>
    </w:p>
    <w:p w14:paraId="6F11BDC2" w14:textId="69F9E85F" w:rsidR="009557FD" w:rsidRPr="00930DF0" w:rsidRDefault="006C4019" w:rsidP="00930DF0">
      <w:pPr>
        <w:pStyle w:val="Akapitzlist"/>
        <w:numPr>
          <w:ilvl w:val="1"/>
          <w:numId w:val="3"/>
        </w:numPr>
        <w:ind w:left="851"/>
        <w:jc w:val="both"/>
        <w:rPr>
          <w:strike/>
          <w:color w:val="000000" w:themeColor="text1"/>
        </w:rPr>
      </w:pPr>
      <w:r w:rsidRPr="00104BFD">
        <w:rPr>
          <w:color w:val="000000" w:themeColor="text1"/>
        </w:rPr>
        <w:t>informacji na temat możliwych terminów na dokonani</w:t>
      </w:r>
      <w:r w:rsidR="007F0F5F" w:rsidRPr="00104BFD">
        <w:rPr>
          <w:color w:val="000000" w:themeColor="text1"/>
        </w:rPr>
        <w:t>e</w:t>
      </w:r>
      <w:r w:rsidRPr="00104BFD">
        <w:rPr>
          <w:color w:val="000000" w:themeColor="text1"/>
        </w:rPr>
        <w:t xml:space="preserve"> zmiany w rezerwacji (np. nazwiska pasażera) w kontekście najkorzystniejszych cen na dokonanie tego rodzaju zmiany</w:t>
      </w:r>
    </w:p>
    <w:p w14:paraId="42D2B71C" w14:textId="63EE3014" w:rsidR="001D5268" w:rsidRDefault="001D5268" w:rsidP="00FC4E49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Wykonawca przedstawi oferty w sposób przejrzysty i czytelny</w:t>
      </w:r>
      <w:r w:rsidR="00674904">
        <w:rPr>
          <w:color w:val="000000" w:themeColor="text1"/>
        </w:rPr>
        <w:t>, z uwzględnieniem deklarowanego w ofercie rabatu</w:t>
      </w:r>
    </w:p>
    <w:p w14:paraId="39844708" w14:textId="53C83629" w:rsidR="007F0F5F" w:rsidRPr="00104BFD" w:rsidRDefault="007F0F5F" w:rsidP="00FC4E49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Zamawiający zastrzega sobie prawo wskazania konkretnego połączenia, na które to Wykonawca zobowiązany jest zarezerwować bilet.</w:t>
      </w:r>
    </w:p>
    <w:p w14:paraId="789F1781" w14:textId="43B75698" w:rsidR="00FC4E49" w:rsidRPr="00104BFD" w:rsidRDefault="00FC4E49" w:rsidP="00FC4E49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 xml:space="preserve">Zamawiający </w:t>
      </w:r>
      <w:r w:rsidR="00027534">
        <w:rPr>
          <w:color w:val="000000" w:themeColor="text1"/>
        </w:rPr>
        <w:t>dokonując</w:t>
      </w:r>
      <w:r w:rsidRPr="00104BFD">
        <w:rPr>
          <w:color w:val="000000" w:themeColor="text1"/>
        </w:rPr>
        <w:t xml:space="preserve"> wyboru wariantu przelotu</w:t>
      </w:r>
      <w:r w:rsidR="00647E31" w:rsidRPr="00104BFD">
        <w:rPr>
          <w:color w:val="000000" w:themeColor="text1"/>
        </w:rPr>
        <w:t xml:space="preserve"> przekaże bez zbędnej zwłoki Wykonawcy stosowną informację zwrotną mailem lub przez dedykowany do tego system (narzędzie)  Wykonawcy, o którym mowa w ust 1)</w:t>
      </w:r>
      <w:r w:rsidR="00954773" w:rsidRPr="00104BFD">
        <w:rPr>
          <w:color w:val="000000" w:themeColor="text1"/>
        </w:rPr>
        <w:t>;</w:t>
      </w:r>
    </w:p>
    <w:p w14:paraId="6E0FF4C6" w14:textId="7A08C963" w:rsidR="00796AB0" w:rsidRPr="00104BFD" w:rsidRDefault="00FC4E49" w:rsidP="00647E31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Wykonawca doko</w:t>
      </w:r>
      <w:r w:rsidR="00647E31" w:rsidRPr="00104BFD">
        <w:rPr>
          <w:color w:val="000000" w:themeColor="text1"/>
        </w:rPr>
        <w:t xml:space="preserve">nuje </w:t>
      </w:r>
      <w:r w:rsidRPr="00104BFD">
        <w:rPr>
          <w:color w:val="000000" w:themeColor="text1"/>
        </w:rPr>
        <w:t>rezerwacji biletu po dokonaniu wyboru wariantu przelotu przez Zamawiającego</w:t>
      </w:r>
      <w:r w:rsidR="00DB1E51" w:rsidRPr="00104BFD">
        <w:rPr>
          <w:color w:val="000000" w:themeColor="text1"/>
        </w:rPr>
        <w:t>.</w:t>
      </w:r>
      <w:r w:rsidR="00647E31" w:rsidRPr="00104BFD">
        <w:rPr>
          <w:color w:val="000000" w:themeColor="text1"/>
        </w:rPr>
        <w:t xml:space="preserve"> </w:t>
      </w:r>
    </w:p>
    <w:p w14:paraId="37A948AE" w14:textId="6B81CB33" w:rsidR="00CE0AF3" w:rsidRPr="00930DF0" w:rsidRDefault="00E46C93" w:rsidP="00930DF0">
      <w:pPr>
        <w:jc w:val="both"/>
        <w:rPr>
          <w:color w:val="000000" w:themeColor="text1"/>
        </w:rPr>
      </w:pPr>
      <w:r w:rsidRPr="00104BFD">
        <w:rPr>
          <w:color w:val="000000" w:themeColor="text1"/>
        </w:rPr>
        <w:t>Wykonawca każdorazowo będzie przesyłał Zamawiającemu drogą elektroniczną na wskazany adres</w:t>
      </w:r>
      <w:r w:rsidR="00647E31" w:rsidRPr="00104BFD">
        <w:rPr>
          <w:color w:val="000000" w:themeColor="text1"/>
        </w:rPr>
        <w:t xml:space="preserve"> mailowy lub przez system/narzędzie</w:t>
      </w:r>
      <w:r w:rsidR="00954773" w:rsidRPr="00104BFD">
        <w:rPr>
          <w:color w:val="000000" w:themeColor="text1"/>
        </w:rPr>
        <w:t xml:space="preserve"> </w:t>
      </w:r>
      <w:r w:rsidR="00647E31" w:rsidRPr="00104BFD">
        <w:rPr>
          <w:color w:val="000000" w:themeColor="text1"/>
        </w:rPr>
        <w:t>Wykonawcy</w:t>
      </w:r>
      <w:r w:rsidRPr="00104BFD">
        <w:rPr>
          <w:color w:val="000000" w:themeColor="text1"/>
        </w:rPr>
        <w:t xml:space="preserve"> potwierdzenie </w:t>
      </w:r>
      <w:r w:rsidR="00647E31" w:rsidRPr="00104BFD">
        <w:rPr>
          <w:color w:val="000000" w:themeColor="text1"/>
        </w:rPr>
        <w:t xml:space="preserve">dokonania </w:t>
      </w:r>
      <w:r w:rsidRPr="00104BFD">
        <w:rPr>
          <w:color w:val="000000" w:themeColor="text1"/>
        </w:rPr>
        <w:t>rezerwacji biletów lotniczych</w:t>
      </w:r>
      <w:r w:rsidR="00647E31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 xml:space="preserve">w terminie nie dłuższym niż </w:t>
      </w:r>
      <w:r w:rsidR="00104BFD" w:rsidRPr="00104BFD">
        <w:rPr>
          <w:color w:val="000000" w:themeColor="text1"/>
        </w:rPr>
        <w:t>4</w:t>
      </w:r>
      <w:r w:rsidRPr="00104BFD">
        <w:rPr>
          <w:color w:val="000000" w:themeColor="text1"/>
        </w:rPr>
        <w:t xml:space="preserve"> godzin począwszy od godziny </w:t>
      </w:r>
      <w:r w:rsidR="00647E31" w:rsidRPr="00104BFD">
        <w:rPr>
          <w:color w:val="000000" w:themeColor="text1"/>
        </w:rPr>
        <w:t xml:space="preserve">wyboru wariantu lotu, o którym mowa w </w:t>
      </w:r>
      <w:r w:rsidR="00F31092">
        <w:rPr>
          <w:color w:val="000000" w:themeColor="text1"/>
        </w:rPr>
        <w:t>pkt</w:t>
      </w:r>
      <w:r w:rsidR="00647E31" w:rsidRPr="00104BFD">
        <w:rPr>
          <w:color w:val="000000" w:themeColor="text1"/>
        </w:rPr>
        <w:t xml:space="preserve">. </w:t>
      </w:r>
      <w:r w:rsidR="00706586" w:rsidRPr="00104BFD">
        <w:rPr>
          <w:color w:val="000000" w:themeColor="text1"/>
        </w:rPr>
        <w:t>9</w:t>
      </w:r>
      <w:r w:rsidR="00647E31" w:rsidRPr="00104BFD">
        <w:rPr>
          <w:color w:val="000000" w:themeColor="text1"/>
        </w:rPr>
        <w:t>)</w:t>
      </w:r>
      <w:r w:rsidR="00DB1E51" w:rsidRPr="00104BFD">
        <w:rPr>
          <w:color w:val="000000" w:themeColor="text1"/>
        </w:rPr>
        <w:t>.</w:t>
      </w:r>
    </w:p>
    <w:p w14:paraId="43A6DFD6" w14:textId="6E10FC51" w:rsidR="006D2C3A" w:rsidRPr="00930DF0" w:rsidRDefault="006D2C3A" w:rsidP="00930DF0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930DF0">
        <w:rPr>
          <w:color w:val="000000" w:themeColor="text1"/>
        </w:rPr>
        <w:t xml:space="preserve">Potwierdzenie </w:t>
      </w:r>
      <w:r w:rsidR="001A1D51" w:rsidRPr="00930DF0">
        <w:rPr>
          <w:color w:val="000000" w:themeColor="text1"/>
        </w:rPr>
        <w:t xml:space="preserve">rezerwacji </w:t>
      </w:r>
      <w:r w:rsidRPr="00930DF0">
        <w:rPr>
          <w:color w:val="000000" w:themeColor="text1"/>
        </w:rPr>
        <w:t xml:space="preserve">, o którym mowa w </w:t>
      </w:r>
      <w:r w:rsidR="00D67CAD" w:rsidRPr="00930DF0">
        <w:rPr>
          <w:color w:val="000000" w:themeColor="text1"/>
        </w:rPr>
        <w:t xml:space="preserve">pkt </w:t>
      </w:r>
      <w:r w:rsidRPr="00930DF0">
        <w:rPr>
          <w:color w:val="000000" w:themeColor="text1"/>
        </w:rPr>
        <w:t xml:space="preserve"> </w:t>
      </w:r>
      <w:r w:rsidR="001A1D51" w:rsidRPr="00930DF0">
        <w:rPr>
          <w:color w:val="000000" w:themeColor="text1"/>
        </w:rPr>
        <w:t xml:space="preserve">9, </w:t>
      </w:r>
      <w:r w:rsidRPr="00930DF0">
        <w:rPr>
          <w:color w:val="000000" w:themeColor="text1"/>
        </w:rPr>
        <w:t xml:space="preserve">10 zawiera następujące informacje: </w:t>
      </w:r>
    </w:p>
    <w:p w14:paraId="4593B09F" w14:textId="2BCD065B" w:rsidR="006D2C3A" w:rsidRPr="00104BFD" w:rsidRDefault="006D2C3A" w:rsidP="00104BFD">
      <w:pPr>
        <w:pStyle w:val="Akapitzlist"/>
        <w:numPr>
          <w:ilvl w:val="1"/>
          <w:numId w:val="3"/>
        </w:numPr>
        <w:ind w:left="1276"/>
        <w:rPr>
          <w:color w:val="000000" w:themeColor="text1"/>
        </w:rPr>
      </w:pPr>
      <w:r w:rsidRPr="00104BFD">
        <w:rPr>
          <w:color w:val="000000" w:themeColor="text1"/>
        </w:rPr>
        <w:t>o linii lotniczej (przewoźniku) świadczącej usługę przewozu;</w:t>
      </w:r>
    </w:p>
    <w:p w14:paraId="4DEB8BB1" w14:textId="77777777" w:rsidR="006D2C3A" w:rsidRPr="00104BFD" w:rsidRDefault="006D2C3A" w:rsidP="00104BFD">
      <w:pPr>
        <w:pStyle w:val="Akapitzlist"/>
        <w:numPr>
          <w:ilvl w:val="1"/>
          <w:numId w:val="3"/>
        </w:numPr>
        <w:ind w:left="1276"/>
        <w:rPr>
          <w:color w:val="000000" w:themeColor="text1"/>
        </w:rPr>
      </w:pPr>
      <w:r w:rsidRPr="00104BFD">
        <w:rPr>
          <w:color w:val="000000" w:themeColor="text1"/>
        </w:rPr>
        <w:t>miejscu i terminie (data i godzina) wylotu (ze wskazaniem lotniska);</w:t>
      </w:r>
    </w:p>
    <w:p w14:paraId="605AED86" w14:textId="77777777" w:rsidR="006D2C3A" w:rsidRPr="00104BFD" w:rsidRDefault="006D2C3A" w:rsidP="00104BFD">
      <w:pPr>
        <w:pStyle w:val="Akapitzlist"/>
        <w:numPr>
          <w:ilvl w:val="1"/>
          <w:numId w:val="3"/>
        </w:numPr>
        <w:ind w:left="1276"/>
        <w:rPr>
          <w:color w:val="000000" w:themeColor="text1"/>
        </w:rPr>
      </w:pPr>
      <w:r w:rsidRPr="00104BFD">
        <w:rPr>
          <w:color w:val="000000" w:themeColor="text1"/>
        </w:rPr>
        <w:t>miejscu i terminie (data i godzina) powrotu (ze wskazaniem lotniska);</w:t>
      </w:r>
    </w:p>
    <w:p w14:paraId="1B5720EC" w14:textId="77777777" w:rsidR="006D2C3A" w:rsidRPr="00104BFD" w:rsidRDefault="006D2C3A" w:rsidP="00104BFD">
      <w:pPr>
        <w:pStyle w:val="Akapitzlist"/>
        <w:numPr>
          <w:ilvl w:val="1"/>
          <w:numId w:val="3"/>
        </w:numPr>
        <w:ind w:left="1276"/>
        <w:rPr>
          <w:color w:val="000000" w:themeColor="text1"/>
        </w:rPr>
      </w:pPr>
      <w:r w:rsidRPr="00104BFD">
        <w:rPr>
          <w:color w:val="000000" w:themeColor="text1"/>
        </w:rPr>
        <w:t>o klasie biletu oraz warunkach taryfy;</w:t>
      </w:r>
    </w:p>
    <w:p w14:paraId="7896BF25" w14:textId="77777777" w:rsidR="006D2C3A" w:rsidRPr="00104BFD" w:rsidRDefault="006D2C3A" w:rsidP="00C3171F">
      <w:pPr>
        <w:pStyle w:val="Akapitzlist"/>
        <w:numPr>
          <w:ilvl w:val="1"/>
          <w:numId w:val="3"/>
        </w:numPr>
        <w:ind w:left="1276"/>
        <w:jc w:val="both"/>
        <w:rPr>
          <w:color w:val="000000" w:themeColor="text1"/>
        </w:rPr>
      </w:pPr>
      <w:r w:rsidRPr="00104BFD">
        <w:rPr>
          <w:color w:val="000000" w:themeColor="text1"/>
        </w:rPr>
        <w:t>o cenie biletu przewoźnika (bez opłaty transakcyjnej), z uwzględnieniem nadania bagażu, w zł polskich. W przypadku cen biletów podanych w innych walutach, przeliczenie na PLN nastąpi wg średniego kursu NBP na dany dzień;</w:t>
      </w:r>
    </w:p>
    <w:p w14:paraId="4A2FDE3C" w14:textId="77777777" w:rsidR="006D2C3A" w:rsidRPr="00104BFD" w:rsidRDefault="006D2C3A" w:rsidP="00104BFD">
      <w:pPr>
        <w:pStyle w:val="Akapitzlist"/>
        <w:numPr>
          <w:ilvl w:val="1"/>
          <w:numId w:val="3"/>
        </w:numPr>
        <w:ind w:left="1276"/>
        <w:rPr>
          <w:color w:val="000000" w:themeColor="text1"/>
        </w:rPr>
      </w:pPr>
      <w:r w:rsidRPr="00104BFD">
        <w:rPr>
          <w:color w:val="000000" w:themeColor="text1"/>
        </w:rPr>
        <w:t>o terminie wykupu biletu w określonej cenie;</w:t>
      </w:r>
    </w:p>
    <w:p w14:paraId="6222B02D" w14:textId="1CACB121" w:rsidR="00D67CAD" w:rsidRPr="00104BFD" w:rsidRDefault="006D2C3A" w:rsidP="00104BFD">
      <w:pPr>
        <w:pStyle w:val="Akapitzlist"/>
        <w:numPr>
          <w:ilvl w:val="1"/>
          <w:numId w:val="3"/>
        </w:numPr>
        <w:ind w:left="1276"/>
        <w:rPr>
          <w:color w:val="000000" w:themeColor="text1"/>
        </w:rPr>
      </w:pPr>
      <w:r w:rsidRPr="00104BFD">
        <w:rPr>
          <w:color w:val="000000" w:themeColor="text1"/>
        </w:rPr>
        <w:t>o możliwości i warunkach anulowania biletu;</w:t>
      </w:r>
    </w:p>
    <w:p w14:paraId="514E7B5B" w14:textId="6885275E" w:rsidR="006D2C3A" w:rsidRDefault="006D2C3A" w:rsidP="00104BFD">
      <w:pPr>
        <w:pStyle w:val="Akapitzlist"/>
        <w:numPr>
          <w:ilvl w:val="1"/>
          <w:numId w:val="3"/>
        </w:numPr>
        <w:ind w:left="1276"/>
        <w:rPr>
          <w:color w:val="000000" w:themeColor="text1"/>
        </w:rPr>
      </w:pPr>
      <w:r w:rsidRPr="00104BFD">
        <w:rPr>
          <w:color w:val="000000" w:themeColor="text1"/>
        </w:rPr>
        <w:t>o możliwości zmian terminu wylotu, przylotu;</w:t>
      </w:r>
    </w:p>
    <w:p w14:paraId="5C8CAB5D" w14:textId="44FCA87F" w:rsidR="007207A3" w:rsidRPr="007207A3" w:rsidRDefault="007207A3" w:rsidP="007207A3">
      <w:pPr>
        <w:pStyle w:val="Akapitzlist"/>
        <w:numPr>
          <w:ilvl w:val="1"/>
          <w:numId w:val="3"/>
        </w:numPr>
        <w:ind w:left="1276"/>
        <w:rPr>
          <w:color w:val="000000" w:themeColor="text1"/>
        </w:rPr>
      </w:pPr>
      <w:r>
        <w:rPr>
          <w:color w:val="000000" w:themeColor="text1"/>
        </w:rPr>
        <w:t>zrzut ekranu z systemu GDS z potwierdzeniem ceny wyjściowej, od której naliczany jest upust – w przypadku rezerwacji dokonywanych drogą mailową.</w:t>
      </w:r>
    </w:p>
    <w:p w14:paraId="268B1D9C" w14:textId="5662F19C" w:rsidR="00BF6A05" w:rsidRPr="00104BFD" w:rsidRDefault="007207A3" w:rsidP="00D326BB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7207A3">
        <w:rPr>
          <w:color w:val="000000" w:themeColor="text1"/>
        </w:rPr>
        <w:t xml:space="preserve">zrzut ekranu z systemu GDS z potwierdzeniem ceny wyjściowej, od której </w:t>
      </w:r>
      <w:r w:rsidR="009D755A" w:rsidRPr="007207A3">
        <w:rPr>
          <w:color w:val="000000" w:themeColor="text1"/>
        </w:rPr>
        <w:t>naliczany</w:t>
      </w:r>
      <w:r w:rsidRPr="007207A3">
        <w:rPr>
          <w:color w:val="000000" w:themeColor="text1"/>
        </w:rPr>
        <w:t xml:space="preserve"> jest upust – w przypadku rezerwacji dokonywanych drogą mailową.</w:t>
      </w:r>
      <w:r w:rsidR="009D755A">
        <w:rPr>
          <w:color w:val="000000" w:themeColor="text1"/>
        </w:rPr>
        <w:t xml:space="preserve"> </w:t>
      </w:r>
      <w:r w:rsidR="007C7CB3" w:rsidRPr="00104BFD">
        <w:rPr>
          <w:color w:val="000000" w:themeColor="text1"/>
        </w:rPr>
        <w:t xml:space="preserve">Bilety lotnicze </w:t>
      </w:r>
      <w:r w:rsidR="009557FD" w:rsidRPr="00104BFD">
        <w:rPr>
          <w:color w:val="000000" w:themeColor="text1"/>
        </w:rPr>
        <w:t>po wyraźnym potwierdzeniu zakupu</w:t>
      </w:r>
      <w:r w:rsidR="001964B1" w:rsidRPr="00104BFD">
        <w:rPr>
          <w:color w:val="000000" w:themeColor="text1"/>
        </w:rPr>
        <w:t xml:space="preserve"> na podstawie rezerwacji</w:t>
      </w:r>
      <w:r w:rsidR="00F31092">
        <w:rPr>
          <w:color w:val="000000" w:themeColor="text1"/>
        </w:rPr>
        <w:t xml:space="preserve"> (</w:t>
      </w:r>
      <w:r w:rsidR="001964B1" w:rsidRPr="00104BFD">
        <w:rPr>
          <w:color w:val="000000" w:themeColor="text1"/>
        </w:rPr>
        <w:t xml:space="preserve">pkt </w:t>
      </w:r>
      <w:r w:rsidR="006D2C3A" w:rsidRPr="00104BFD">
        <w:rPr>
          <w:color w:val="000000" w:themeColor="text1"/>
        </w:rPr>
        <w:t>1</w:t>
      </w:r>
      <w:r w:rsidR="00CE0AF3">
        <w:rPr>
          <w:color w:val="000000" w:themeColor="text1"/>
        </w:rPr>
        <w:t>4</w:t>
      </w:r>
      <w:r w:rsidR="00F31092">
        <w:rPr>
          <w:color w:val="000000" w:themeColor="text1"/>
        </w:rPr>
        <w:t>)</w:t>
      </w:r>
      <w:r w:rsidR="009557FD" w:rsidRPr="00104BFD">
        <w:rPr>
          <w:color w:val="000000" w:themeColor="text1"/>
        </w:rPr>
        <w:t xml:space="preserve"> przez Zamawiającego - wystawiane będą elektronicznie i przekazywane Zamawiającemu </w:t>
      </w:r>
      <w:r w:rsidR="00DF36F3" w:rsidRPr="00104BFD">
        <w:rPr>
          <w:color w:val="000000" w:themeColor="text1"/>
        </w:rPr>
        <w:t xml:space="preserve">bez zbędnej zwłoki </w:t>
      </w:r>
      <w:r w:rsidR="009557FD" w:rsidRPr="00104BFD">
        <w:rPr>
          <w:color w:val="000000" w:themeColor="text1"/>
        </w:rPr>
        <w:t>drogą elektroniczną na wskazany przez Zamawiającego adres e</w:t>
      </w:r>
      <w:r w:rsidR="00EF0644" w:rsidRPr="00104BFD">
        <w:rPr>
          <w:color w:val="000000" w:themeColor="text1"/>
        </w:rPr>
        <w:t>-</w:t>
      </w:r>
      <w:r w:rsidR="00D23104" w:rsidRPr="00104BFD">
        <w:rPr>
          <w:color w:val="000000" w:themeColor="text1"/>
        </w:rPr>
        <w:t>mail</w:t>
      </w:r>
      <w:r w:rsidR="00C9796C" w:rsidRPr="00104BFD">
        <w:rPr>
          <w:color w:val="000000" w:themeColor="text1"/>
        </w:rPr>
        <w:t xml:space="preserve"> ze wskazaniem dnia i godziny</w:t>
      </w:r>
      <w:r w:rsidR="00FA3881">
        <w:rPr>
          <w:color w:val="000000" w:themeColor="text1"/>
        </w:rPr>
        <w:t>,</w:t>
      </w:r>
      <w:r w:rsidR="00C9796C" w:rsidRPr="00104BFD">
        <w:rPr>
          <w:color w:val="000000" w:themeColor="text1"/>
        </w:rPr>
        <w:t xml:space="preserve"> do których </w:t>
      </w:r>
      <w:r w:rsidR="00FA3881">
        <w:rPr>
          <w:color w:val="000000" w:themeColor="text1"/>
        </w:rPr>
        <w:t>należy</w:t>
      </w:r>
      <w:r w:rsidR="00C9796C" w:rsidRPr="00104BFD">
        <w:rPr>
          <w:color w:val="000000" w:themeColor="text1"/>
        </w:rPr>
        <w:t xml:space="preserve"> wykupić bilet.</w:t>
      </w:r>
    </w:p>
    <w:p w14:paraId="5770B578" w14:textId="30C825B4" w:rsidR="00BF6A05" w:rsidRPr="00245EAB" w:rsidRDefault="007C7CB3" w:rsidP="007F1B48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245EAB">
        <w:rPr>
          <w:color w:val="000000" w:themeColor="text1"/>
        </w:rPr>
        <w:t>W dniu, w którym będzie przypadał termin wykupu danego biletu lotniczego, Zamawiający będzie otrzymywał od</w:t>
      </w:r>
      <w:r w:rsidR="00BF6A05" w:rsidRPr="00245EAB">
        <w:rPr>
          <w:color w:val="000000" w:themeColor="text1"/>
        </w:rPr>
        <w:t xml:space="preserve"> </w:t>
      </w:r>
      <w:r w:rsidRPr="00245EAB">
        <w:rPr>
          <w:color w:val="000000" w:themeColor="text1"/>
        </w:rPr>
        <w:t xml:space="preserve">Wykonawcy wiadomość </w:t>
      </w:r>
      <w:r w:rsidR="00C9796C" w:rsidRPr="00245EAB">
        <w:rPr>
          <w:color w:val="000000" w:themeColor="text1"/>
        </w:rPr>
        <w:t>przypominającą</w:t>
      </w:r>
      <w:r w:rsidR="001A4F70" w:rsidRPr="00245EAB">
        <w:rPr>
          <w:color w:val="000000" w:themeColor="text1"/>
        </w:rPr>
        <w:t>,</w:t>
      </w:r>
      <w:r w:rsidR="00C9796C" w:rsidRPr="00245EAB">
        <w:rPr>
          <w:color w:val="000000" w:themeColor="text1"/>
        </w:rPr>
        <w:t xml:space="preserve"> </w:t>
      </w:r>
      <w:r w:rsidRPr="00245EAB">
        <w:rPr>
          <w:color w:val="000000" w:themeColor="text1"/>
        </w:rPr>
        <w:t>przesłaną na adres poczty elektronicznej (wskazany przez Zamawiającego przy składaniu</w:t>
      </w:r>
      <w:r w:rsidR="00BF6A05" w:rsidRPr="00245EAB">
        <w:rPr>
          <w:color w:val="000000" w:themeColor="text1"/>
        </w:rPr>
        <w:t xml:space="preserve"> </w:t>
      </w:r>
      <w:r w:rsidRPr="00245EAB">
        <w:rPr>
          <w:color w:val="000000" w:themeColor="text1"/>
        </w:rPr>
        <w:t>zlecenia) z informacją, że tego dnia upływa termin rezerwacji, z wyprzedzeniem co najmniej 6 godzin do momentu</w:t>
      </w:r>
      <w:r w:rsidR="00DF36F3" w:rsidRPr="00245EAB">
        <w:rPr>
          <w:color w:val="000000" w:themeColor="text1"/>
        </w:rPr>
        <w:t xml:space="preserve"> określonego w pkt</w:t>
      </w:r>
      <w:r w:rsidR="001A4F70" w:rsidRPr="00245EAB">
        <w:rPr>
          <w:color w:val="000000" w:themeColor="text1"/>
        </w:rPr>
        <w:t>.</w:t>
      </w:r>
      <w:r w:rsidR="00AB2D06" w:rsidRPr="00245EAB">
        <w:rPr>
          <w:color w:val="000000" w:themeColor="text1"/>
        </w:rPr>
        <w:t xml:space="preserve"> 15?</w:t>
      </w:r>
      <w:r w:rsidR="00DF36F3" w:rsidRPr="00245EAB">
        <w:rPr>
          <w:color w:val="000000" w:themeColor="text1"/>
        </w:rPr>
        <w:t xml:space="preserve"> </w:t>
      </w:r>
      <w:r w:rsidR="001A4F70" w:rsidRPr="00245EAB">
        <w:rPr>
          <w:color w:val="000000" w:themeColor="text1"/>
        </w:rPr>
        <w:t xml:space="preserve">, dotyczącym </w:t>
      </w:r>
      <w:r w:rsidRPr="00245EAB">
        <w:rPr>
          <w:color w:val="000000" w:themeColor="text1"/>
        </w:rPr>
        <w:t>wykupu biletu w oferowanej cenie.</w:t>
      </w:r>
    </w:p>
    <w:p w14:paraId="7357DF3D" w14:textId="58118E72" w:rsidR="00DB1E51" w:rsidRPr="00245EAB" w:rsidRDefault="00DB1E51" w:rsidP="00DB1E51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245EAB">
        <w:rPr>
          <w:color w:val="000000" w:themeColor="text1"/>
        </w:rPr>
        <w:lastRenderedPageBreak/>
        <w:t>Zamawiający może odwołać rezerwację objętą zamówieniem, dokonać zmiany rezerwacji w zakresie trasy i/lub terminu podróży lub dokonać rezygnacji z zakupionego biletu lotniczego. Jeżeli zmiana, o której mowa w zdaniu pierwszym spowoduje zmianę ceny biletu/biletów, Zamawiający pokryje różnicę w cenie</w:t>
      </w:r>
      <w:r w:rsidR="006F3229" w:rsidRPr="00245EAB">
        <w:rPr>
          <w:color w:val="000000" w:themeColor="text1"/>
        </w:rPr>
        <w:t xml:space="preserve"> według stawki przewoźnika</w:t>
      </w:r>
      <w:r w:rsidRPr="00245EAB">
        <w:rPr>
          <w:color w:val="000000" w:themeColor="text1"/>
        </w:rPr>
        <w:t>. Poza różnicą w cenie, o której mowa powyżej, Wykonawca nie będzie pobierał z tego tytułu dodatkowych opłat i nie przysługuje mu dodatkowe wynagrodzenie.</w:t>
      </w:r>
      <w:r w:rsidR="006F3229" w:rsidRPr="00245EAB">
        <w:rPr>
          <w:color w:val="000000" w:themeColor="text1"/>
        </w:rPr>
        <w:t xml:space="preserve"> </w:t>
      </w:r>
    </w:p>
    <w:p w14:paraId="7A46E09F" w14:textId="0111FA61" w:rsidR="00DB1E51" w:rsidRPr="00104BFD" w:rsidRDefault="00DB1E51" w:rsidP="00104BFD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Zamawiający ma prawo do zmiany standardu usług przy wyborze połączenia lotniczego oraz do rezygnacji z usługi dostarczenia biletu.</w:t>
      </w:r>
    </w:p>
    <w:p w14:paraId="681BC4E7" w14:textId="5FB8D87B" w:rsidR="006D2C3A" w:rsidRPr="00C3171F" w:rsidRDefault="00AA5CC6" w:rsidP="00C3171F">
      <w:pPr>
        <w:jc w:val="both"/>
        <w:rPr>
          <w:b/>
          <w:bCs/>
          <w:color w:val="000000" w:themeColor="text1"/>
        </w:rPr>
      </w:pPr>
      <w:r w:rsidRPr="00C3171F">
        <w:rPr>
          <w:b/>
          <w:bCs/>
          <w:color w:val="000000" w:themeColor="text1"/>
        </w:rPr>
        <w:t>POZOSTAŁE</w:t>
      </w:r>
      <w:r w:rsidR="006D2C3A" w:rsidRPr="00C3171F">
        <w:rPr>
          <w:b/>
          <w:bCs/>
          <w:color w:val="000000" w:themeColor="text1"/>
        </w:rPr>
        <w:t xml:space="preserve"> WYMAGANIA</w:t>
      </w:r>
      <w:r w:rsidR="001E6844" w:rsidRPr="00C3171F">
        <w:rPr>
          <w:b/>
          <w:bCs/>
          <w:color w:val="000000" w:themeColor="text1"/>
        </w:rPr>
        <w:t xml:space="preserve"> W ZWIĄZKU Z REZERWACJĄ I KUPNEM BILETÓW</w:t>
      </w:r>
      <w:r w:rsidR="006D2C3A" w:rsidRPr="00C3171F">
        <w:rPr>
          <w:b/>
          <w:bCs/>
          <w:color w:val="000000" w:themeColor="text1"/>
        </w:rPr>
        <w:t>:</w:t>
      </w:r>
    </w:p>
    <w:p w14:paraId="31FA9598" w14:textId="77777777" w:rsidR="006D2C3A" w:rsidRPr="00104BFD" w:rsidRDefault="006D2C3A" w:rsidP="00104BFD">
      <w:pPr>
        <w:pStyle w:val="Akapitzlist"/>
        <w:ind w:left="360"/>
        <w:jc w:val="both"/>
        <w:rPr>
          <w:color w:val="000000" w:themeColor="text1"/>
        </w:rPr>
      </w:pPr>
    </w:p>
    <w:p w14:paraId="29BD4E43" w14:textId="1CA3E78C" w:rsidR="008368D6" w:rsidRPr="00104BFD" w:rsidRDefault="008368D6" w:rsidP="00D326BB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Wykonawca zapewni w procesie rezerwacji możliwość uwzględniania numerów kart lojalnościowych pasażerów, od etapu rezerwacji do czasu wylotu, w ramach regulacji poszczególnych programów lojalnościowych</w:t>
      </w:r>
      <w:r w:rsidR="00DB1E51" w:rsidRPr="00104BFD">
        <w:rPr>
          <w:color w:val="000000" w:themeColor="text1"/>
        </w:rPr>
        <w:t>.</w:t>
      </w:r>
    </w:p>
    <w:p w14:paraId="4851FE61" w14:textId="27C19A65" w:rsidR="00706586" w:rsidRPr="00104BFD" w:rsidRDefault="007C7CB3" w:rsidP="00104BFD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Zamawiający wymaga, aby Wykonawca w całym okresie obowiązywania umowy był ubezpieczony od</w:t>
      </w:r>
      <w:r w:rsidR="00BF6A05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odpowiedzialności cywilnej w zakresie prowadzonej działalności związanej z przedmiotem zamówienia, na sumę</w:t>
      </w:r>
      <w:r w:rsidR="00BF6A05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 xml:space="preserve">gwarancyjną nie mniejszą niż </w:t>
      </w:r>
      <w:r w:rsidR="00D326BB" w:rsidRPr="00104BFD">
        <w:rPr>
          <w:b/>
          <w:bCs/>
          <w:color w:val="000000" w:themeColor="text1"/>
        </w:rPr>
        <w:t>200</w:t>
      </w:r>
      <w:r w:rsidR="00EA640D" w:rsidRPr="00104BFD">
        <w:rPr>
          <w:b/>
          <w:bCs/>
          <w:color w:val="000000" w:themeColor="text1"/>
        </w:rPr>
        <w:t xml:space="preserve"> </w:t>
      </w:r>
      <w:r w:rsidRPr="00104BFD">
        <w:rPr>
          <w:b/>
          <w:bCs/>
          <w:color w:val="000000" w:themeColor="text1"/>
        </w:rPr>
        <w:t>000,00</w:t>
      </w:r>
      <w:r w:rsidR="00EA640D" w:rsidRPr="00104BFD">
        <w:rPr>
          <w:b/>
          <w:bCs/>
          <w:color w:val="000000" w:themeColor="text1"/>
        </w:rPr>
        <w:t xml:space="preserve"> </w:t>
      </w:r>
      <w:r w:rsidRPr="00104BFD">
        <w:rPr>
          <w:b/>
          <w:bCs/>
          <w:color w:val="000000" w:themeColor="text1"/>
        </w:rPr>
        <w:t>zł</w:t>
      </w:r>
      <w:r w:rsidR="00DB1E51" w:rsidRPr="00104BFD">
        <w:rPr>
          <w:b/>
          <w:bCs/>
          <w:color w:val="000000" w:themeColor="text1"/>
        </w:rPr>
        <w:t>.</w:t>
      </w:r>
    </w:p>
    <w:p w14:paraId="6D1EC1CF" w14:textId="65D96D0A" w:rsidR="00DB1E51" w:rsidRPr="00104BFD" w:rsidRDefault="00DB1E51" w:rsidP="00706586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Wykonawca zobowiązany jest bezzwłocznie i na bieżąco informować Zamawiającego drogą mailową o wszystkich zmianach dotyczących zarezerwowanej podróży</w:t>
      </w:r>
      <w:r w:rsidRPr="00104BFD" w:rsidDel="00DB1E51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.</w:t>
      </w:r>
    </w:p>
    <w:p w14:paraId="038B9216" w14:textId="6138FB76" w:rsidR="00BF6A05" w:rsidRPr="00104BFD" w:rsidRDefault="007C7CB3" w:rsidP="007F1B48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Wykonawca zobowiązany jest do przejęcia obowiązków dotyczących składania ewentualnych odwołań i reklamacji do przewoźnika, a zwłaszcza reprezentowania zamawiającego w sprawach reklamacyjnych</w:t>
      </w:r>
      <w:r w:rsidR="00BF6A05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dotyczących przewozów realizowanych na podstawie sprzedanych biletów, w szczególności w przypadku zwrotu</w:t>
      </w:r>
      <w:r w:rsidR="00BF6A05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biletów niewykorzystanych z winy przewoźnika lub z przyczyn losowych</w:t>
      </w:r>
      <w:r w:rsidR="00DB1E51" w:rsidRPr="00104BFD">
        <w:rPr>
          <w:color w:val="000000" w:themeColor="text1"/>
        </w:rPr>
        <w:t>.</w:t>
      </w:r>
    </w:p>
    <w:p w14:paraId="0040AB9B" w14:textId="52A0B9FD" w:rsidR="008368D6" w:rsidRPr="00104BFD" w:rsidRDefault="008368D6" w:rsidP="00055204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 xml:space="preserve">Wykonawca zapewni </w:t>
      </w:r>
      <w:r w:rsidR="00E27948" w:rsidRPr="00104BFD">
        <w:rPr>
          <w:color w:val="000000" w:themeColor="text1"/>
        </w:rPr>
        <w:t xml:space="preserve">7 dni w tygodniu </w:t>
      </w:r>
      <w:r w:rsidRPr="00104BFD">
        <w:rPr>
          <w:color w:val="000000" w:themeColor="text1"/>
        </w:rPr>
        <w:t>odprawę do zakupionych biletów, wraz z wysłaniem potwierdzenia na wskazane przy rezerwacji numery telefonów komórkowych osób podróżujących.</w:t>
      </w:r>
    </w:p>
    <w:p w14:paraId="317906EB" w14:textId="49BA344A" w:rsidR="00DB1E51" w:rsidRPr="00C3171F" w:rsidRDefault="00AA5CC6" w:rsidP="00C3171F">
      <w:pPr>
        <w:rPr>
          <w:color w:val="000000" w:themeColor="text1"/>
        </w:rPr>
      </w:pPr>
      <w:r w:rsidRPr="00104BFD">
        <w:rPr>
          <w:b/>
          <w:bCs/>
          <w:color w:val="000000" w:themeColor="text1"/>
        </w:rPr>
        <w:t>INNE WYMAGANIA</w:t>
      </w:r>
      <w:r w:rsidR="0002610E" w:rsidRPr="00104BFD">
        <w:rPr>
          <w:b/>
          <w:bCs/>
          <w:color w:val="000000" w:themeColor="text1"/>
        </w:rPr>
        <w:t>:</w:t>
      </w:r>
    </w:p>
    <w:p w14:paraId="646B8D68" w14:textId="0774D77F" w:rsidR="00AA5CC6" w:rsidRPr="00104BFD" w:rsidRDefault="000B0192" w:rsidP="00104BFD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Dysponowanie</w:t>
      </w:r>
      <w:r w:rsidR="007C7CB3" w:rsidRPr="00104BFD">
        <w:rPr>
          <w:color w:val="000000" w:themeColor="text1"/>
        </w:rPr>
        <w:t xml:space="preserve"> biurem obsługi na terenie Polski (siedziba główna lub oddział), otwartym co najmniej 5 dni</w:t>
      </w:r>
      <w:r w:rsidR="008368D6" w:rsidRPr="00104BFD">
        <w:rPr>
          <w:color w:val="000000" w:themeColor="text1"/>
        </w:rPr>
        <w:t xml:space="preserve"> </w:t>
      </w:r>
      <w:r w:rsidR="007C7CB3" w:rsidRPr="00104BFD">
        <w:rPr>
          <w:color w:val="000000" w:themeColor="text1"/>
        </w:rPr>
        <w:t>w tygodniu (od poniedziałku do piątku) w godz. od 8.00 do 18.00;</w:t>
      </w:r>
    </w:p>
    <w:p w14:paraId="113ECE33" w14:textId="1A42C283" w:rsidR="00AA5CC6" w:rsidRPr="00104BFD" w:rsidRDefault="00AA5CC6" w:rsidP="00104BFD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Z</w:t>
      </w:r>
      <w:r w:rsidR="007C7CB3" w:rsidRPr="00104BFD">
        <w:rPr>
          <w:color w:val="000000" w:themeColor="text1"/>
        </w:rPr>
        <w:t>apewni odpowiednią liczbę osób obsługujących przedmiot niniejszego zamówienia</w:t>
      </w:r>
      <w:r w:rsidR="00E27948" w:rsidRPr="00104BFD">
        <w:rPr>
          <w:color w:val="000000" w:themeColor="text1"/>
        </w:rPr>
        <w:t xml:space="preserve"> (w tym tzw. „opiekuna klienta”)</w:t>
      </w:r>
      <w:r w:rsidR="007C7CB3" w:rsidRPr="00104BFD">
        <w:rPr>
          <w:color w:val="000000" w:themeColor="text1"/>
        </w:rPr>
        <w:t>. Wykonawca będzie</w:t>
      </w:r>
      <w:r w:rsidR="008368D6" w:rsidRPr="00104BFD">
        <w:rPr>
          <w:color w:val="000000" w:themeColor="text1"/>
        </w:rPr>
        <w:t xml:space="preserve"> </w:t>
      </w:r>
      <w:r w:rsidR="007C7CB3" w:rsidRPr="00104BFD">
        <w:rPr>
          <w:color w:val="000000" w:themeColor="text1"/>
        </w:rPr>
        <w:t>zobowiązany do wyznaczenia pracowników i czynnej linii telefonicznej oraz adresu e-mail dla kontaktów</w:t>
      </w:r>
      <w:r w:rsidR="008368D6" w:rsidRPr="00104BFD">
        <w:rPr>
          <w:color w:val="000000" w:themeColor="text1"/>
        </w:rPr>
        <w:t xml:space="preserve"> </w:t>
      </w:r>
      <w:r w:rsidR="007C7CB3" w:rsidRPr="00104BFD">
        <w:rPr>
          <w:color w:val="000000" w:themeColor="text1"/>
        </w:rPr>
        <w:t>pracowników Zamawiającego w trakcie realizacji umowy,  umożliwiającej</w:t>
      </w:r>
      <w:r w:rsidR="008368D6" w:rsidRPr="00104BFD">
        <w:rPr>
          <w:color w:val="000000" w:themeColor="text1"/>
        </w:rPr>
        <w:t xml:space="preserve"> </w:t>
      </w:r>
      <w:r w:rsidR="007C7CB3" w:rsidRPr="00104BFD">
        <w:rPr>
          <w:color w:val="000000" w:themeColor="text1"/>
        </w:rPr>
        <w:t>dokonanie rezerwacji i dokonanie jej zmian.</w:t>
      </w:r>
    </w:p>
    <w:p w14:paraId="6FCE040F" w14:textId="6AF90F5A" w:rsidR="00226D57" w:rsidRPr="00104BFD" w:rsidRDefault="007C7CB3" w:rsidP="00104BFD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zapewnieni „serwis alarmowy” - Call Center/„help desk” – czynny również poza godzinami pracy Wykonawcy</w:t>
      </w:r>
      <w:r w:rsidR="00D764E9" w:rsidRPr="00104BFD">
        <w:rPr>
          <w:color w:val="000000" w:themeColor="text1"/>
        </w:rPr>
        <w:t>.</w:t>
      </w:r>
    </w:p>
    <w:p w14:paraId="2BFB774A" w14:textId="6C0AB372" w:rsidR="00AA5CC6" w:rsidRPr="00104BFD" w:rsidRDefault="007C7CB3" w:rsidP="00104BFD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>Wykonawca zobowiązany jest do prowadzenia i przesyłania comiesięcznych zestawień zbiorczych</w:t>
      </w:r>
      <w:r w:rsidR="008368D6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 xml:space="preserve">w wersji elektronicznej z wykorzystania kwoty umowy zawierających: imię </w:t>
      </w:r>
      <w:r w:rsidR="00705816" w:rsidRPr="00104BFD">
        <w:rPr>
          <w:color w:val="000000" w:themeColor="text1"/>
        </w:rPr>
        <w:t xml:space="preserve">   </w:t>
      </w:r>
      <w:r w:rsidRPr="00104BFD">
        <w:rPr>
          <w:color w:val="000000" w:themeColor="text1"/>
        </w:rPr>
        <w:t>i nazwisko osoby, której dotyczyła</w:t>
      </w:r>
      <w:r w:rsidR="008368D6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rezerwacja, datę podróży, cenę jednostkową do zapłacenia. Raport Zamawiający otrzyma na wskazany adres</w:t>
      </w:r>
      <w:r w:rsidR="008368D6" w:rsidRPr="00104BFD">
        <w:rPr>
          <w:color w:val="000000" w:themeColor="text1"/>
        </w:rPr>
        <w:t xml:space="preserve"> </w:t>
      </w:r>
      <w:r w:rsidRPr="00104BFD">
        <w:rPr>
          <w:color w:val="000000" w:themeColor="text1"/>
        </w:rPr>
        <w:t>e-mailowy w terminie do 15 dnia miesiąca następnego.</w:t>
      </w:r>
    </w:p>
    <w:p w14:paraId="6377E2E0" w14:textId="71931738" w:rsidR="008368D6" w:rsidRPr="00104BFD" w:rsidRDefault="008368D6" w:rsidP="00104BFD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104BFD">
        <w:rPr>
          <w:color w:val="000000" w:themeColor="text1"/>
        </w:rPr>
        <w:t xml:space="preserve">Wykonawca zobowiązany jest do wystawienia Zamawiającemu </w:t>
      </w:r>
      <w:r w:rsidR="00E201F6" w:rsidRPr="00104BFD">
        <w:rPr>
          <w:color w:val="000000" w:themeColor="text1"/>
        </w:rPr>
        <w:t xml:space="preserve">i </w:t>
      </w:r>
      <w:r w:rsidRPr="00104BFD">
        <w:rPr>
          <w:color w:val="000000" w:themeColor="text1"/>
        </w:rPr>
        <w:t xml:space="preserve">doręczenia faktury VAT </w:t>
      </w:r>
      <w:r w:rsidR="00705816" w:rsidRPr="00104BFD">
        <w:rPr>
          <w:color w:val="000000" w:themeColor="text1"/>
        </w:rPr>
        <w:t xml:space="preserve">                            </w:t>
      </w:r>
      <w:r w:rsidRPr="00104BFD">
        <w:rPr>
          <w:color w:val="000000" w:themeColor="text1"/>
        </w:rPr>
        <w:t xml:space="preserve">w wersji elektronicznej w terminie nie dłuższym niż 3 dni robocze po dokonaniu zakupu biletu. Termin płatności faktury VAT wynosi 21 dni od daty otrzymania faktury przez Zamawiającego.  </w:t>
      </w:r>
    </w:p>
    <w:p w14:paraId="7ED10F82" w14:textId="77777777" w:rsidR="008368D6" w:rsidRPr="00104BFD" w:rsidRDefault="008368D6" w:rsidP="008368D6">
      <w:pPr>
        <w:pStyle w:val="Akapitzlist"/>
        <w:rPr>
          <w:color w:val="000000" w:themeColor="text1"/>
        </w:rPr>
      </w:pPr>
    </w:p>
    <w:p w14:paraId="0DF457A8" w14:textId="51086537" w:rsidR="00EA640D" w:rsidRPr="00104BFD" w:rsidRDefault="00AA5CC6" w:rsidP="00EA640D">
      <w:pPr>
        <w:rPr>
          <w:b/>
          <w:bCs/>
          <w:color w:val="000000" w:themeColor="text1"/>
        </w:rPr>
      </w:pPr>
      <w:r w:rsidRPr="00104BFD">
        <w:rPr>
          <w:b/>
          <w:bCs/>
          <w:color w:val="000000" w:themeColor="text1"/>
        </w:rPr>
        <w:t xml:space="preserve">PROGNOZY DOTYCZĄCE POŁĄCZEŃ </w:t>
      </w:r>
    </w:p>
    <w:p w14:paraId="5C6EF6C8" w14:textId="4A1FD1A9" w:rsidR="00EA640D" w:rsidRPr="00104BFD" w:rsidRDefault="00EA640D" w:rsidP="00705816">
      <w:pPr>
        <w:jc w:val="both"/>
        <w:rPr>
          <w:color w:val="000000" w:themeColor="text1"/>
        </w:rPr>
      </w:pPr>
      <w:r w:rsidRPr="00104BFD">
        <w:rPr>
          <w:color w:val="000000" w:themeColor="text1"/>
        </w:rPr>
        <w:lastRenderedPageBreak/>
        <w:t>Zamawiający dokonuj</w:t>
      </w:r>
      <w:r w:rsidR="00B901B4" w:rsidRPr="00104BFD">
        <w:rPr>
          <w:color w:val="000000" w:themeColor="text1"/>
        </w:rPr>
        <w:t>ąc</w:t>
      </w:r>
      <w:r w:rsidRPr="00104BFD">
        <w:rPr>
          <w:color w:val="000000" w:themeColor="text1"/>
        </w:rPr>
        <w:t xml:space="preserve"> rezerwacji lotniczych na trasach zagranicznych, preferuje połączenia bezpośrednie. Tam gdzie nie ma możliwości przelotu połączeniami bez przesiadek wybiera połączenia z przesiadkami, najdogodniejsze pod względem czasu podróży i ceny.</w:t>
      </w:r>
    </w:p>
    <w:p w14:paraId="42FDA317" w14:textId="54773307" w:rsidR="00D23104" w:rsidRPr="00104BFD" w:rsidRDefault="00EA640D" w:rsidP="00930DF0">
      <w:pPr>
        <w:jc w:val="both"/>
        <w:rPr>
          <w:color w:val="000000" w:themeColor="text1"/>
        </w:rPr>
      </w:pPr>
      <w:r w:rsidRPr="00104BFD">
        <w:rPr>
          <w:color w:val="000000" w:themeColor="text1"/>
        </w:rPr>
        <w:t>Zamawiający korzysta również z połączeń tzw. tanich linii lotniczych</w:t>
      </w:r>
      <w:r w:rsidR="00086FCB" w:rsidRPr="00104BFD">
        <w:rPr>
          <w:color w:val="000000" w:themeColor="text1"/>
        </w:rPr>
        <w:t xml:space="preserve"> ( o ile istnieją takie połączenia )</w:t>
      </w:r>
      <w:r w:rsidRPr="00104BFD">
        <w:rPr>
          <w:color w:val="000000" w:themeColor="text1"/>
        </w:rPr>
        <w:t>. Trasy podróży związane są z bieżącą działalnością prowadzoną przez Zamawiającego, zatem ścisłe określenie tras przelotów, które będą rezerwowane podczas realizacji umowy nie jest możliwe</w:t>
      </w:r>
      <w:r w:rsidR="00B901B4" w:rsidRPr="00104BFD">
        <w:rPr>
          <w:color w:val="000000" w:themeColor="text1"/>
        </w:rPr>
        <w:t xml:space="preserve"> na etapie prowadzonego postępowania</w:t>
      </w:r>
      <w:r w:rsidRPr="00104BFD">
        <w:rPr>
          <w:color w:val="000000" w:themeColor="text1"/>
        </w:rPr>
        <w:t xml:space="preserve">. </w:t>
      </w:r>
    </w:p>
    <w:p w14:paraId="0C7BB343" w14:textId="77777777" w:rsidR="00226D57" w:rsidRPr="00104BFD" w:rsidRDefault="00226D57">
      <w:pPr>
        <w:rPr>
          <w:b/>
          <w:bCs/>
          <w:color w:val="000000" w:themeColor="text1"/>
        </w:rPr>
      </w:pPr>
    </w:p>
    <w:p w14:paraId="2F2616B5" w14:textId="432F12DB" w:rsidR="00EA640D" w:rsidRPr="00104BFD" w:rsidRDefault="00AA5CC6" w:rsidP="00104BFD">
      <w:pPr>
        <w:rPr>
          <w:color w:val="000000" w:themeColor="text1"/>
        </w:rPr>
      </w:pPr>
      <w:r w:rsidRPr="00104BFD">
        <w:rPr>
          <w:b/>
          <w:bCs/>
          <w:color w:val="000000" w:themeColor="text1"/>
        </w:rPr>
        <w:t xml:space="preserve">PRAWDOPODOBNE KIERUNKI PODRÓŻY ZWIĄZANE Z WIEKSZĄ ILOŚCIA BILETÓW:   </w:t>
      </w:r>
    </w:p>
    <w:p w14:paraId="6341FBA3" w14:textId="31C50A12" w:rsidR="00EA640D" w:rsidRPr="00104BFD" w:rsidRDefault="00EA640D" w:rsidP="00AA001C">
      <w:pPr>
        <w:pStyle w:val="Akapitzlist"/>
        <w:ind w:left="0"/>
        <w:rPr>
          <w:color w:val="000000" w:themeColor="text1"/>
        </w:rPr>
      </w:pPr>
      <w:r w:rsidRPr="00104BFD">
        <w:rPr>
          <w:color w:val="000000" w:themeColor="text1"/>
        </w:rPr>
        <w:t>Kraków</w:t>
      </w:r>
      <w:r w:rsidR="005B1EF5">
        <w:rPr>
          <w:color w:val="000000" w:themeColor="text1"/>
        </w:rPr>
        <w:t>/Warszawa</w:t>
      </w:r>
      <w:r w:rsidRPr="00104BFD">
        <w:rPr>
          <w:color w:val="000000" w:themeColor="text1"/>
        </w:rPr>
        <w:t>-Guadalajara-Kraków</w:t>
      </w:r>
      <w:r w:rsidR="005B1EF5">
        <w:rPr>
          <w:color w:val="000000" w:themeColor="text1"/>
        </w:rPr>
        <w:t>/Warszawa</w:t>
      </w:r>
      <w:r w:rsidRPr="00104BFD">
        <w:rPr>
          <w:color w:val="000000" w:themeColor="text1"/>
        </w:rPr>
        <w:t xml:space="preserve"> – ok. 3 bilet</w:t>
      </w:r>
      <w:r w:rsidR="00B901B4" w:rsidRPr="00104BFD">
        <w:rPr>
          <w:color w:val="000000" w:themeColor="text1"/>
        </w:rPr>
        <w:t>y</w:t>
      </w:r>
    </w:p>
    <w:p w14:paraId="6DAD8150" w14:textId="0D9CD559" w:rsidR="00EA640D" w:rsidRDefault="00EA640D" w:rsidP="00AA001C">
      <w:pPr>
        <w:pStyle w:val="Akapitzlist"/>
        <w:ind w:left="0"/>
        <w:rPr>
          <w:color w:val="000000" w:themeColor="text1"/>
        </w:rPr>
      </w:pPr>
      <w:r w:rsidRPr="00104BFD">
        <w:rPr>
          <w:color w:val="000000" w:themeColor="text1"/>
        </w:rPr>
        <w:t xml:space="preserve">Kraków / Warszawa – </w:t>
      </w:r>
      <w:r w:rsidR="005B1EF5">
        <w:rPr>
          <w:color w:val="000000" w:themeColor="text1"/>
        </w:rPr>
        <w:t>Paryż i Bordeaux</w:t>
      </w:r>
      <w:r w:rsidRPr="00104BFD">
        <w:rPr>
          <w:color w:val="000000" w:themeColor="text1"/>
        </w:rPr>
        <w:t xml:space="preserve"> – Kraków / Warszawa – ok. </w:t>
      </w:r>
      <w:r w:rsidR="005B1EF5">
        <w:rPr>
          <w:color w:val="000000" w:themeColor="text1"/>
        </w:rPr>
        <w:t>5</w:t>
      </w:r>
      <w:r w:rsidRPr="00104BFD">
        <w:rPr>
          <w:color w:val="000000" w:themeColor="text1"/>
        </w:rPr>
        <w:t xml:space="preserve"> biletów</w:t>
      </w:r>
    </w:p>
    <w:p w14:paraId="383857E5" w14:textId="5A74C5BF" w:rsidR="005B1EF5" w:rsidRDefault="005B1EF5" w:rsidP="00AA001C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>Paryż – Kraków – Paryż – ok. 3 bilety</w:t>
      </w:r>
    </w:p>
    <w:p w14:paraId="18BDE7AA" w14:textId="3D067423" w:rsidR="00EA640D" w:rsidRPr="00104BFD" w:rsidRDefault="00EA640D" w:rsidP="00AA001C">
      <w:pPr>
        <w:pStyle w:val="Akapitzlist"/>
        <w:ind w:left="0"/>
        <w:rPr>
          <w:color w:val="000000" w:themeColor="text1"/>
        </w:rPr>
      </w:pPr>
      <w:r w:rsidRPr="00104BFD">
        <w:rPr>
          <w:color w:val="000000" w:themeColor="text1"/>
        </w:rPr>
        <w:t xml:space="preserve">Kraków / Warszawa – Chiny - Kraków / Warszawa – ok. </w:t>
      </w:r>
      <w:r w:rsidR="005B1EF5">
        <w:rPr>
          <w:color w:val="000000" w:themeColor="text1"/>
        </w:rPr>
        <w:t>6</w:t>
      </w:r>
      <w:r w:rsidRPr="00104BFD">
        <w:rPr>
          <w:color w:val="000000" w:themeColor="text1"/>
        </w:rPr>
        <w:t xml:space="preserve"> bilet</w:t>
      </w:r>
      <w:r w:rsidR="001D5268">
        <w:rPr>
          <w:color w:val="000000" w:themeColor="text1"/>
        </w:rPr>
        <w:t>ów</w:t>
      </w:r>
    </w:p>
    <w:p w14:paraId="486D336F" w14:textId="6FAF0AC0" w:rsidR="00EA640D" w:rsidRPr="00104BFD" w:rsidRDefault="00EA640D" w:rsidP="00AA001C">
      <w:pPr>
        <w:pStyle w:val="Akapitzlist"/>
        <w:ind w:left="0"/>
        <w:rPr>
          <w:color w:val="000000" w:themeColor="text1"/>
        </w:rPr>
      </w:pPr>
      <w:r w:rsidRPr="00104BFD">
        <w:rPr>
          <w:color w:val="000000" w:themeColor="text1"/>
        </w:rPr>
        <w:t xml:space="preserve">Warszawa/Kraków-Frankfurt nad Menem-Warszawa/Kraków – </w:t>
      </w:r>
      <w:r w:rsidR="001D5268">
        <w:rPr>
          <w:color w:val="000000" w:themeColor="text1"/>
        </w:rPr>
        <w:t xml:space="preserve">ok. </w:t>
      </w:r>
      <w:r w:rsidRPr="00104BFD">
        <w:rPr>
          <w:color w:val="000000" w:themeColor="text1"/>
        </w:rPr>
        <w:t xml:space="preserve">7 biletów </w:t>
      </w:r>
    </w:p>
    <w:p w14:paraId="205AF887" w14:textId="77777777" w:rsidR="00EA640D" w:rsidRPr="00104BFD" w:rsidRDefault="00EA640D" w:rsidP="00AA001C">
      <w:pPr>
        <w:pStyle w:val="Akapitzlist"/>
        <w:ind w:left="0"/>
        <w:rPr>
          <w:color w:val="000000" w:themeColor="text1"/>
        </w:rPr>
      </w:pPr>
      <w:r w:rsidRPr="00104BFD">
        <w:rPr>
          <w:color w:val="000000" w:themeColor="text1"/>
        </w:rPr>
        <w:t xml:space="preserve">Warszawa/Kraków-Londyn-Warszawa/Kraków – ok. 7 biletów </w:t>
      </w:r>
    </w:p>
    <w:p w14:paraId="5CFD064B" w14:textId="77777777" w:rsidR="00EA640D" w:rsidRPr="00104BFD" w:rsidRDefault="00EA640D" w:rsidP="00AA001C">
      <w:pPr>
        <w:pStyle w:val="Akapitzlist"/>
        <w:ind w:left="0"/>
        <w:rPr>
          <w:color w:val="000000" w:themeColor="text1"/>
        </w:rPr>
      </w:pPr>
      <w:r w:rsidRPr="00104BFD">
        <w:rPr>
          <w:color w:val="000000" w:themeColor="text1"/>
        </w:rPr>
        <w:t xml:space="preserve">Warszawa/Kraków-Bolonia-Warszawa/Kraków – ok. 7 biletów </w:t>
      </w:r>
    </w:p>
    <w:p w14:paraId="71E74E60" w14:textId="77777777" w:rsidR="00EA640D" w:rsidRDefault="00EA640D" w:rsidP="00AA001C">
      <w:pPr>
        <w:pStyle w:val="Akapitzlist"/>
        <w:ind w:left="0"/>
        <w:rPr>
          <w:color w:val="000000" w:themeColor="text1"/>
        </w:rPr>
      </w:pPr>
      <w:r w:rsidRPr="00104BFD">
        <w:rPr>
          <w:color w:val="000000" w:themeColor="text1"/>
        </w:rPr>
        <w:t xml:space="preserve">Warszawa/Kraków-Lipsk-Warszawa/Kraków – ok. 3 bilety </w:t>
      </w:r>
    </w:p>
    <w:p w14:paraId="3E1C2DE1" w14:textId="4269376D" w:rsidR="005B1EF5" w:rsidRDefault="005B1EF5" w:rsidP="00AA001C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 xml:space="preserve">Warszawa – Nowy Jork – Warszawa – ok. </w:t>
      </w:r>
      <w:r w:rsidR="00C010EC">
        <w:rPr>
          <w:color w:val="000000" w:themeColor="text1"/>
        </w:rPr>
        <w:t>3</w:t>
      </w:r>
      <w:r>
        <w:rPr>
          <w:color w:val="000000" w:themeColor="text1"/>
        </w:rPr>
        <w:t xml:space="preserve"> bilety</w:t>
      </w:r>
    </w:p>
    <w:p w14:paraId="2E045EEF" w14:textId="6F699F41" w:rsidR="005B1EF5" w:rsidRDefault="005B1EF5" w:rsidP="00AA001C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>Warszawa – Turyn/Mediolan – Warszawa – ok. 2 bilety</w:t>
      </w:r>
    </w:p>
    <w:p w14:paraId="5B04D928" w14:textId="15093BF9" w:rsidR="005B1EF5" w:rsidRDefault="005B1EF5" w:rsidP="00AA001C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>Izrael – Kraków</w:t>
      </w:r>
      <w:r w:rsidR="00C010EC">
        <w:rPr>
          <w:color w:val="000000" w:themeColor="text1"/>
        </w:rPr>
        <w:t>/</w:t>
      </w:r>
      <w:r>
        <w:rPr>
          <w:color w:val="000000" w:themeColor="text1"/>
        </w:rPr>
        <w:t>Warszawa – Izrael – 1 bilet</w:t>
      </w:r>
    </w:p>
    <w:p w14:paraId="24AC7F14" w14:textId="7A0FF638" w:rsidR="00C010EC" w:rsidRPr="00104BFD" w:rsidRDefault="00C010EC" w:rsidP="00AA001C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>Iran – Kraków/Warszawa – Iran – 1 bilet</w:t>
      </w:r>
    </w:p>
    <w:p w14:paraId="53D254E8" w14:textId="77777777" w:rsidR="00EA640D" w:rsidRPr="00104BFD" w:rsidRDefault="00EA640D" w:rsidP="00EA640D">
      <w:pPr>
        <w:pStyle w:val="Akapitzlist"/>
        <w:rPr>
          <w:color w:val="000000" w:themeColor="text1"/>
        </w:rPr>
      </w:pPr>
    </w:p>
    <w:p w14:paraId="5DF21781" w14:textId="5635DA9E" w:rsidR="00512701" w:rsidRPr="00104BFD" w:rsidRDefault="00246203" w:rsidP="00104BFD">
      <w:pPr>
        <w:jc w:val="both"/>
        <w:rPr>
          <w:color w:val="000000" w:themeColor="text1"/>
        </w:rPr>
      </w:pPr>
      <w:r w:rsidRPr="00104BFD">
        <w:rPr>
          <w:color w:val="000000" w:themeColor="text1"/>
        </w:rPr>
        <w:t xml:space="preserve">Zamawiający wskazuje, </w:t>
      </w:r>
      <w:r w:rsidR="00D764E9" w:rsidRPr="00104BFD">
        <w:rPr>
          <w:color w:val="000000" w:themeColor="text1"/>
        </w:rPr>
        <w:t>że</w:t>
      </w:r>
      <w:r w:rsidRPr="00104BFD">
        <w:rPr>
          <w:color w:val="000000" w:themeColor="text1"/>
        </w:rPr>
        <w:t xml:space="preserve"> rzeczywista </w:t>
      </w:r>
      <w:r w:rsidR="00D764E9" w:rsidRPr="00104BFD">
        <w:rPr>
          <w:color w:val="000000" w:themeColor="text1"/>
        </w:rPr>
        <w:t>ilość</w:t>
      </w:r>
      <w:r w:rsidRPr="00104BFD">
        <w:rPr>
          <w:color w:val="000000" w:themeColor="text1"/>
        </w:rPr>
        <w:t xml:space="preserve"> biletów będzie prawdopodobnie większa, gdyż w trakcie </w:t>
      </w:r>
      <w:r w:rsidR="0002610E" w:rsidRPr="00104BFD">
        <w:rPr>
          <w:color w:val="000000" w:themeColor="text1"/>
        </w:rPr>
        <w:t>trwania</w:t>
      </w:r>
      <w:r w:rsidRPr="00104BFD">
        <w:rPr>
          <w:color w:val="000000" w:themeColor="text1"/>
        </w:rPr>
        <w:t xml:space="preserve"> umowy potrzeby </w:t>
      </w:r>
      <w:r w:rsidR="0002610E" w:rsidRPr="00104BFD">
        <w:rPr>
          <w:color w:val="000000" w:themeColor="text1"/>
        </w:rPr>
        <w:t>Zamawiającego</w:t>
      </w:r>
      <w:r w:rsidRPr="00104BFD">
        <w:rPr>
          <w:color w:val="000000" w:themeColor="text1"/>
        </w:rPr>
        <w:t xml:space="preserve"> w zakresie podróży zagranicznych zmieniają się dynamicznie z tendencją wzrostową</w:t>
      </w:r>
      <w:r w:rsidR="0002610E" w:rsidRPr="00104BFD">
        <w:rPr>
          <w:color w:val="000000" w:themeColor="text1"/>
        </w:rPr>
        <w:t>.</w:t>
      </w:r>
    </w:p>
    <w:sectPr w:rsidR="00512701" w:rsidRPr="0010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22507" w14:textId="77777777" w:rsidR="005D4CAC" w:rsidRDefault="005D4CAC" w:rsidP="00245EAB">
      <w:pPr>
        <w:spacing w:after="0" w:line="240" w:lineRule="auto"/>
      </w:pPr>
      <w:r>
        <w:separator/>
      </w:r>
    </w:p>
  </w:endnote>
  <w:endnote w:type="continuationSeparator" w:id="0">
    <w:p w14:paraId="0306FE46" w14:textId="77777777" w:rsidR="005D4CAC" w:rsidRDefault="005D4CAC" w:rsidP="0024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CA63" w14:textId="77777777" w:rsidR="005D4CAC" w:rsidRDefault="005D4CAC" w:rsidP="00245EAB">
      <w:pPr>
        <w:spacing w:after="0" w:line="240" w:lineRule="auto"/>
      </w:pPr>
      <w:r>
        <w:separator/>
      </w:r>
    </w:p>
  </w:footnote>
  <w:footnote w:type="continuationSeparator" w:id="0">
    <w:p w14:paraId="2F9E9D40" w14:textId="77777777" w:rsidR="005D4CAC" w:rsidRDefault="005D4CAC" w:rsidP="00245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396"/>
    <w:multiLevelType w:val="hybridMultilevel"/>
    <w:tmpl w:val="A8984E6A"/>
    <w:lvl w:ilvl="0" w:tplc="08282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47ABC"/>
    <w:multiLevelType w:val="multilevel"/>
    <w:tmpl w:val="A192E60A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20BB58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DA154B"/>
    <w:multiLevelType w:val="hybridMultilevel"/>
    <w:tmpl w:val="49B64AAE"/>
    <w:lvl w:ilvl="0" w:tplc="9E6884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C39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CA3B1B"/>
    <w:multiLevelType w:val="hybridMultilevel"/>
    <w:tmpl w:val="246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C56"/>
    <w:multiLevelType w:val="multilevel"/>
    <w:tmpl w:val="87343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3518D0"/>
    <w:multiLevelType w:val="hybridMultilevel"/>
    <w:tmpl w:val="10B2C6D8"/>
    <w:lvl w:ilvl="0" w:tplc="C6AE7912">
      <w:start w:val="1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011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C0806D3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54B55C8D"/>
    <w:multiLevelType w:val="hybridMultilevel"/>
    <w:tmpl w:val="BD4C9F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8C66463"/>
    <w:multiLevelType w:val="multilevel"/>
    <w:tmpl w:val="D3E6A978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811F23"/>
    <w:multiLevelType w:val="hybridMultilevel"/>
    <w:tmpl w:val="7488E6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2D5A71"/>
    <w:multiLevelType w:val="multilevel"/>
    <w:tmpl w:val="E5024476"/>
    <w:lvl w:ilvl="0">
      <w:start w:val="10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num w:numId="1" w16cid:durableId="1167669743">
    <w:abstractNumId w:val="10"/>
  </w:num>
  <w:num w:numId="2" w16cid:durableId="848560989">
    <w:abstractNumId w:val="6"/>
  </w:num>
  <w:num w:numId="3" w16cid:durableId="1402751396">
    <w:abstractNumId w:val="11"/>
  </w:num>
  <w:num w:numId="4" w16cid:durableId="633946641">
    <w:abstractNumId w:val="9"/>
  </w:num>
  <w:num w:numId="5" w16cid:durableId="1088036848">
    <w:abstractNumId w:val="7"/>
  </w:num>
  <w:num w:numId="6" w16cid:durableId="24260425">
    <w:abstractNumId w:val="8"/>
  </w:num>
  <w:num w:numId="7" w16cid:durableId="1184129570">
    <w:abstractNumId w:val="12"/>
  </w:num>
  <w:num w:numId="8" w16cid:durableId="1573545477">
    <w:abstractNumId w:val="5"/>
  </w:num>
  <w:num w:numId="9" w16cid:durableId="761533131">
    <w:abstractNumId w:val="0"/>
  </w:num>
  <w:num w:numId="10" w16cid:durableId="628710153">
    <w:abstractNumId w:val="2"/>
  </w:num>
  <w:num w:numId="11" w16cid:durableId="1955402891">
    <w:abstractNumId w:val="3"/>
  </w:num>
  <w:num w:numId="12" w16cid:durableId="1861241181">
    <w:abstractNumId w:val="4"/>
  </w:num>
  <w:num w:numId="13" w16cid:durableId="135421260">
    <w:abstractNumId w:val="13"/>
  </w:num>
  <w:num w:numId="14" w16cid:durableId="173932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B3"/>
    <w:rsid w:val="0002610E"/>
    <w:rsid w:val="00027534"/>
    <w:rsid w:val="00055204"/>
    <w:rsid w:val="00086FCB"/>
    <w:rsid w:val="000B0192"/>
    <w:rsid w:val="000F4932"/>
    <w:rsid w:val="00104BFD"/>
    <w:rsid w:val="001964B1"/>
    <w:rsid w:val="001A1D51"/>
    <w:rsid w:val="001A3302"/>
    <w:rsid w:val="001A4F70"/>
    <w:rsid w:val="001D5268"/>
    <w:rsid w:val="001E6844"/>
    <w:rsid w:val="001F5657"/>
    <w:rsid w:val="00226D57"/>
    <w:rsid w:val="00245EAB"/>
    <w:rsid w:val="00246203"/>
    <w:rsid w:val="00251DE5"/>
    <w:rsid w:val="002A4662"/>
    <w:rsid w:val="002A51D7"/>
    <w:rsid w:val="003142AF"/>
    <w:rsid w:val="00337854"/>
    <w:rsid w:val="003550C1"/>
    <w:rsid w:val="00377466"/>
    <w:rsid w:val="003A7B8C"/>
    <w:rsid w:val="0040526D"/>
    <w:rsid w:val="004518C8"/>
    <w:rsid w:val="00474CAB"/>
    <w:rsid w:val="00512701"/>
    <w:rsid w:val="00513A03"/>
    <w:rsid w:val="00564FD0"/>
    <w:rsid w:val="00567632"/>
    <w:rsid w:val="005B1EF5"/>
    <w:rsid w:val="005D4CAC"/>
    <w:rsid w:val="005F62E3"/>
    <w:rsid w:val="0063354A"/>
    <w:rsid w:val="00647E31"/>
    <w:rsid w:val="006718EE"/>
    <w:rsid w:val="0067416E"/>
    <w:rsid w:val="00674904"/>
    <w:rsid w:val="006B3D36"/>
    <w:rsid w:val="006B6D41"/>
    <w:rsid w:val="006C4019"/>
    <w:rsid w:val="006D2C3A"/>
    <w:rsid w:val="006D30A2"/>
    <w:rsid w:val="006D50D3"/>
    <w:rsid w:val="006F3229"/>
    <w:rsid w:val="00705816"/>
    <w:rsid w:val="00706586"/>
    <w:rsid w:val="007207A3"/>
    <w:rsid w:val="00731E22"/>
    <w:rsid w:val="00776F46"/>
    <w:rsid w:val="00795A76"/>
    <w:rsid w:val="00796AB0"/>
    <w:rsid w:val="007C7CB3"/>
    <w:rsid w:val="007E39B3"/>
    <w:rsid w:val="007F0F5F"/>
    <w:rsid w:val="007F1B48"/>
    <w:rsid w:val="00812FAD"/>
    <w:rsid w:val="008368D6"/>
    <w:rsid w:val="00873D0D"/>
    <w:rsid w:val="008766D3"/>
    <w:rsid w:val="008B5E34"/>
    <w:rsid w:val="008E2B66"/>
    <w:rsid w:val="00930DF0"/>
    <w:rsid w:val="00940B1D"/>
    <w:rsid w:val="00954773"/>
    <w:rsid w:val="009557FD"/>
    <w:rsid w:val="009873BA"/>
    <w:rsid w:val="00993568"/>
    <w:rsid w:val="009A29BA"/>
    <w:rsid w:val="009C7786"/>
    <w:rsid w:val="009D3CA8"/>
    <w:rsid w:val="009D755A"/>
    <w:rsid w:val="009E000F"/>
    <w:rsid w:val="00A359BD"/>
    <w:rsid w:val="00A50220"/>
    <w:rsid w:val="00A9750B"/>
    <w:rsid w:val="00AA001C"/>
    <w:rsid w:val="00AA5CC6"/>
    <w:rsid w:val="00AB2D06"/>
    <w:rsid w:val="00AC7CFC"/>
    <w:rsid w:val="00AD5EB2"/>
    <w:rsid w:val="00AF4327"/>
    <w:rsid w:val="00B21B93"/>
    <w:rsid w:val="00B31BCF"/>
    <w:rsid w:val="00B33495"/>
    <w:rsid w:val="00B822AE"/>
    <w:rsid w:val="00B901B4"/>
    <w:rsid w:val="00BA16EF"/>
    <w:rsid w:val="00BF6A05"/>
    <w:rsid w:val="00C010EC"/>
    <w:rsid w:val="00C276E7"/>
    <w:rsid w:val="00C3171F"/>
    <w:rsid w:val="00C46A2F"/>
    <w:rsid w:val="00C9796C"/>
    <w:rsid w:val="00CB6F93"/>
    <w:rsid w:val="00CD79CA"/>
    <w:rsid w:val="00CE04E5"/>
    <w:rsid w:val="00CE0AF3"/>
    <w:rsid w:val="00D075E8"/>
    <w:rsid w:val="00D23104"/>
    <w:rsid w:val="00D326BB"/>
    <w:rsid w:val="00D67CAD"/>
    <w:rsid w:val="00D764E9"/>
    <w:rsid w:val="00D844DE"/>
    <w:rsid w:val="00D936B2"/>
    <w:rsid w:val="00DB1E51"/>
    <w:rsid w:val="00DB6880"/>
    <w:rsid w:val="00DD2E19"/>
    <w:rsid w:val="00DF36F3"/>
    <w:rsid w:val="00DF7D70"/>
    <w:rsid w:val="00E201F6"/>
    <w:rsid w:val="00E27948"/>
    <w:rsid w:val="00E46C93"/>
    <w:rsid w:val="00E54D92"/>
    <w:rsid w:val="00EA640D"/>
    <w:rsid w:val="00EE0A3A"/>
    <w:rsid w:val="00EF0644"/>
    <w:rsid w:val="00F0121B"/>
    <w:rsid w:val="00F07191"/>
    <w:rsid w:val="00F31092"/>
    <w:rsid w:val="00F67448"/>
    <w:rsid w:val="00FA3881"/>
    <w:rsid w:val="00FA61F6"/>
    <w:rsid w:val="00FB161E"/>
    <w:rsid w:val="00FB567E"/>
    <w:rsid w:val="00FC4E49"/>
    <w:rsid w:val="00FD3A73"/>
    <w:rsid w:val="0D42A9A2"/>
    <w:rsid w:val="344B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9DB8"/>
  <w15:chartTrackingRefBased/>
  <w15:docId w15:val="{B232CE71-7D59-4267-B965-42B09615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"/>
    <w:basedOn w:val="Normalny"/>
    <w:link w:val="AkapitzlistZnak"/>
    <w:uiPriority w:val="34"/>
    <w:qFormat/>
    <w:rsid w:val="009557FD"/>
    <w:pPr>
      <w:ind w:left="720"/>
      <w:contextualSpacing/>
    </w:p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rsid w:val="008368D6"/>
  </w:style>
  <w:style w:type="character" w:styleId="Odwoaniedokomentarza">
    <w:name w:val="annotation reference"/>
    <w:basedOn w:val="Domylnaczcionkaakapitu"/>
    <w:uiPriority w:val="99"/>
    <w:semiHidden/>
    <w:unhideWhenUsed/>
    <w:rsid w:val="00E46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C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C9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401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4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EAB"/>
  </w:style>
  <w:style w:type="paragraph" w:styleId="Stopka">
    <w:name w:val="footer"/>
    <w:basedOn w:val="Normalny"/>
    <w:link w:val="StopkaZnak"/>
    <w:uiPriority w:val="99"/>
    <w:unhideWhenUsed/>
    <w:rsid w:val="0024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4266D5715AE41A00674F0ED591157" ma:contentTypeVersion="14" ma:contentTypeDescription="Utwórz nowy dokument." ma:contentTypeScope="" ma:versionID="0bf25997a8ce8e8ec932a0c890bdcc82">
  <xsd:schema xmlns:xsd="http://www.w3.org/2001/XMLSchema" xmlns:xs="http://www.w3.org/2001/XMLSchema" xmlns:p="http://schemas.microsoft.com/office/2006/metadata/properties" xmlns:ns2="bccd3963-9838-4778-a9ce-14dd014d49c9" xmlns:ns3="0317e5fe-5ad6-43d8-9847-a37aa9f4f2ff" targetNamespace="http://schemas.microsoft.com/office/2006/metadata/properties" ma:root="true" ma:fieldsID="7d8d81b1c20f564b1c747ea948ca54f2" ns2:_="" ns3:_="">
    <xsd:import namespace="bccd3963-9838-4778-a9ce-14dd014d49c9"/>
    <xsd:import namespace="0317e5fe-5ad6-43d8-9847-a37aa9f4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3963-9838-4778-a9ce-14dd014d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e5fe-5ad6-43d8-9847-a37aa9f4f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48ac22-5dc0-493a-b8cd-7f01ea96c921}" ma:internalName="TaxCatchAll" ma:showField="CatchAllData" ma:web="0317e5fe-5ad6-43d8-9847-a37aa9f4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7e5fe-5ad6-43d8-9847-a37aa9f4f2ff" xsi:nil="true"/>
    <lcf76f155ced4ddcb4097134ff3c332f xmlns="bccd3963-9838-4778-a9ce-14dd014d49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A50F-4C44-48EE-84F4-78C51DF0E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d3963-9838-4778-a9ce-14dd014d49c9"/>
    <ds:schemaRef ds:uri="0317e5fe-5ad6-43d8-9847-a37aa9f4f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BE60F-CCFB-491A-90CF-9CE06051F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F948F-9CED-489D-AC35-44B2454EFDEF}">
  <ds:schemaRefs>
    <ds:schemaRef ds:uri="http://schemas.microsoft.com/office/2006/metadata/properties"/>
    <ds:schemaRef ds:uri="http://schemas.microsoft.com/office/infopath/2007/PartnerControls"/>
    <ds:schemaRef ds:uri="0317e5fe-5ad6-43d8-9847-a37aa9f4f2ff"/>
    <ds:schemaRef ds:uri="bccd3963-9838-4778-a9ce-14dd014d49c9"/>
  </ds:schemaRefs>
</ds:datastoreItem>
</file>

<file path=customXml/itemProps4.xml><?xml version="1.0" encoding="utf-8"?>
<ds:datastoreItem xmlns:ds="http://schemas.openxmlformats.org/officeDocument/2006/customXml" ds:itemID="{CA7ED088-A0F6-4253-9116-883583BA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1613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Łabaj</dc:creator>
  <cp:keywords/>
  <dc:description/>
  <cp:lastModifiedBy>Magdalena Maciaszczyk</cp:lastModifiedBy>
  <cp:revision>23</cp:revision>
  <cp:lastPrinted>2023-09-28T11:45:00Z</cp:lastPrinted>
  <dcterms:created xsi:type="dcterms:W3CDTF">2025-01-09T11:36:00Z</dcterms:created>
  <dcterms:modified xsi:type="dcterms:W3CDTF">2025-01-15T07:18:00Z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2023-10-13T07:03:53Z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f2d034ce-d493-4144-b4d8-2003c0f413f3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e38cfb6d-947d-4ab6-837e-047d6c850a25_Enabled">
    <vt:lpwstr>true</vt:lpwstr>
  </property>
  <property fmtid="{D5CDD505-2E9C-101B-9397-08002B2CF9AE}" pid="10" name="MSIP_Label_e38cfb6d-947d-4ab6-837e-047d6c850a25_SetDate">
    <vt:lpwstr>2024-12-04T10:47:24Z</vt:lpwstr>
  </property>
  <property fmtid="{D5CDD505-2E9C-101B-9397-08002B2CF9AE}" pid="11" name="MSIP_Label_e38cfb6d-947d-4ab6-837e-047d6c850a25_Method">
    <vt:lpwstr>Standard</vt:lpwstr>
  </property>
  <property fmtid="{D5CDD505-2E9C-101B-9397-08002B2CF9AE}" pid="12" name="MSIP_Label_e38cfb6d-947d-4ab6-837e-047d6c850a25_Name">
    <vt:lpwstr>Pracownicy (bez ograniczen)</vt:lpwstr>
  </property>
  <property fmtid="{D5CDD505-2E9C-101B-9397-08002B2CF9AE}" pid="13" name="MSIP_Label_e38cfb6d-947d-4ab6-837e-047d6c850a25_SiteId">
    <vt:lpwstr>b0b10731-2547-4e07-a6e1-fd95554b7ad2</vt:lpwstr>
  </property>
  <property fmtid="{D5CDD505-2E9C-101B-9397-08002B2CF9AE}" pid="14" name="MSIP_Label_e38cfb6d-947d-4ab6-837e-047d6c850a25_ActionId">
    <vt:lpwstr>72880c25-130c-4679-9915-b40bb4de6c9f</vt:lpwstr>
  </property>
  <property fmtid="{D5CDD505-2E9C-101B-9397-08002B2CF9AE}" pid="15" name="MSIP_Label_e38cfb6d-947d-4ab6-837e-047d6c850a25_ContentBits">
    <vt:lpwstr>0</vt:lpwstr>
  </property>
  <property fmtid="{D5CDD505-2E9C-101B-9397-08002B2CF9AE}" pid="16" name="ContentTypeId">
    <vt:lpwstr>0x010100EC14266D5715AE41A00674F0ED591157</vt:lpwstr>
  </property>
  <property fmtid="{D5CDD505-2E9C-101B-9397-08002B2CF9AE}" pid="17" name="MediaServiceImageTags">
    <vt:lpwstr/>
  </property>
</Properties>
</file>