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04F5E" w14:textId="7A8D4BB2" w:rsidR="00181D8E" w:rsidRPr="00D12700" w:rsidRDefault="00181D8E" w:rsidP="00181D8E">
      <w:pPr>
        <w:pStyle w:val="Nagwek"/>
        <w:tabs>
          <w:tab w:val="clear" w:pos="4703"/>
          <w:tab w:val="clear" w:pos="9406"/>
          <w:tab w:val="center" w:pos="4818"/>
          <w:tab w:val="right" w:pos="9637"/>
        </w:tabs>
        <w:spacing w:line="276" w:lineRule="auto"/>
        <w:jc w:val="center"/>
        <w:rPr>
          <w:rFonts w:ascii="Open Sans" w:hAnsi="Open Sans" w:cs="Open Sans"/>
          <w:b/>
          <w:bCs/>
          <w:sz w:val="22"/>
          <w:szCs w:val="22"/>
        </w:rPr>
      </w:pPr>
      <w:r w:rsidRPr="00D12700">
        <w:rPr>
          <w:rFonts w:ascii="Open Sans" w:hAnsi="Open Sans" w:cs="Open Sans"/>
          <w:b/>
          <w:bCs/>
          <w:sz w:val="22"/>
          <w:szCs w:val="22"/>
        </w:rPr>
        <w:t xml:space="preserve">UMOWA DOSTAWY nr </w:t>
      </w:r>
      <w:r w:rsidR="005D5EE4" w:rsidRPr="00D12700">
        <w:rPr>
          <w:rFonts w:ascii="Open Sans" w:hAnsi="Open Sans" w:cs="Open Sans"/>
          <w:b/>
          <w:bCs/>
          <w:sz w:val="22"/>
          <w:szCs w:val="22"/>
        </w:rPr>
        <w:t>_______</w:t>
      </w:r>
      <w:r w:rsidRPr="00D12700">
        <w:rPr>
          <w:rFonts w:ascii="Open Sans" w:hAnsi="Open Sans" w:cs="Open Sans"/>
          <w:b/>
          <w:bCs/>
          <w:sz w:val="22"/>
          <w:szCs w:val="22"/>
        </w:rPr>
        <w:t xml:space="preserve">/2025/GOZ/D </w:t>
      </w:r>
    </w:p>
    <w:p w14:paraId="53D1A05D" w14:textId="77777777" w:rsidR="00181D8E" w:rsidRPr="00D12700" w:rsidRDefault="00181D8E" w:rsidP="00181D8E">
      <w:pPr>
        <w:pStyle w:val="Nagwek"/>
        <w:tabs>
          <w:tab w:val="clear" w:pos="4703"/>
          <w:tab w:val="clear" w:pos="9406"/>
          <w:tab w:val="center" w:pos="4818"/>
          <w:tab w:val="right" w:pos="9637"/>
        </w:tabs>
        <w:spacing w:line="276" w:lineRule="auto"/>
        <w:jc w:val="center"/>
        <w:rPr>
          <w:rFonts w:ascii="Open Sans" w:hAnsi="Open Sans" w:cs="Open Sans"/>
          <w:b/>
          <w:bCs/>
          <w:sz w:val="22"/>
          <w:szCs w:val="22"/>
        </w:rPr>
      </w:pPr>
    </w:p>
    <w:p w14:paraId="7FB31B71" w14:textId="2529AB4E" w:rsidR="00181D8E" w:rsidRPr="00D12700" w:rsidRDefault="00A54EC8" w:rsidP="00181D8E">
      <w:pPr>
        <w:pStyle w:val="Nagwek"/>
        <w:tabs>
          <w:tab w:val="clear" w:pos="4703"/>
          <w:tab w:val="clear" w:pos="9406"/>
          <w:tab w:val="center" w:pos="4818"/>
          <w:tab w:val="right" w:pos="9637"/>
        </w:tabs>
        <w:spacing w:line="276" w:lineRule="auto"/>
        <w:rPr>
          <w:rFonts w:ascii="Open Sans" w:hAnsi="Open Sans" w:cs="Open Sans"/>
          <w:sz w:val="22"/>
          <w:szCs w:val="22"/>
        </w:rPr>
      </w:pPr>
      <w:r w:rsidRPr="00D12700">
        <w:rPr>
          <w:rFonts w:ascii="Open Sans" w:hAnsi="Open Sans" w:cs="Open Sans"/>
          <w:sz w:val="22"/>
          <w:szCs w:val="22"/>
        </w:rPr>
        <w:t>z</w:t>
      </w:r>
      <w:r w:rsidR="00181D8E" w:rsidRPr="00D12700">
        <w:rPr>
          <w:rFonts w:ascii="Open Sans" w:hAnsi="Open Sans" w:cs="Open Sans"/>
          <w:sz w:val="22"/>
          <w:szCs w:val="22"/>
        </w:rPr>
        <w:t>awarta</w:t>
      </w:r>
      <w:r w:rsidRPr="00D12700">
        <w:rPr>
          <w:rFonts w:ascii="Open Sans" w:hAnsi="Open Sans" w:cs="Open Sans"/>
          <w:sz w:val="22"/>
          <w:szCs w:val="22"/>
        </w:rPr>
        <w:t xml:space="preserve"> </w:t>
      </w:r>
      <w:r w:rsidR="00181D8E" w:rsidRPr="00D12700">
        <w:rPr>
          <w:rFonts w:ascii="Open Sans" w:hAnsi="Open Sans" w:cs="Open Sans"/>
          <w:sz w:val="22"/>
          <w:szCs w:val="22"/>
        </w:rPr>
        <w:t xml:space="preserve"> dnia </w:t>
      </w:r>
      <w:r w:rsidR="005D5EE4" w:rsidRPr="00D12700">
        <w:rPr>
          <w:rFonts w:ascii="Open Sans" w:hAnsi="Open Sans" w:cs="Open Sans"/>
          <w:sz w:val="22"/>
          <w:szCs w:val="22"/>
        </w:rPr>
        <w:t xml:space="preserve">_________ </w:t>
      </w:r>
      <w:r w:rsidR="00181D8E" w:rsidRPr="00D12700">
        <w:rPr>
          <w:rFonts w:ascii="Open Sans" w:hAnsi="Open Sans" w:cs="Open Sans"/>
          <w:sz w:val="22"/>
          <w:szCs w:val="22"/>
        </w:rPr>
        <w:t xml:space="preserve">2025 </w:t>
      </w:r>
      <w:r w:rsidRPr="00D12700">
        <w:rPr>
          <w:rFonts w:ascii="Open Sans" w:hAnsi="Open Sans" w:cs="Open Sans"/>
          <w:sz w:val="22"/>
          <w:szCs w:val="22"/>
        </w:rPr>
        <w:t xml:space="preserve">roku, w Gdańsku </w:t>
      </w:r>
      <w:r w:rsidR="00181D8E" w:rsidRPr="00D12700">
        <w:rPr>
          <w:rFonts w:ascii="Open Sans" w:hAnsi="Open Sans" w:cs="Open Sans"/>
          <w:sz w:val="22"/>
          <w:szCs w:val="22"/>
        </w:rPr>
        <w:t>pomiędzy:</w:t>
      </w:r>
    </w:p>
    <w:p w14:paraId="1530B856" w14:textId="77777777" w:rsidR="00181D8E" w:rsidRPr="00D12700" w:rsidRDefault="00181D8E" w:rsidP="00181D8E">
      <w:pPr>
        <w:spacing w:before="120" w:line="276" w:lineRule="auto"/>
        <w:jc w:val="both"/>
        <w:rPr>
          <w:rFonts w:ascii="Open Sans" w:hAnsi="Open Sans" w:cs="Open Sans"/>
          <w:color w:val="0D0D0D"/>
          <w:sz w:val="22"/>
          <w:szCs w:val="22"/>
        </w:rPr>
      </w:pPr>
      <w:r w:rsidRPr="00D12700">
        <w:rPr>
          <w:rFonts w:ascii="Open Sans" w:hAnsi="Open Sans" w:cs="Open Sans"/>
          <w:b/>
          <w:bCs/>
          <w:color w:val="0D0D0D"/>
          <w:sz w:val="22"/>
          <w:szCs w:val="22"/>
        </w:rPr>
        <w:t>Gmina Miasta Gdańska</w:t>
      </w:r>
      <w:r w:rsidRPr="00D12700">
        <w:rPr>
          <w:rFonts w:ascii="Open Sans" w:hAnsi="Open Sans" w:cs="Open Sans"/>
          <w:color w:val="0D0D0D"/>
          <w:sz w:val="22"/>
          <w:szCs w:val="22"/>
        </w:rPr>
        <w:t xml:space="preserve"> (Nabywcą) z siedzibą pod adresem: 80-803 Gdańsk, ul. Nowe Ogrody 8/12, NIP:  5830011969, REGON:  191675570 w imieniu której i na jej rzecz działa: </w:t>
      </w:r>
      <w:r w:rsidRPr="00D12700">
        <w:rPr>
          <w:rFonts w:ascii="Open Sans" w:hAnsi="Open Sans" w:cs="Open Sans"/>
          <w:b/>
          <w:bCs/>
          <w:color w:val="0D0D0D"/>
          <w:sz w:val="22"/>
          <w:szCs w:val="22"/>
        </w:rPr>
        <w:t>Gdański Ogród Zoologiczny</w:t>
      </w:r>
      <w:r w:rsidRPr="00D12700">
        <w:rPr>
          <w:rFonts w:ascii="Open Sans" w:hAnsi="Open Sans" w:cs="Open Sans"/>
          <w:color w:val="0D0D0D"/>
          <w:sz w:val="22"/>
          <w:szCs w:val="22"/>
        </w:rPr>
        <w:t xml:space="preserve"> (Odbiorca/Płatnik) z siedzibą: 80-328 Gdańsk-Oliwa, ulica Karwieńska 3, reprezentowanym przez:</w:t>
      </w:r>
    </w:p>
    <w:p w14:paraId="091C7F81" w14:textId="53B6C2FB" w:rsidR="00181D8E" w:rsidRPr="00D12700" w:rsidRDefault="00181D8E" w:rsidP="00A54EC8">
      <w:pPr>
        <w:pStyle w:val="Akapitzlist"/>
        <w:numPr>
          <w:ilvl w:val="0"/>
          <w:numId w:val="18"/>
        </w:numPr>
        <w:spacing w:before="120" w:line="276" w:lineRule="auto"/>
        <w:jc w:val="both"/>
        <w:rPr>
          <w:rFonts w:ascii="Open Sans" w:hAnsi="Open Sans" w:cs="Open Sans"/>
          <w:color w:val="0D0D0D"/>
          <w:sz w:val="22"/>
          <w:szCs w:val="22"/>
        </w:rPr>
      </w:pPr>
      <w:r w:rsidRPr="00D12700">
        <w:rPr>
          <w:rFonts w:ascii="Open Sans" w:hAnsi="Open Sans" w:cs="Open Sans"/>
          <w:color w:val="0D0D0D"/>
          <w:sz w:val="22"/>
          <w:szCs w:val="22"/>
        </w:rPr>
        <w:t xml:space="preserve">Emilię Salach – Dyrektor Gdańskiego Ogrodu Zoologicznego, </w:t>
      </w:r>
    </w:p>
    <w:p w14:paraId="25543D8C" w14:textId="77777777" w:rsidR="00181D8E" w:rsidRPr="00D12700" w:rsidRDefault="00181D8E" w:rsidP="00181D8E">
      <w:pPr>
        <w:spacing w:before="120" w:line="276" w:lineRule="auto"/>
        <w:jc w:val="both"/>
        <w:rPr>
          <w:rFonts w:ascii="Open Sans" w:hAnsi="Open Sans" w:cs="Open Sans"/>
          <w:color w:val="0D0D0D"/>
          <w:sz w:val="22"/>
          <w:szCs w:val="22"/>
        </w:rPr>
      </w:pPr>
      <w:r w:rsidRPr="00D12700">
        <w:rPr>
          <w:rFonts w:ascii="Open Sans" w:hAnsi="Open Sans" w:cs="Open Sans"/>
          <w:color w:val="0D0D0D"/>
          <w:sz w:val="22"/>
          <w:szCs w:val="22"/>
        </w:rPr>
        <w:t>zwaną w dalszej treści Umowy, zwaną dalej „</w:t>
      </w:r>
      <w:r w:rsidRPr="00D12700">
        <w:rPr>
          <w:rFonts w:ascii="Open Sans" w:hAnsi="Open Sans" w:cs="Open Sans"/>
          <w:b/>
          <w:color w:val="0D0D0D"/>
          <w:sz w:val="22"/>
          <w:szCs w:val="22"/>
        </w:rPr>
        <w:t>Zamawiającym”</w:t>
      </w:r>
    </w:p>
    <w:p w14:paraId="2BC9FADA" w14:textId="77777777" w:rsidR="00181D8E" w:rsidRPr="00D12700" w:rsidRDefault="00181D8E" w:rsidP="00181D8E">
      <w:pPr>
        <w:spacing w:before="120" w:line="276" w:lineRule="auto"/>
        <w:jc w:val="both"/>
        <w:rPr>
          <w:rFonts w:ascii="Open Sans" w:hAnsi="Open Sans" w:cs="Open Sans"/>
          <w:color w:val="0D0D0D"/>
          <w:sz w:val="22"/>
          <w:szCs w:val="22"/>
        </w:rPr>
      </w:pPr>
      <w:r w:rsidRPr="00D12700">
        <w:rPr>
          <w:rFonts w:ascii="Open Sans" w:hAnsi="Open Sans" w:cs="Open Sans"/>
          <w:color w:val="0D0D0D"/>
          <w:sz w:val="22"/>
          <w:szCs w:val="22"/>
        </w:rPr>
        <w:t>a</w:t>
      </w:r>
    </w:p>
    <w:p w14:paraId="40D32D92" w14:textId="63A25704" w:rsidR="00181D8E" w:rsidRPr="00D12700" w:rsidRDefault="00A54EC8" w:rsidP="00181D8E">
      <w:pPr>
        <w:spacing w:before="120" w:line="276" w:lineRule="auto"/>
        <w:jc w:val="both"/>
        <w:rPr>
          <w:rFonts w:ascii="Open Sans" w:hAnsi="Open Sans" w:cs="Open Sans"/>
          <w:color w:val="0D0D0D"/>
          <w:sz w:val="22"/>
          <w:szCs w:val="22"/>
        </w:rPr>
      </w:pPr>
      <w:r w:rsidRPr="00D12700">
        <w:rPr>
          <w:rFonts w:ascii="Open Sans" w:hAnsi="Open Sans" w:cs="Open Sans"/>
          <w:sz w:val="22"/>
          <w:szCs w:val="22"/>
        </w:rPr>
        <w:t xml:space="preserve">_________ </w:t>
      </w:r>
      <w:r w:rsidR="00181D8E" w:rsidRPr="00D12700">
        <w:rPr>
          <w:rFonts w:ascii="Open Sans" w:hAnsi="Open Sans" w:cs="Open Sans"/>
          <w:color w:val="0D0D0D"/>
          <w:sz w:val="22"/>
          <w:szCs w:val="22"/>
        </w:rPr>
        <w:t>zwanym</w:t>
      </w:r>
      <w:r w:rsidRPr="00D12700">
        <w:rPr>
          <w:rFonts w:ascii="Open Sans" w:hAnsi="Open Sans" w:cs="Open Sans"/>
          <w:color w:val="0D0D0D"/>
          <w:sz w:val="22"/>
          <w:szCs w:val="22"/>
        </w:rPr>
        <w:t>(ą)</w:t>
      </w:r>
      <w:r w:rsidR="00181D8E" w:rsidRPr="00D12700">
        <w:rPr>
          <w:rFonts w:ascii="Open Sans" w:hAnsi="Open Sans" w:cs="Open Sans"/>
          <w:color w:val="0D0D0D"/>
          <w:sz w:val="22"/>
          <w:szCs w:val="22"/>
        </w:rPr>
        <w:t xml:space="preserve"> dalej </w:t>
      </w:r>
      <w:r w:rsidR="00181D8E" w:rsidRPr="00D12700">
        <w:rPr>
          <w:rFonts w:ascii="Open Sans" w:hAnsi="Open Sans" w:cs="Open Sans"/>
          <w:b/>
          <w:color w:val="0D0D0D"/>
          <w:sz w:val="22"/>
          <w:szCs w:val="22"/>
        </w:rPr>
        <w:t>„Wykonawcą”</w:t>
      </w:r>
      <w:r w:rsidR="00181D8E" w:rsidRPr="00D12700">
        <w:rPr>
          <w:rFonts w:ascii="Open Sans" w:hAnsi="Open Sans" w:cs="Open Sans"/>
          <w:color w:val="0D0D0D"/>
          <w:sz w:val="22"/>
          <w:szCs w:val="22"/>
        </w:rPr>
        <w:t xml:space="preserve">,  </w:t>
      </w:r>
    </w:p>
    <w:p w14:paraId="00882078" w14:textId="77777777" w:rsidR="00181D8E" w:rsidRPr="00D12700" w:rsidRDefault="00181D8E" w:rsidP="00181D8E">
      <w:pPr>
        <w:spacing w:before="120" w:line="276" w:lineRule="auto"/>
        <w:jc w:val="both"/>
        <w:rPr>
          <w:rFonts w:ascii="Open Sans" w:hAnsi="Open Sans" w:cs="Open Sans"/>
          <w:bCs/>
          <w:color w:val="0D0D0D"/>
          <w:sz w:val="22"/>
          <w:szCs w:val="22"/>
        </w:rPr>
      </w:pPr>
      <w:r w:rsidRPr="00D12700">
        <w:rPr>
          <w:rFonts w:ascii="Open Sans" w:hAnsi="Open Sans" w:cs="Open Sans"/>
          <w:color w:val="0D0D0D"/>
          <w:sz w:val="22"/>
          <w:szCs w:val="22"/>
        </w:rPr>
        <w:t xml:space="preserve">Zamawiający oraz Wykonawca zwani są dalej łącznie </w:t>
      </w:r>
      <w:r w:rsidRPr="00D12700">
        <w:rPr>
          <w:rFonts w:ascii="Open Sans" w:hAnsi="Open Sans" w:cs="Open Sans"/>
          <w:b/>
          <w:bCs/>
          <w:color w:val="0D0D0D"/>
          <w:sz w:val="22"/>
          <w:szCs w:val="22"/>
        </w:rPr>
        <w:t xml:space="preserve">„Stronami”, </w:t>
      </w:r>
      <w:r w:rsidRPr="00D12700">
        <w:rPr>
          <w:rFonts w:ascii="Open Sans" w:hAnsi="Open Sans" w:cs="Open Sans"/>
          <w:color w:val="0D0D0D"/>
          <w:sz w:val="22"/>
          <w:szCs w:val="22"/>
        </w:rPr>
        <w:t xml:space="preserve">a każdy z nich indywidualnie </w:t>
      </w:r>
      <w:r w:rsidRPr="00D12700">
        <w:rPr>
          <w:rFonts w:ascii="Open Sans" w:hAnsi="Open Sans" w:cs="Open Sans"/>
          <w:b/>
          <w:bCs/>
          <w:color w:val="0D0D0D"/>
          <w:sz w:val="22"/>
          <w:szCs w:val="22"/>
        </w:rPr>
        <w:t>„Stroną”</w:t>
      </w:r>
      <w:r w:rsidRPr="00D12700">
        <w:rPr>
          <w:rFonts w:ascii="Open Sans" w:hAnsi="Open Sans" w:cs="Open Sans"/>
          <w:bCs/>
          <w:color w:val="0D0D0D"/>
          <w:sz w:val="22"/>
          <w:szCs w:val="22"/>
        </w:rPr>
        <w:t>.</w:t>
      </w:r>
    </w:p>
    <w:p w14:paraId="01525AB0" w14:textId="77777777" w:rsidR="00181D8E" w:rsidRPr="00D12700" w:rsidRDefault="00181D8E" w:rsidP="00181D8E">
      <w:pPr>
        <w:spacing w:after="120" w:line="276" w:lineRule="auto"/>
        <w:jc w:val="center"/>
        <w:rPr>
          <w:rFonts w:ascii="Open Sans" w:eastAsia="Arial" w:hAnsi="Open Sans" w:cs="Open Sans"/>
          <w:b/>
          <w:bCs/>
          <w:color w:val="0D0D0D"/>
          <w:sz w:val="22"/>
          <w:szCs w:val="22"/>
          <w:u w:val="single"/>
        </w:rPr>
      </w:pPr>
      <w:r w:rsidRPr="00D12700">
        <w:rPr>
          <w:rFonts w:ascii="Open Sans" w:eastAsia="Arial" w:hAnsi="Open Sans" w:cs="Open Sans"/>
          <w:b/>
          <w:bCs/>
          <w:color w:val="0D0D0D"/>
          <w:sz w:val="22"/>
          <w:szCs w:val="22"/>
          <w:u w:val="single"/>
        </w:rPr>
        <w:t>§ 1. DEFINICJE</w:t>
      </w:r>
    </w:p>
    <w:p w14:paraId="4F6DC32A" w14:textId="1F45FD59" w:rsidR="00181D8E" w:rsidRPr="00D12700" w:rsidRDefault="00181D8E" w:rsidP="00A54EC8">
      <w:pPr>
        <w:keepLines/>
        <w:numPr>
          <w:ilvl w:val="0"/>
          <w:numId w:val="13"/>
        </w:numPr>
        <w:tabs>
          <w:tab w:val="left" w:pos="284"/>
        </w:tabs>
        <w:spacing w:line="276" w:lineRule="auto"/>
        <w:jc w:val="both"/>
        <w:rPr>
          <w:rFonts w:ascii="Open Sans" w:eastAsia="Arial" w:hAnsi="Open Sans" w:cs="Open Sans"/>
          <w:color w:val="0D0D0D"/>
          <w:sz w:val="22"/>
          <w:szCs w:val="22"/>
        </w:rPr>
      </w:pPr>
      <w:r w:rsidRPr="00D12700">
        <w:rPr>
          <w:rFonts w:ascii="Open Sans" w:eastAsia="Arial" w:hAnsi="Open Sans" w:cs="Open Sans"/>
          <w:color w:val="0D0D0D"/>
          <w:sz w:val="22"/>
          <w:szCs w:val="22"/>
        </w:rPr>
        <w:t>Użyte w Umowie terminy i skróty (wyróżnione dużą pierwszą literą), niezależnie od formy</w:t>
      </w:r>
      <w:r w:rsidR="00A54EC8" w:rsidRPr="00D12700">
        <w:rPr>
          <w:rFonts w:ascii="Open Sans" w:eastAsia="Arial" w:hAnsi="Open Sans" w:cs="Open Sans"/>
          <w:color w:val="0D0D0D"/>
          <w:sz w:val="22"/>
          <w:szCs w:val="22"/>
        </w:rPr>
        <w:t xml:space="preserve"> </w:t>
      </w:r>
      <w:r w:rsidRPr="00D12700">
        <w:rPr>
          <w:rFonts w:ascii="Open Sans" w:eastAsia="Arial" w:hAnsi="Open Sans" w:cs="Open Sans"/>
          <w:color w:val="0D0D0D"/>
          <w:sz w:val="22"/>
          <w:szCs w:val="22"/>
        </w:rPr>
        <w:t>gramatycznej, mają następujące znaczenie:</w:t>
      </w:r>
    </w:p>
    <w:p w14:paraId="40E5148F" w14:textId="77777777" w:rsidR="00181D8E" w:rsidRPr="00D12700" w:rsidRDefault="00181D8E" w:rsidP="00181D8E">
      <w:pPr>
        <w:pStyle w:val="Akapitzlist"/>
        <w:numPr>
          <w:ilvl w:val="0"/>
          <w:numId w:val="14"/>
        </w:numPr>
        <w:suppressAutoHyphens w:val="0"/>
        <w:spacing w:line="276" w:lineRule="auto"/>
        <w:contextualSpacing w:val="0"/>
        <w:jc w:val="both"/>
        <w:rPr>
          <w:rFonts w:ascii="Open Sans" w:eastAsia="Arial" w:hAnsi="Open Sans" w:cs="Open Sans"/>
          <w:color w:val="0D0D0D"/>
          <w:sz w:val="22"/>
          <w:szCs w:val="22"/>
        </w:rPr>
      </w:pPr>
      <w:r w:rsidRPr="00D12700">
        <w:rPr>
          <w:rFonts w:ascii="Open Sans" w:eastAsia="Arial" w:hAnsi="Open Sans" w:cs="Open Sans"/>
          <w:color w:val="0D0D0D"/>
          <w:sz w:val="22"/>
          <w:szCs w:val="22"/>
        </w:rPr>
        <w:t>Zamawiający – Gmina Miasta Gdańska z siedzibą pod adresem: 80-803 Gdańsk, ul. Nowe Ogrody 8/12, NIP:  5830011969, REGON:  191675570 w imieniu której i na jej rzecz działa: Gdański Ogród Zoologiczny z siedzibą: 80-328 Gdańsk-Oliwa, ulica Karwieńska 3,</w:t>
      </w:r>
    </w:p>
    <w:p w14:paraId="2F528B91" w14:textId="77777777" w:rsidR="00181D8E" w:rsidRPr="00D12700" w:rsidRDefault="00181D8E" w:rsidP="00181D8E">
      <w:pPr>
        <w:pStyle w:val="Akapitzlist"/>
        <w:numPr>
          <w:ilvl w:val="0"/>
          <w:numId w:val="14"/>
        </w:numPr>
        <w:suppressAutoHyphens w:val="0"/>
        <w:spacing w:line="276" w:lineRule="auto"/>
        <w:contextualSpacing w:val="0"/>
        <w:jc w:val="both"/>
        <w:rPr>
          <w:rFonts w:ascii="Open Sans" w:eastAsia="Arial" w:hAnsi="Open Sans" w:cs="Open Sans"/>
          <w:color w:val="0D0D0D"/>
          <w:sz w:val="22"/>
          <w:szCs w:val="22"/>
        </w:rPr>
      </w:pPr>
      <w:r w:rsidRPr="00D12700">
        <w:rPr>
          <w:rFonts w:ascii="Open Sans" w:eastAsia="Arial" w:hAnsi="Open Sans" w:cs="Open Sans"/>
          <w:color w:val="0D0D0D"/>
          <w:sz w:val="22"/>
          <w:szCs w:val="22"/>
        </w:rPr>
        <w:t>Umowa - niniejsza Umowa wraz z załącznikami,</w:t>
      </w:r>
    </w:p>
    <w:p w14:paraId="0CC0F672" w14:textId="247144A4" w:rsidR="00181D8E" w:rsidRPr="00D12700" w:rsidRDefault="00181D8E" w:rsidP="00181D8E">
      <w:pPr>
        <w:pStyle w:val="Akapitzlist"/>
        <w:numPr>
          <w:ilvl w:val="0"/>
          <w:numId w:val="14"/>
        </w:numPr>
        <w:suppressAutoHyphens w:val="0"/>
        <w:spacing w:line="276" w:lineRule="auto"/>
        <w:contextualSpacing w:val="0"/>
        <w:jc w:val="both"/>
        <w:rPr>
          <w:rFonts w:ascii="Open Sans" w:eastAsia="Arial" w:hAnsi="Open Sans" w:cs="Open Sans"/>
          <w:color w:val="0D0D0D"/>
          <w:sz w:val="22"/>
          <w:szCs w:val="22"/>
        </w:rPr>
      </w:pPr>
      <w:r w:rsidRPr="00D12700">
        <w:rPr>
          <w:rFonts w:ascii="Open Sans" w:eastAsia="Arial" w:hAnsi="Open Sans" w:cs="Open Sans"/>
          <w:color w:val="0D0D0D"/>
          <w:sz w:val="22"/>
          <w:szCs w:val="22"/>
        </w:rPr>
        <w:t>Specyfikacja Warunków Zamówienia (SWZ) – SWZ dla zadania pod nazwą: „</w:t>
      </w:r>
      <w:r w:rsidRPr="00D12700">
        <w:rPr>
          <w:rFonts w:ascii="Open Sans" w:eastAsia="Arial" w:hAnsi="Open Sans" w:cs="Open Sans"/>
          <w:b/>
          <w:bCs/>
          <w:color w:val="0D0D0D"/>
          <w:sz w:val="22"/>
          <w:szCs w:val="22"/>
        </w:rPr>
        <w:t>Dostawa bezkręgowców dla Gdańskiego Ogrodu Zoologicznego</w:t>
      </w:r>
      <w:r w:rsidR="00A54EC8" w:rsidRPr="00D12700">
        <w:rPr>
          <w:rFonts w:ascii="Open Sans" w:eastAsia="Arial" w:hAnsi="Open Sans" w:cs="Open Sans"/>
          <w:color w:val="0D0D0D"/>
          <w:sz w:val="22"/>
          <w:szCs w:val="22"/>
        </w:rPr>
        <w:t xml:space="preserve"> (Zapytanie ofertowe numer _____________ z dnia ___________) </w:t>
      </w:r>
      <w:r w:rsidRPr="00D12700">
        <w:rPr>
          <w:rFonts w:ascii="Open Sans" w:eastAsia="Arial" w:hAnsi="Open Sans" w:cs="Open Sans"/>
          <w:color w:val="0D0D0D"/>
          <w:sz w:val="22"/>
          <w:szCs w:val="22"/>
        </w:rPr>
        <w:t>wraz z załącznikami oraz ewentualnymi zmianami,  będąca podstawą do zawarcia Umowy, stanowiąca jako Załącznik nr 1 jej integralną część,</w:t>
      </w:r>
    </w:p>
    <w:p w14:paraId="61BB32CD" w14:textId="3E7871DF" w:rsidR="00181D8E" w:rsidRPr="00D12700" w:rsidRDefault="00181D8E" w:rsidP="00181D8E">
      <w:pPr>
        <w:pStyle w:val="Akapitzlist1"/>
        <w:numPr>
          <w:ilvl w:val="0"/>
          <w:numId w:val="14"/>
        </w:numPr>
        <w:spacing w:after="0"/>
        <w:jc w:val="both"/>
        <w:rPr>
          <w:rFonts w:ascii="Open Sans" w:eastAsia="Arial" w:hAnsi="Open Sans" w:cs="Open Sans"/>
          <w:color w:val="0D0D0D"/>
        </w:rPr>
      </w:pPr>
      <w:r w:rsidRPr="00D12700">
        <w:rPr>
          <w:rFonts w:ascii="Open Sans" w:eastAsia="Arial" w:hAnsi="Open Sans" w:cs="Open Sans"/>
          <w:color w:val="0D0D0D"/>
        </w:rPr>
        <w:t xml:space="preserve">Oferta - oznacza ofertę złożoną przez Wykonawcę w postępowaniu prowadzonym przez Zamawiającego dla potrzeb zawarcia Umowy, stanowiąca Załącznik nr </w:t>
      </w:r>
      <w:r w:rsidR="00F53D71" w:rsidRPr="00D12700">
        <w:rPr>
          <w:rFonts w:ascii="Open Sans" w:eastAsia="Arial" w:hAnsi="Open Sans" w:cs="Open Sans"/>
          <w:color w:val="0D0D0D"/>
        </w:rPr>
        <w:t>2</w:t>
      </w:r>
      <w:r w:rsidRPr="00D12700">
        <w:rPr>
          <w:rFonts w:ascii="Open Sans" w:eastAsia="Arial" w:hAnsi="Open Sans" w:cs="Open Sans"/>
          <w:color w:val="0D0D0D"/>
        </w:rPr>
        <w:t xml:space="preserve"> do Umowy,</w:t>
      </w:r>
    </w:p>
    <w:p w14:paraId="6598D5EF" w14:textId="77777777" w:rsidR="00181D8E" w:rsidRPr="00D12700" w:rsidRDefault="00181D8E" w:rsidP="00181D8E">
      <w:pPr>
        <w:pStyle w:val="Akapitzlist1"/>
        <w:numPr>
          <w:ilvl w:val="0"/>
          <w:numId w:val="14"/>
        </w:numPr>
        <w:spacing w:after="0"/>
        <w:jc w:val="both"/>
        <w:rPr>
          <w:rFonts w:ascii="Open Sans" w:eastAsia="Arial" w:hAnsi="Open Sans" w:cs="Open Sans"/>
          <w:color w:val="0D0D0D"/>
        </w:rPr>
      </w:pPr>
      <w:r w:rsidRPr="00D12700">
        <w:rPr>
          <w:rFonts w:ascii="Open Sans" w:eastAsia="Arial" w:hAnsi="Open Sans" w:cs="Open Sans"/>
          <w:color w:val="0D0D0D"/>
        </w:rPr>
        <w:t>Dzień – jeśli nie określono inaczej każde odwołanie się do czasu podanego w dniach oznacza dzień kalendarzowy,</w:t>
      </w:r>
    </w:p>
    <w:p w14:paraId="33542E82" w14:textId="77777777" w:rsidR="00181D8E" w:rsidRPr="00D12700" w:rsidRDefault="00181D8E" w:rsidP="00181D8E">
      <w:pPr>
        <w:pStyle w:val="Akapitzlist1"/>
        <w:numPr>
          <w:ilvl w:val="0"/>
          <w:numId w:val="14"/>
        </w:numPr>
        <w:spacing w:after="0"/>
        <w:jc w:val="both"/>
        <w:rPr>
          <w:rFonts w:ascii="Open Sans" w:eastAsia="Arial" w:hAnsi="Open Sans" w:cs="Open Sans"/>
          <w:color w:val="0D0D0D"/>
        </w:rPr>
      </w:pPr>
      <w:r w:rsidRPr="00D12700">
        <w:rPr>
          <w:rFonts w:ascii="Open Sans" w:eastAsia="Arial" w:hAnsi="Open Sans" w:cs="Open Sans"/>
          <w:color w:val="0D0D0D"/>
        </w:rPr>
        <w:t>Dzień roboczy – oznacza dzień inny niż jakikolwiek dzień ustawowo wolny od pracy                                  w Polsce,</w:t>
      </w:r>
    </w:p>
    <w:p w14:paraId="3F88EE4B" w14:textId="77777777" w:rsidR="00181D8E" w:rsidRPr="00D12700" w:rsidRDefault="00181D8E" w:rsidP="00181D8E">
      <w:pPr>
        <w:pStyle w:val="Akapitzlist1"/>
        <w:numPr>
          <w:ilvl w:val="0"/>
          <w:numId w:val="14"/>
        </w:numPr>
        <w:spacing w:after="0"/>
        <w:jc w:val="both"/>
        <w:rPr>
          <w:rFonts w:ascii="Open Sans" w:eastAsia="Arial" w:hAnsi="Open Sans" w:cs="Open Sans"/>
          <w:color w:val="0D0D0D"/>
        </w:rPr>
      </w:pPr>
      <w:r w:rsidRPr="00D12700">
        <w:rPr>
          <w:rFonts w:ascii="Open Sans" w:eastAsia="Arial" w:hAnsi="Open Sans" w:cs="Open Sans"/>
          <w:color w:val="0D0D0D"/>
        </w:rPr>
        <w:t>Faktura – dla celów Umowy oznacza fakturę w rozumieniu przepisów polskiego prawa podatkowego, jak również inny, równoważny w świetle obowiązujących przepisów prawa dokument rozliczeniowy,</w:t>
      </w:r>
    </w:p>
    <w:p w14:paraId="032A8E83" w14:textId="77777777" w:rsidR="00181D8E" w:rsidRPr="00D12700" w:rsidRDefault="00181D8E" w:rsidP="00181D8E">
      <w:pPr>
        <w:pStyle w:val="Akapitzlist1"/>
        <w:numPr>
          <w:ilvl w:val="0"/>
          <w:numId w:val="14"/>
        </w:numPr>
        <w:spacing w:after="0"/>
        <w:jc w:val="both"/>
        <w:rPr>
          <w:rFonts w:ascii="Open Sans" w:eastAsia="Arial" w:hAnsi="Open Sans" w:cs="Open Sans"/>
          <w:color w:val="0D0D0D"/>
        </w:rPr>
      </w:pPr>
      <w:r w:rsidRPr="00D12700">
        <w:rPr>
          <w:rFonts w:ascii="Open Sans" w:eastAsia="Arial" w:hAnsi="Open Sans" w:cs="Open Sans"/>
          <w:color w:val="0D0D0D"/>
        </w:rPr>
        <w:t>Produkt (asortyment) – towar, który na podstawie Umowy stanowi Przedmiot dostawy Wykonawcy.</w:t>
      </w:r>
    </w:p>
    <w:p w14:paraId="12A9F436" w14:textId="77777777" w:rsidR="00181D8E" w:rsidRPr="00D12700" w:rsidRDefault="00181D8E" w:rsidP="00181D8E">
      <w:pPr>
        <w:pStyle w:val="Akapitzlist1"/>
        <w:numPr>
          <w:ilvl w:val="0"/>
          <w:numId w:val="14"/>
        </w:numPr>
        <w:spacing w:after="0"/>
        <w:jc w:val="both"/>
        <w:rPr>
          <w:rFonts w:ascii="Open Sans" w:eastAsia="Arial" w:hAnsi="Open Sans" w:cs="Open Sans"/>
          <w:color w:val="0D0D0D"/>
        </w:rPr>
      </w:pPr>
      <w:r w:rsidRPr="00D12700">
        <w:rPr>
          <w:rFonts w:ascii="Open Sans" w:eastAsia="Arial" w:hAnsi="Open Sans" w:cs="Open Sans"/>
          <w:color w:val="0D0D0D"/>
        </w:rPr>
        <w:lastRenderedPageBreak/>
        <w:t xml:space="preserve">Ceny jednostkowe – ceny produktów (asortymentu) objęte dostawami, zawarte                                       w Ofercie. </w:t>
      </w:r>
    </w:p>
    <w:p w14:paraId="1D0A6D13" w14:textId="77777777" w:rsidR="00181D8E" w:rsidRPr="00D12700" w:rsidRDefault="00181D8E" w:rsidP="00181D8E">
      <w:pPr>
        <w:pStyle w:val="Akapitzlist1"/>
        <w:numPr>
          <w:ilvl w:val="0"/>
          <w:numId w:val="13"/>
        </w:numPr>
        <w:spacing w:after="0"/>
        <w:jc w:val="both"/>
        <w:rPr>
          <w:rFonts w:ascii="Open Sans" w:eastAsia="Arial" w:hAnsi="Open Sans" w:cs="Open Sans"/>
          <w:color w:val="0D0D0D"/>
        </w:rPr>
      </w:pPr>
      <w:r w:rsidRPr="00D12700">
        <w:rPr>
          <w:rFonts w:ascii="Open Sans" w:eastAsia="Arial" w:hAnsi="Open Sans" w:cs="Open Sans"/>
          <w:color w:val="0D0D0D"/>
        </w:rPr>
        <w:t>Odniesienia do paragrafów, ustępów i załączników bez wskazania innego dokumentu są odniesieniami do paragrafów, ustępów i załączników Umowy.</w:t>
      </w:r>
    </w:p>
    <w:p w14:paraId="340737E3" w14:textId="77777777" w:rsidR="00181D8E" w:rsidRPr="00D12700" w:rsidRDefault="00181D8E" w:rsidP="00181D8E">
      <w:pPr>
        <w:pStyle w:val="Akapitzlist1"/>
        <w:numPr>
          <w:ilvl w:val="0"/>
          <w:numId w:val="13"/>
        </w:numPr>
        <w:spacing w:after="0"/>
        <w:jc w:val="both"/>
        <w:rPr>
          <w:rFonts w:ascii="Open Sans" w:eastAsia="Arial" w:hAnsi="Open Sans" w:cs="Open Sans"/>
          <w:color w:val="0D0D0D"/>
        </w:rPr>
      </w:pPr>
      <w:r w:rsidRPr="00D12700">
        <w:rPr>
          <w:rFonts w:ascii="Open Sans" w:eastAsia="Arial" w:hAnsi="Open Sans" w:cs="Open Sans"/>
          <w:color w:val="0D0D0D"/>
        </w:rPr>
        <w:t>Określenia wskazujące na liczbę pojedynczą dotyczyć będą również liczby mnogiej                       i  na odwrót, w zależności od kontekstu śródtytuły nie wpływają na interpretację postanowień umownych.</w:t>
      </w:r>
    </w:p>
    <w:p w14:paraId="13F7CBF8" w14:textId="77777777" w:rsidR="00181D8E" w:rsidRPr="00D12700" w:rsidRDefault="00181D8E" w:rsidP="00181D8E">
      <w:pPr>
        <w:pStyle w:val="Akapitzlist1"/>
        <w:numPr>
          <w:ilvl w:val="0"/>
          <w:numId w:val="13"/>
        </w:numPr>
        <w:spacing w:after="0"/>
        <w:jc w:val="both"/>
        <w:rPr>
          <w:rFonts w:ascii="Open Sans" w:eastAsia="Arial" w:hAnsi="Open Sans" w:cs="Open Sans"/>
          <w:color w:val="0D0D0D"/>
        </w:rPr>
      </w:pPr>
      <w:r w:rsidRPr="00D12700">
        <w:rPr>
          <w:rFonts w:ascii="Open Sans" w:eastAsia="Arial" w:hAnsi="Open Sans" w:cs="Open Sans"/>
          <w:color w:val="0D0D0D"/>
        </w:rPr>
        <w:t>Terminy określone w dniach, tygodniach, miesiącach, latach odnoszą się do dni, tygodni, miesięcy, lat kalendarzowych, chyba że umowa stanowi inaczej. Bieg i upływ terminów przyjmuje się zgodnie z przepisami kodeksu cywilnego. Przy obliczaniu terminów w dniach zastosowanie znajduje art. 111 Kodeksu cywilnego, chyba, że Umowa wprost stanowi inaczej.</w:t>
      </w:r>
    </w:p>
    <w:p w14:paraId="2458AE08" w14:textId="473C2A8F" w:rsidR="00181D8E" w:rsidRPr="00D12700" w:rsidRDefault="00181D8E" w:rsidP="00181D8E">
      <w:pPr>
        <w:pStyle w:val="Akapitzlist1"/>
        <w:numPr>
          <w:ilvl w:val="0"/>
          <w:numId w:val="13"/>
        </w:numPr>
        <w:spacing w:after="0"/>
        <w:jc w:val="both"/>
        <w:rPr>
          <w:rFonts w:ascii="Open Sans" w:eastAsia="Arial" w:hAnsi="Open Sans" w:cs="Open Sans"/>
          <w:color w:val="0D0D0D"/>
        </w:rPr>
      </w:pPr>
      <w:r w:rsidRPr="00D12700">
        <w:rPr>
          <w:rFonts w:ascii="Open Sans" w:eastAsia="Arial" w:hAnsi="Open Sans" w:cs="Open Sans"/>
          <w:color w:val="0D0D0D"/>
        </w:rPr>
        <w:t>W przypadku  wątpliwości interpretacyjnych  co do rodzaju i zakresu Przedmiotu Umowy określonych w Umowie oraz zakresu obowiązków Zamawiającego i Wykonawcy będzie obowiązywać następująca kolejność ważności n/w dokumentów: (I) Umowa, (II) Załączniki powołane w  treści Umowy z wyłączeniem Oferty Wykonawcy, (III) Oferta Wykonawcy.</w:t>
      </w:r>
    </w:p>
    <w:p w14:paraId="79192093" w14:textId="77777777" w:rsidR="00181D8E" w:rsidRPr="00D12700" w:rsidRDefault="00181D8E" w:rsidP="00181D8E">
      <w:pPr>
        <w:pStyle w:val="Akapitzlist1"/>
        <w:spacing w:after="0"/>
        <w:ind w:left="0"/>
        <w:jc w:val="both"/>
        <w:rPr>
          <w:rFonts w:ascii="Open Sans" w:eastAsia="Arial" w:hAnsi="Open Sans" w:cs="Open Sans"/>
          <w:color w:val="0D0D0D"/>
        </w:rPr>
      </w:pPr>
    </w:p>
    <w:p w14:paraId="5403A608" w14:textId="77777777" w:rsidR="00181D8E" w:rsidRPr="00D12700" w:rsidRDefault="00181D8E" w:rsidP="00181D8E">
      <w:pPr>
        <w:spacing w:line="276" w:lineRule="auto"/>
        <w:jc w:val="center"/>
        <w:rPr>
          <w:rFonts w:ascii="Open Sans" w:hAnsi="Open Sans" w:cs="Open Sans"/>
          <w:b/>
          <w:bCs/>
          <w:color w:val="0D0D0D"/>
          <w:sz w:val="22"/>
          <w:szCs w:val="22"/>
          <w:u w:val="single"/>
        </w:rPr>
      </w:pPr>
      <w:r w:rsidRPr="00D12700">
        <w:rPr>
          <w:rFonts w:ascii="Open Sans" w:hAnsi="Open Sans" w:cs="Open Sans"/>
          <w:b/>
          <w:bCs/>
          <w:color w:val="0D0D0D"/>
          <w:sz w:val="22"/>
          <w:szCs w:val="22"/>
          <w:u w:val="single"/>
        </w:rPr>
        <w:t>§ 2. OŚWIADCZENIA</w:t>
      </w:r>
    </w:p>
    <w:p w14:paraId="2B0559D9" w14:textId="77777777" w:rsidR="00181D8E" w:rsidRPr="00D12700" w:rsidRDefault="00181D8E" w:rsidP="00181D8E">
      <w:pPr>
        <w:numPr>
          <w:ilvl w:val="0"/>
          <w:numId w:val="15"/>
        </w:numPr>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Wykonawca oświadcza, że:</w:t>
      </w:r>
    </w:p>
    <w:p w14:paraId="0754A49D" w14:textId="77777777" w:rsidR="00181D8E" w:rsidRPr="00D12700" w:rsidRDefault="00181D8E" w:rsidP="00181D8E">
      <w:pPr>
        <w:numPr>
          <w:ilvl w:val="0"/>
          <w:numId w:val="16"/>
        </w:numPr>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 xml:space="preserve">w ramach prowadzonej działalności gospodarczej zawodowo trudni się świadczeniem usług objętych Przedmiotem Umowy, a zatem posiada odpowiednie zasoby techniczne, personalne, wiedzę, umiejętności oraz doświadczenie wymagane do należytej realizacji Przedmiotu Umowy zgodnie z wymogami SWZ, </w:t>
      </w:r>
    </w:p>
    <w:p w14:paraId="553BD926" w14:textId="77777777" w:rsidR="00181D8E" w:rsidRPr="00D12700" w:rsidRDefault="00181D8E" w:rsidP="00181D8E">
      <w:pPr>
        <w:numPr>
          <w:ilvl w:val="0"/>
          <w:numId w:val="16"/>
        </w:numPr>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nie bierze udziału w żadnych toczących się postępowaniach sądowych lub administracyjnych, których wynik mógłby mieć negatywny wpływ na jego zdolność finansową niezbędną dla realizacji Przedmiotu Umowy jak również według jego najlepszej wiedzy nie zagraża mu żadne takie postępowanie w okresie obowiązywania Umowy;</w:t>
      </w:r>
    </w:p>
    <w:p w14:paraId="740676E5" w14:textId="77777777" w:rsidR="00181D8E" w:rsidRPr="00D12700" w:rsidRDefault="00181D8E" w:rsidP="00181D8E">
      <w:pPr>
        <w:numPr>
          <w:ilvl w:val="0"/>
          <w:numId w:val="16"/>
        </w:numPr>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uzyskał wystarczające dane i informacje, jakie mogą mieć wpływ na wykonanie Przedmiotu Umowy, w tym miał możliwość zadawania pytań Zamawiającemu i otrzymał wszelkie konieczne wyjaśnienia, co do wszystkich kwestii ujętych w Umowie.</w:t>
      </w:r>
    </w:p>
    <w:p w14:paraId="065D86A9" w14:textId="77777777" w:rsidR="00A54EC8" w:rsidRPr="00D12700" w:rsidRDefault="00181D8E" w:rsidP="00A54EC8">
      <w:pPr>
        <w:numPr>
          <w:ilvl w:val="0"/>
          <w:numId w:val="16"/>
        </w:numPr>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przyjął do wiadomości, że wykonanie Przedmiotu Umowy może wymagać organizacji                     w taki sposób aby nie utrudniać funkcjonowania Gdańskiego Ogrodu Zoologicznego,                 w tym w szczególności, że dostawę należy realizować w dniach i godzinach określonych w Umowie,</w:t>
      </w:r>
    </w:p>
    <w:p w14:paraId="2CDC2462" w14:textId="7BBFC10A" w:rsidR="00A54EC8" w:rsidRPr="00D12700" w:rsidRDefault="00A54EC8" w:rsidP="00A54EC8">
      <w:pPr>
        <w:numPr>
          <w:ilvl w:val="0"/>
          <w:numId w:val="16"/>
        </w:numPr>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 xml:space="preserve">zapoznał się z Regulaminem porządkowym Gdańskiego Ogrodu Zoologicznego dostępnym na stronie: https://zoo.gda.pl/. </w:t>
      </w:r>
    </w:p>
    <w:p w14:paraId="67FC1906" w14:textId="77777777" w:rsidR="00181D8E" w:rsidRPr="00D12700" w:rsidRDefault="00181D8E" w:rsidP="00181D8E">
      <w:pPr>
        <w:numPr>
          <w:ilvl w:val="0"/>
          <w:numId w:val="15"/>
        </w:numPr>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 xml:space="preserve">Wykonawca ponadto oświadcza i zapewnia, że osoby podpisujące Umowę w imieniu Wykonawcy są umocowane do podejmowania wiążących zobowiązań w imieniu </w:t>
      </w:r>
      <w:r w:rsidRPr="00D12700">
        <w:rPr>
          <w:rFonts w:ascii="Open Sans" w:hAnsi="Open Sans" w:cs="Open Sans"/>
          <w:color w:val="0D0D0D"/>
          <w:sz w:val="22"/>
          <w:szCs w:val="22"/>
        </w:rPr>
        <w:lastRenderedPageBreak/>
        <w:t>Wykonawcy w zakresie dotyczącym zawarcia i wykonania Umowy oraz że Wykonawca (I) ma pełne prawo do wykonywania Umowy, (II) Umowa stanowi jego ważne i skuteczne zobowiązanie, (III) uzyskał wszystkie potrzebne zgody swoich organów na zawarcie i wykonanie Umowy, (IV) zawarcie i wykonanie Umowy nie będzie stanowiło naruszenia żadnej innej umowy ani zobowiązania ciążącego na nim, oraz nie naruszy postanowień jego statutu lub umowy spółki, w szczególności ze względu na wymaganą w nich konieczność uzyskania zgód jego organów na zawarcie i wykonanie Umowy, (V) zawarcie i wykonanie Umowy nie naruszy żadnej decyzji administracyjnej lub orzeczenia, którymi jest on związany.</w:t>
      </w:r>
    </w:p>
    <w:p w14:paraId="686BDEE3" w14:textId="77777777" w:rsidR="00181D8E" w:rsidRPr="00D12700" w:rsidRDefault="00181D8E" w:rsidP="00181D8E">
      <w:pPr>
        <w:numPr>
          <w:ilvl w:val="0"/>
          <w:numId w:val="15"/>
        </w:numPr>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Gmina Miasta Gdańska oświadcza, że posiada status Dużego przedsiębiorcy w rozumieniu Ustawy o przeciwdziałaniu nadmiernym opóźnieniom w transakcjach handlowych w brzmieniu obowiązującym od dnia 1 stycznia 2020 r. oraz Załącznika I do Rozporządzenia Komisji (UE) nr 651/2014 z dnia 17 czerwca 2014 r. uznającego niektóre rodzaje pomocy za zgodne z rynkiem wewnętrznym w zastosowaniu art. 107 i art. 108 Traktatu (Dz. Urz. UE L 187 z 26.06.2014, str. 1, z późn. zm.).</w:t>
      </w:r>
    </w:p>
    <w:p w14:paraId="0D52892D" w14:textId="77777777" w:rsidR="00181D8E" w:rsidRPr="00D12700" w:rsidRDefault="00181D8E" w:rsidP="00181D8E">
      <w:pPr>
        <w:numPr>
          <w:ilvl w:val="0"/>
          <w:numId w:val="15"/>
        </w:numPr>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Wykonawca oświadcza, że znany jest mu fakt, iż treść umowy, a w szczególności dotyczące go dane identyfikujące, przedmiot umowy i wysokość wynagrodzenia, stanowią informację publiczną w rozumieniu art. 1 ust. 1 Ustawy z dnia 6 września 2001 r. o dostępie do informacji publicznej (</w:t>
      </w:r>
      <w:proofErr w:type="spellStart"/>
      <w:r w:rsidRPr="00D12700">
        <w:rPr>
          <w:rFonts w:ascii="Open Sans" w:hAnsi="Open Sans" w:cs="Open Sans"/>
          <w:color w:val="0D0D0D"/>
          <w:sz w:val="22"/>
          <w:szCs w:val="22"/>
        </w:rPr>
        <w:t>t.j</w:t>
      </w:r>
      <w:proofErr w:type="spellEnd"/>
      <w:r w:rsidRPr="00D12700">
        <w:rPr>
          <w:rFonts w:ascii="Open Sans" w:hAnsi="Open Sans" w:cs="Open Sans"/>
          <w:color w:val="0D0D0D"/>
          <w:sz w:val="22"/>
          <w:szCs w:val="22"/>
        </w:rPr>
        <w:t xml:space="preserve">. Dz. U. z 2020 poz. 2176 z późn. zm.). </w:t>
      </w:r>
    </w:p>
    <w:p w14:paraId="32654D9A" w14:textId="77777777" w:rsidR="00181D8E" w:rsidRPr="00D12700" w:rsidRDefault="00181D8E" w:rsidP="00181D8E">
      <w:pPr>
        <w:numPr>
          <w:ilvl w:val="0"/>
          <w:numId w:val="15"/>
        </w:numPr>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Wykonawca świadomy odpowiedzialności karnej za przestępstwo określone w art. 297 § 1 Kodeksu karnego oraz odpowiedzialności finansowej opartej o przepis art. 7 ust. 6 ustawy z dnia 13 kwietnia 2022 r. o szczególnych rozwiązaniach w zakresie przeciwdziałania wspieraniu agresji na Ukrainę oraz służących ochronie bezpieczeństwa narodowego (t. j. Dz. U. 2023 poz. 1497 ze zm.) oświadcza, że nie podlega wykluczeniu, o jakim stanowi przepis art. 7 ust. 1 pkt. 1-3 wskazanej wyżej ustawy co do umów zawieranych w trybie ustawy z dnia 11 września 2019 r. Prawo zamówień publicznych.</w:t>
      </w:r>
    </w:p>
    <w:p w14:paraId="735EE702" w14:textId="77777777" w:rsidR="00181D8E" w:rsidRPr="00D12700" w:rsidRDefault="00181D8E" w:rsidP="00181D8E">
      <w:pPr>
        <w:spacing w:line="276" w:lineRule="auto"/>
        <w:ind w:left="360"/>
        <w:jc w:val="both"/>
        <w:rPr>
          <w:rFonts w:ascii="Open Sans" w:hAnsi="Open Sans" w:cs="Open Sans"/>
          <w:color w:val="0D0D0D"/>
          <w:sz w:val="22"/>
          <w:szCs w:val="22"/>
        </w:rPr>
      </w:pPr>
    </w:p>
    <w:p w14:paraId="6384636F" w14:textId="77777777" w:rsidR="00181D8E" w:rsidRPr="00D12700" w:rsidRDefault="00181D8E" w:rsidP="00181D8E">
      <w:pPr>
        <w:spacing w:line="360" w:lineRule="auto"/>
        <w:jc w:val="center"/>
        <w:rPr>
          <w:rFonts w:ascii="Open Sans" w:hAnsi="Open Sans" w:cs="Open Sans"/>
          <w:b/>
          <w:bCs/>
          <w:color w:val="0D0D0D"/>
          <w:sz w:val="22"/>
          <w:szCs w:val="22"/>
          <w:u w:val="single"/>
        </w:rPr>
      </w:pPr>
      <w:r w:rsidRPr="00D12700">
        <w:rPr>
          <w:rFonts w:ascii="Open Sans" w:hAnsi="Open Sans" w:cs="Open Sans"/>
          <w:b/>
          <w:bCs/>
          <w:color w:val="0D0D0D"/>
          <w:sz w:val="22"/>
          <w:szCs w:val="22"/>
          <w:u w:val="single"/>
        </w:rPr>
        <w:t>§ 3. PRZEDMIOT UMOWY</w:t>
      </w:r>
    </w:p>
    <w:p w14:paraId="68E79601" w14:textId="0472070B" w:rsidR="00181D8E" w:rsidRPr="00D12700" w:rsidRDefault="00181D8E" w:rsidP="00181D8E">
      <w:pPr>
        <w:numPr>
          <w:ilvl w:val="0"/>
          <w:numId w:val="5"/>
        </w:numPr>
        <w:spacing w:line="276" w:lineRule="auto"/>
        <w:ind w:left="284" w:hanging="284"/>
        <w:jc w:val="both"/>
        <w:rPr>
          <w:rFonts w:ascii="Open Sans" w:hAnsi="Open Sans" w:cs="Open Sans"/>
          <w:color w:val="0D0D0D"/>
          <w:sz w:val="22"/>
          <w:szCs w:val="22"/>
        </w:rPr>
      </w:pPr>
      <w:r w:rsidRPr="00D12700">
        <w:rPr>
          <w:rFonts w:ascii="Open Sans" w:hAnsi="Open Sans" w:cs="Open Sans"/>
          <w:color w:val="0D0D0D"/>
          <w:sz w:val="22"/>
          <w:szCs w:val="22"/>
        </w:rPr>
        <w:t xml:space="preserve">Przedmiotem Umowy jest świadczenie przez Wykonawcę na rzecz Zamawiającego usług polegających na </w:t>
      </w:r>
      <w:r w:rsidRPr="00D12700">
        <w:rPr>
          <w:rFonts w:ascii="Open Sans" w:hAnsi="Open Sans" w:cs="Open Sans"/>
          <w:sz w:val="22"/>
          <w:szCs w:val="22"/>
        </w:rPr>
        <w:t xml:space="preserve">dostawie bezkręgowców </w:t>
      </w:r>
      <w:r w:rsidRPr="00D12700">
        <w:rPr>
          <w:rFonts w:ascii="Open Sans" w:hAnsi="Open Sans" w:cs="Open Sans"/>
          <w:color w:val="0D0D0D"/>
          <w:sz w:val="22"/>
          <w:szCs w:val="22"/>
        </w:rPr>
        <w:t>(dalej: „Produkt”</w:t>
      </w:r>
      <w:r w:rsidR="00A54EC8" w:rsidRPr="00D12700">
        <w:rPr>
          <w:rFonts w:ascii="Open Sans" w:hAnsi="Open Sans" w:cs="Open Sans"/>
          <w:color w:val="0D0D0D"/>
          <w:sz w:val="22"/>
          <w:szCs w:val="22"/>
        </w:rPr>
        <w:t xml:space="preserve"> i/lub „Asortyment”</w:t>
      </w:r>
      <w:r w:rsidRPr="00D12700">
        <w:rPr>
          <w:rFonts w:ascii="Open Sans" w:hAnsi="Open Sans" w:cs="Open Sans"/>
          <w:color w:val="0D0D0D"/>
          <w:sz w:val="22"/>
          <w:szCs w:val="22"/>
        </w:rPr>
        <w:t xml:space="preserve">) zgodnie </w:t>
      </w:r>
      <w:r w:rsidR="00A54EC8" w:rsidRPr="00D12700">
        <w:rPr>
          <w:rFonts w:ascii="Open Sans" w:hAnsi="Open Sans" w:cs="Open Sans"/>
          <w:color w:val="0D0D0D"/>
          <w:sz w:val="22"/>
          <w:szCs w:val="22"/>
        </w:rPr>
        <w:t xml:space="preserve">                        </w:t>
      </w:r>
      <w:r w:rsidRPr="00D12700">
        <w:rPr>
          <w:rFonts w:ascii="Open Sans" w:hAnsi="Open Sans" w:cs="Open Sans"/>
          <w:color w:val="0D0D0D"/>
          <w:sz w:val="22"/>
          <w:szCs w:val="22"/>
        </w:rPr>
        <w:t>z kryteriami podanymi w Specyfikacji Warunków Zamówienia - dla zadania pod nazwą: „</w:t>
      </w:r>
      <w:r w:rsidRPr="00D12700">
        <w:rPr>
          <w:rFonts w:ascii="Open Sans" w:hAnsi="Open Sans" w:cs="Open Sans"/>
          <w:b/>
          <w:bCs/>
          <w:color w:val="0D0D0D"/>
          <w:sz w:val="22"/>
          <w:szCs w:val="22"/>
        </w:rPr>
        <w:t>Dostawa bezkręgowców dla Gdańskiego Ogrodu Zoologicznego</w:t>
      </w:r>
      <w:r w:rsidRPr="00D12700">
        <w:rPr>
          <w:rFonts w:ascii="Open Sans" w:hAnsi="Open Sans" w:cs="Open Sans"/>
          <w:color w:val="0D0D0D"/>
          <w:sz w:val="22"/>
          <w:szCs w:val="22"/>
        </w:rPr>
        <w:t>” oraz danymi podanymi w Ofercie (dalej łącznie: „Przedmiot Dostawy”).</w:t>
      </w:r>
    </w:p>
    <w:p w14:paraId="177287CC" w14:textId="77777777" w:rsidR="00181D8E" w:rsidRPr="00D12700" w:rsidRDefault="00181D8E" w:rsidP="00181D8E">
      <w:pPr>
        <w:numPr>
          <w:ilvl w:val="0"/>
          <w:numId w:val="5"/>
        </w:numPr>
        <w:spacing w:line="276" w:lineRule="auto"/>
        <w:ind w:left="284" w:hanging="284"/>
        <w:jc w:val="both"/>
        <w:rPr>
          <w:rFonts w:ascii="Open Sans" w:hAnsi="Open Sans" w:cs="Open Sans"/>
          <w:color w:val="0D0D0D"/>
          <w:sz w:val="22"/>
          <w:szCs w:val="22"/>
        </w:rPr>
      </w:pPr>
      <w:r w:rsidRPr="00D12700">
        <w:rPr>
          <w:rFonts w:ascii="Open Sans" w:hAnsi="Open Sans" w:cs="Open Sans"/>
          <w:color w:val="0D0D0D"/>
          <w:sz w:val="22"/>
          <w:szCs w:val="22"/>
        </w:rPr>
        <w:t>Przedmiot Dostawy w szczególności musi:</w:t>
      </w:r>
    </w:p>
    <w:p w14:paraId="1FD05203" w14:textId="77777777" w:rsidR="00181D8E" w:rsidRPr="00D12700" w:rsidRDefault="00181D8E" w:rsidP="00181D8E">
      <w:pPr>
        <w:numPr>
          <w:ilvl w:val="0"/>
          <w:numId w:val="8"/>
        </w:numPr>
        <w:autoSpaceDE w:val="0"/>
        <w:autoSpaceDN w:val="0"/>
        <w:adjustRightInd w:val="0"/>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być wolny od wad materiałowych,</w:t>
      </w:r>
    </w:p>
    <w:p w14:paraId="15E6F9B6" w14:textId="77777777" w:rsidR="00181D8E" w:rsidRPr="00D12700" w:rsidRDefault="00181D8E" w:rsidP="00181D8E">
      <w:pPr>
        <w:numPr>
          <w:ilvl w:val="0"/>
          <w:numId w:val="8"/>
        </w:numPr>
        <w:autoSpaceDE w:val="0"/>
        <w:autoSpaceDN w:val="0"/>
        <w:adjustRightInd w:val="0"/>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być wolny od wad prawnych, tj. nieobciążony prawami i roszczeniami osób trzecich,</w:t>
      </w:r>
    </w:p>
    <w:p w14:paraId="59066C92" w14:textId="77777777" w:rsidR="00181D8E" w:rsidRPr="00D12700" w:rsidRDefault="00181D8E" w:rsidP="00181D8E">
      <w:pPr>
        <w:numPr>
          <w:ilvl w:val="0"/>
          <w:numId w:val="8"/>
        </w:numPr>
        <w:autoSpaceDE w:val="0"/>
        <w:autoSpaceDN w:val="0"/>
        <w:adjustRightInd w:val="0"/>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posiadać właściwości zgodne z wymaganiami SWZ,</w:t>
      </w:r>
    </w:p>
    <w:p w14:paraId="667FF261" w14:textId="77777777" w:rsidR="00181D8E" w:rsidRPr="00D12700" w:rsidRDefault="00181D8E" w:rsidP="00181D8E">
      <w:pPr>
        <w:numPr>
          <w:ilvl w:val="0"/>
          <w:numId w:val="8"/>
        </w:numPr>
        <w:autoSpaceDE w:val="0"/>
        <w:autoSpaceDN w:val="0"/>
        <w:adjustRightInd w:val="0"/>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być dopuszczony do obrotu i użytkowania na terenie Rzeczypospolitej Polskiej.</w:t>
      </w:r>
    </w:p>
    <w:p w14:paraId="1B0643C1" w14:textId="30C6253C" w:rsidR="00181D8E" w:rsidRPr="00D12700" w:rsidRDefault="00702705" w:rsidP="00702705">
      <w:pPr>
        <w:numPr>
          <w:ilvl w:val="0"/>
          <w:numId w:val="5"/>
        </w:numPr>
        <w:autoSpaceDE w:val="0"/>
        <w:autoSpaceDN w:val="0"/>
        <w:adjustRightInd w:val="0"/>
        <w:spacing w:line="276" w:lineRule="auto"/>
        <w:jc w:val="both"/>
        <w:rPr>
          <w:rFonts w:ascii="Open Sans" w:hAnsi="Open Sans" w:cs="Open Sans"/>
          <w:sz w:val="22"/>
          <w:szCs w:val="22"/>
        </w:rPr>
      </w:pPr>
      <w:r w:rsidRPr="00D12700">
        <w:rPr>
          <w:rFonts w:ascii="Open Sans" w:hAnsi="Open Sans" w:cs="Open Sans"/>
          <w:sz w:val="22"/>
          <w:szCs w:val="22"/>
        </w:rPr>
        <w:lastRenderedPageBreak/>
        <w:t>Opis p</w:t>
      </w:r>
      <w:r w:rsidR="00181D8E" w:rsidRPr="00D12700">
        <w:rPr>
          <w:rFonts w:ascii="Open Sans" w:hAnsi="Open Sans" w:cs="Open Sans"/>
          <w:sz w:val="22"/>
          <w:szCs w:val="22"/>
        </w:rPr>
        <w:t>rzedmiot</w:t>
      </w:r>
      <w:r w:rsidRPr="00D12700">
        <w:rPr>
          <w:rFonts w:ascii="Open Sans" w:hAnsi="Open Sans" w:cs="Open Sans"/>
          <w:sz w:val="22"/>
          <w:szCs w:val="22"/>
        </w:rPr>
        <w:t>u</w:t>
      </w:r>
      <w:r w:rsidR="00181D8E" w:rsidRPr="00D12700">
        <w:rPr>
          <w:rFonts w:ascii="Open Sans" w:hAnsi="Open Sans" w:cs="Open Sans"/>
          <w:sz w:val="22"/>
          <w:szCs w:val="22"/>
        </w:rPr>
        <w:t xml:space="preserve"> </w:t>
      </w:r>
      <w:r w:rsidRPr="00D12700">
        <w:rPr>
          <w:rFonts w:ascii="Open Sans" w:hAnsi="Open Sans" w:cs="Open Sans"/>
          <w:sz w:val="22"/>
          <w:szCs w:val="22"/>
        </w:rPr>
        <w:t>zamówienia</w:t>
      </w:r>
      <w:r w:rsidR="00181D8E" w:rsidRPr="00D12700">
        <w:rPr>
          <w:rFonts w:ascii="Open Sans" w:hAnsi="Open Sans" w:cs="Open Sans"/>
          <w:sz w:val="22"/>
          <w:szCs w:val="22"/>
        </w:rPr>
        <w:t xml:space="preserve"> </w:t>
      </w:r>
      <w:r w:rsidRPr="00D12700">
        <w:rPr>
          <w:rFonts w:ascii="Open Sans" w:hAnsi="Open Sans" w:cs="Open Sans"/>
          <w:sz w:val="22"/>
          <w:szCs w:val="22"/>
        </w:rPr>
        <w:t>zawiera załącznik nr 1.</w:t>
      </w:r>
    </w:p>
    <w:p w14:paraId="5A6215D5" w14:textId="55052168" w:rsidR="00181D8E" w:rsidRPr="00D12700" w:rsidRDefault="00181D8E" w:rsidP="00181D8E">
      <w:pPr>
        <w:numPr>
          <w:ilvl w:val="0"/>
          <w:numId w:val="5"/>
        </w:numPr>
        <w:autoSpaceDE w:val="0"/>
        <w:autoSpaceDN w:val="0"/>
        <w:adjustRightInd w:val="0"/>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 xml:space="preserve">Zamawiający uprawniony jest – wedle swoich potrzeb – do ograniczenia Przedmiotu </w:t>
      </w:r>
      <w:r w:rsidR="00A54EC8" w:rsidRPr="00D12700">
        <w:rPr>
          <w:rFonts w:ascii="Open Sans" w:hAnsi="Open Sans" w:cs="Open Sans"/>
          <w:color w:val="0D0D0D"/>
          <w:sz w:val="22"/>
          <w:szCs w:val="22"/>
        </w:rPr>
        <w:t xml:space="preserve">Umowy </w:t>
      </w:r>
      <w:r w:rsidRPr="00D12700">
        <w:rPr>
          <w:rFonts w:ascii="Open Sans" w:hAnsi="Open Sans" w:cs="Open Sans"/>
          <w:color w:val="0D0D0D"/>
          <w:sz w:val="22"/>
          <w:szCs w:val="22"/>
        </w:rPr>
        <w:t>łącznie o 25%, bez prawa do odszkodowania ze strony Wykonawcy z tego tytułu. W przypadku ograniczenia Przedmiotu dostawy, Wykonawca otrzyma wynagrodzenie odpowiadające rzeczywiście zrealizowanemu zakresowi dostaw</w:t>
      </w:r>
      <w:r w:rsidR="00A54EC8" w:rsidRPr="00D12700">
        <w:rPr>
          <w:rFonts w:ascii="Open Sans" w:hAnsi="Open Sans" w:cs="Open Sans"/>
          <w:color w:val="0D0D0D"/>
          <w:sz w:val="22"/>
          <w:szCs w:val="22"/>
        </w:rPr>
        <w:t xml:space="preserve"> w ramach Przedmiotu Umowy. </w:t>
      </w:r>
    </w:p>
    <w:p w14:paraId="2E2820D7" w14:textId="77777777" w:rsidR="00181D8E" w:rsidRPr="00D12700" w:rsidRDefault="00181D8E" w:rsidP="00181D8E">
      <w:pPr>
        <w:spacing w:line="276" w:lineRule="auto"/>
        <w:jc w:val="center"/>
        <w:rPr>
          <w:rFonts w:ascii="Open Sans" w:hAnsi="Open Sans" w:cs="Open Sans"/>
          <w:b/>
          <w:bCs/>
          <w:sz w:val="22"/>
          <w:szCs w:val="22"/>
          <w:u w:val="single"/>
        </w:rPr>
      </w:pPr>
      <w:r w:rsidRPr="00D12700">
        <w:rPr>
          <w:rFonts w:ascii="Open Sans" w:hAnsi="Open Sans" w:cs="Open Sans"/>
          <w:b/>
          <w:bCs/>
          <w:sz w:val="22"/>
          <w:szCs w:val="22"/>
          <w:u w:val="single"/>
        </w:rPr>
        <w:t>§ 4. OKRES OBOWIĄZYWANIA UMOWY</w:t>
      </w:r>
    </w:p>
    <w:p w14:paraId="3AFD96A4" w14:textId="77777777" w:rsidR="00D22FC3" w:rsidRPr="00D12700" w:rsidRDefault="00181D8E" w:rsidP="00D22FC3">
      <w:pPr>
        <w:numPr>
          <w:ilvl w:val="3"/>
          <w:numId w:val="6"/>
        </w:numPr>
        <w:spacing w:line="276" w:lineRule="auto"/>
        <w:ind w:left="284" w:hanging="284"/>
        <w:jc w:val="both"/>
        <w:rPr>
          <w:rFonts w:ascii="Open Sans" w:hAnsi="Open Sans" w:cs="Open Sans"/>
          <w:sz w:val="22"/>
          <w:szCs w:val="22"/>
        </w:rPr>
      </w:pPr>
      <w:r w:rsidRPr="00D12700">
        <w:rPr>
          <w:rFonts w:ascii="Open Sans" w:hAnsi="Open Sans" w:cs="Open Sans"/>
          <w:sz w:val="22"/>
          <w:szCs w:val="22"/>
        </w:rPr>
        <w:t xml:space="preserve">Termin rozpoczęcia realizacji dostaw: </w:t>
      </w:r>
      <w:r w:rsidR="00702705" w:rsidRPr="00D12700">
        <w:rPr>
          <w:rFonts w:ascii="Open Sans" w:hAnsi="Open Sans" w:cs="Open Sans"/>
          <w:sz w:val="22"/>
          <w:szCs w:val="22"/>
        </w:rPr>
        <w:t>maj</w:t>
      </w:r>
      <w:r w:rsidRPr="00D12700">
        <w:rPr>
          <w:rFonts w:ascii="Open Sans" w:hAnsi="Open Sans" w:cs="Open Sans"/>
          <w:sz w:val="22"/>
          <w:szCs w:val="22"/>
        </w:rPr>
        <w:t xml:space="preserve"> 202</w:t>
      </w:r>
      <w:r w:rsidR="00702705" w:rsidRPr="00D12700">
        <w:rPr>
          <w:rFonts w:ascii="Open Sans" w:hAnsi="Open Sans" w:cs="Open Sans"/>
          <w:sz w:val="22"/>
          <w:szCs w:val="22"/>
        </w:rPr>
        <w:t>5</w:t>
      </w:r>
      <w:r w:rsidRPr="00D12700">
        <w:rPr>
          <w:rFonts w:ascii="Open Sans" w:hAnsi="Open Sans" w:cs="Open Sans"/>
          <w:sz w:val="22"/>
          <w:szCs w:val="22"/>
        </w:rPr>
        <w:t xml:space="preserve"> roku.</w:t>
      </w:r>
    </w:p>
    <w:p w14:paraId="5132CF7D" w14:textId="1B76E360" w:rsidR="00D22FC3" w:rsidRPr="00D12700" w:rsidRDefault="00D22FC3" w:rsidP="00D22FC3">
      <w:pPr>
        <w:numPr>
          <w:ilvl w:val="3"/>
          <w:numId w:val="6"/>
        </w:numPr>
        <w:spacing w:line="276" w:lineRule="auto"/>
        <w:ind w:left="284" w:hanging="284"/>
        <w:jc w:val="both"/>
        <w:rPr>
          <w:rFonts w:ascii="Open Sans" w:hAnsi="Open Sans" w:cs="Open Sans"/>
          <w:sz w:val="22"/>
          <w:szCs w:val="22"/>
        </w:rPr>
      </w:pPr>
      <w:r w:rsidRPr="00D12700">
        <w:rPr>
          <w:rFonts w:ascii="Open Sans" w:hAnsi="Open Sans" w:cs="Open Sans"/>
          <w:sz w:val="22"/>
          <w:szCs w:val="22"/>
        </w:rPr>
        <w:t>Termin zakończenia realizacji dostaw ustala się opcjonalnie:</w:t>
      </w:r>
    </w:p>
    <w:p w14:paraId="4F9D37F7" w14:textId="77777777" w:rsidR="00D22FC3" w:rsidRPr="00D12700" w:rsidRDefault="00D22FC3" w:rsidP="00D22FC3">
      <w:pPr>
        <w:pStyle w:val="Akapitzlist"/>
        <w:numPr>
          <w:ilvl w:val="0"/>
          <w:numId w:val="19"/>
        </w:numPr>
        <w:spacing w:line="276" w:lineRule="auto"/>
        <w:jc w:val="both"/>
        <w:rPr>
          <w:rFonts w:ascii="Open Sans" w:hAnsi="Open Sans" w:cs="Open Sans"/>
          <w:sz w:val="22"/>
          <w:szCs w:val="22"/>
        </w:rPr>
      </w:pPr>
      <w:r w:rsidRPr="00D12700">
        <w:rPr>
          <w:rFonts w:ascii="Open Sans" w:hAnsi="Open Sans" w:cs="Open Sans"/>
          <w:sz w:val="22"/>
          <w:szCs w:val="22"/>
        </w:rPr>
        <w:t xml:space="preserve">do dnia: 31 maja  2026 roku, </w:t>
      </w:r>
    </w:p>
    <w:p w14:paraId="5D2B10FA" w14:textId="45333314" w:rsidR="00D22FC3" w:rsidRPr="00D12700" w:rsidRDefault="00D22FC3" w:rsidP="00D22FC3">
      <w:pPr>
        <w:pStyle w:val="Akapitzlist"/>
        <w:numPr>
          <w:ilvl w:val="0"/>
          <w:numId w:val="19"/>
        </w:numPr>
        <w:spacing w:line="276" w:lineRule="auto"/>
        <w:jc w:val="both"/>
        <w:rPr>
          <w:rFonts w:ascii="Open Sans" w:hAnsi="Open Sans" w:cs="Open Sans"/>
          <w:sz w:val="22"/>
          <w:szCs w:val="22"/>
        </w:rPr>
      </w:pPr>
      <w:r w:rsidRPr="00D12700">
        <w:rPr>
          <w:rFonts w:ascii="Open Sans" w:hAnsi="Open Sans" w:cs="Open Sans"/>
          <w:sz w:val="22"/>
          <w:szCs w:val="22"/>
        </w:rPr>
        <w:t>lub do wyczerpania kwoty netto przeznaczonej na realizację Przedmiotu Umowy,</w:t>
      </w:r>
    </w:p>
    <w:p w14:paraId="0B976DCF" w14:textId="77777777" w:rsidR="00181D8E" w:rsidRPr="00D12700" w:rsidRDefault="00181D8E" w:rsidP="00181D8E">
      <w:pPr>
        <w:spacing w:line="276" w:lineRule="auto"/>
        <w:jc w:val="center"/>
        <w:rPr>
          <w:rFonts w:ascii="Open Sans" w:hAnsi="Open Sans" w:cs="Open Sans"/>
          <w:b/>
          <w:bCs/>
          <w:color w:val="0D0D0D"/>
          <w:sz w:val="22"/>
          <w:szCs w:val="22"/>
          <w:u w:val="single"/>
        </w:rPr>
      </w:pPr>
    </w:p>
    <w:p w14:paraId="315418E6" w14:textId="77777777" w:rsidR="00181D8E" w:rsidRPr="00D12700" w:rsidRDefault="00181D8E" w:rsidP="00181D8E">
      <w:pPr>
        <w:spacing w:line="276" w:lineRule="auto"/>
        <w:jc w:val="center"/>
        <w:rPr>
          <w:rFonts w:ascii="Open Sans" w:hAnsi="Open Sans" w:cs="Open Sans"/>
          <w:b/>
          <w:bCs/>
          <w:color w:val="0D0D0D"/>
          <w:sz w:val="22"/>
          <w:szCs w:val="22"/>
          <w:u w:val="single"/>
        </w:rPr>
      </w:pPr>
      <w:r w:rsidRPr="00D12700">
        <w:rPr>
          <w:rFonts w:ascii="Open Sans" w:hAnsi="Open Sans" w:cs="Open Sans"/>
          <w:b/>
          <w:bCs/>
          <w:color w:val="0D0D0D"/>
          <w:sz w:val="22"/>
          <w:szCs w:val="22"/>
          <w:u w:val="single"/>
        </w:rPr>
        <w:t>§ 5. ZASADY WYKONYWANIA PRZEDMIOTU UMOWY</w:t>
      </w:r>
    </w:p>
    <w:p w14:paraId="024BF6F7" w14:textId="6E588ECB" w:rsidR="00181D8E" w:rsidRPr="00D12700" w:rsidRDefault="00181D8E" w:rsidP="00181D8E">
      <w:pPr>
        <w:numPr>
          <w:ilvl w:val="0"/>
          <w:numId w:val="10"/>
        </w:numPr>
        <w:autoSpaceDE w:val="0"/>
        <w:autoSpaceDN w:val="0"/>
        <w:adjustRightInd w:val="0"/>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Realizacja Przedmiotu dostawy odbywać się będzie na podstawie poszczególnych zamówień</w:t>
      </w:r>
      <w:r w:rsidR="00D22FC3" w:rsidRPr="00D12700">
        <w:rPr>
          <w:rFonts w:ascii="Open Sans" w:hAnsi="Open Sans" w:cs="Open Sans"/>
          <w:color w:val="0D0D0D"/>
          <w:sz w:val="22"/>
          <w:szCs w:val="22"/>
        </w:rPr>
        <w:t xml:space="preserve"> jednostkowych</w:t>
      </w:r>
      <w:r w:rsidRPr="00D12700">
        <w:rPr>
          <w:rFonts w:ascii="Open Sans" w:hAnsi="Open Sans" w:cs="Open Sans"/>
          <w:color w:val="0D0D0D"/>
          <w:sz w:val="22"/>
          <w:szCs w:val="22"/>
        </w:rPr>
        <w:t xml:space="preserve"> składanych </w:t>
      </w:r>
      <w:r w:rsidR="00D22FC3" w:rsidRPr="00D12700">
        <w:rPr>
          <w:rFonts w:ascii="Open Sans" w:hAnsi="Open Sans" w:cs="Open Sans"/>
          <w:color w:val="0D0D0D"/>
          <w:sz w:val="22"/>
          <w:szCs w:val="22"/>
        </w:rPr>
        <w:t xml:space="preserve">Wykonawcy </w:t>
      </w:r>
      <w:r w:rsidRPr="00D12700">
        <w:rPr>
          <w:rFonts w:ascii="Open Sans" w:hAnsi="Open Sans" w:cs="Open Sans"/>
          <w:color w:val="0D0D0D"/>
          <w:sz w:val="22"/>
          <w:szCs w:val="22"/>
        </w:rPr>
        <w:t xml:space="preserve">przez Zamawiającego wedle jego potrzeb wraz z dookreśleniem ilości dostarczanego asortymentu oraz przy uwzględnieniu </w:t>
      </w:r>
      <w:r w:rsidR="00D22FC3" w:rsidRPr="00D12700">
        <w:rPr>
          <w:rFonts w:ascii="Open Sans" w:hAnsi="Open Sans" w:cs="Open Sans"/>
          <w:color w:val="0D0D0D"/>
          <w:sz w:val="22"/>
          <w:szCs w:val="22"/>
        </w:rPr>
        <w:t xml:space="preserve">jego </w:t>
      </w:r>
      <w:r w:rsidRPr="00D12700">
        <w:rPr>
          <w:rFonts w:ascii="Open Sans" w:hAnsi="Open Sans" w:cs="Open Sans"/>
          <w:color w:val="0D0D0D"/>
          <w:sz w:val="22"/>
          <w:szCs w:val="22"/>
        </w:rPr>
        <w:t>cen jednostkowych określonych w Ofercie Wykonawcy</w:t>
      </w:r>
      <w:r w:rsidR="00D22FC3" w:rsidRPr="00D12700">
        <w:rPr>
          <w:rFonts w:ascii="Open Sans" w:hAnsi="Open Sans" w:cs="Open Sans"/>
          <w:color w:val="0D0D0D"/>
          <w:sz w:val="22"/>
          <w:szCs w:val="22"/>
        </w:rPr>
        <w:t xml:space="preserve"> (dalej: „zamówienie jednostkowe”);</w:t>
      </w:r>
    </w:p>
    <w:p w14:paraId="374E192E" w14:textId="72723C9D" w:rsidR="00181D8E" w:rsidRPr="00D12700" w:rsidRDefault="00181D8E" w:rsidP="00181D8E">
      <w:pPr>
        <w:numPr>
          <w:ilvl w:val="0"/>
          <w:numId w:val="10"/>
        </w:numPr>
        <w:autoSpaceDE w:val="0"/>
        <w:autoSpaceDN w:val="0"/>
        <w:adjustRightInd w:val="0"/>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 xml:space="preserve">Składanie zamówień </w:t>
      </w:r>
      <w:r w:rsidR="00D22FC3" w:rsidRPr="00D12700">
        <w:rPr>
          <w:rFonts w:ascii="Open Sans" w:hAnsi="Open Sans" w:cs="Open Sans"/>
          <w:color w:val="0D0D0D"/>
          <w:sz w:val="22"/>
          <w:szCs w:val="22"/>
        </w:rPr>
        <w:t xml:space="preserve">jednostkowych </w:t>
      </w:r>
      <w:r w:rsidRPr="00D12700">
        <w:rPr>
          <w:rFonts w:ascii="Open Sans" w:hAnsi="Open Sans" w:cs="Open Sans"/>
          <w:color w:val="0D0D0D"/>
          <w:sz w:val="22"/>
          <w:szCs w:val="22"/>
        </w:rPr>
        <w:t xml:space="preserve">odbywać się będzie w sposób selektywny. </w:t>
      </w:r>
    </w:p>
    <w:p w14:paraId="4A28BD13" w14:textId="77777777" w:rsidR="00181D8E" w:rsidRPr="00D12700" w:rsidRDefault="00181D8E" w:rsidP="00181D8E">
      <w:pPr>
        <w:numPr>
          <w:ilvl w:val="0"/>
          <w:numId w:val="10"/>
        </w:numPr>
        <w:autoSpaceDE w:val="0"/>
        <w:autoSpaceDN w:val="0"/>
        <w:adjustRightInd w:val="0"/>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 xml:space="preserve">Zawarcie Umowy nie wyłącza Stronom możliwości zawarcia odrębnych umów z innymi podmiotami. </w:t>
      </w:r>
    </w:p>
    <w:p w14:paraId="2269E2E6" w14:textId="77777777" w:rsidR="00D22FC3" w:rsidRPr="00D12700" w:rsidRDefault="00181D8E" w:rsidP="00D22FC3">
      <w:pPr>
        <w:numPr>
          <w:ilvl w:val="0"/>
          <w:numId w:val="10"/>
        </w:numPr>
        <w:autoSpaceDE w:val="0"/>
        <w:autoSpaceDN w:val="0"/>
        <w:adjustRightInd w:val="0"/>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 xml:space="preserve">Zamówienia </w:t>
      </w:r>
      <w:r w:rsidR="00D22FC3" w:rsidRPr="00D12700">
        <w:rPr>
          <w:rFonts w:ascii="Open Sans" w:hAnsi="Open Sans" w:cs="Open Sans"/>
          <w:color w:val="0D0D0D"/>
          <w:sz w:val="22"/>
          <w:szCs w:val="22"/>
        </w:rPr>
        <w:t xml:space="preserve">jednostkowe </w:t>
      </w:r>
      <w:r w:rsidRPr="00D12700">
        <w:rPr>
          <w:rFonts w:ascii="Open Sans" w:hAnsi="Open Sans" w:cs="Open Sans"/>
          <w:color w:val="0D0D0D"/>
          <w:sz w:val="22"/>
          <w:szCs w:val="22"/>
        </w:rPr>
        <w:t xml:space="preserve">składane będą </w:t>
      </w:r>
      <w:r w:rsidR="00D22FC3" w:rsidRPr="00D12700">
        <w:rPr>
          <w:rFonts w:ascii="Open Sans" w:hAnsi="Open Sans" w:cs="Open Sans"/>
          <w:color w:val="0D0D0D"/>
          <w:sz w:val="22"/>
          <w:szCs w:val="22"/>
        </w:rPr>
        <w:t xml:space="preserve">Wykonawcy </w:t>
      </w:r>
      <w:r w:rsidRPr="00D12700">
        <w:rPr>
          <w:rFonts w:ascii="Open Sans" w:hAnsi="Open Sans" w:cs="Open Sans"/>
          <w:color w:val="0D0D0D"/>
          <w:sz w:val="22"/>
          <w:szCs w:val="22"/>
        </w:rPr>
        <w:t xml:space="preserve">w formie elektronicznej na następujący email: </w:t>
      </w:r>
      <w:r w:rsidR="00D22FC3" w:rsidRPr="00D12700">
        <w:rPr>
          <w:rFonts w:ascii="Open Sans" w:hAnsi="Open Sans" w:cs="Open Sans"/>
          <w:color w:val="0D0D0D"/>
          <w:sz w:val="22"/>
          <w:szCs w:val="22"/>
        </w:rPr>
        <w:t xml:space="preserve">__________ </w:t>
      </w:r>
      <w:r w:rsidRPr="00D12700">
        <w:rPr>
          <w:rFonts w:ascii="Open Sans" w:hAnsi="Open Sans" w:cs="Open Sans"/>
          <w:color w:val="0D0D0D"/>
          <w:sz w:val="22"/>
          <w:szCs w:val="22"/>
        </w:rPr>
        <w:t xml:space="preserve">lub telefonicznie: </w:t>
      </w:r>
      <w:r w:rsidR="00D22FC3" w:rsidRPr="00D12700">
        <w:rPr>
          <w:rFonts w:ascii="Open Sans" w:hAnsi="Open Sans" w:cs="Open Sans"/>
          <w:color w:val="0D0D0D"/>
          <w:sz w:val="22"/>
          <w:szCs w:val="22"/>
        </w:rPr>
        <w:t>____________</w:t>
      </w:r>
    </w:p>
    <w:p w14:paraId="5B12DC26" w14:textId="77777777" w:rsidR="00D22FC3" w:rsidRPr="00D12700" w:rsidRDefault="00181D8E" w:rsidP="00D22FC3">
      <w:pPr>
        <w:numPr>
          <w:ilvl w:val="0"/>
          <w:numId w:val="10"/>
        </w:numPr>
        <w:autoSpaceDE w:val="0"/>
        <w:autoSpaceDN w:val="0"/>
        <w:adjustRightInd w:val="0"/>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 xml:space="preserve">Termin </w:t>
      </w:r>
      <w:r w:rsidR="00D22FC3" w:rsidRPr="00D12700">
        <w:rPr>
          <w:rFonts w:ascii="Open Sans" w:hAnsi="Open Sans" w:cs="Open Sans"/>
          <w:color w:val="0D0D0D"/>
          <w:sz w:val="22"/>
          <w:szCs w:val="22"/>
        </w:rPr>
        <w:t>realizacji</w:t>
      </w:r>
      <w:r w:rsidRPr="00D12700">
        <w:rPr>
          <w:rFonts w:ascii="Open Sans" w:hAnsi="Open Sans" w:cs="Open Sans"/>
          <w:color w:val="0D0D0D"/>
          <w:sz w:val="22"/>
          <w:szCs w:val="22"/>
        </w:rPr>
        <w:t xml:space="preserve"> zamówienia</w:t>
      </w:r>
      <w:r w:rsidR="00D22FC3" w:rsidRPr="00D12700">
        <w:rPr>
          <w:rFonts w:ascii="Open Sans" w:hAnsi="Open Sans" w:cs="Open Sans"/>
          <w:color w:val="0D0D0D"/>
          <w:sz w:val="22"/>
          <w:szCs w:val="22"/>
        </w:rPr>
        <w:t xml:space="preserve"> jednostkowego określony zostaje </w:t>
      </w:r>
      <w:r w:rsidRPr="00D12700">
        <w:rPr>
          <w:rFonts w:ascii="Open Sans" w:hAnsi="Open Sans" w:cs="Open Sans"/>
          <w:color w:val="0D0D0D"/>
          <w:sz w:val="22"/>
          <w:szCs w:val="22"/>
        </w:rPr>
        <w:t xml:space="preserve">w </w:t>
      </w:r>
      <w:r w:rsidR="00D22FC3" w:rsidRPr="00D12700">
        <w:rPr>
          <w:rFonts w:ascii="Open Sans" w:hAnsi="Open Sans" w:cs="Open Sans"/>
          <w:color w:val="0D0D0D"/>
          <w:sz w:val="22"/>
          <w:szCs w:val="22"/>
        </w:rPr>
        <w:t xml:space="preserve">jego treści, </w:t>
      </w:r>
      <w:r w:rsidRPr="00D12700">
        <w:rPr>
          <w:rFonts w:ascii="Open Sans" w:hAnsi="Open Sans" w:cs="Open Sans"/>
          <w:color w:val="0D0D0D"/>
          <w:sz w:val="22"/>
          <w:szCs w:val="22"/>
        </w:rPr>
        <w:t>przy czym nie może być dłuższy niż 2 (dwa) dni licząc od dnia jego złożenia</w:t>
      </w:r>
      <w:r w:rsidR="00D22FC3" w:rsidRPr="00D12700">
        <w:rPr>
          <w:rFonts w:ascii="Open Sans" w:hAnsi="Open Sans" w:cs="Open Sans"/>
          <w:color w:val="0D0D0D"/>
          <w:sz w:val="22"/>
          <w:szCs w:val="22"/>
        </w:rPr>
        <w:t xml:space="preserve"> Wykonawcy.</w:t>
      </w:r>
      <w:r w:rsidR="00D22FC3" w:rsidRPr="00D12700">
        <w:rPr>
          <w:rFonts w:ascii="Open Sans" w:hAnsi="Open Sans" w:cs="Open Sans"/>
        </w:rPr>
        <w:t xml:space="preserve"> </w:t>
      </w:r>
      <w:r w:rsidR="00D22FC3" w:rsidRPr="00D12700">
        <w:rPr>
          <w:rFonts w:ascii="Open Sans" w:hAnsi="Open Sans" w:cs="Open Sans"/>
          <w:color w:val="0D0D0D"/>
          <w:sz w:val="22"/>
          <w:szCs w:val="22"/>
        </w:rPr>
        <w:t>O dokładnym terminie realizacji zamówienia jednostkowego, Wykonawca poinformuje Zamawiającego niezwłocznie po jego otrzymaniu, na adres mailowy: zaopatrzenie@zoo.gda.pl tel. 58 550-00-41 lub 58 552-00-42 w. 108.</w:t>
      </w:r>
    </w:p>
    <w:p w14:paraId="39E64CCA" w14:textId="485E0C83" w:rsidR="00D22FC3" w:rsidRPr="00D12700" w:rsidRDefault="00D22FC3" w:rsidP="00D22FC3">
      <w:pPr>
        <w:numPr>
          <w:ilvl w:val="0"/>
          <w:numId w:val="10"/>
        </w:numPr>
        <w:autoSpaceDE w:val="0"/>
        <w:autoSpaceDN w:val="0"/>
        <w:adjustRightInd w:val="0"/>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 xml:space="preserve">Zamawiający może odmówić przyjęcia dostawy w ramach zamówienia jednostkowego, jeżeli termin dostawy nie był z nim uprzednio uzgodniony. Z tego tytułu Wykonawcy nie przysługuje prawo dochodzenia jakichkolwiek roszczeń finansowych ze strony Zamawiającego. </w:t>
      </w:r>
    </w:p>
    <w:p w14:paraId="087984F6" w14:textId="4B27AC24" w:rsidR="00181D8E" w:rsidRPr="00D12700" w:rsidRDefault="00181D8E" w:rsidP="00181D8E">
      <w:pPr>
        <w:numPr>
          <w:ilvl w:val="0"/>
          <w:numId w:val="10"/>
        </w:numPr>
        <w:autoSpaceDE w:val="0"/>
        <w:autoSpaceDN w:val="0"/>
        <w:adjustRightInd w:val="0"/>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Miejsce dostawy zamówienia</w:t>
      </w:r>
      <w:r w:rsidR="00D22FC3" w:rsidRPr="00D12700">
        <w:rPr>
          <w:rFonts w:ascii="Open Sans" w:hAnsi="Open Sans" w:cs="Open Sans"/>
          <w:color w:val="0D0D0D"/>
          <w:sz w:val="22"/>
          <w:szCs w:val="22"/>
        </w:rPr>
        <w:t xml:space="preserve"> jednostkowego:</w:t>
      </w:r>
      <w:r w:rsidRPr="00D12700">
        <w:rPr>
          <w:rFonts w:ascii="Open Sans" w:hAnsi="Open Sans" w:cs="Open Sans"/>
          <w:color w:val="0D0D0D"/>
          <w:sz w:val="22"/>
          <w:szCs w:val="22"/>
        </w:rPr>
        <w:t xml:space="preserve"> Gmina Miasta Gdańska, Gdański Ogród Zoologiczny (Magazyn) ul. Kościerska 1</w:t>
      </w:r>
      <w:r w:rsidR="00D22FC3" w:rsidRPr="00D12700">
        <w:rPr>
          <w:rFonts w:ascii="Open Sans" w:hAnsi="Open Sans" w:cs="Open Sans"/>
          <w:color w:val="0D0D0D"/>
          <w:sz w:val="22"/>
          <w:szCs w:val="22"/>
        </w:rPr>
        <w:t>2</w:t>
      </w:r>
      <w:r w:rsidRPr="00D12700">
        <w:rPr>
          <w:rFonts w:ascii="Open Sans" w:hAnsi="Open Sans" w:cs="Open Sans"/>
          <w:color w:val="0D0D0D"/>
          <w:sz w:val="22"/>
          <w:szCs w:val="22"/>
        </w:rPr>
        <w:t xml:space="preserve">, Gdańsk. Dostawa </w:t>
      </w:r>
      <w:r w:rsidR="00D22FC3" w:rsidRPr="00D12700">
        <w:rPr>
          <w:rFonts w:ascii="Open Sans" w:hAnsi="Open Sans" w:cs="Open Sans"/>
          <w:color w:val="0D0D0D"/>
          <w:sz w:val="22"/>
          <w:szCs w:val="22"/>
        </w:rPr>
        <w:t xml:space="preserve">w ramach zamówienia jednostkowego </w:t>
      </w:r>
      <w:r w:rsidRPr="00D12700">
        <w:rPr>
          <w:rFonts w:ascii="Open Sans" w:hAnsi="Open Sans" w:cs="Open Sans"/>
          <w:color w:val="0D0D0D"/>
          <w:sz w:val="22"/>
          <w:szCs w:val="22"/>
        </w:rPr>
        <w:t xml:space="preserve">powinna być realizowana w dniach od poniedziałku do piątku, w godzinach od </w:t>
      </w:r>
      <w:r w:rsidR="00702705" w:rsidRPr="00D12700">
        <w:rPr>
          <w:rFonts w:ascii="Open Sans" w:hAnsi="Open Sans" w:cs="Open Sans"/>
          <w:color w:val="0D0D0D"/>
          <w:sz w:val="22"/>
          <w:szCs w:val="22"/>
        </w:rPr>
        <w:t>7</w:t>
      </w:r>
      <w:r w:rsidRPr="00D12700">
        <w:rPr>
          <w:rFonts w:ascii="Open Sans" w:hAnsi="Open Sans" w:cs="Open Sans"/>
          <w:color w:val="0D0D0D"/>
          <w:sz w:val="22"/>
          <w:szCs w:val="22"/>
        </w:rPr>
        <w:t>.00 do 10.00.</w:t>
      </w:r>
    </w:p>
    <w:p w14:paraId="326538E4" w14:textId="54527658" w:rsidR="00181D8E" w:rsidRPr="00D12700" w:rsidRDefault="00181D8E" w:rsidP="00181D8E">
      <w:pPr>
        <w:numPr>
          <w:ilvl w:val="0"/>
          <w:numId w:val="10"/>
        </w:numPr>
        <w:autoSpaceDE w:val="0"/>
        <w:autoSpaceDN w:val="0"/>
        <w:adjustRightInd w:val="0"/>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 xml:space="preserve">Przedmiot umowy Wykonawca zrealizuje samodzielnie, bez korzystania </w:t>
      </w:r>
      <w:r w:rsidR="00A54EC8" w:rsidRPr="00D12700">
        <w:rPr>
          <w:rFonts w:ascii="Open Sans" w:hAnsi="Open Sans" w:cs="Open Sans"/>
          <w:color w:val="0D0D0D"/>
          <w:sz w:val="22"/>
          <w:szCs w:val="22"/>
        </w:rPr>
        <w:t xml:space="preserve">                                                     </w:t>
      </w:r>
      <w:r w:rsidRPr="00D12700">
        <w:rPr>
          <w:rFonts w:ascii="Open Sans" w:hAnsi="Open Sans" w:cs="Open Sans"/>
          <w:color w:val="0D0D0D"/>
          <w:sz w:val="22"/>
          <w:szCs w:val="22"/>
        </w:rPr>
        <w:t>z podwykonawstwa.</w:t>
      </w:r>
    </w:p>
    <w:p w14:paraId="70444EF4" w14:textId="10DBCFF2" w:rsidR="00181D8E" w:rsidRPr="00D12700" w:rsidRDefault="00181D8E" w:rsidP="00181D8E">
      <w:pPr>
        <w:numPr>
          <w:ilvl w:val="0"/>
          <w:numId w:val="10"/>
        </w:numPr>
        <w:autoSpaceDE w:val="0"/>
        <w:autoSpaceDN w:val="0"/>
        <w:adjustRightInd w:val="0"/>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 xml:space="preserve">Wykonawca ponosi koszt i odpowiedzialność za organizację transportu, rozładunek oraz należyte zabezpieczenie dostarczonego </w:t>
      </w:r>
      <w:r w:rsidR="00D22FC3" w:rsidRPr="00D12700">
        <w:rPr>
          <w:rFonts w:ascii="Open Sans" w:hAnsi="Open Sans" w:cs="Open Sans"/>
          <w:color w:val="0D0D0D"/>
          <w:sz w:val="22"/>
          <w:szCs w:val="22"/>
        </w:rPr>
        <w:t xml:space="preserve">asortymentu. </w:t>
      </w:r>
      <w:r w:rsidRPr="00D12700">
        <w:rPr>
          <w:rFonts w:ascii="Open Sans" w:hAnsi="Open Sans" w:cs="Open Sans"/>
          <w:color w:val="0D0D0D"/>
          <w:sz w:val="22"/>
          <w:szCs w:val="22"/>
        </w:rPr>
        <w:t xml:space="preserve">Ryzyko </w:t>
      </w:r>
      <w:r w:rsidR="00D22FC3" w:rsidRPr="00D12700">
        <w:rPr>
          <w:rFonts w:ascii="Open Sans" w:hAnsi="Open Sans" w:cs="Open Sans"/>
          <w:color w:val="0D0D0D"/>
          <w:sz w:val="22"/>
          <w:szCs w:val="22"/>
        </w:rPr>
        <w:t xml:space="preserve">jego </w:t>
      </w:r>
      <w:r w:rsidRPr="00D12700">
        <w:rPr>
          <w:rFonts w:ascii="Open Sans" w:hAnsi="Open Sans" w:cs="Open Sans"/>
          <w:color w:val="0D0D0D"/>
          <w:sz w:val="22"/>
          <w:szCs w:val="22"/>
        </w:rPr>
        <w:t xml:space="preserve">uszkodzenia </w:t>
      </w:r>
      <w:r w:rsidRPr="00D12700">
        <w:rPr>
          <w:rFonts w:ascii="Open Sans" w:hAnsi="Open Sans" w:cs="Open Sans"/>
          <w:color w:val="0D0D0D"/>
          <w:sz w:val="22"/>
          <w:szCs w:val="22"/>
        </w:rPr>
        <w:lastRenderedPageBreak/>
        <w:t>lub utraty leży po stronie Wykonawcy do czasu jego protokolarnego odebrania przez Zamawiającego.</w:t>
      </w:r>
    </w:p>
    <w:p w14:paraId="0795D577" w14:textId="7843E01A" w:rsidR="00181D8E" w:rsidRPr="00D12700" w:rsidRDefault="00181D8E" w:rsidP="00181D8E">
      <w:pPr>
        <w:numPr>
          <w:ilvl w:val="0"/>
          <w:numId w:val="10"/>
        </w:numPr>
        <w:autoSpaceDE w:val="0"/>
        <w:autoSpaceDN w:val="0"/>
        <w:adjustRightInd w:val="0"/>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 xml:space="preserve">Warunkiem dokonania odbioru </w:t>
      </w:r>
      <w:r w:rsidR="00D22FC3" w:rsidRPr="00D12700">
        <w:rPr>
          <w:rFonts w:ascii="Open Sans" w:hAnsi="Open Sans" w:cs="Open Sans"/>
          <w:color w:val="0D0D0D"/>
          <w:sz w:val="22"/>
          <w:szCs w:val="22"/>
        </w:rPr>
        <w:t xml:space="preserve">Przedmiotu dostawy przez </w:t>
      </w:r>
      <w:r w:rsidRPr="00D12700">
        <w:rPr>
          <w:rFonts w:ascii="Open Sans" w:hAnsi="Open Sans" w:cs="Open Sans"/>
          <w:color w:val="0D0D0D"/>
          <w:sz w:val="22"/>
          <w:szCs w:val="22"/>
        </w:rPr>
        <w:t xml:space="preserve">Zamawiającego będzie dostarczenie przez Wykonawcę </w:t>
      </w:r>
      <w:r w:rsidR="00D22FC3" w:rsidRPr="00D12700">
        <w:rPr>
          <w:rFonts w:ascii="Open Sans" w:hAnsi="Open Sans" w:cs="Open Sans"/>
          <w:color w:val="0D0D0D"/>
          <w:sz w:val="22"/>
          <w:szCs w:val="22"/>
        </w:rPr>
        <w:t xml:space="preserve"> asortymentu </w:t>
      </w:r>
      <w:r w:rsidRPr="00D12700">
        <w:rPr>
          <w:rFonts w:ascii="Open Sans" w:hAnsi="Open Sans" w:cs="Open Sans"/>
          <w:color w:val="0D0D0D"/>
          <w:sz w:val="22"/>
          <w:szCs w:val="22"/>
        </w:rPr>
        <w:t xml:space="preserve">zgodnie z </w:t>
      </w:r>
      <w:r w:rsidR="00D22FC3" w:rsidRPr="00D12700">
        <w:rPr>
          <w:rFonts w:ascii="Open Sans" w:hAnsi="Open Sans" w:cs="Open Sans"/>
          <w:color w:val="0D0D0D"/>
          <w:sz w:val="22"/>
          <w:szCs w:val="22"/>
        </w:rPr>
        <w:t>warunkami Umowy</w:t>
      </w:r>
      <w:r w:rsidR="003D77A3" w:rsidRPr="00D12700">
        <w:rPr>
          <w:rFonts w:ascii="Open Sans" w:hAnsi="Open Sans" w:cs="Open Sans"/>
          <w:color w:val="0D0D0D"/>
          <w:sz w:val="22"/>
          <w:szCs w:val="22"/>
        </w:rPr>
        <w:t xml:space="preserve">, przy czym za zrealizowaną dostawę rozumie się wniesienie asortymentu do wskazanych pomieszczeń Zamawiającego. </w:t>
      </w:r>
      <w:r w:rsidRPr="00D12700">
        <w:rPr>
          <w:rFonts w:ascii="Open Sans" w:hAnsi="Open Sans" w:cs="Open Sans"/>
          <w:color w:val="0D0D0D"/>
          <w:sz w:val="22"/>
          <w:szCs w:val="22"/>
        </w:rPr>
        <w:t xml:space="preserve">Po dokonaniu sprawdzenia jakości </w:t>
      </w:r>
      <w:r w:rsidR="00D22FC3" w:rsidRPr="00D12700">
        <w:rPr>
          <w:rFonts w:ascii="Open Sans" w:hAnsi="Open Sans" w:cs="Open Sans"/>
          <w:color w:val="0D0D0D"/>
          <w:sz w:val="22"/>
          <w:szCs w:val="22"/>
        </w:rPr>
        <w:t>produktu</w:t>
      </w:r>
      <w:r w:rsidRPr="00D12700">
        <w:rPr>
          <w:rFonts w:ascii="Open Sans" w:hAnsi="Open Sans" w:cs="Open Sans"/>
          <w:color w:val="0D0D0D"/>
          <w:sz w:val="22"/>
          <w:szCs w:val="22"/>
        </w:rPr>
        <w:t xml:space="preserve"> przedstawiciel Zamawiającego potwierdzi odbiór Przedmiotu dostawy bez zastrzeżeń – sporządzając </w:t>
      </w:r>
      <w:r w:rsidR="00D22FC3" w:rsidRPr="00D12700">
        <w:rPr>
          <w:rFonts w:ascii="Open Sans" w:hAnsi="Open Sans" w:cs="Open Sans"/>
          <w:color w:val="0D0D0D"/>
          <w:sz w:val="22"/>
          <w:szCs w:val="22"/>
        </w:rPr>
        <w:t xml:space="preserve">stosowny </w:t>
      </w:r>
      <w:r w:rsidRPr="00D12700">
        <w:rPr>
          <w:rFonts w:ascii="Open Sans" w:hAnsi="Open Sans" w:cs="Open Sans"/>
          <w:color w:val="0D0D0D"/>
          <w:sz w:val="22"/>
          <w:szCs w:val="22"/>
        </w:rPr>
        <w:t>Protokół odbioru dostawy. W przypadku uzasadnionych zastrzeżeń Zamawiającego co do jakości dostarczanego asortymentu, Wykonawca zobowiązuje się do niezwłocznego dostarczenia nowej partii towaru pozbawionego wad.</w:t>
      </w:r>
    </w:p>
    <w:p w14:paraId="794F2DB4" w14:textId="77777777" w:rsidR="00181D8E" w:rsidRPr="00D12700" w:rsidRDefault="00181D8E" w:rsidP="00181D8E">
      <w:pPr>
        <w:numPr>
          <w:ilvl w:val="0"/>
          <w:numId w:val="10"/>
        </w:numPr>
        <w:autoSpaceDE w:val="0"/>
        <w:autoSpaceDN w:val="0"/>
        <w:adjustRightInd w:val="0"/>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W razie stwierdzenia wad lub niekompletności Przedmiotu dostawy, Zamawiający uprawniony jest do odmowy jego  odbioru w całości, co zostanie potwierdzone                           w  protokole sporządzonym na tę okoliczność.</w:t>
      </w:r>
    </w:p>
    <w:p w14:paraId="6D9938AA" w14:textId="77777777" w:rsidR="00181D8E" w:rsidRPr="00D12700" w:rsidRDefault="00181D8E" w:rsidP="00181D8E">
      <w:pPr>
        <w:numPr>
          <w:ilvl w:val="0"/>
          <w:numId w:val="10"/>
        </w:numPr>
        <w:autoSpaceDE w:val="0"/>
        <w:autoSpaceDN w:val="0"/>
        <w:adjustRightInd w:val="0"/>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 xml:space="preserve">Za dzień uznania przez Zamawiającego Przedmiotu Umowy za należycie wykonany uważa się, w przypadku braku stwierdzenia wad, dzień podpisania dokumentu potwierdzającym odbiór produktów objętych dostawą bez zastrzeżeń, natomiast w przypadku stwierdzenia wad – dzień protokolarnego stwierdzenia usunięcia wszystkich wad lub usterek, co jest równoznaczne z podpisaniem w tym dniu bezusterkowego dokumentu potwierdzającego odbiór. </w:t>
      </w:r>
    </w:p>
    <w:p w14:paraId="21705FFF" w14:textId="77777777" w:rsidR="00181D8E" w:rsidRPr="00D12700" w:rsidRDefault="00181D8E" w:rsidP="00181D8E">
      <w:pPr>
        <w:spacing w:line="276" w:lineRule="auto"/>
        <w:jc w:val="center"/>
        <w:rPr>
          <w:rFonts w:ascii="Open Sans" w:hAnsi="Open Sans" w:cs="Open Sans"/>
          <w:b/>
          <w:bCs/>
          <w:color w:val="0D0D0D"/>
          <w:sz w:val="22"/>
          <w:szCs w:val="22"/>
          <w:u w:val="single"/>
        </w:rPr>
      </w:pPr>
      <w:r w:rsidRPr="00D12700">
        <w:rPr>
          <w:rFonts w:ascii="Open Sans" w:hAnsi="Open Sans" w:cs="Open Sans"/>
          <w:b/>
          <w:bCs/>
          <w:color w:val="0D0D0D"/>
          <w:sz w:val="22"/>
          <w:szCs w:val="22"/>
          <w:u w:val="single"/>
        </w:rPr>
        <w:t>§ 6. WYNAGRODZENIE</w:t>
      </w:r>
    </w:p>
    <w:p w14:paraId="6F1F7C2C" w14:textId="77777777" w:rsidR="00181D8E" w:rsidRPr="00D12700" w:rsidRDefault="00181D8E" w:rsidP="00181D8E">
      <w:pPr>
        <w:numPr>
          <w:ilvl w:val="0"/>
          <w:numId w:val="1"/>
        </w:numPr>
        <w:spacing w:line="276" w:lineRule="auto"/>
        <w:jc w:val="both"/>
        <w:rPr>
          <w:rFonts w:ascii="Open Sans" w:hAnsi="Open Sans" w:cs="Open Sans"/>
          <w:sz w:val="22"/>
          <w:szCs w:val="22"/>
        </w:rPr>
      </w:pPr>
      <w:r w:rsidRPr="00D12700">
        <w:rPr>
          <w:rFonts w:ascii="Open Sans" w:hAnsi="Open Sans" w:cs="Open Sans"/>
          <w:sz w:val="22"/>
          <w:szCs w:val="22"/>
        </w:rPr>
        <w:t xml:space="preserve">Ceny jednostkowe asortymentu objętego Przedmiotem dostawy zawiera Oferta Wykonawcy. </w:t>
      </w:r>
    </w:p>
    <w:p w14:paraId="25EB8937" w14:textId="77777777" w:rsidR="00181D8E" w:rsidRPr="00D12700" w:rsidRDefault="00181D8E" w:rsidP="00181D8E">
      <w:pPr>
        <w:numPr>
          <w:ilvl w:val="0"/>
          <w:numId w:val="1"/>
        </w:numPr>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 xml:space="preserve">Podane przez Wykonawcę ceny jednostkowe w Ofercie w czasie trwania Umowy nie mogą ulec zwiększeniu. </w:t>
      </w:r>
    </w:p>
    <w:p w14:paraId="57FBC5BE" w14:textId="77777777" w:rsidR="00181D8E" w:rsidRPr="00D12700" w:rsidRDefault="00181D8E" w:rsidP="00181D8E">
      <w:pPr>
        <w:numPr>
          <w:ilvl w:val="0"/>
          <w:numId w:val="1"/>
        </w:numPr>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 xml:space="preserve">Wynagrodzenie należne Wykonawca odpowiadać będzie iloczynowi ilości dostarczonego asortymentu oraz cen jednostkowych netto wskazanych w Ofercie. Do kwoty netto zostanie doliczony podatek VAT wedle obowiązujących przepisów prawa. </w:t>
      </w:r>
    </w:p>
    <w:p w14:paraId="5C23256E" w14:textId="5AEBC927" w:rsidR="00D22FC3" w:rsidRPr="00D12700" w:rsidRDefault="00181D8E" w:rsidP="00D22FC3">
      <w:pPr>
        <w:numPr>
          <w:ilvl w:val="0"/>
          <w:numId w:val="1"/>
        </w:numPr>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 xml:space="preserve">Strony zgodnie postanawiają, że łączna wartość wynagrodzenia </w:t>
      </w:r>
      <w:r w:rsidR="00D22FC3" w:rsidRPr="00D12700">
        <w:rPr>
          <w:rFonts w:ascii="Open Sans" w:hAnsi="Open Sans" w:cs="Open Sans"/>
          <w:color w:val="0D0D0D"/>
          <w:sz w:val="22"/>
          <w:szCs w:val="22"/>
        </w:rPr>
        <w:t xml:space="preserve">netto </w:t>
      </w:r>
      <w:r w:rsidRPr="00D12700">
        <w:rPr>
          <w:rFonts w:ascii="Open Sans" w:hAnsi="Open Sans" w:cs="Open Sans"/>
          <w:color w:val="0D0D0D"/>
          <w:sz w:val="22"/>
          <w:szCs w:val="22"/>
        </w:rPr>
        <w:t xml:space="preserve">nie może przekroczyć kwoty </w:t>
      </w:r>
      <w:r w:rsidR="00D22FC3" w:rsidRPr="00D12700">
        <w:rPr>
          <w:rFonts w:ascii="Open Sans" w:hAnsi="Open Sans" w:cs="Open Sans"/>
          <w:sz w:val="22"/>
          <w:szCs w:val="22"/>
        </w:rPr>
        <w:t xml:space="preserve">_______________  netto </w:t>
      </w:r>
      <w:r w:rsidRPr="00D12700">
        <w:rPr>
          <w:rFonts w:ascii="Open Sans" w:hAnsi="Open Sans" w:cs="Open Sans"/>
          <w:color w:val="0D0D0D"/>
          <w:sz w:val="22"/>
          <w:szCs w:val="22"/>
        </w:rPr>
        <w:t>(słownie:</w:t>
      </w:r>
      <w:r w:rsidR="00D22FC3" w:rsidRPr="00D12700">
        <w:rPr>
          <w:rFonts w:ascii="Open Sans" w:hAnsi="Open Sans" w:cs="Open Sans"/>
          <w:color w:val="0D0D0D"/>
          <w:sz w:val="22"/>
          <w:szCs w:val="22"/>
        </w:rPr>
        <w:t xml:space="preserve"> ____________ </w:t>
      </w:r>
      <w:r w:rsidRPr="00D12700">
        <w:rPr>
          <w:rFonts w:ascii="Open Sans" w:hAnsi="Open Sans" w:cs="Open Sans"/>
          <w:color w:val="0D0D0D"/>
          <w:sz w:val="22"/>
          <w:szCs w:val="22"/>
        </w:rPr>
        <w:t>)</w:t>
      </w:r>
      <w:r w:rsidR="00D22FC3" w:rsidRPr="00D12700">
        <w:rPr>
          <w:rFonts w:ascii="Open Sans" w:hAnsi="Open Sans" w:cs="Open Sans"/>
          <w:color w:val="0D0D0D"/>
          <w:sz w:val="22"/>
          <w:szCs w:val="22"/>
        </w:rPr>
        <w:t xml:space="preserve"> zaś wraz z podatkiem VAT ______________________</w:t>
      </w:r>
      <w:r w:rsidR="005D5EE4" w:rsidRPr="00D12700">
        <w:rPr>
          <w:rFonts w:ascii="Open Sans" w:hAnsi="Open Sans" w:cs="Open Sans"/>
          <w:color w:val="0D0D0D"/>
          <w:sz w:val="22"/>
          <w:szCs w:val="22"/>
        </w:rPr>
        <w:t xml:space="preserve"> </w:t>
      </w:r>
      <w:r w:rsidR="00D22FC3" w:rsidRPr="00D12700">
        <w:rPr>
          <w:rFonts w:ascii="Open Sans" w:hAnsi="Open Sans" w:cs="Open Sans"/>
          <w:color w:val="0D0D0D"/>
          <w:sz w:val="22"/>
          <w:szCs w:val="22"/>
        </w:rPr>
        <w:t xml:space="preserve">brutto__________ (słownie: ____________) (dalej </w:t>
      </w:r>
      <w:r w:rsidR="003D77A3" w:rsidRPr="00D12700">
        <w:rPr>
          <w:rFonts w:ascii="Open Sans" w:hAnsi="Open Sans" w:cs="Open Sans"/>
          <w:color w:val="0D0D0D"/>
          <w:sz w:val="22"/>
          <w:szCs w:val="22"/>
        </w:rPr>
        <w:t>„</w:t>
      </w:r>
      <w:r w:rsidR="00D22FC3" w:rsidRPr="00D12700">
        <w:rPr>
          <w:rFonts w:ascii="Open Sans" w:hAnsi="Open Sans" w:cs="Open Sans"/>
          <w:color w:val="0D0D0D"/>
          <w:sz w:val="22"/>
          <w:szCs w:val="22"/>
        </w:rPr>
        <w:t>łączna wartość brutto Umowy</w:t>
      </w:r>
      <w:r w:rsidR="003D77A3" w:rsidRPr="00D12700">
        <w:rPr>
          <w:rFonts w:ascii="Open Sans" w:hAnsi="Open Sans" w:cs="Open Sans"/>
          <w:color w:val="0D0D0D"/>
          <w:sz w:val="22"/>
          <w:szCs w:val="22"/>
        </w:rPr>
        <w:t>”</w:t>
      </w:r>
      <w:r w:rsidR="00D22FC3" w:rsidRPr="00D12700">
        <w:rPr>
          <w:rFonts w:ascii="Open Sans" w:hAnsi="Open Sans" w:cs="Open Sans"/>
          <w:color w:val="0D0D0D"/>
          <w:sz w:val="22"/>
          <w:szCs w:val="22"/>
        </w:rPr>
        <w:t>),</w:t>
      </w:r>
    </w:p>
    <w:p w14:paraId="6F312D70" w14:textId="37C4E9C3" w:rsidR="00D22FC3" w:rsidRPr="00D12700" w:rsidRDefault="00D22FC3" w:rsidP="00D22FC3">
      <w:pPr>
        <w:numPr>
          <w:ilvl w:val="0"/>
          <w:numId w:val="1"/>
        </w:numPr>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Wynagrodzenie należne Wykonawcy ma charakter ryczałtowy, a zatem uwzględnia wszystkie koszty, jakie poniesie Wykonawca związane z prawidłową realizacją Przedmiotu Umowy oraz wszelkich pozostałych obowiązków umownych, w tym w szczególności wynikających z potrzeby produkcji, magazynowania, zapewnienia właściwych środków transportu oraz rozładunku</w:t>
      </w:r>
      <w:r w:rsidR="003D77A3" w:rsidRPr="00D12700">
        <w:rPr>
          <w:rFonts w:ascii="Open Sans" w:hAnsi="Open Sans" w:cs="Open Sans"/>
          <w:color w:val="0D0D0D"/>
          <w:sz w:val="22"/>
          <w:szCs w:val="22"/>
        </w:rPr>
        <w:t xml:space="preserve"> asortymentu,</w:t>
      </w:r>
      <w:r w:rsidRPr="00D12700">
        <w:rPr>
          <w:rFonts w:ascii="Open Sans" w:hAnsi="Open Sans" w:cs="Open Sans"/>
          <w:color w:val="0D0D0D"/>
          <w:sz w:val="22"/>
          <w:szCs w:val="22"/>
        </w:rPr>
        <w:t xml:space="preserve"> a także związane z wszelkim ryzykiem, odpowiedzialnością i zobowiązaniami przedstawionymi lub wyrażonymi lub wynikającymi</w:t>
      </w:r>
      <w:r w:rsidR="003D77A3" w:rsidRPr="00D12700">
        <w:rPr>
          <w:rFonts w:ascii="Open Sans" w:hAnsi="Open Sans" w:cs="Open Sans"/>
          <w:color w:val="0D0D0D"/>
          <w:sz w:val="22"/>
          <w:szCs w:val="22"/>
        </w:rPr>
        <w:t xml:space="preserve">                     </w:t>
      </w:r>
      <w:r w:rsidRPr="00D12700">
        <w:rPr>
          <w:rFonts w:ascii="Open Sans" w:hAnsi="Open Sans" w:cs="Open Sans"/>
          <w:color w:val="0D0D0D"/>
          <w:sz w:val="22"/>
          <w:szCs w:val="22"/>
        </w:rPr>
        <w:t xml:space="preserve"> z dokumentów, na podstawie których złożona została Oferta. Obejmuje ono zatem także tzw. koszty miękkie, koszty zarządu, koszty </w:t>
      </w:r>
      <w:r w:rsidRPr="00D12700">
        <w:rPr>
          <w:rFonts w:ascii="Open Sans" w:hAnsi="Open Sans" w:cs="Open Sans"/>
          <w:color w:val="0D0D0D"/>
          <w:sz w:val="22"/>
          <w:szCs w:val="22"/>
        </w:rPr>
        <w:lastRenderedPageBreak/>
        <w:t xml:space="preserve">związane ze świadczeniami dla pracowników, ubezpieczenia oraz wszelkie inne należności wynikające z prowadzonej działalności gospodarczej. </w:t>
      </w:r>
    </w:p>
    <w:p w14:paraId="0A929170" w14:textId="05959281" w:rsidR="00181D8E" w:rsidRPr="00D12700" w:rsidRDefault="00181D8E" w:rsidP="00181D8E">
      <w:pPr>
        <w:numPr>
          <w:ilvl w:val="0"/>
          <w:numId w:val="1"/>
        </w:numPr>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 xml:space="preserve">Wynagrodzenie będzie płatne przez Zamawiającego na rzecz Wykonawcy na podstawie faktur wystawianych po realizacji każdej dostawy </w:t>
      </w:r>
      <w:r w:rsidR="003D77A3" w:rsidRPr="00D12700">
        <w:rPr>
          <w:rFonts w:ascii="Open Sans" w:hAnsi="Open Sans" w:cs="Open Sans"/>
          <w:color w:val="0D0D0D"/>
          <w:sz w:val="22"/>
          <w:szCs w:val="22"/>
        </w:rPr>
        <w:t xml:space="preserve">w ramach zamówienia jednostkowego                 </w:t>
      </w:r>
      <w:r w:rsidRPr="00D12700">
        <w:rPr>
          <w:rFonts w:ascii="Open Sans" w:hAnsi="Open Sans" w:cs="Open Sans"/>
          <w:color w:val="0D0D0D"/>
          <w:sz w:val="22"/>
          <w:szCs w:val="22"/>
        </w:rPr>
        <w:t xml:space="preserve">w terminie 21 dni (dwadzieścia jeden dni) licząc od daty doręczenia Zamawiającemu prawidłowo wystawionej faktury. Do faktury Wykonawca dołączy pisemne zestawienie ilości dostarczonego asortymentu wraz </w:t>
      </w:r>
      <w:r w:rsidR="003D77A3" w:rsidRPr="00D12700">
        <w:rPr>
          <w:rFonts w:ascii="Open Sans" w:hAnsi="Open Sans" w:cs="Open Sans"/>
          <w:color w:val="0D0D0D"/>
          <w:sz w:val="22"/>
          <w:szCs w:val="22"/>
        </w:rPr>
        <w:t xml:space="preserve"> </w:t>
      </w:r>
      <w:r w:rsidRPr="00D12700">
        <w:rPr>
          <w:rFonts w:ascii="Open Sans" w:hAnsi="Open Sans" w:cs="Open Sans"/>
          <w:color w:val="0D0D0D"/>
          <w:sz w:val="22"/>
          <w:szCs w:val="22"/>
        </w:rPr>
        <w:t xml:space="preserve">z Protokołem odbioru </w:t>
      </w:r>
      <w:r w:rsidR="003D77A3" w:rsidRPr="00D12700">
        <w:rPr>
          <w:rFonts w:ascii="Open Sans" w:hAnsi="Open Sans" w:cs="Open Sans"/>
          <w:color w:val="0D0D0D"/>
          <w:sz w:val="22"/>
          <w:szCs w:val="22"/>
        </w:rPr>
        <w:t xml:space="preserve">o którym mowa w § 5 ust 10 Umowy. </w:t>
      </w:r>
    </w:p>
    <w:p w14:paraId="33E21D53" w14:textId="77777777" w:rsidR="00181D8E" w:rsidRPr="00D12700" w:rsidRDefault="00181D8E" w:rsidP="00181D8E">
      <w:pPr>
        <w:numPr>
          <w:ilvl w:val="0"/>
          <w:numId w:val="1"/>
        </w:numPr>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 xml:space="preserve">Faktury VAT należy wystawiać na następujące dane Zamawiającego: (Nabywca) Gmina Miasta Gdańska z siedzibą: 80-803 Gdańsk, ul. Nowe Ogrody 8/12, NIP:  5830011969, REGON:  191675570, (Odbiorca/Płatnik): Gdański Ogród Zoologiczny, z siedzibą: 80-328 Gdańsk-Oliwa, ulica Karwieńska 3. </w:t>
      </w:r>
    </w:p>
    <w:p w14:paraId="03AB8621" w14:textId="77777777" w:rsidR="00181D8E" w:rsidRPr="00D12700" w:rsidRDefault="00181D8E" w:rsidP="00181D8E">
      <w:pPr>
        <w:spacing w:line="276" w:lineRule="auto"/>
        <w:ind w:left="360"/>
        <w:jc w:val="both"/>
        <w:rPr>
          <w:rFonts w:ascii="Open Sans" w:hAnsi="Open Sans" w:cs="Open Sans"/>
          <w:color w:val="0D0D0D"/>
          <w:sz w:val="22"/>
          <w:szCs w:val="22"/>
        </w:rPr>
      </w:pPr>
      <w:r w:rsidRPr="00D12700">
        <w:rPr>
          <w:rFonts w:ascii="Open Sans" w:hAnsi="Open Sans" w:cs="Open Sans"/>
          <w:color w:val="0D0D0D"/>
          <w:sz w:val="22"/>
          <w:szCs w:val="22"/>
        </w:rPr>
        <w:t>W przypadku wprowadzenia obowiązku korzystania z Krajowego Systemu e-Faktur (</w:t>
      </w:r>
      <w:proofErr w:type="spellStart"/>
      <w:r w:rsidRPr="00D12700">
        <w:rPr>
          <w:rFonts w:ascii="Open Sans" w:hAnsi="Open Sans" w:cs="Open Sans"/>
          <w:color w:val="0D0D0D"/>
          <w:sz w:val="22"/>
          <w:szCs w:val="22"/>
        </w:rPr>
        <w:t>KSeF</w:t>
      </w:r>
      <w:proofErr w:type="spellEnd"/>
      <w:r w:rsidRPr="00D12700">
        <w:rPr>
          <w:rFonts w:ascii="Open Sans" w:hAnsi="Open Sans" w:cs="Open Sans"/>
          <w:color w:val="0D0D0D"/>
          <w:sz w:val="22"/>
          <w:szCs w:val="22"/>
        </w:rPr>
        <w:t>), faktury wraz z datą wprowadzenia powyższego obowiązku, dla rozliczenia czynności zrealizowanych na rzecz Gdańskiego Ogrodu Zoologicznego należy wystawiać w następujący sposób: (Nabywca) Gmina Miasta Gdańska, z siedzibą w Gdańsku przy ul. Nowe Ogrody 8/12, 80-803 Gdańsk, NIP: 583-00-11-969, REGON: 000598463, w imieniu której i na jej rzecz działa: (Odbiorca/Płatnik) Gdański Ogród Zoologiczny z siedzibą w Gdańsku przy ul. Karwieńskiej 3, 80-328 Gdańsk, NIP: 5842383932.</w:t>
      </w:r>
    </w:p>
    <w:p w14:paraId="66455962" w14:textId="11F2D1AD" w:rsidR="00181D8E" w:rsidRPr="00D12700" w:rsidRDefault="00181D8E" w:rsidP="00181D8E">
      <w:pPr>
        <w:numPr>
          <w:ilvl w:val="0"/>
          <w:numId w:val="1"/>
        </w:numPr>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Faktura winna być doręczona na adres Gminy Miasta Gdańska - Gdańskiego Ogrodu Zoologicznego wskazanego w komparycji, natomiast w przypadku formy elektronicznej                                    w rozumieniu przepisów ustawy z dnia 9 listopada 2018 r</w:t>
      </w:r>
      <w:r w:rsidR="005D5EE4" w:rsidRPr="00D12700">
        <w:rPr>
          <w:rFonts w:ascii="Open Sans" w:hAnsi="Open Sans" w:cs="Open Sans"/>
          <w:color w:val="0D0D0D"/>
          <w:sz w:val="22"/>
          <w:szCs w:val="22"/>
        </w:rPr>
        <w:t>oku</w:t>
      </w:r>
      <w:r w:rsidRPr="00D12700">
        <w:rPr>
          <w:rFonts w:ascii="Open Sans" w:hAnsi="Open Sans" w:cs="Open Sans"/>
          <w:color w:val="0D0D0D"/>
          <w:sz w:val="22"/>
          <w:szCs w:val="22"/>
        </w:rPr>
        <w:t xml:space="preserve"> o elektronicznym fakturowaniu w zamówieniach publicznych, koncesjach na roboty budowlane lub usługi oraz partnerstwie publiczno-prywatnym (Dz. U. poz. 2191) na adres: faktury@zoo.gda.pl lub za pośrednictwem: Platformy Elektronicznego Fakturowania  podając  numer  PEPPOL (NIP) 5842383932. Dane identyfikacyjne skrzynki: Typ numeru PEPPOL, Numer PEPPOL 5842383932, Skrócona nazwa skrzynki: Gdański Ogród Zoologiczny.</w:t>
      </w:r>
    </w:p>
    <w:p w14:paraId="0D82E3B0" w14:textId="0CB88DE4" w:rsidR="00181D8E" w:rsidRPr="00D12700" w:rsidRDefault="00181D8E" w:rsidP="00181D8E">
      <w:pPr>
        <w:numPr>
          <w:ilvl w:val="0"/>
          <w:numId w:val="1"/>
        </w:numPr>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 xml:space="preserve">Faktura VAT winna być doręczona na adres Gdańskiego Ogrodu Zoologicznego wskazanego w komparycji, natomiast w przypadku  formy elektronicznej w rozumieniu przepisów ustawy z dnia 9 listopada 2018 r. o elektronicznym fakturowaniu </w:t>
      </w:r>
      <w:r w:rsidR="003D77A3" w:rsidRPr="00D12700">
        <w:rPr>
          <w:rFonts w:ascii="Open Sans" w:hAnsi="Open Sans" w:cs="Open Sans"/>
          <w:color w:val="0D0D0D"/>
          <w:sz w:val="22"/>
          <w:szCs w:val="22"/>
        </w:rPr>
        <w:t xml:space="preserve">                                                </w:t>
      </w:r>
      <w:r w:rsidRPr="00D12700">
        <w:rPr>
          <w:rFonts w:ascii="Open Sans" w:hAnsi="Open Sans" w:cs="Open Sans"/>
          <w:color w:val="0D0D0D"/>
          <w:sz w:val="22"/>
          <w:szCs w:val="22"/>
        </w:rPr>
        <w:t xml:space="preserve">w zamówieniach publicznych, koncesjach na roboty budowlane lub usługi oraz partnerstwie publiczno-prywatnym (Dz. U. poz. 2191) za pośrednictwem: </w:t>
      </w:r>
    </w:p>
    <w:p w14:paraId="71659DAB" w14:textId="77777777" w:rsidR="00181D8E" w:rsidRPr="00D12700" w:rsidRDefault="00181D8E" w:rsidP="00181D8E">
      <w:pPr>
        <w:spacing w:line="276" w:lineRule="auto"/>
        <w:ind w:left="360"/>
        <w:jc w:val="both"/>
        <w:rPr>
          <w:rFonts w:ascii="Open Sans" w:hAnsi="Open Sans" w:cs="Open Sans"/>
          <w:color w:val="0D0D0D"/>
          <w:sz w:val="22"/>
          <w:szCs w:val="22"/>
        </w:rPr>
      </w:pPr>
      <w:r w:rsidRPr="00D12700">
        <w:rPr>
          <w:rFonts w:ascii="Open Sans" w:hAnsi="Open Sans" w:cs="Open Sans"/>
          <w:color w:val="0D0D0D"/>
          <w:sz w:val="22"/>
          <w:szCs w:val="22"/>
        </w:rPr>
        <w:t xml:space="preserve">Platformy Elektronicznego Fakturowania  podając  numer  PEPPOL (NIP) 5842383932. </w:t>
      </w:r>
    </w:p>
    <w:p w14:paraId="625E94F1" w14:textId="77777777" w:rsidR="00181D8E" w:rsidRPr="00D12700" w:rsidRDefault="00181D8E" w:rsidP="00181D8E">
      <w:pPr>
        <w:spacing w:line="276" w:lineRule="auto"/>
        <w:ind w:left="360"/>
        <w:jc w:val="both"/>
        <w:rPr>
          <w:rFonts w:ascii="Open Sans" w:hAnsi="Open Sans" w:cs="Open Sans"/>
          <w:color w:val="0D0D0D"/>
          <w:sz w:val="22"/>
          <w:szCs w:val="22"/>
        </w:rPr>
      </w:pPr>
      <w:r w:rsidRPr="00D12700">
        <w:rPr>
          <w:rFonts w:ascii="Open Sans" w:hAnsi="Open Sans" w:cs="Open Sans"/>
          <w:color w:val="0D0D0D"/>
          <w:sz w:val="22"/>
          <w:szCs w:val="22"/>
        </w:rPr>
        <w:t xml:space="preserve">Dane identyfikacyjne skrzynki: Typ numeru PEPPOL, Numer PEPPOL 5842383932, </w:t>
      </w:r>
    </w:p>
    <w:p w14:paraId="6184CA13" w14:textId="77777777" w:rsidR="00181D8E" w:rsidRPr="00D12700" w:rsidRDefault="00181D8E" w:rsidP="00181D8E">
      <w:pPr>
        <w:spacing w:line="276" w:lineRule="auto"/>
        <w:ind w:left="360"/>
        <w:jc w:val="both"/>
        <w:rPr>
          <w:rFonts w:ascii="Open Sans" w:hAnsi="Open Sans" w:cs="Open Sans"/>
          <w:color w:val="0D0D0D"/>
          <w:sz w:val="22"/>
          <w:szCs w:val="22"/>
        </w:rPr>
      </w:pPr>
      <w:r w:rsidRPr="00D12700">
        <w:rPr>
          <w:rFonts w:ascii="Open Sans" w:hAnsi="Open Sans" w:cs="Open Sans"/>
          <w:color w:val="0D0D0D"/>
          <w:sz w:val="22"/>
          <w:szCs w:val="22"/>
        </w:rPr>
        <w:t>Skrócona nazwa skrzynki: Gdański Ogród Zoologiczny.</w:t>
      </w:r>
    </w:p>
    <w:p w14:paraId="3E4923A7" w14:textId="11B0D305" w:rsidR="00181D8E" w:rsidRPr="00D12700" w:rsidRDefault="00181D8E" w:rsidP="00181D8E">
      <w:pPr>
        <w:numPr>
          <w:ilvl w:val="0"/>
          <w:numId w:val="1"/>
        </w:numPr>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 xml:space="preserve">Wynagrodzenie będzie przekazywane przelewem na numer rachunku rozliczeniowego Wykonawcy </w:t>
      </w:r>
      <w:r w:rsidR="003D77A3" w:rsidRPr="00D12700">
        <w:rPr>
          <w:rFonts w:ascii="Open Sans" w:hAnsi="Open Sans" w:cs="Open Sans"/>
          <w:color w:val="0D0D0D"/>
          <w:sz w:val="22"/>
          <w:szCs w:val="22"/>
        </w:rPr>
        <w:t>________________________________</w:t>
      </w:r>
    </w:p>
    <w:p w14:paraId="16E994F6" w14:textId="77777777" w:rsidR="00181D8E" w:rsidRPr="00D12700" w:rsidRDefault="00181D8E" w:rsidP="00181D8E">
      <w:pPr>
        <w:numPr>
          <w:ilvl w:val="0"/>
          <w:numId w:val="1"/>
        </w:numPr>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lastRenderedPageBreak/>
        <w:t xml:space="preserve">Faktury otrzymane od Wykonawcy, Zamawiający będzie regulował w mechanizmie podzielonej płatności, o którym mowa w art. 108a ustawy z dnia 11 marca 2004 r. o podatku od towarów i usług (t. j. Dz.U.2018.2174 z późn. zm.). Wykonawca oświadcza, że wskazany przez niego rachunek rozliczeniowy umożliwia dokonywanie płatności w mechanizmie podzielonej płatności. Zamawiający, przed dokonaniem zapłaty tj. na dzień zlecenia przelewu, dokona weryfikacji obecności na Białej Liście, rachunku rozliczeniowego, o którym mowa w art. 49 ust. 1 pkt 1 ustawy z dnia 29 sierpnia 1997 r. Prawo bankowe wskazanego przez Wykonawcę. W przypadku braku na Białej Liście na dzień zlecenia przelewu rachunku rozliczeniowego wskazanego przez Wykonawcę, Zamawiający wstrzyma płatność, do momentu uzyskania od Wykonawcę pisemnej informacji potwierdzającej obecność na Białej Liście rachunku rozliczeniowego, na który ma zostać dokonana płatność oraz ponownej weryfikacji rachunku rozliczeniowego z Białą Listą. Po pozytywnej weryfikacji rachunku rozliczeniowego z Białą Lista dokonanej przez Zamawiającego, Zamawiający dokona na rzecz Wykonawcy zapłaty za fakturę, w ciągu 3 dni roboczych od dnia otrzymania pisemnej informacji od Wykonawcy. Opóźnienie w dokonaniu płatności w terminie określonym w umowie, nie stanowi dla Wykonawcy podstawy do żądania od Zamawiającego jakichkolwiek roszczeń, w tym w szczególności odsetek z tytułu dokonania nieterminowej płatności wynagrodzenia. </w:t>
      </w:r>
    </w:p>
    <w:p w14:paraId="1A046C4C" w14:textId="77777777" w:rsidR="00181D8E" w:rsidRPr="00D12700" w:rsidRDefault="00181D8E" w:rsidP="00181D8E">
      <w:pPr>
        <w:numPr>
          <w:ilvl w:val="0"/>
          <w:numId w:val="1"/>
        </w:numPr>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 xml:space="preserve">Płatność uważana jest za dokonaną z chwilą skutecznego obciążenia rachunku Zamawiającego.  </w:t>
      </w:r>
    </w:p>
    <w:p w14:paraId="36BB6BAA" w14:textId="77777777" w:rsidR="00181D8E" w:rsidRPr="00D12700" w:rsidRDefault="00181D8E" w:rsidP="00181D8E">
      <w:pPr>
        <w:numPr>
          <w:ilvl w:val="0"/>
          <w:numId w:val="1"/>
        </w:numPr>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Wykonawca oświadcza, że figuruje w rejestrze podatników VAT czynnych i z tytułu świadczonych usług będzie wystawiał faktury VAT.</w:t>
      </w:r>
    </w:p>
    <w:p w14:paraId="4F1E1A3F" w14:textId="77777777" w:rsidR="00181D8E" w:rsidRPr="00D12700" w:rsidRDefault="00181D8E" w:rsidP="00181D8E">
      <w:pPr>
        <w:numPr>
          <w:ilvl w:val="0"/>
          <w:numId w:val="1"/>
        </w:numPr>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Wykonawca zobowiązuje się, że w przypadku wykreślenia go z rejestru podatników VAT czynnych, niezwłocznie zawiadomi o tym fakcie Zamawiającego i z tytułu świadczonych usług będzie wystawiał rachunki. W przypadku naruszenia powyższego zobowiązania, Wykonawca wyraża zgodę na potrącenie przez Zamawiającego, z należnego mu wynagrodzenia kwoty stanowiącej równowartość podatku VAT, w stosunku do której Zamawiający utracił prawo do odliczenia, powiększonej o odsetki zapłacone do Urzędu Skarbowego.</w:t>
      </w:r>
    </w:p>
    <w:p w14:paraId="6BC5C1C2" w14:textId="77777777" w:rsidR="00181D8E" w:rsidRPr="00D12700" w:rsidRDefault="00181D8E" w:rsidP="00181D8E">
      <w:pPr>
        <w:spacing w:line="276" w:lineRule="auto"/>
        <w:jc w:val="center"/>
        <w:rPr>
          <w:rFonts w:ascii="Open Sans" w:hAnsi="Open Sans" w:cs="Open Sans"/>
          <w:b/>
          <w:bCs/>
          <w:color w:val="0D0D0D"/>
          <w:sz w:val="22"/>
          <w:szCs w:val="22"/>
          <w:u w:val="single"/>
        </w:rPr>
      </w:pPr>
      <w:r w:rsidRPr="00D12700">
        <w:rPr>
          <w:rFonts w:ascii="Open Sans" w:hAnsi="Open Sans" w:cs="Open Sans"/>
          <w:b/>
          <w:bCs/>
          <w:color w:val="0D0D0D"/>
          <w:sz w:val="22"/>
          <w:szCs w:val="22"/>
          <w:u w:val="single"/>
        </w:rPr>
        <w:t xml:space="preserve">§ 7. KONTROLA </w:t>
      </w:r>
    </w:p>
    <w:p w14:paraId="1CA717EE" w14:textId="77777777" w:rsidR="00181D8E" w:rsidRPr="00D12700" w:rsidRDefault="00181D8E" w:rsidP="00181D8E">
      <w:pPr>
        <w:numPr>
          <w:ilvl w:val="0"/>
          <w:numId w:val="11"/>
        </w:numPr>
        <w:autoSpaceDE w:val="0"/>
        <w:autoSpaceDN w:val="0"/>
        <w:adjustRightInd w:val="0"/>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W trakcie realizacji Umowy, Zamawiający ma prawo sprawdzić warunki hodowli, uboju oraz magazynowania oraz transportu asortymentu objętego Przedmiotem dostawy poprzez wizytację przedstawicieli Zamawiającego we skazanych w ofercie ubojniach i hodowlach.</w:t>
      </w:r>
    </w:p>
    <w:p w14:paraId="514DC107" w14:textId="77777777" w:rsidR="00181D8E" w:rsidRPr="00D12700" w:rsidRDefault="00181D8E" w:rsidP="00181D8E">
      <w:pPr>
        <w:numPr>
          <w:ilvl w:val="0"/>
          <w:numId w:val="11"/>
        </w:numPr>
        <w:autoSpaceDE w:val="0"/>
        <w:autoSpaceDN w:val="0"/>
        <w:adjustRightInd w:val="0"/>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 xml:space="preserve">Zamawiający ma prawo zlecić wykonanie badań laboratoryjnych w przypadku zastrzeżeń do jakości produktów objętych dostawą. Wynik badania niekorzystny dla Wykonawcy zobowiązuje go do pokrycia kosztów badań. </w:t>
      </w:r>
    </w:p>
    <w:p w14:paraId="2EF312E5" w14:textId="77777777" w:rsidR="00181D8E" w:rsidRPr="00D12700" w:rsidRDefault="00181D8E" w:rsidP="00181D8E">
      <w:pPr>
        <w:numPr>
          <w:ilvl w:val="0"/>
          <w:numId w:val="11"/>
        </w:numPr>
        <w:autoSpaceDE w:val="0"/>
        <w:autoSpaceDN w:val="0"/>
        <w:adjustRightInd w:val="0"/>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 xml:space="preserve">Przekazanie produktu objętego Przedmiotem dostawy musi być poprzedzone kontrolą jakościową i ilościową, którą przeprowadzą przedstawiciele Zamawiającego i </w:t>
      </w:r>
      <w:r w:rsidRPr="00D12700">
        <w:rPr>
          <w:rFonts w:ascii="Open Sans" w:hAnsi="Open Sans" w:cs="Open Sans"/>
          <w:color w:val="0D0D0D"/>
          <w:sz w:val="22"/>
          <w:szCs w:val="22"/>
        </w:rPr>
        <w:lastRenderedPageBreak/>
        <w:t xml:space="preserve">Wykonawcy. Miejscem dokonania odbioru  oraz weryfikacji produktów jest Magazyn Gdańskiego Ogrodu Zoologicznego. </w:t>
      </w:r>
    </w:p>
    <w:p w14:paraId="3E289D81" w14:textId="77777777" w:rsidR="00181D8E" w:rsidRPr="00D12700" w:rsidRDefault="00181D8E" w:rsidP="00181D8E">
      <w:pPr>
        <w:autoSpaceDE w:val="0"/>
        <w:autoSpaceDN w:val="0"/>
        <w:adjustRightInd w:val="0"/>
        <w:spacing w:line="276" w:lineRule="auto"/>
        <w:jc w:val="both"/>
        <w:rPr>
          <w:rFonts w:ascii="Open Sans" w:hAnsi="Open Sans" w:cs="Open Sans"/>
          <w:color w:val="0D0D0D"/>
          <w:sz w:val="22"/>
          <w:szCs w:val="22"/>
        </w:rPr>
      </w:pPr>
    </w:p>
    <w:p w14:paraId="372F2E30" w14:textId="44C4B476" w:rsidR="00181D8E" w:rsidRPr="00D12700" w:rsidRDefault="003D77A3" w:rsidP="00181D8E">
      <w:pPr>
        <w:spacing w:line="276" w:lineRule="auto"/>
        <w:jc w:val="center"/>
        <w:rPr>
          <w:rFonts w:ascii="Open Sans" w:hAnsi="Open Sans" w:cs="Open Sans"/>
          <w:b/>
          <w:bCs/>
          <w:color w:val="0D0D0D"/>
          <w:sz w:val="22"/>
          <w:szCs w:val="22"/>
          <w:u w:val="single"/>
        </w:rPr>
      </w:pPr>
      <w:r w:rsidRPr="00D12700">
        <w:rPr>
          <w:rFonts w:ascii="Open Sans" w:hAnsi="Open Sans" w:cs="Open Sans"/>
          <w:b/>
          <w:bCs/>
          <w:color w:val="0D0D0D"/>
          <w:sz w:val="22"/>
          <w:szCs w:val="22"/>
          <w:u w:val="single"/>
        </w:rPr>
        <w:t xml:space="preserve">§ </w:t>
      </w:r>
      <w:r w:rsidR="00181D8E" w:rsidRPr="00D12700">
        <w:rPr>
          <w:rFonts w:ascii="Open Sans" w:hAnsi="Open Sans" w:cs="Open Sans"/>
          <w:b/>
          <w:bCs/>
          <w:color w:val="0D0D0D"/>
          <w:sz w:val="22"/>
          <w:szCs w:val="22"/>
          <w:u w:val="single"/>
        </w:rPr>
        <w:t>8. ODPOWIEDZIALNOŚĆ</w:t>
      </w:r>
    </w:p>
    <w:p w14:paraId="4BF3C880" w14:textId="77777777" w:rsidR="003D77A3" w:rsidRPr="00D12700" w:rsidRDefault="003D77A3" w:rsidP="003D77A3">
      <w:pPr>
        <w:numPr>
          <w:ilvl w:val="0"/>
          <w:numId w:val="4"/>
        </w:numPr>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Strony postanawiają, iż naprawienie szkody powstałej w wyniku niewykonania lub nienależytego wykonania zobowiązań wynikających Umowy nastąpi przez zapłatę odszkodowania lub kar umownych w przypadkach wskazanych w niniejszej Umowie oraz odszkodowania przenoszącego wysokość zastrzeżonych kar umownych.</w:t>
      </w:r>
    </w:p>
    <w:p w14:paraId="625FC71E" w14:textId="77777777" w:rsidR="003D77A3" w:rsidRPr="00D12700" w:rsidRDefault="003D77A3" w:rsidP="003D77A3">
      <w:pPr>
        <w:numPr>
          <w:ilvl w:val="0"/>
          <w:numId w:val="4"/>
        </w:numPr>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Zamawiający zastrzega sobie możliwość naliczenia Wykonawcy kar umownych w następujących przypadkach:</w:t>
      </w:r>
    </w:p>
    <w:p w14:paraId="0F66A3F7" w14:textId="03682A8C" w:rsidR="003D77A3" w:rsidRPr="00D12700" w:rsidRDefault="003D77A3" w:rsidP="003D77A3">
      <w:pPr>
        <w:numPr>
          <w:ilvl w:val="0"/>
          <w:numId w:val="20"/>
        </w:numPr>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 xml:space="preserve">za zwłokę w realizacji zamówienia jednostkowego obejmującego Przedmiot Dostawy </w:t>
      </w:r>
      <w:r w:rsidR="00F53D71" w:rsidRPr="00D12700">
        <w:rPr>
          <w:rFonts w:ascii="Open Sans" w:hAnsi="Open Sans" w:cs="Open Sans"/>
          <w:color w:val="0D0D0D"/>
          <w:sz w:val="22"/>
          <w:szCs w:val="22"/>
        </w:rPr>
        <w:t xml:space="preserve">                    </w:t>
      </w:r>
      <w:r w:rsidRPr="00D12700">
        <w:rPr>
          <w:rFonts w:ascii="Open Sans" w:hAnsi="Open Sans" w:cs="Open Sans"/>
          <w:color w:val="0D0D0D"/>
          <w:sz w:val="22"/>
          <w:szCs w:val="22"/>
        </w:rPr>
        <w:t xml:space="preserve">w wysokości 0,2% łącznej wartości brutto Umowy o której mowa w § </w:t>
      </w:r>
      <w:r w:rsidR="005D5EE4" w:rsidRPr="00D12700">
        <w:rPr>
          <w:rFonts w:ascii="Open Sans" w:hAnsi="Open Sans" w:cs="Open Sans"/>
          <w:color w:val="0D0D0D"/>
          <w:sz w:val="22"/>
          <w:szCs w:val="22"/>
        </w:rPr>
        <w:t>6</w:t>
      </w:r>
      <w:r w:rsidRPr="00D12700">
        <w:rPr>
          <w:rFonts w:ascii="Open Sans" w:hAnsi="Open Sans" w:cs="Open Sans"/>
          <w:color w:val="0D0D0D"/>
          <w:sz w:val="22"/>
          <w:szCs w:val="22"/>
        </w:rPr>
        <w:t xml:space="preserve"> ust 4 Umowy, </w:t>
      </w:r>
      <w:r w:rsidR="00F53D71" w:rsidRPr="00D12700">
        <w:rPr>
          <w:rFonts w:ascii="Open Sans" w:hAnsi="Open Sans" w:cs="Open Sans"/>
          <w:color w:val="0D0D0D"/>
          <w:sz w:val="22"/>
          <w:szCs w:val="22"/>
        </w:rPr>
        <w:t xml:space="preserve">                    </w:t>
      </w:r>
      <w:r w:rsidRPr="00D12700">
        <w:rPr>
          <w:rFonts w:ascii="Open Sans" w:hAnsi="Open Sans" w:cs="Open Sans"/>
          <w:color w:val="0D0D0D"/>
          <w:sz w:val="22"/>
          <w:szCs w:val="22"/>
        </w:rPr>
        <w:t xml:space="preserve">za każdy dzień </w:t>
      </w:r>
      <w:r w:rsidR="00F53D71" w:rsidRPr="00D12700">
        <w:rPr>
          <w:rFonts w:ascii="Open Sans" w:hAnsi="Open Sans" w:cs="Open Sans"/>
          <w:color w:val="0D0D0D"/>
          <w:sz w:val="22"/>
          <w:szCs w:val="22"/>
        </w:rPr>
        <w:t xml:space="preserve">opóźnienia, </w:t>
      </w:r>
    </w:p>
    <w:p w14:paraId="6FACFAF1" w14:textId="41795D74" w:rsidR="003D77A3" w:rsidRPr="00D12700" w:rsidRDefault="003D77A3" w:rsidP="003D77A3">
      <w:pPr>
        <w:numPr>
          <w:ilvl w:val="0"/>
          <w:numId w:val="20"/>
        </w:numPr>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 xml:space="preserve">za zwłokę w usunięciu wad bądź usterek zamówienia jednostkowego obejmującego Przedmiotu Dostawy w wysokości 0,2% łącznej wartości brutto Umowy o której mowa w  § </w:t>
      </w:r>
      <w:r w:rsidR="005D5EE4" w:rsidRPr="00D12700">
        <w:rPr>
          <w:rFonts w:ascii="Open Sans" w:hAnsi="Open Sans" w:cs="Open Sans"/>
          <w:color w:val="0D0D0D"/>
          <w:sz w:val="22"/>
          <w:szCs w:val="22"/>
        </w:rPr>
        <w:t>6</w:t>
      </w:r>
      <w:r w:rsidRPr="00D12700">
        <w:rPr>
          <w:rFonts w:ascii="Open Sans" w:hAnsi="Open Sans" w:cs="Open Sans"/>
          <w:color w:val="0D0D0D"/>
          <w:sz w:val="22"/>
          <w:szCs w:val="22"/>
        </w:rPr>
        <w:t xml:space="preserve"> ust 4 Umowy, za każdy dzień zwłoki. </w:t>
      </w:r>
    </w:p>
    <w:p w14:paraId="5A23E2F0" w14:textId="278182AF" w:rsidR="003D77A3" w:rsidRPr="00D12700" w:rsidRDefault="003D77A3" w:rsidP="003D77A3">
      <w:pPr>
        <w:numPr>
          <w:ilvl w:val="0"/>
          <w:numId w:val="20"/>
        </w:numPr>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z tytułu naruszenia określonych Umową i/lub Zapytaniem ofertowym (w tym SWZ) zasad przygotowania, magazynowania, transportu bądź rozładunku dostarczanego asortymentu w wysokości 10 000,00 zł. za każdy jednostkowy przypadek naruszenia,</w:t>
      </w:r>
    </w:p>
    <w:p w14:paraId="2DC606E7" w14:textId="40529483" w:rsidR="003D77A3" w:rsidRPr="00D12700" w:rsidRDefault="003D77A3" w:rsidP="003D77A3">
      <w:pPr>
        <w:numPr>
          <w:ilvl w:val="0"/>
          <w:numId w:val="20"/>
        </w:numPr>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w przypadku stwierdzenia wadliwej realizacji zamówienia jednostkowego obejmującego Przedmiot Dostawy (w szczególności</w:t>
      </w:r>
      <w:r w:rsidR="005D5EE4" w:rsidRPr="00D12700">
        <w:rPr>
          <w:rFonts w:ascii="Open Sans" w:hAnsi="Open Sans" w:cs="Open Sans"/>
          <w:color w:val="0D0D0D"/>
          <w:sz w:val="22"/>
          <w:szCs w:val="22"/>
        </w:rPr>
        <w:t xml:space="preserve"> </w:t>
      </w:r>
      <w:r w:rsidRPr="00D12700">
        <w:rPr>
          <w:rFonts w:ascii="Open Sans" w:hAnsi="Open Sans" w:cs="Open Sans"/>
          <w:color w:val="0D0D0D"/>
          <w:sz w:val="22"/>
          <w:szCs w:val="22"/>
        </w:rPr>
        <w:t>stwierdzenia braku kompletności, braków jakościowych bądź innych wad i usterek asortymentu) po 10 000,00 zł. za każdy przypadek stwierdzonego naruszenia w zakresie zasad realizacji Przedmiotu Dostawy,</w:t>
      </w:r>
    </w:p>
    <w:p w14:paraId="2B54BB7F" w14:textId="70018C19" w:rsidR="005D5EE4" w:rsidRPr="00D12700" w:rsidRDefault="005D5EE4" w:rsidP="003D77A3">
      <w:pPr>
        <w:numPr>
          <w:ilvl w:val="0"/>
          <w:numId w:val="20"/>
        </w:numPr>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w przypadku braku udzielenia zabezpieczenia bądź jego uzupełnienia w terminach i na zasadach określonych Umową w wysokości 10 000,00 zł za każdy jednostkowy przypadek stwierdzonego naruszenia,</w:t>
      </w:r>
    </w:p>
    <w:p w14:paraId="21038D1C" w14:textId="5417230F" w:rsidR="003D77A3" w:rsidRPr="00D12700" w:rsidRDefault="003D77A3" w:rsidP="003D77A3">
      <w:pPr>
        <w:numPr>
          <w:ilvl w:val="0"/>
          <w:numId w:val="20"/>
        </w:numPr>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 xml:space="preserve">za odstąpienie od Umowy na skutek okoliczności obciążających Wykonawcę w wysokości 20 % łącznej wartości brutto umowy o której mowa w § </w:t>
      </w:r>
      <w:r w:rsidR="005D5EE4" w:rsidRPr="00D12700">
        <w:rPr>
          <w:rFonts w:ascii="Open Sans" w:hAnsi="Open Sans" w:cs="Open Sans"/>
          <w:color w:val="0D0D0D"/>
          <w:sz w:val="22"/>
          <w:szCs w:val="22"/>
        </w:rPr>
        <w:t>6</w:t>
      </w:r>
      <w:r w:rsidRPr="00D12700">
        <w:rPr>
          <w:rFonts w:ascii="Open Sans" w:hAnsi="Open Sans" w:cs="Open Sans"/>
          <w:color w:val="0D0D0D"/>
          <w:sz w:val="22"/>
          <w:szCs w:val="22"/>
        </w:rPr>
        <w:t xml:space="preserve"> ust 4 Umowy. </w:t>
      </w:r>
    </w:p>
    <w:p w14:paraId="20491FB3" w14:textId="77777777" w:rsidR="003D77A3" w:rsidRPr="00D12700" w:rsidRDefault="003D77A3" w:rsidP="003D77A3">
      <w:pPr>
        <w:numPr>
          <w:ilvl w:val="0"/>
          <w:numId w:val="4"/>
        </w:numPr>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 xml:space="preserve">Strona, wobec której skierowano roszczenie o odszkodowanie powinna podjąć wszelkie działania zmierzające do zmniejszenia szkody. </w:t>
      </w:r>
    </w:p>
    <w:p w14:paraId="3051D62B" w14:textId="77777777" w:rsidR="003D77A3" w:rsidRPr="00D12700" w:rsidRDefault="003D77A3" w:rsidP="003D77A3">
      <w:pPr>
        <w:numPr>
          <w:ilvl w:val="0"/>
          <w:numId w:val="4"/>
        </w:numPr>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 xml:space="preserve">W każdym przypadku gdy wartość szkody przekracza wysokość zastrzeżonej kary umownej, Zamawiający może dochodzić odszkodowania na zasadach ogólnych za poniesioną szkodę, przenoszącą wysokość kary umownej, do pełnej wysokości szkody. </w:t>
      </w:r>
    </w:p>
    <w:p w14:paraId="4E91F5AE" w14:textId="77777777" w:rsidR="003D77A3" w:rsidRPr="00D12700" w:rsidRDefault="003D77A3" w:rsidP="003D77A3">
      <w:pPr>
        <w:numPr>
          <w:ilvl w:val="0"/>
          <w:numId w:val="4"/>
        </w:numPr>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 xml:space="preserve">Kary umowne należą się niezależnie od odstąpienia od Umowy i podlegają kumulacji. </w:t>
      </w:r>
    </w:p>
    <w:p w14:paraId="508AE7AE" w14:textId="49C9BE19" w:rsidR="003D77A3" w:rsidRPr="00D12700" w:rsidRDefault="003D77A3" w:rsidP="003D77A3">
      <w:pPr>
        <w:numPr>
          <w:ilvl w:val="0"/>
          <w:numId w:val="4"/>
        </w:numPr>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t xml:space="preserve">Zamawiający uprawniony jest potrącić przysługujące mu w stosunku do Wykonawcy wierzytelności wymagalne, w szczególności z tytułów poniesionych kosztów, odszkodowania i kar umownych, z każdą wierzytelnością, wymagalną i/ lub nie wynikającą z tytułu niniejszej Umowy, przysługującą Wykonawcy od Zamawiającego, w szczególności z wynagrodzenia i/lub z zabezpieczenia należytego wykonania Przedmiotu Umowy. </w:t>
      </w:r>
    </w:p>
    <w:p w14:paraId="7BE6E562" w14:textId="77777777" w:rsidR="003D77A3" w:rsidRPr="00D12700" w:rsidRDefault="003D77A3" w:rsidP="003D77A3">
      <w:pPr>
        <w:numPr>
          <w:ilvl w:val="0"/>
          <w:numId w:val="4"/>
        </w:numPr>
        <w:spacing w:line="276" w:lineRule="auto"/>
        <w:jc w:val="both"/>
        <w:rPr>
          <w:rFonts w:ascii="Open Sans" w:hAnsi="Open Sans" w:cs="Open Sans"/>
          <w:color w:val="0D0D0D"/>
          <w:sz w:val="22"/>
          <w:szCs w:val="22"/>
        </w:rPr>
      </w:pPr>
      <w:r w:rsidRPr="00D12700">
        <w:rPr>
          <w:rFonts w:ascii="Open Sans" w:hAnsi="Open Sans" w:cs="Open Sans"/>
          <w:color w:val="0D0D0D"/>
          <w:sz w:val="22"/>
          <w:szCs w:val="22"/>
        </w:rPr>
        <w:lastRenderedPageBreak/>
        <w:t xml:space="preserve">Wszelkie koszty bądź kwoty odszkodowania przysługujące Zamawiającemu względem Wykonawcy stają się wymagalne w chwili wezwania Wykonawcy do ich zapłaty. </w:t>
      </w:r>
    </w:p>
    <w:p w14:paraId="0B50BFF1" w14:textId="77777777" w:rsidR="003D77A3" w:rsidRPr="00D12700" w:rsidRDefault="003D77A3" w:rsidP="003D77A3">
      <w:pPr>
        <w:spacing w:line="276" w:lineRule="auto"/>
        <w:ind w:left="360"/>
        <w:jc w:val="both"/>
        <w:rPr>
          <w:rFonts w:ascii="Open Sans" w:hAnsi="Open Sans" w:cs="Open Sans"/>
          <w:color w:val="0D0D0D"/>
          <w:sz w:val="22"/>
          <w:szCs w:val="22"/>
        </w:rPr>
      </w:pPr>
    </w:p>
    <w:p w14:paraId="1D47D7E3" w14:textId="77777777" w:rsidR="00181D8E" w:rsidRPr="00D12700" w:rsidRDefault="00181D8E" w:rsidP="00181D8E">
      <w:pPr>
        <w:tabs>
          <w:tab w:val="center" w:pos="4818"/>
          <w:tab w:val="left" w:pos="7168"/>
        </w:tabs>
        <w:spacing w:line="276" w:lineRule="auto"/>
        <w:jc w:val="center"/>
        <w:rPr>
          <w:rFonts w:ascii="Open Sans" w:hAnsi="Open Sans" w:cs="Open Sans"/>
          <w:b/>
          <w:bCs/>
          <w:color w:val="0D0D0D"/>
          <w:sz w:val="22"/>
          <w:szCs w:val="22"/>
          <w:u w:val="single"/>
        </w:rPr>
      </w:pPr>
      <w:r w:rsidRPr="00D12700">
        <w:rPr>
          <w:rFonts w:ascii="Open Sans" w:hAnsi="Open Sans" w:cs="Open Sans"/>
          <w:b/>
          <w:bCs/>
          <w:color w:val="0D0D0D"/>
          <w:sz w:val="22"/>
          <w:szCs w:val="22"/>
          <w:u w:val="single"/>
        </w:rPr>
        <w:t>§ 9. ZABEZPIECZENIE</w:t>
      </w:r>
    </w:p>
    <w:p w14:paraId="6831E512" w14:textId="77777777" w:rsidR="00181D8E" w:rsidRPr="00D12700" w:rsidRDefault="00181D8E" w:rsidP="00181D8E">
      <w:pPr>
        <w:pStyle w:val="Default"/>
        <w:numPr>
          <w:ilvl w:val="6"/>
          <w:numId w:val="2"/>
        </w:numPr>
        <w:spacing w:after="120" w:line="276" w:lineRule="auto"/>
        <w:ind w:left="284" w:hanging="284"/>
        <w:jc w:val="both"/>
        <w:rPr>
          <w:rFonts w:ascii="Open Sans" w:hAnsi="Open Sans" w:cs="Open Sans"/>
          <w:color w:val="0D0D0D"/>
          <w:sz w:val="22"/>
          <w:szCs w:val="22"/>
        </w:rPr>
      </w:pPr>
      <w:r w:rsidRPr="00D12700">
        <w:rPr>
          <w:rFonts w:ascii="Open Sans" w:hAnsi="Open Sans" w:cs="Open Sans"/>
          <w:color w:val="0D0D0D"/>
          <w:sz w:val="22"/>
          <w:szCs w:val="22"/>
        </w:rPr>
        <w:t>W terminie 14 (czternaście) dni, licząc od dnia zawarcia Umowy, Wykonawca wnosi zabezpieczenie należytego wykonania Umowy w wysokości 5% wartości łącznego wynagrodzenia brutto o którym mowa w § 6 ust. 4 Umowy, w formie pieniężnej (kaucja gwarancyjna/kaucja zabezpieczająca), gwarancji bankowej lub ubezpieczeniowej wystawionej na Zamawiającego jako Beneficjenta. Gwarancja winna być wystawiona przez instytucję finansową, ważna przez cały okres wykonywania Umowy oraz zawierać postanowienia o jej nieodwołalności, bezwarunkowości i płatności na pierwsze żądanie Beneficjenta.</w:t>
      </w:r>
    </w:p>
    <w:p w14:paraId="5D2DD9ED" w14:textId="77777777" w:rsidR="00181D8E" w:rsidRPr="00D12700" w:rsidRDefault="00181D8E" w:rsidP="00181D8E">
      <w:pPr>
        <w:pStyle w:val="Default"/>
        <w:numPr>
          <w:ilvl w:val="6"/>
          <w:numId w:val="2"/>
        </w:numPr>
        <w:spacing w:line="276" w:lineRule="auto"/>
        <w:ind w:left="284" w:hanging="284"/>
        <w:jc w:val="both"/>
        <w:rPr>
          <w:rFonts w:ascii="Open Sans" w:hAnsi="Open Sans" w:cs="Open Sans"/>
          <w:color w:val="0D0D0D"/>
          <w:sz w:val="22"/>
          <w:szCs w:val="22"/>
        </w:rPr>
      </w:pPr>
      <w:r w:rsidRPr="00D12700">
        <w:rPr>
          <w:rFonts w:ascii="Open Sans" w:hAnsi="Open Sans" w:cs="Open Sans"/>
          <w:color w:val="0D0D0D"/>
          <w:sz w:val="22"/>
          <w:szCs w:val="22"/>
        </w:rPr>
        <w:t xml:space="preserve">Zabezpieczenie wnoszone w formie pieniężnej należy uiścić na następujący rachunek bankowy Zamawiającego </w:t>
      </w:r>
      <w:r w:rsidRPr="00D12700">
        <w:rPr>
          <w:rFonts w:ascii="Open Sans" w:hAnsi="Open Sans" w:cs="Open Sans"/>
          <w:b/>
          <w:bCs/>
          <w:color w:val="0D0D0D"/>
          <w:sz w:val="22"/>
          <w:szCs w:val="22"/>
        </w:rPr>
        <w:t>15 1240 1268 1111 0010 3859 7586</w:t>
      </w:r>
      <w:r w:rsidRPr="00D12700">
        <w:rPr>
          <w:rFonts w:ascii="Open Sans" w:hAnsi="Open Sans" w:cs="Open Sans"/>
          <w:color w:val="0D0D0D"/>
          <w:sz w:val="22"/>
          <w:szCs w:val="22"/>
        </w:rPr>
        <w:t>. W tytule przelewu należy oznaczyć Umowę, w szczególności podając jej numer oraz datę zawarcia.</w:t>
      </w:r>
    </w:p>
    <w:p w14:paraId="28C5558C" w14:textId="77777777" w:rsidR="00F53D71" w:rsidRPr="00D12700" w:rsidRDefault="00181D8E" w:rsidP="00F53D71">
      <w:pPr>
        <w:pStyle w:val="Default"/>
        <w:numPr>
          <w:ilvl w:val="6"/>
          <w:numId w:val="2"/>
        </w:numPr>
        <w:spacing w:line="276" w:lineRule="auto"/>
        <w:ind w:left="284" w:hanging="284"/>
        <w:jc w:val="both"/>
        <w:rPr>
          <w:rFonts w:ascii="Open Sans" w:hAnsi="Open Sans" w:cs="Open Sans"/>
          <w:color w:val="0D0D0D"/>
          <w:sz w:val="22"/>
          <w:szCs w:val="22"/>
        </w:rPr>
      </w:pPr>
      <w:r w:rsidRPr="00D12700">
        <w:rPr>
          <w:rFonts w:ascii="Open Sans" w:hAnsi="Open Sans" w:cs="Open Sans"/>
          <w:color w:val="0D0D0D"/>
          <w:sz w:val="22"/>
          <w:szCs w:val="22"/>
        </w:rPr>
        <w:t xml:space="preserve">Potrącone przez Zamawiającego kwoty pieniężne, kaucje zabezpieczające oraz gwarancje bankowe lub ubezpieczeniowe mogą zostać użyte na pokrycie roszczeń Zamawiającego powstałych z tytułu niewykonania bądź nienależytego wykonania Umowy, w szczególności na pokrycie roszczeń o zapłatę kar umownych. </w:t>
      </w:r>
    </w:p>
    <w:p w14:paraId="4313574A" w14:textId="63A7D74E" w:rsidR="00F53D71" w:rsidRPr="00D12700" w:rsidRDefault="00F53D71" w:rsidP="00F53D71">
      <w:pPr>
        <w:pStyle w:val="Default"/>
        <w:numPr>
          <w:ilvl w:val="6"/>
          <w:numId w:val="2"/>
        </w:numPr>
        <w:spacing w:line="276" w:lineRule="auto"/>
        <w:ind w:left="284" w:hanging="284"/>
        <w:jc w:val="both"/>
        <w:rPr>
          <w:rFonts w:ascii="Open Sans" w:hAnsi="Open Sans" w:cs="Open Sans"/>
          <w:color w:val="0D0D0D"/>
          <w:sz w:val="22"/>
          <w:szCs w:val="22"/>
        </w:rPr>
      </w:pPr>
      <w:r w:rsidRPr="00D12700">
        <w:rPr>
          <w:rFonts w:ascii="Open Sans" w:hAnsi="Open Sans" w:cs="Open Sans"/>
          <w:color w:val="0D0D0D"/>
          <w:sz w:val="22"/>
          <w:szCs w:val="22"/>
        </w:rPr>
        <w:t>Jeżeli Zamawiający zabezpiecza lub zaspokaja jakiekolwiek swoje roszczenia wynikające z Umowy z gwarancji bankowej/ubezpieczeniowej wystawionej tytułem zabezpieczenia należytego wykonania Umowy to wówczas Wykonawca jest zobowiązany do niezwłocznego podwyższenia kwoty zabezpieczenia do wysokości wymaganej Umową.</w:t>
      </w:r>
    </w:p>
    <w:p w14:paraId="12B97361" w14:textId="2AF57D0C" w:rsidR="00181D8E" w:rsidRPr="00D12700" w:rsidRDefault="00181D8E" w:rsidP="00181D8E">
      <w:pPr>
        <w:pStyle w:val="Default"/>
        <w:numPr>
          <w:ilvl w:val="6"/>
          <w:numId w:val="2"/>
        </w:numPr>
        <w:spacing w:line="276" w:lineRule="auto"/>
        <w:ind w:left="284" w:hanging="284"/>
        <w:jc w:val="both"/>
        <w:rPr>
          <w:rFonts w:ascii="Open Sans" w:hAnsi="Open Sans" w:cs="Open Sans"/>
          <w:color w:val="0D0D0D"/>
          <w:sz w:val="22"/>
          <w:szCs w:val="22"/>
        </w:rPr>
      </w:pPr>
      <w:r w:rsidRPr="00D12700">
        <w:rPr>
          <w:rFonts w:ascii="Open Sans" w:hAnsi="Open Sans" w:cs="Open Sans"/>
          <w:color w:val="0D0D0D"/>
          <w:sz w:val="22"/>
          <w:szCs w:val="22"/>
        </w:rPr>
        <w:t xml:space="preserve">Zamawiający zwróci Wykonawcy zabezpieczenie w terminie 30 dni od dnia wykonania Przedmiotu </w:t>
      </w:r>
      <w:r w:rsidR="00F53D71" w:rsidRPr="00D12700">
        <w:rPr>
          <w:rFonts w:ascii="Open Sans" w:hAnsi="Open Sans" w:cs="Open Sans"/>
          <w:color w:val="0D0D0D"/>
          <w:sz w:val="22"/>
          <w:szCs w:val="22"/>
        </w:rPr>
        <w:t xml:space="preserve">Umowy oraz </w:t>
      </w:r>
      <w:r w:rsidRPr="00D12700">
        <w:rPr>
          <w:rFonts w:ascii="Open Sans" w:hAnsi="Open Sans" w:cs="Open Sans"/>
          <w:color w:val="0D0D0D"/>
          <w:sz w:val="22"/>
          <w:szCs w:val="22"/>
        </w:rPr>
        <w:t xml:space="preserve">uznania przez Zamawiającego za należycie wykonane                                      z zastrzeżeniem zapisów ust. </w:t>
      </w:r>
      <w:r w:rsidR="00F53D71" w:rsidRPr="00D12700">
        <w:rPr>
          <w:rFonts w:ascii="Open Sans" w:hAnsi="Open Sans" w:cs="Open Sans"/>
          <w:color w:val="0D0D0D"/>
          <w:sz w:val="22"/>
          <w:szCs w:val="22"/>
        </w:rPr>
        <w:t>4</w:t>
      </w:r>
      <w:r w:rsidRPr="00D12700">
        <w:rPr>
          <w:rFonts w:ascii="Open Sans" w:hAnsi="Open Sans" w:cs="Open Sans"/>
          <w:color w:val="0D0D0D"/>
          <w:sz w:val="22"/>
          <w:szCs w:val="22"/>
        </w:rPr>
        <w:t xml:space="preserve"> powyżej. </w:t>
      </w:r>
    </w:p>
    <w:p w14:paraId="1FC918EA" w14:textId="77777777" w:rsidR="005D5EE4" w:rsidRPr="00D12700" w:rsidRDefault="005D5EE4" w:rsidP="00181D8E">
      <w:pPr>
        <w:tabs>
          <w:tab w:val="center" w:pos="4818"/>
          <w:tab w:val="left" w:pos="7168"/>
        </w:tabs>
        <w:spacing w:line="276" w:lineRule="auto"/>
        <w:jc w:val="center"/>
        <w:rPr>
          <w:rFonts w:ascii="Open Sans" w:hAnsi="Open Sans" w:cs="Open Sans"/>
          <w:b/>
          <w:bCs/>
          <w:color w:val="0D0D0D"/>
          <w:sz w:val="22"/>
          <w:szCs w:val="22"/>
          <w:u w:val="single"/>
        </w:rPr>
      </w:pPr>
    </w:p>
    <w:p w14:paraId="3F5FB794" w14:textId="1584F7CB" w:rsidR="005D5EE4" w:rsidRPr="00D12700" w:rsidRDefault="005D5EE4" w:rsidP="005D5EE4">
      <w:pPr>
        <w:tabs>
          <w:tab w:val="center" w:pos="4818"/>
          <w:tab w:val="left" w:pos="7168"/>
        </w:tabs>
        <w:spacing w:after="120" w:line="288" w:lineRule="auto"/>
        <w:contextualSpacing/>
        <w:jc w:val="center"/>
        <w:rPr>
          <w:rFonts w:ascii="Open Sans" w:hAnsi="Open Sans" w:cs="Open Sans"/>
          <w:b/>
          <w:bCs/>
          <w:sz w:val="22"/>
          <w:szCs w:val="22"/>
          <w:u w:val="single"/>
        </w:rPr>
      </w:pPr>
      <w:r w:rsidRPr="00D12700">
        <w:rPr>
          <w:rFonts w:ascii="Open Sans" w:hAnsi="Open Sans" w:cs="Open Sans"/>
          <w:b/>
          <w:bCs/>
          <w:sz w:val="22"/>
          <w:szCs w:val="22"/>
          <w:u w:val="single"/>
        </w:rPr>
        <w:t>§ 10. ODSTĄPIENIE OD UMOWY</w:t>
      </w:r>
    </w:p>
    <w:p w14:paraId="56127A83" w14:textId="77777777" w:rsidR="005D5EE4" w:rsidRPr="00D12700" w:rsidRDefault="005D5EE4" w:rsidP="005D5EE4">
      <w:pPr>
        <w:numPr>
          <w:ilvl w:val="0"/>
          <w:numId w:val="3"/>
        </w:numPr>
        <w:spacing w:after="120" w:line="288" w:lineRule="auto"/>
        <w:ind w:left="284" w:hanging="284"/>
        <w:contextualSpacing/>
        <w:jc w:val="both"/>
        <w:rPr>
          <w:rFonts w:ascii="Open Sans" w:hAnsi="Open Sans" w:cs="Open Sans"/>
          <w:sz w:val="22"/>
          <w:szCs w:val="22"/>
        </w:rPr>
      </w:pPr>
      <w:r w:rsidRPr="00D12700">
        <w:rPr>
          <w:rFonts w:ascii="Open Sans" w:hAnsi="Open Sans" w:cs="Open Sans"/>
          <w:sz w:val="22"/>
          <w:szCs w:val="22"/>
        </w:rPr>
        <w:t>Niezależnie od przypadków określonych przepisami prawa, oraz określonych w innych częściach Umowy, Zamawiający może odstąpić od Umowy ze skutkiem natychmiastowym w razie:</w:t>
      </w:r>
    </w:p>
    <w:p w14:paraId="1DF2D3F3" w14:textId="77777777" w:rsidR="005D5EE4" w:rsidRPr="00D12700" w:rsidRDefault="005D5EE4" w:rsidP="005D5EE4">
      <w:pPr>
        <w:numPr>
          <w:ilvl w:val="0"/>
          <w:numId w:val="23"/>
        </w:numPr>
        <w:spacing w:after="120" w:line="288" w:lineRule="auto"/>
        <w:contextualSpacing/>
        <w:jc w:val="both"/>
        <w:rPr>
          <w:rFonts w:ascii="Open Sans" w:hAnsi="Open Sans" w:cs="Open Sans"/>
          <w:sz w:val="22"/>
          <w:szCs w:val="22"/>
        </w:rPr>
      </w:pPr>
      <w:r w:rsidRPr="00D12700">
        <w:rPr>
          <w:rFonts w:ascii="Open Sans" w:hAnsi="Open Sans" w:cs="Open Sans"/>
          <w:sz w:val="22"/>
          <w:szCs w:val="22"/>
        </w:rPr>
        <w:t xml:space="preserve">co najmniej dwukrotnego stwierdzenia naruszenia przez Wykonawcę zasad przygotowania, magazynowania, transportu lub rozładunku asortymentu objętego Przedmiotem Dostawy, </w:t>
      </w:r>
    </w:p>
    <w:p w14:paraId="07B9DB63" w14:textId="77777777" w:rsidR="005D5EE4" w:rsidRPr="00D12700" w:rsidRDefault="005D5EE4" w:rsidP="005D5EE4">
      <w:pPr>
        <w:numPr>
          <w:ilvl w:val="0"/>
          <w:numId w:val="23"/>
        </w:numPr>
        <w:spacing w:after="120" w:line="288" w:lineRule="auto"/>
        <w:contextualSpacing/>
        <w:jc w:val="both"/>
        <w:rPr>
          <w:rFonts w:ascii="Open Sans" w:hAnsi="Open Sans" w:cs="Open Sans"/>
          <w:sz w:val="22"/>
          <w:szCs w:val="22"/>
        </w:rPr>
      </w:pPr>
      <w:r w:rsidRPr="00D12700">
        <w:rPr>
          <w:rFonts w:ascii="Open Sans" w:hAnsi="Open Sans" w:cs="Open Sans"/>
          <w:sz w:val="22"/>
          <w:szCs w:val="22"/>
        </w:rPr>
        <w:t>co najmniej dwukrotnego stwierdzenia braku kompletności, braków jakościowych bądź innych wad i usterek asortymentu objętego Przedmiotu Dostawy,</w:t>
      </w:r>
    </w:p>
    <w:p w14:paraId="00220ABC" w14:textId="1C370942" w:rsidR="005D5EE4" w:rsidRPr="00D12700" w:rsidRDefault="005D5EE4" w:rsidP="005D5EE4">
      <w:pPr>
        <w:numPr>
          <w:ilvl w:val="0"/>
          <w:numId w:val="23"/>
        </w:numPr>
        <w:spacing w:after="120" w:line="288" w:lineRule="auto"/>
        <w:contextualSpacing/>
        <w:jc w:val="both"/>
        <w:rPr>
          <w:rFonts w:ascii="Open Sans" w:hAnsi="Open Sans" w:cs="Open Sans"/>
          <w:sz w:val="22"/>
          <w:szCs w:val="22"/>
        </w:rPr>
      </w:pPr>
      <w:r w:rsidRPr="00D12700">
        <w:rPr>
          <w:rFonts w:ascii="Open Sans" w:hAnsi="Open Sans" w:cs="Open Sans"/>
          <w:sz w:val="22"/>
          <w:szCs w:val="22"/>
        </w:rPr>
        <w:t xml:space="preserve">co najmniej dwukrotnej zwłoki Wykonawcy, każdorazowo w wymiarze ponad 2 (dwóch) dni w realizacji Przedmiotu Dostawy, </w:t>
      </w:r>
    </w:p>
    <w:p w14:paraId="35027064" w14:textId="77777777" w:rsidR="005D5EE4" w:rsidRPr="00D12700" w:rsidRDefault="005D5EE4" w:rsidP="005D5EE4">
      <w:pPr>
        <w:numPr>
          <w:ilvl w:val="0"/>
          <w:numId w:val="23"/>
        </w:numPr>
        <w:spacing w:after="120" w:line="288" w:lineRule="auto"/>
        <w:contextualSpacing/>
        <w:jc w:val="both"/>
        <w:rPr>
          <w:rFonts w:ascii="Open Sans" w:hAnsi="Open Sans" w:cs="Open Sans"/>
          <w:sz w:val="22"/>
          <w:szCs w:val="22"/>
        </w:rPr>
      </w:pPr>
      <w:r w:rsidRPr="00D12700">
        <w:rPr>
          <w:rFonts w:ascii="Open Sans" w:hAnsi="Open Sans" w:cs="Open Sans"/>
          <w:sz w:val="22"/>
          <w:szCs w:val="22"/>
        </w:rPr>
        <w:t>orzeczenia wobec Wykonawcy zakazu prowadzenia działalności gospodarczej,</w:t>
      </w:r>
    </w:p>
    <w:p w14:paraId="399E789B" w14:textId="77777777" w:rsidR="005D5EE4" w:rsidRPr="00D12700" w:rsidRDefault="005D5EE4" w:rsidP="005D5EE4">
      <w:pPr>
        <w:numPr>
          <w:ilvl w:val="0"/>
          <w:numId w:val="23"/>
        </w:numPr>
        <w:spacing w:after="120" w:line="288" w:lineRule="auto"/>
        <w:contextualSpacing/>
        <w:jc w:val="both"/>
        <w:rPr>
          <w:rFonts w:ascii="Open Sans" w:hAnsi="Open Sans" w:cs="Open Sans"/>
          <w:sz w:val="22"/>
          <w:szCs w:val="22"/>
        </w:rPr>
      </w:pPr>
      <w:r w:rsidRPr="00D12700">
        <w:rPr>
          <w:rFonts w:ascii="Open Sans" w:hAnsi="Open Sans" w:cs="Open Sans"/>
          <w:sz w:val="22"/>
          <w:szCs w:val="22"/>
        </w:rPr>
        <w:lastRenderedPageBreak/>
        <w:t>zlecenia przez Wykonawcę całości lub części Przedmiotu Umowy osobie trzeciej bez wymaganej Umową zgody Zamawiającego,</w:t>
      </w:r>
    </w:p>
    <w:p w14:paraId="66A9EF69" w14:textId="5756EFB9" w:rsidR="005D5EE4" w:rsidRPr="00D12700" w:rsidRDefault="005D5EE4" w:rsidP="005D5EE4">
      <w:pPr>
        <w:numPr>
          <w:ilvl w:val="0"/>
          <w:numId w:val="23"/>
        </w:numPr>
        <w:spacing w:after="120" w:line="288" w:lineRule="auto"/>
        <w:contextualSpacing/>
        <w:jc w:val="both"/>
        <w:rPr>
          <w:rFonts w:ascii="Open Sans" w:hAnsi="Open Sans" w:cs="Open Sans"/>
          <w:sz w:val="22"/>
          <w:szCs w:val="22"/>
        </w:rPr>
      </w:pPr>
      <w:r w:rsidRPr="00D12700">
        <w:rPr>
          <w:rFonts w:ascii="Open Sans" w:hAnsi="Open Sans" w:cs="Open Sans"/>
          <w:sz w:val="22"/>
          <w:szCs w:val="22"/>
        </w:rPr>
        <w:t xml:space="preserve">braku udzielenia bądź uzupełnienia Zabezpieczenia na zasadach określonych Umową, </w:t>
      </w:r>
    </w:p>
    <w:p w14:paraId="0F85B717" w14:textId="77777777" w:rsidR="005D5EE4" w:rsidRPr="00D12700" w:rsidRDefault="005D5EE4" w:rsidP="005D5EE4">
      <w:pPr>
        <w:numPr>
          <w:ilvl w:val="0"/>
          <w:numId w:val="23"/>
        </w:numPr>
        <w:spacing w:after="120" w:line="288" w:lineRule="auto"/>
        <w:jc w:val="both"/>
        <w:rPr>
          <w:rFonts w:ascii="Open Sans" w:hAnsi="Open Sans" w:cs="Open Sans"/>
          <w:sz w:val="22"/>
          <w:szCs w:val="22"/>
        </w:rPr>
      </w:pPr>
      <w:r w:rsidRPr="00D12700">
        <w:rPr>
          <w:rFonts w:ascii="Open Sans" w:hAnsi="Open Sans" w:cs="Open Sans"/>
          <w:sz w:val="22"/>
          <w:szCs w:val="22"/>
        </w:rPr>
        <w:t>stwierdzenia naruszenia warunków sanitarno-higienicznych wymaganych dla przygotowania, magazynowania bądź transportu asortymentu objętego Przedmiotem Dostawy.</w:t>
      </w:r>
    </w:p>
    <w:p w14:paraId="17CDAC99" w14:textId="77777777" w:rsidR="005D5EE4" w:rsidRPr="00D12700" w:rsidRDefault="005D5EE4" w:rsidP="005D5EE4">
      <w:pPr>
        <w:numPr>
          <w:ilvl w:val="0"/>
          <w:numId w:val="3"/>
        </w:numPr>
        <w:spacing w:after="120" w:line="288" w:lineRule="auto"/>
        <w:contextualSpacing/>
        <w:jc w:val="both"/>
        <w:rPr>
          <w:rFonts w:ascii="Open Sans" w:hAnsi="Open Sans" w:cs="Open Sans"/>
          <w:sz w:val="22"/>
          <w:szCs w:val="22"/>
        </w:rPr>
      </w:pPr>
      <w:r w:rsidRPr="00D12700">
        <w:rPr>
          <w:rFonts w:ascii="Open Sans" w:hAnsi="Open Sans" w:cs="Open Sans"/>
          <w:sz w:val="22"/>
          <w:szCs w:val="22"/>
        </w:rPr>
        <w:t xml:space="preserve">Oświadczenie o odstąpieniu od Umowy wymaga formy pisemnej pod rygorem nieważności. </w:t>
      </w:r>
    </w:p>
    <w:p w14:paraId="486328BF" w14:textId="77777777" w:rsidR="005D5EE4" w:rsidRPr="00D12700" w:rsidRDefault="005D5EE4" w:rsidP="005D5EE4">
      <w:pPr>
        <w:numPr>
          <w:ilvl w:val="0"/>
          <w:numId w:val="3"/>
        </w:numPr>
        <w:spacing w:after="120" w:line="288" w:lineRule="auto"/>
        <w:contextualSpacing/>
        <w:jc w:val="both"/>
        <w:rPr>
          <w:rFonts w:ascii="Open Sans" w:hAnsi="Open Sans" w:cs="Open Sans"/>
          <w:sz w:val="22"/>
          <w:szCs w:val="22"/>
        </w:rPr>
      </w:pPr>
      <w:r w:rsidRPr="00D12700">
        <w:rPr>
          <w:rFonts w:ascii="Open Sans" w:hAnsi="Open Sans" w:cs="Open Sans"/>
          <w:sz w:val="22"/>
          <w:szCs w:val="22"/>
        </w:rPr>
        <w:t xml:space="preserve">W przypadku złożenia przez Wykonawcę, bądź otrzymania przez niego od Zamawiającego oświadczenia o odstąpieniu od Umowy, Wykonawca niezwłocznie powstrzymuje się od realizacji Przedmiotu Umowy. </w:t>
      </w:r>
    </w:p>
    <w:p w14:paraId="1F1F05F3" w14:textId="77777777" w:rsidR="005D5EE4" w:rsidRPr="00D12700" w:rsidRDefault="005D5EE4" w:rsidP="005D5EE4">
      <w:pPr>
        <w:numPr>
          <w:ilvl w:val="0"/>
          <w:numId w:val="3"/>
        </w:numPr>
        <w:spacing w:after="120" w:line="288" w:lineRule="auto"/>
        <w:contextualSpacing/>
        <w:jc w:val="both"/>
        <w:rPr>
          <w:rFonts w:ascii="Open Sans" w:hAnsi="Open Sans" w:cs="Open Sans"/>
          <w:sz w:val="22"/>
          <w:szCs w:val="22"/>
        </w:rPr>
      </w:pPr>
      <w:r w:rsidRPr="00D12700">
        <w:rPr>
          <w:rFonts w:ascii="Open Sans" w:hAnsi="Open Sans" w:cs="Open Sans"/>
          <w:sz w:val="22"/>
          <w:szCs w:val="22"/>
        </w:rPr>
        <w:t xml:space="preserve">Zamawiający wedle własnego uznania uprawniony jest do odstąpienia od Umowy w całości bądź w części, oznaczając zakres prac od których odstępuje. </w:t>
      </w:r>
    </w:p>
    <w:p w14:paraId="0433F799" w14:textId="77777777" w:rsidR="005D5EE4" w:rsidRPr="00D12700" w:rsidRDefault="005D5EE4" w:rsidP="005D5EE4">
      <w:pPr>
        <w:numPr>
          <w:ilvl w:val="0"/>
          <w:numId w:val="3"/>
        </w:numPr>
        <w:spacing w:after="120" w:line="288" w:lineRule="auto"/>
        <w:contextualSpacing/>
        <w:jc w:val="both"/>
        <w:rPr>
          <w:rFonts w:ascii="Open Sans" w:hAnsi="Open Sans" w:cs="Open Sans"/>
          <w:sz w:val="22"/>
          <w:szCs w:val="22"/>
        </w:rPr>
      </w:pPr>
      <w:r w:rsidRPr="00D12700">
        <w:rPr>
          <w:rFonts w:ascii="Open Sans" w:hAnsi="Open Sans" w:cs="Open Sans"/>
          <w:sz w:val="22"/>
          <w:szCs w:val="22"/>
        </w:rPr>
        <w:t>W przypadku odstąpienia od Umowy,  Wykonawca może żądać wynagrodzenia należnego z tytułu zrealizowanych i odebranych dostaw licząc do dnia odstąpienia. Strony nadto zgodnie postanawiają, że w przypadku odstąpienia od Umowy przez którąkolwiek z nich, świadczenia dotychczas spełnione nie podlegają zwrotowi, chyba, że Zamawiający uzna wykonane przez Wykonawcę dostawy lub ich część za nieprzydatne dla celu, jakiemu mają służyć oraz w świetle możliwości ich kontynuacji przez inny podmiot.</w:t>
      </w:r>
    </w:p>
    <w:p w14:paraId="58AE6486" w14:textId="77777777" w:rsidR="005D5EE4" w:rsidRPr="00D12700" w:rsidRDefault="005D5EE4" w:rsidP="005D5EE4">
      <w:pPr>
        <w:numPr>
          <w:ilvl w:val="0"/>
          <w:numId w:val="3"/>
        </w:numPr>
        <w:spacing w:after="120" w:line="288" w:lineRule="auto"/>
        <w:contextualSpacing/>
        <w:jc w:val="both"/>
        <w:rPr>
          <w:rFonts w:ascii="Open Sans" w:hAnsi="Open Sans" w:cs="Open Sans"/>
          <w:sz w:val="22"/>
          <w:szCs w:val="22"/>
        </w:rPr>
      </w:pPr>
      <w:r w:rsidRPr="00D12700">
        <w:rPr>
          <w:rFonts w:ascii="Open Sans" w:hAnsi="Open Sans" w:cs="Open Sans"/>
          <w:sz w:val="22"/>
          <w:szCs w:val="22"/>
        </w:rPr>
        <w:t>Jeżeli bezwzględnie obowiązujące przepisy prawa lub postanowienia Umowy nie przewidują innego terminu na wykonanie prawa odstąpienia od Umowy, oświadczenie o odstąpieniu od Umowy może zostać złożone najpóźniej w terminie 90 (dziewięćdziesiąt) dni od daty wystąpienia przyczyny uzasadniającej odstąpienie od Umowy.</w:t>
      </w:r>
    </w:p>
    <w:p w14:paraId="35534E82" w14:textId="77777777" w:rsidR="005D5EE4" w:rsidRPr="00D12700" w:rsidRDefault="005D5EE4" w:rsidP="005D5EE4">
      <w:pPr>
        <w:numPr>
          <w:ilvl w:val="0"/>
          <w:numId w:val="3"/>
        </w:numPr>
        <w:spacing w:after="120" w:line="288" w:lineRule="auto"/>
        <w:contextualSpacing/>
        <w:jc w:val="both"/>
        <w:rPr>
          <w:rFonts w:ascii="Open Sans" w:hAnsi="Open Sans" w:cs="Open Sans"/>
          <w:sz w:val="22"/>
          <w:szCs w:val="22"/>
        </w:rPr>
      </w:pPr>
      <w:r w:rsidRPr="00D12700">
        <w:rPr>
          <w:rFonts w:ascii="Open Sans" w:hAnsi="Open Sans" w:cs="Open Sans"/>
          <w:sz w:val="22"/>
          <w:szCs w:val="22"/>
        </w:rPr>
        <w:t>Postanowienia Umowy nie wyłączają instytucji ustawowego prawa odstąpienia od umowy regulowanego stosownymi przepisami.</w:t>
      </w:r>
      <w:bookmarkStart w:id="0" w:name="_Hlk85648221"/>
    </w:p>
    <w:p w14:paraId="57F7A54C" w14:textId="77777777" w:rsidR="005D5EE4" w:rsidRPr="00D12700" w:rsidRDefault="005D5EE4" w:rsidP="005D5EE4">
      <w:pPr>
        <w:spacing w:after="120" w:line="288" w:lineRule="auto"/>
        <w:ind w:left="360"/>
        <w:contextualSpacing/>
        <w:jc w:val="both"/>
        <w:rPr>
          <w:rFonts w:ascii="Open Sans" w:hAnsi="Open Sans" w:cs="Open Sans"/>
          <w:sz w:val="22"/>
          <w:szCs w:val="22"/>
        </w:rPr>
      </w:pPr>
    </w:p>
    <w:p w14:paraId="528D26CE" w14:textId="1D286EFE" w:rsidR="005D5EE4" w:rsidRPr="00D12700" w:rsidRDefault="005D5EE4" w:rsidP="005D5EE4">
      <w:pPr>
        <w:suppressAutoHyphens w:val="0"/>
        <w:spacing w:after="120" w:line="288" w:lineRule="auto"/>
        <w:jc w:val="center"/>
        <w:rPr>
          <w:rFonts w:ascii="Open Sans" w:hAnsi="Open Sans" w:cs="Open Sans"/>
          <w:b/>
          <w:bCs/>
          <w:sz w:val="22"/>
          <w:szCs w:val="22"/>
          <w:u w:val="single"/>
          <w:lang w:eastAsia="pl-PL"/>
        </w:rPr>
      </w:pPr>
      <w:r w:rsidRPr="00D12700">
        <w:rPr>
          <w:rFonts w:ascii="Open Sans" w:hAnsi="Open Sans" w:cs="Open Sans"/>
          <w:b/>
          <w:bCs/>
          <w:sz w:val="22"/>
          <w:szCs w:val="22"/>
          <w:u w:val="single"/>
          <w:lang w:eastAsia="pl-PL"/>
        </w:rPr>
        <w:t>§ 1</w:t>
      </w:r>
      <w:bookmarkEnd w:id="0"/>
      <w:r w:rsidR="00F53D71" w:rsidRPr="00D12700">
        <w:rPr>
          <w:rFonts w:ascii="Open Sans" w:hAnsi="Open Sans" w:cs="Open Sans"/>
          <w:b/>
          <w:bCs/>
          <w:sz w:val="22"/>
          <w:szCs w:val="22"/>
          <w:u w:val="single"/>
          <w:lang w:eastAsia="pl-PL"/>
        </w:rPr>
        <w:t>1</w:t>
      </w:r>
      <w:r w:rsidRPr="00D12700">
        <w:rPr>
          <w:rFonts w:ascii="Open Sans" w:hAnsi="Open Sans" w:cs="Open Sans"/>
          <w:b/>
          <w:bCs/>
          <w:sz w:val="22"/>
          <w:szCs w:val="22"/>
          <w:u w:val="single"/>
          <w:lang w:eastAsia="pl-PL"/>
        </w:rPr>
        <w:t>. UBEZPIECZENIE</w:t>
      </w:r>
    </w:p>
    <w:p w14:paraId="0C1690A5" w14:textId="3336B63B" w:rsidR="005D5EE4" w:rsidRPr="00D12700" w:rsidRDefault="005D5EE4" w:rsidP="005D5EE4">
      <w:pPr>
        <w:numPr>
          <w:ilvl w:val="0"/>
          <w:numId w:val="28"/>
        </w:numPr>
        <w:tabs>
          <w:tab w:val="left" w:pos="284"/>
          <w:tab w:val="left" w:pos="422"/>
        </w:tabs>
        <w:suppressAutoHyphens w:val="0"/>
        <w:spacing w:after="120" w:line="288" w:lineRule="auto"/>
        <w:jc w:val="both"/>
        <w:rPr>
          <w:rFonts w:ascii="Open Sans" w:eastAsia="Calibri" w:hAnsi="Open Sans" w:cs="Open Sans"/>
          <w:sz w:val="22"/>
          <w:szCs w:val="22"/>
          <w:lang w:eastAsia="en-US"/>
        </w:rPr>
      </w:pPr>
      <w:r w:rsidRPr="00D12700">
        <w:rPr>
          <w:rFonts w:ascii="Open Sans" w:eastAsia="Calibri" w:hAnsi="Open Sans" w:cs="Open Sans"/>
          <w:sz w:val="22"/>
          <w:szCs w:val="22"/>
          <w:lang w:eastAsia="en-US"/>
        </w:rPr>
        <w:t xml:space="preserve">Wykonawca oświadcza, że posiada polisę odpowiedzialności cywilnej z tytułu prowadzonej działalności gospodarczej na jedno zdarzenie ubezpieczeniowe, oraz odpowiedzialności zawodowej Wykonawcy wykupioną w Towarzystwie Ubezpieczeniowym na zasadach określonych w postępowaniu o udzielenie zamówienia („Ubezpieczenie”). </w:t>
      </w:r>
    </w:p>
    <w:p w14:paraId="58B7BB51" w14:textId="77777777" w:rsidR="005D5EE4" w:rsidRPr="00D12700" w:rsidRDefault="005D5EE4" w:rsidP="005D5EE4">
      <w:pPr>
        <w:numPr>
          <w:ilvl w:val="0"/>
          <w:numId w:val="28"/>
        </w:numPr>
        <w:tabs>
          <w:tab w:val="left" w:pos="284"/>
          <w:tab w:val="left" w:pos="422"/>
        </w:tabs>
        <w:suppressAutoHyphens w:val="0"/>
        <w:spacing w:after="120" w:line="288" w:lineRule="auto"/>
        <w:jc w:val="both"/>
        <w:rPr>
          <w:rFonts w:ascii="Open Sans" w:eastAsia="Calibri" w:hAnsi="Open Sans" w:cs="Open Sans"/>
          <w:sz w:val="22"/>
          <w:szCs w:val="22"/>
          <w:lang w:eastAsia="en-US"/>
        </w:rPr>
      </w:pPr>
      <w:r w:rsidRPr="00D12700">
        <w:rPr>
          <w:rFonts w:ascii="Open Sans" w:eastAsia="Calibri" w:hAnsi="Open Sans" w:cs="Open Sans"/>
          <w:sz w:val="22"/>
          <w:szCs w:val="22"/>
          <w:lang w:eastAsia="en-US"/>
        </w:rPr>
        <w:t xml:space="preserve">Wykonawca zobowiązuje się do tego, że utrzyma w mocy Ubezpieczenie do momentu upływu terminu realizacji Przedmiotu Umowy. </w:t>
      </w:r>
    </w:p>
    <w:p w14:paraId="1B9A072B" w14:textId="77777777" w:rsidR="005D5EE4" w:rsidRPr="00D12700" w:rsidRDefault="005D5EE4" w:rsidP="005D5EE4">
      <w:pPr>
        <w:numPr>
          <w:ilvl w:val="0"/>
          <w:numId w:val="28"/>
        </w:numPr>
        <w:tabs>
          <w:tab w:val="left" w:pos="284"/>
        </w:tabs>
        <w:suppressAutoHyphens w:val="0"/>
        <w:spacing w:after="120" w:line="288" w:lineRule="auto"/>
        <w:jc w:val="both"/>
        <w:rPr>
          <w:rFonts w:ascii="Open Sans" w:hAnsi="Open Sans" w:cs="Open Sans"/>
          <w:sz w:val="22"/>
          <w:szCs w:val="22"/>
          <w:lang w:eastAsia="pl-PL"/>
        </w:rPr>
      </w:pPr>
      <w:r w:rsidRPr="00D12700">
        <w:rPr>
          <w:rFonts w:ascii="Open Sans" w:hAnsi="Open Sans" w:cs="Open Sans"/>
          <w:sz w:val="22"/>
          <w:szCs w:val="22"/>
          <w:lang w:eastAsia="pl-PL"/>
        </w:rPr>
        <w:lastRenderedPageBreak/>
        <w:t xml:space="preserve">Wykonawca zobowiązuje się do nieczynienia czegokolwiek, co będzie mieć niekorzystny wpływ na Ubezpieczenie, w szczególności unieważniania, zmieniania i dopuszczania do wygaśnięcia polis ubezpieczeniowych bez uprzedniej pisemnej zgody Zamawiającego. </w:t>
      </w:r>
    </w:p>
    <w:p w14:paraId="30AFC1F9" w14:textId="77777777" w:rsidR="00F53D71" w:rsidRPr="00D12700" w:rsidRDefault="00F53D71" w:rsidP="00F53D71">
      <w:pPr>
        <w:tabs>
          <w:tab w:val="left" w:pos="284"/>
          <w:tab w:val="left" w:pos="360"/>
        </w:tabs>
        <w:suppressAutoHyphens w:val="0"/>
        <w:spacing w:after="120" w:line="288" w:lineRule="auto"/>
        <w:ind w:left="360"/>
        <w:jc w:val="both"/>
        <w:rPr>
          <w:rFonts w:ascii="Open Sans" w:hAnsi="Open Sans" w:cs="Open Sans"/>
          <w:sz w:val="22"/>
          <w:szCs w:val="22"/>
          <w:lang w:eastAsia="pl-PL"/>
        </w:rPr>
      </w:pPr>
    </w:p>
    <w:p w14:paraId="6D1B93AE" w14:textId="037D2D76" w:rsidR="005D5EE4" w:rsidRPr="00D12700" w:rsidRDefault="005D5EE4" w:rsidP="00F53D71">
      <w:pPr>
        <w:spacing w:after="120" w:line="288" w:lineRule="auto"/>
        <w:jc w:val="center"/>
        <w:rPr>
          <w:rFonts w:ascii="Open Sans" w:hAnsi="Open Sans" w:cs="Open Sans"/>
          <w:b/>
          <w:bCs/>
          <w:sz w:val="22"/>
          <w:szCs w:val="22"/>
          <w:u w:val="single"/>
        </w:rPr>
      </w:pPr>
      <w:r w:rsidRPr="00D12700">
        <w:rPr>
          <w:rFonts w:ascii="Open Sans" w:hAnsi="Open Sans" w:cs="Open Sans"/>
          <w:b/>
          <w:bCs/>
          <w:sz w:val="22"/>
          <w:szCs w:val="22"/>
          <w:u w:val="single"/>
        </w:rPr>
        <w:t>§ 1</w:t>
      </w:r>
      <w:r w:rsidR="00F53D71" w:rsidRPr="00D12700">
        <w:rPr>
          <w:rFonts w:ascii="Open Sans" w:hAnsi="Open Sans" w:cs="Open Sans"/>
          <w:b/>
          <w:bCs/>
          <w:sz w:val="22"/>
          <w:szCs w:val="22"/>
          <w:u w:val="single"/>
        </w:rPr>
        <w:t>2</w:t>
      </w:r>
      <w:r w:rsidRPr="00D12700">
        <w:rPr>
          <w:rFonts w:ascii="Open Sans" w:hAnsi="Open Sans" w:cs="Open Sans"/>
          <w:b/>
          <w:bCs/>
          <w:sz w:val="22"/>
          <w:szCs w:val="22"/>
          <w:u w:val="single"/>
        </w:rPr>
        <w:t>. SIŁA WYŻSZA</w:t>
      </w:r>
    </w:p>
    <w:p w14:paraId="55FD735E" w14:textId="77777777" w:rsidR="005D5EE4" w:rsidRPr="00D12700" w:rsidRDefault="005D5EE4" w:rsidP="005D5EE4">
      <w:pPr>
        <w:numPr>
          <w:ilvl w:val="0"/>
          <w:numId w:val="24"/>
        </w:numPr>
        <w:spacing w:after="120" w:line="288" w:lineRule="auto"/>
        <w:ind w:left="284" w:hanging="284"/>
        <w:jc w:val="both"/>
        <w:rPr>
          <w:rFonts w:ascii="Open Sans" w:hAnsi="Open Sans" w:cs="Open Sans"/>
          <w:sz w:val="22"/>
          <w:szCs w:val="22"/>
        </w:rPr>
      </w:pPr>
      <w:r w:rsidRPr="00D12700">
        <w:rPr>
          <w:rFonts w:ascii="Open Sans" w:hAnsi="Open Sans" w:cs="Open Sans"/>
          <w:sz w:val="22"/>
          <w:szCs w:val="22"/>
        </w:rPr>
        <w:t xml:space="preserve">W przypadku wystąpienia okoliczności siły wyższej rozumianych jako okoliczności znajdujące się poza kontrolą którejkolwiek ze Stron takich jak: trzęsienie ziemi, strajki (ale z wyłączeniem strajków pracowników Wykonawcy), powodzie, pożary, itp., wykonanie zobowiązań wynikających z Umowy zostanie zawieszone do czasu ustania takich okoliczności. Każda ze Stron jest zobowiązana do natychmiastowego powiadomienia drugiej strony o zaistniałych okolicznościach siły wyższej. Jeżeli takie okoliczności trwają dłużej niż 30 trzydzieści) dni, każda ze Stron może odstąpić od  Umowy. Postanowienia §9 ust. 5 Umowy stosuje się odpowiednio. </w:t>
      </w:r>
    </w:p>
    <w:p w14:paraId="773FD268" w14:textId="77777777" w:rsidR="005D5EE4" w:rsidRPr="00D12700" w:rsidRDefault="005D5EE4" w:rsidP="005D5EE4">
      <w:pPr>
        <w:numPr>
          <w:ilvl w:val="0"/>
          <w:numId w:val="24"/>
        </w:numPr>
        <w:spacing w:after="120" w:line="288" w:lineRule="auto"/>
        <w:ind w:left="284" w:hanging="284"/>
        <w:jc w:val="both"/>
        <w:rPr>
          <w:rFonts w:ascii="Open Sans" w:hAnsi="Open Sans" w:cs="Open Sans"/>
          <w:sz w:val="22"/>
          <w:szCs w:val="22"/>
        </w:rPr>
      </w:pPr>
      <w:r w:rsidRPr="00D12700">
        <w:rPr>
          <w:rFonts w:ascii="Open Sans" w:hAnsi="Open Sans" w:cs="Open Sans"/>
          <w:sz w:val="22"/>
          <w:szCs w:val="22"/>
        </w:rPr>
        <w:t>Strony niniejszym postanawiają, iż w stosunkach między nimi dla celów realizacji Umowy nie będą traktowane jako okoliczności siły wyższej strajk osób lub podmiotów zatrudnianych tak przez Wykonawcę jak i Zamawiającego, bez względu na sposób ich zatrudnienia (bezpośredni czy pośredni).</w:t>
      </w:r>
    </w:p>
    <w:p w14:paraId="6677EA3F" w14:textId="77777777" w:rsidR="005D5EE4" w:rsidRPr="00D12700" w:rsidRDefault="005D5EE4" w:rsidP="005D5EE4">
      <w:pPr>
        <w:suppressAutoHyphens w:val="0"/>
        <w:spacing w:after="120" w:line="288" w:lineRule="auto"/>
        <w:jc w:val="center"/>
        <w:rPr>
          <w:rFonts w:ascii="Open Sans" w:hAnsi="Open Sans" w:cs="Open Sans"/>
          <w:b/>
          <w:bCs/>
          <w:sz w:val="22"/>
          <w:szCs w:val="22"/>
          <w:u w:val="single"/>
          <w:lang w:eastAsia="pl-PL"/>
        </w:rPr>
      </w:pPr>
    </w:p>
    <w:p w14:paraId="7AC3F767" w14:textId="77777777" w:rsidR="005A4075" w:rsidRPr="00D12700" w:rsidRDefault="005A4075" w:rsidP="005D5EE4">
      <w:pPr>
        <w:suppressAutoHyphens w:val="0"/>
        <w:spacing w:after="120" w:line="288" w:lineRule="auto"/>
        <w:jc w:val="center"/>
        <w:rPr>
          <w:rFonts w:ascii="Open Sans" w:hAnsi="Open Sans" w:cs="Open Sans"/>
          <w:b/>
          <w:bCs/>
          <w:sz w:val="22"/>
          <w:szCs w:val="22"/>
          <w:u w:val="single"/>
          <w:lang w:eastAsia="pl-PL"/>
        </w:rPr>
      </w:pPr>
    </w:p>
    <w:p w14:paraId="0422CA6E" w14:textId="77777777" w:rsidR="005A4075" w:rsidRPr="00D12700" w:rsidRDefault="005A4075" w:rsidP="005D5EE4">
      <w:pPr>
        <w:suppressAutoHyphens w:val="0"/>
        <w:spacing w:after="120" w:line="288" w:lineRule="auto"/>
        <w:jc w:val="center"/>
        <w:rPr>
          <w:rFonts w:ascii="Open Sans" w:hAnsi="Open Sans" w:cs="Open Sans"/>
          <w:b/>
          <w:bCs/>
          <w:sz w:val="22"/>
          <w:szCs w:val="22"/>
          <w:u w:val="single"/>
          <w:lang w:eastAsia="pl-PL"/>
        </w:rPr>
      </w:pPr>
    </w:p>
    <w:p w14:paraId="21626681" w14:textId="4AF71664" w:rsidR="005D5EE4" w:rsidRPr="00D12700" w:rsidRDefault="005D5EE4" w:rsidP="005D5EE4">
      <w:pPr>
        <w:suppressAutoHyphens w:val="0"/>
        <w:spacing w:after="120" w:line="288" w:lineRule="auto"/>
        <w:jc w:val="center"/>
        <w:rPr>
          <w:rFonts w:ascii="Open Sans" w:hAnsi="Open Sans" w:cs="Open Sans"/>
          <w:b/>
          <w:bCs/>
          <w:sz w:val="22"/>
          <w:szCs w:val="22"/>
          <w:u w:val="single"/>
          <w:lang w:eastAsia="pl-PL"/>
        </w:rPr>
      </w:pPr>
      <w:r w:rsidRPr="00D12700">
        <w:rPr>
          <w:rFonts w:ascii="Open Sans" w:hAnsi="Open Sans" w:cs="Open Sans"/>
          <w:b/>
          <w:bCs/>
          <w:sz w:val="22"/>
          <w:szCs w:val="22"/>
          <w:u w:val="single"/>
          <w:lang w:eastAsia="pl-PL"/>
        </w:rPr>
        <w:t>§ 1</w:t>
      </w:r>
      <w:r w:rsidR="00F53D71" w:rsidRPr="00D12700">
        <w:rPr>
          <w:rFonts w:ascii="Open Sans" w:hAnsi="Open Sans" w:cs="Open Sans"/>
          <w:b/>
          <w:bCs/>
          <w:sz w:val="22"/>
          <w:szCs w:val="22"/>
          <w:u w:val="single"/>
          <w:lang w:eastAsia="pl-PL"/>
        </w:rPr>
        <w:t>3</w:t>
      </w:r>
      <w:r w:rsidRPr="00D12700">
        <w:rPr>
          <w:rFonts w:ascii="Open Sans" w:hAnsi="Open Sans" w:cs="Open Sans"/>
          <w:b/>
          <w:bCs/>
          <w:sz w:val="22"/>
          <w:szCs w:val="22"/>
          <w:u w:val="single"/>
          <w:lang w:eastAsia="pl-PL"/>
        </w:rPr>
        <w:t>. CESJA</w:t>
      </w:r>
    </w:p>
    <w:p w14:paraId="570320C1" w14:textId="77777777" w:rsidR="005D5EE4" w:rsidRPr="00D12700" w:rsidRDefault="005D5EE4" w:rsidP="005D5EE4">
      <w:pPr>
        <w:suppressAutoHyphens w:val="0"/>
        <w:spacing w:after="120" w:line="288" w:lineRule="auto"/>
        <w:jc w:val="both"/>
        <w:rPr>
          <w:rFonts w:ascii="Open Sans" w:hAnsi="Open Sans" w:cs="Open Sans"/>
          <w:sz w:val="22"/>
          <w:szCs w:val="22"/>
          <w:lang w:eastAsia="pl-PL"/>
        </w:rPr>
      </w:pPr>
      <w:r w:rsidRPr="00D12700">
        <w:rPr>
          <w:rFonts w:ascii="Open Sans" w:hAnsi="Open Sans" w:cs="Open Sans"/>
          <w:sz w:val="22"/>
          <w:szCs w:val="22"/>
          <w:lang w:eastAsia="pl-PL"/>
        </w:rPr>
        <w:t xml:space="preserve">Wykonawca nie może przenosić jakichkolwiek wierzytelności i obowiązków wynikających                                  z niniejszej Umowy bez uprzedniej zgody oraz Zamawiającego udzielonej na piśmie pod rygorem nieważności. Powyższy zakaz obejmuje również umowy przewłaszczenia na zabezpieczenie  i przystąpienia do długu. </w:t>
      </w:r>
    </w:p>
    <w:p w14:paraId="67D113A7" w14:textId="77777777" w:rsidR="00F53D71" w:rsidRPr="00D12700" w:rsidRDefault="00F53D71" w:rsidP="005D5EE4">
      <w:pPr>
        <w:suppressAutoHyphens w:val="0"/>
        <w:spacing w:after="120" w:line="288" w:lineRule="auto"/>
        <w:jc w:val="center"/>
        <w:rPr>
          <w:rFonts w:ascii="Open Sans" w:hAnsi="Open Sans" w:cs="Open Sans"/>
          <w:b/>
          <w:bCs/>
          <w:sz w:val="22"/>
          <w:szCs w:val="22"/>
          <w:u w:val="single"/>
          <w:lang w:eastAsia="pl-PL"/>
        </w:rPr>
      </w:pPr>
    </w:p>
    <w:p w14:paraId="2CE3D0FC" w14:textId="1BFA2E5B" w:rsidR="005D5EE4" w:rsidRPr="00D12700" w:rsidRDefault="005D5EE4" w:rsidP="005D5EE4">
      <w:pPr>
        <w:suppressAutoHyphens w:val="0"/>
        <w:spacing w:after="120" w:line="288" w:lineRule="auto"/>
        <w:jc w:val="center"/>
        <w:rPr>
          <w:rFonts w:ascii="Open Sans" w:hAnsi="Open Sans" w:cs="Open Sans"/>
          <w:b/>
          <w:bCs/>
          <w:sz w:val="22"/>
          <w:szCs w:val="22"/>
          <w:u w:val="single"/>
          <w:lang w:eastAsia="pl-PL"/>
        </w:rPr>
      </w:pPr>
      <w:r w:rsidRPr="00D12700">
        <w:rPr>
          <w:rFonts w:ascii="Open Sans" w:hAnsi="Open Sans" w:cs="Open Sans"/>
          <w:b/>
          <w:bCs/>
          <w:sz w:val="22"/>
          <w:szCs w:val="22"/>
          <w:u w:val="single"/>
          <w:lang w:eastAsia="pl-PL"/>
        </w:rPr>
        <w:t>§ 1</w:t>
      </w:r>
      <w:r w:rsidR="00F53D71" w:rsidRPr="00D12700">
        <w:rPr>
          <w:rFonts w:ascii="Open Sans" w:hAnsi="Open Sans" w:cs="Open Sans"/>
          <w:b/>
          <w:bCs/>
          <w:sz w:val="22"/>
          <w:szCs w:val="22"/>
          <w:u w:val="single"/>
          <w:lang w:eastAsia="pl-PL"/>
        </w:rPr>
        <w:t>4</w:t>
      </w:r>
      <w:r w:rsidRPr="00D12700">
        <w:rPr>
          <w:rFonts w:ascii="Open Sans" w:hAnsi="Open Sans" w:cs="Open Sans"/>
          <w:b/>
          <w:bCs/>
          <w:sz w:val="22"/>
          <w:szCs w:val="22"/>
          <w:u w:val="single"/>
          <w:lang w:eastAsia="pl-PL"/>
        </w:rPr>
        <w:t>. SOLIDARNA ODPOWIEDZIALNOŚĆ</w:t>
      </w:r>
    </w:p>
    <w:p w14:paraId="3AD52F7C" w14:textId="77777777" w:rsidR="005D5EE4" w:rsidRPr="00D12700" w:rsidRDefault="005D5EE4" w:rsidP="005D5EE4">
      <w:pPr>
        <w:suppressAutoHyphens w:val="0"/>
        <w:spacing w:after="120" w:line="288" w:lineRule="auto"/>
        <w:jc w:val="both"/>
        <w:rPr>
          <w:rFonts w:ascii="Open Sans" w:hAnsi="Open Sans" w:cs="Open Sans"/>
          <w:sz w:val="22"/>
          <w:szCs w:val="22"/>
          <w:lang w:eastAsia="pl-PL"/>
        </w:rPr>
      </w:pPr>
      <w:r w:rsidRPr="00D12700">
        <w:rPr>
          <w:rFonts w:ascii="Open Sans" w:hAnsi="Open Sans" w:cs="Open Sans"/>
          <w:sz w:val="22"/>
          <w:szCs w:val="22"/>
          <w:lang w:eastAsia="pl-PL"/>
        </w:rPr>
        <w:t>Jeżeli Wykonawcę stanowią podmioty wspólnie wykonujące Umowę związane umową  konsorcjum (lub inną umową regulującą ich współpracę), to:</w:t>
      </w:r>
    </w:p>
    <w:p w14:paraId="1F8B7D05" w14:textId="0AA5F6D0" w:rsidR="005D5EE4" w:rsidRPr="00D12700" w:rsidRDefault="005D5EE4" w:rsidP="005D5EE4">
      <w:pPr>
        <w:numPr>
          <w:ilvl w:val="0"/>
          <w:numId w:val="25"/>
        </w:numPr>
        <w:suppressAutoHyphens w:val="0"/>
        <w:spacing w:after="120" w:line="288" w:lineRule="auto"/>
        <w:jc w:val="both"/>
        <w:rPr>
          <w:rFonts w:ascii="Open Sans" w:hAnsi="Open Sans" w:cs="Open Sans"/>
          <w:sz w:val="22"/>
          <w:szCs w:val="22"/>
          <w:lang w:eastAsia="pl-PL"/>
        </w:rPr>
      </w:pPr>
      <w:r w:rsidRPr="00D12700">
        <w:rPr>
          <w:rFonts w:ascii="Open Sans" w:hAnsi="Open Sans" w:cs="Open Sans"/>
          <w:sz w:val="22"/>
          <w:szCs w:val="22"/>
          <w:lang w:eastAsia="pl-PL"/>
        </w:rPr>
        <w:t xml:space="preserve">podmioty wchodzące w jego skład będą uważane za solidarnie zobowiązane </w:t>
      </w:r>
      <w:r w:rsidR="00F53D71" w:rsidRPr="00D12700">
        <w:rPr>
          <w:rFonts w:ascii="Open Sans" w:hAnsi="Open Sans" w:cs="Open Sans"/>
          <w:sz w:val="22"/>
          <w:szCs w:val="22"/>
          <w:lang w:eastAsia="pl-PL"/>
        </w:rPr>
        <w:t xml:space="preserve">                                                  </w:t>
      </w:r>
      <w:r w:rsidRPr="00D12700">
        <w:rPr>
          <w:rFonts w:ascii="Open Sans" w:hAnsi="Open Sans" w:cs="Open Sans"/>
          <w:sz w:val="22"/>
          <w:szCs w:val="22"/>
          <w:lang w:eastAsia="pl-PL"/>
        </w:rPr>
        <w:t>i odpowiedzialne przed Zamawiającym za wykonanie Umowy,</w:t>
      </w:r>
    </w:p>
    <w:p w14:paraId="4547DB8B" w14:textId="77777777" w:rsidR="005D5EE4" w:rsidRPr="00D12700" w:rsidRDefault="005D5EE4" w:rsidP="005D5EE4">
      <w:pPr>
        <w:numPr>
          <w:ilvl w:val="0"/>
          <w:numId w:val="25"/>
        </w:numPr>
        <w:suppressAutoHyphens w:val="0"/>
        <w:spacing w:after="120" w:line="288" w:lineRule="auto"/>
        <w:jc w:val="both"/>
        <w:rPr>
          <w:rFonts w:ascii="Open Sans" w:hAnsi="Open Sans" w:cs="Open Sans"/>
          <w:sz w:val="22"/>
          <w:szCs w:val="22"/>
          <w:lang w:eastAsia="pl-PL"/>
        </w:rPr>
      </w:pPr>
      <w:r w:rsidRPr="00D12700">
        <w:rPr>
          <w:rFonts w:ascii="Open Sans" w:hAnsi="Open Sans" w:cs="Open Sans"/>
          <w:sz w:val="22"/>
          <w:szCs w:val="22"/>
          <w:lang w:eastAsia="pl-PL"/>
        </w:rPr>
        <w:t xml:space="preserve">warunkiem zawarcia Umowy jest przedstawienie umowy konsorcjum (lub innej umowy regulującej ich współpracę). Podmioty wchodzące w jego skład powiadomią </w:t>
      </w:r>
      <w:r w:rsidRPr="00D12700">
        <w:rPr>
          <w:rFonts w:ascii="Open Sans" w:hAnsi="Open Sans" w:cs="Open Sans"/>
          <w:sz w:val="22"/>
          <w:szCs w:val="22"/>
          <w:lang w:eastAsia="pl-PL"/>
        </w:rPr>
        <w:lastRenderedPageBreak/>
        <w:t>Zamawiającego o swoim partnerze wiodącym (liderze), który będzie miał pełnomocnictwa do podejmowania decyzji wiążących Wykonawcę; w szczególności, któremu pozostałe podmioty wchodzące w skład konsorcjum udzielą pisemnego pełnomocnictwa do przyjmowania w ich imieniu wszelkich oświadczeń woli lub wiedzy (nawet, jeżeli interesy partnera wiodącego (lidera) i mocodawcy będą ze sobą sprzeczne), pochodzących od Wykonawcy, których potrzeba złożenia przez Wykonawcę może powstać w związku z zawarciem i wykonaniem Umowy,</w:t>
      </w:r>
    </w:p>
    <w:p w14:paraId="70BE3C35" w14:textId="77777777" w:rsidR="005D5EE4" w:rsidRPr="00D12700" w:rsidRDefault="005D5EE4" w:rsidP="005D5EE4">
      <w:pPr>
        <w:numPr>
          <w:ilvl w:val="0"/>
          <w:numId w:val="25"/>
        </w:numPr>
        <w:suppressAutoHyphens w:val="0"/>
        <w:spacing w:after="120" w:line="288" w:lineRule="auto"/>
        <w:jc w:val="both"/>
        <w:rPr>
          <w:rFonts w:ascii="Open Sans" w:hAnsi="Open Sans" w:cs="Open Sans"/>
          <w:sz w:val="22"/>
          <w:szCs w:val="22"/>
          <w:lang w:eastAsia="pl-PL"/>
        </w:rPr>
      </w:pPr>
      <w:r w:rsidRPr="00D12700">
        <w:rPr>
          <w:rFonts w:ascii="Open Sans" w:hAnsi="Open Sans" w:cs="Open Sans"/>
          <w:sz w:val="22"/>
          <w:szCs w:val="22"/>
          <w:lang w:eastAsia="pl-PL"/>
        </w:rPr>
        <w:t>Wykonawca zobowiązuje się do informowania Zamawiającego o każdorazowej zmianie umowy regulującej współpracę partnerów (konsorcjum), którzy wspólnie podjęli się wykonania przedmiotu Umowy,</w:t>
      </w:r>
    </w:p>
    <w:p w14:paraId="4D18BFDA" w14:textId="77777777" w:rsidR="005D5EE4" w:rsidRPr="00D12700" w:rsidRDefault="005D5EE4" w:rsidP="005D5EE4">
      <w:pPr>
        <w:numPr>
          <w:ilvl w:val="0"/>
          <w:numId w:val="25"/>
        </w:numPr>
        <w:suppressAutoHyphens w:val="0"/>
        <w:spacing w:after="120" w:line="288" w:lineRule="auto"/>
        <w:jc w:val="both"/>
        <w:rPr>
          <w:rFonts w:ascii="Open Sans" w:hAnsi="Open Sans" w:cs="Open Sans"/>
          <w:sz w:val="22"/>
          <w:szCs w:val="22"/>
          <w:lang w:eastAsia="pl-PL"/>
        </w:rPr>
      </w:pPr>
      <w:r w:rsidRPr="00D12700">
        <w:rPr>
          <w:rFonts w:ascii="Open Sans" w:hAnsi="Open Sans" w:cs="Open Sans"/>
          <w:sz w:val="22"/>
          <w:szCs w:val="22"/>
          <w:lang w:eastAsia="pl-PL"/>
        </w:rPr>
        <w:t>Partner wiodący (lider) jest upoważniony do otrzymywania poleceń dla i w imieniu wszystkich partnerów;</w:t>
      </w:r>
    </w:p>
    <w:p w14:paraId="4984FF1D" w14:textId="77777777" w:rsidR="005D5EE4" w:rsidRPr="00D12700" w:rsidRDefault="005D5EE4" w:rsidP="005D5EE4">
      <w:pPr>
        <w:numPr>
          <w:ilvl w:val="0"/>
          <w:numId w:val="25"/>
        </w:numPr>
        <w:suppressAutoHyphens w:val="0"/>
        <w:spacing w:after="120" w:line="288" w:lineRule="auto"/>
        <w:jc w:val="both"/>
        <w:rPr>
          <w:rFonts w:ascii="Open Sans" w:hAnsi="Open Sans" w:cs="Open Sans"/>
          <w:sz w:val="22"/>
          <w:szCs w:val="22"/>
          <w:lang w:eastAsia="pl-PL"/>
        </w:rPr>
      </w:pPr>
      <w:r w:rsidRPr="00D12700">
        <w:rPr>
          <w:rFonts w:ascii="Open Sans" w:hAnsi="Open Sans" w:cs="Open Sans"/>
          <w:sz w:val="22"/>
          <w:szCs w:val="22"/>
          <w:lang w:eastAsia="pl-PL"/>
        </w:rPr>
        <w:t>podmioty wchodzące w skład konsorcjum (lub podmioty tworzące inną formę prawną na podstawie regulującej ich współpracę umowy) są uprawnione wobec Zamawiającego w ten sposób, że Zamawiający  może zapłacić umówione wynagrodzenie do rąk jednego z nich, w wyniku czego zobowiązanie do zapłaty umówionego wynagrodzenia wygaśnie względem wszystkich podmiotów wchodzących w skład konsorcjum (lub podmiotów tworzących inną formę prawną na podstawie regulującej ich współpracę umowy) – solidarność wierzycieli.</w:t>
      </w:r>
    </w:p>
    <w:p w14:paraId="2B6870D5" w14:textId="77777777" w:rsidR="00F53D71" w:rsidRPr="00D12700" w:rsidRDefault="00F53D71" w:rsidP="00F53D71">
      <w:pPr>
        <w:suppressAutoHyphens w:val="0"/>
        <w:spacing w:after="120" w:line="288" w:lineRule="auto"/>
        <w:ind w:left="360"/>
        <w:jc w:val="both"/>
        <w:rPr>
          <w:rFonts w:ascii="Open Sans" w:hAnsi="Open Sans" w:cs="Open Sans"/>
          <w:sz w:val="22"/>
          <w:szCs w:val="22"/>
          <w:lang w:eastAsia="pl-PL"/>
        </w:rPr>
      </w:pPr>
    </w:p>
    <w:p w14:paraId="0E3BCB1D" w14:textId="62443000" w:rsidR="005D5EE4" w:rsidRPr="00D12700" w:rsidRDefault="005D5EE4" w:rsidP="005D5EE4">
      <w:pPr>
        <w:spacing w:after="120" w:line="288" w:lineRule="auto"/>
        <w:jc w:val="center"/>
        <w:rPr>
          <w:rFonts w:ascii="Open Sans" w:hAnsi="Open Sans" w:cs="Open Sans"/>
          <w:b/>
          <w:bCs/>
          <w:sz w:val="22"/>
          <w:szCs w:val="22"/>
          <w:u w:val="single"/>
        </w:rPr>
      </w:pPr>
      <w:r w:rsidRPr="00D12700">
        <w:rPr>
          <w:rFonts w:ascii="Open Sans" w:hAnsi="Open Sans" w:cs="Open Sans"/>
          <w:b/>
          <w:bCs/>
          <w:sz w:val="22"/>
          <w:szCs w:val="22"/>
          <w:u w:val="single"/>
        </w:rPr>
        <w:t>§ 1</w:t>
      </w:r>
      <w:r w:rsidR="00F53D71" w:rsidRPr="00D12700">
        <w:rPr>
          <w:rFonts w:ascii="Open Sans" w:hAnsi="Open Sans" w:cs="Open Sans"/>
          <w:b/>
          <w:bCs/>
          <w:sz w:val="22"/>
          <w:szCs w:val="22"/>
          <w:u w:val="single"/>
        </w:rPr>
        <w:t>5</w:t>
      </w:r>
      <w:r w:rsidRPr="00D12700">
        <w:rPr>
          <w:rFonts w:ascii="Open Sans" w:hAnsi="Open Sans" w:cs="Open Sans"/>
          <w:b/>
          <w:bCs/>
          <w:sz w:val="22"/>
          <w:szCs w:val="22"/>
          <w:u w:val="single"/>
        </w:rPr>
        <w:t>. KOMUNIKACJA</w:t>
      </w:r>
    </w:p>
    <w:p w14:paraId="26EBC744" w14:textId="77777777" w:rsidR="005D5EE4" w:rsidRPr="00D12700" w:rsidRDefault="005D5EE4" w:rsidP="005D5EE4">
      <w:pPr>
        <w:numPr>
          <w:ilvl w:val="0"/>
          <w:numId w:val="26"/>
        </w:numPr>
        <w:suppressAutoHyphens w:val="0"/>
        <w:spacing w:after="120" w:line="288" w:lineRule="auto"/>
        <w:jc w:val="both"/>
        <w:rPr>
          <w:rFonts w:ascii="Open Sans" w:eastAsia="Calibri" w:hAnsi="Open Sans" w:cs="Open Sans"/>
          <w:sz w:val="22"/>
          <w:szCs w:val="22"/>
          <w:lang w:eastAsia="en-US"/>
        </w:rPr>
      </w:pPr>
      <w:r w:rsidRPr="00D12700">
        <w:rPr>
          <w:rFonts w:ascii="Open Sans" w:eastAsia="Calibri" w:hAnsi="Open Sans" w:cs="Open Sans"/>
          <w:sz w:val="22"/>
          <w:szCs w:val="22"/>
          <w:lang w:eastAsia="en-US"/>
        </w:rPr>
        <w:t xml:space="preserve">Do kierowania wykonaniem oraz koordynacja Przedmiotu Dostawy Wykonawca wyznacza Przedstawiciela Wykonawcy w osobie ______________  tel. _____________  e-mail: </w:t>
      </w:r>
    </w:p>
    <w:p w14:paraId="3E484A3A" w14:textId="77777777" w:rsidR="005D5EE4" w:rsidRPr="00D12700" w:rsidRDefault="005D5EE4" w:rsidP="005D5EE4">
      <w:pPr>
        <w:numPr>
          <w:ilvl w:val="0"/>
          <w:numId w:val="26"/>
        </w:numPr>
        <w:suppressAutoHyphens w:val="0"/>
        <w:spacing w:after="120" w:line="288" w:lineRule="auto"/>
        <w:jc w:val="both"/>
        <w:rPr>
          <w:rFonts w:ascii="Open Sans" w:eastAsia="Calibri" w:hAnsi="Open Sans" w:cs="Open Sans"/>
          <w:sz w:val="22"/>
          <w:szCs w:val="22"/>
          <w:lang w:eastAsia="en-US"/>
        </w:rPr>
      </w:pPr>
      <w:r w:rsidRPr="00D12700">
        <w:rPr>
          <w:rFonts w:ascii="Open Sans" w:eastAsia="Calibri" w:hAnsi="Open Sans" w:cs="Open Sans"/>
          <w:sz w:val="22"/>
          <w:szCs w:val="22"/>
          <w:lang w:eastAsia="en-US"/>
        </w:rPr>
        <w:t xml:space="preserve">Jako koordynatora w zakresie wykonywania obowiązków umownych Zamawiający wyznacza Przedstawiciela Zamawiającego w osobach: </w:t>
      </w:r>
    </w:p>
    <w:p w14:paraId="76547AB1" w14:textId="77777777" w:rsidR="005D5EE4" w:rsidRPr="00D12700" w:rsidRDefault="005D5EE4" w:rsidP="005D5EE4">
      <w:pPr>
        <w:numPr>
          <w:ilvl w:val="0"/>
          <w:numId w:val="29"/>
        </w:numPr>
        <w:tabs>
          <w:tab w:val="left" w:pos="422"/>
        </w:tabs>
        <w:suppressAutoHyphens w:val="0"/>
        <w:spacing w:after="120" w:line="288" w:lineRule="auto"/>
        <w:jc w:val="both"/>
        <w:rPr>
          <w:rFonts w:ascii="Open Sans" w:eastAsia="Calibri" w:hAnsi="Open Sans" w:cs="Open Sans"/>
          <w:color w:val="FF0000"/>
          <w:sz w:val="22"/>
          <w:szCs w:val="22"/>
          <w:lang w:eastAsia="en-US"/>
        </w:rPr>
      </w:pPr>
      <w:r w:rsidRPr="00D12700">
        <w:rPr>
          <w:rFonts w:ascii="Open Sans" w:eastAsia="Calibri" w:hAnsi="Open Sans" w:cs="Open Sans"/>
          <w:sz w:val="22"/>
          <w:szCs w:val="22"/>
          <w:lang w:eastAsia="en-US"/>
        </w:rPr>
        <w:t>Piotr Świniarski – kierownik działu zaopatrzenia – tel. 601 824 017</w:t>
      </w:r>
    </w:p>
    <w:p w14:paraId="21F3E086" w14:textId="2E2F69F0" w:rsidR="005D5EE4" w:rsidRPr="00D12700" w:rsidRDefault="005D5EE4" w:rsidP="005D5EE4">
      <w:pPr>
        <w:numPr>
          <w:ilvl w:val="0"/>
          <w:numId w:val="29"/>
        </w:numPr>
        <w:tabs>
          <w:tab w:val="left" w:pos="422"/>
        </w:tabs>
        <w:suppressAutoHyphens w:val="0"/>
        <w:spacing w:after="120" w:line="288" w:lineRule="auto"/>
        <w:jc w:val="both"/>
        <w:rPr>
          <w:rFonts w:ascii="Open Sans" w:eastAsia="Calibri" w:hAnsi="Open Sans" w:cs="Open Sans"/>
          <w:color w:val="FF0000"/>
          <w:sz w:val="22"/>
          <w:szCs w:val="22"/>
          <w:lang w:eastAsia="en-US"/>
        </w:rPr>
      </w:pPr>
      <w:r w:rsidRPr="00D12700">
        <w:rPr>
          <w:rFonts w:ascii="Open Sans" w:eastAsia="Calibri" w:hAnsi="Open Sans" w:cs="Open Sans"/>
          <w:sz w:val="22"/>
          <w:szCs w:val="22"/>
          <w:lang w:eastAsia="en-US"/>
        </w:rPr>
        <w:t>Sylwia Guz – spec. ds. żywienia zwierząt – tel. 609</w:t>
      </w:r>
      <w:r w:rsidR="00F53D71" w:rsidRPr="00D12700">
        <w:rPr>
          <w:rFonts w:ascii="Open Sans" w:eastAsia="Calibri" w:hAnsi="Open Sans" w:cs="Open Sans"/>
          <w:sz w:val="22"/>
          <w:szCs w:val="22"/>
          <w:lang w:eastAsia="en-US"/>
        </w:rPr>
        <w:t xml:space="preserve"> </w:t>
      </w:r>
      <w:r w:rsidRPr="00D12700">
        <w:rPr>
          <w:rFonts w:ascii="Open Sans" w:eastAsia="Calibri" w:hAnsi="Open Sans" w:cs="Open Sans"/>
          <w:sz w:val="22"/>
          <w:szCs w:val="22"/>
          <w:lang w:eastAsia="en-US"/>
        </w:rPr>
        <w:t>683</w:t>
      </w:r>
      <w:r w:rsidR="00F53D71" w:rsidRPr="00D12700">
        <w:rPr>
          <w:rFonts w:ascii="Open Sans" w:eastAsia="Calibri" w:hAnsi="Open Sans" w:cs="Open Sans"/>
          <w:sz w:val="22"/>
          <w:szCs w:val="22"/>
          <w:lang w:eastAsia="en-US"/>
        </w:rPr>
        <w:t> </w:t>
      </w:r>
      <w:r w:rsidRPr="00D12700">
        <w:rPr>
          <w:rFonts w:ascii="Open Sans" w:eastAsia="Calibri" w:hAnsi="Open Sans" w:cs="Open Sans"/>
          <w:sz w:val="22"/>
          <w:szCs w:val="22"/>
          <w:lang w:eastAsia="en-US"/>
        </w:rPr>
        <w:t>404</w:t>
      </w:r>
      <w:r w:rsidR="00F53D71" w:rsidRPr="00D12700">
        <w:rPr>
          <w:rFonts w:ascii="Open Sans" w:eastAsia="Calibri" w:hAnsi="Open Sans" w:cs="Open Sans"/>
          <w:sz w:val="22"/>
          <w:szCs w:val="22"/>
          <w:lang w:eastAsia="en-US"/>
        </w:rPr>
        <w:t xml:space="preserve"> </w:t>
      </w:r>
    </w:p>
    <w:p w14:paraId="23F930D9" w14:textId="77777777" w:rsidR="005D5EE4" w:rsidRPr="00D12700" w:rsidRDefault="005D5EE4" w:rsidP="005D5EE4">
      <w:pPr>
        <w:numPr>
          <w:ilvl w:val="0"/>
          <w:numId w:val="26"/>
        </w:numPr>
        <w:suppressAutoHyphens w:val="0"/>
        <w:spacing w:after="120" w:line="288" w:lineRule="auto"/>
        <w:jc w:val="both"/>
        <w:rPr>
          <w:rFonts w:ascii="Open Sans" w:eastAsia="Calibri" w:hAnsi="Open Sans" w:cs="Open Sans"/>
          <w:sz w:val="22"/>
          <w:szCs w:val="22"/>
          <w:lang w:eastAsia="en-US"/>
        </w:rPr>
      </w:pPr>
      <w:r w:rsidRPr="00D12700">
        <w:rPr>
          <w:rFonts w:ascii="Open Sans" w:eastAsia="Arial" w:hAnsi="Open Sans" w:cs="Open Sans"/>
          <w:sz w:val="22"/>
          <w:szCs w:val="22"/>
          <w:lang w:eastAsia="en-US"/>
        </w:rPr>
        <w:t>O ile Strony nie zastrzegły formy pisemnej pod rygorem nieważności, wszelkie oświadczenia, zawiadomienia oraz jakiekolwiek informacje mogą być przekazywane przez każdą ze Stron w formie pisemnej lub drogą elektroniczną w formie zeskanowanego dokumentu pod warunkiem niezwłocznego ich potwierdzenia, na poniższe adresy:</w:t>
      </w:r>
    </w:p>
    <w:p w14:paraId="29D3C934" w14:textId="77777777" w:rsidR="005D5EE4" w:rsidRPr="00D12700" w:rsidRDefault="005D5EE4" w:rsidP="005D5EE4">
      <w:pPr>
        <w:numPr>
          <w:ilvl w:val="0"/>
          <w:numId w:val="27"/>
        </w:numPr>
        <w:tabs>
          <w:tab w:val="left" w:pos="426"/>
        </w:tabs>
        <w:suppressAutoHyphens w:val="0"/>
        <w:spacing w:after="120" w:line="288" w:lineRule="auto"/>
        <w:jc w:val="both"/>
        <w:rPr>
          <w:rFonts w:ascii="Open Sans" w:eastAsia="Arial" w:hAnsi="Open Sans" w:cs="Open Sans"/>
          <w:sz w:val="22"/>
          <w:szCs w:val="22"/>
          <w:lang w:val="de-DE" w:eastAsia="en-US"/>
        </w:rPr>
      </w:pPr>
      <w:r w:rsidRPr="00D12700">
        <w:rPr>
          <w:rFonts w:ascii="Open Sans" w:eastAsia="Arial" w:hAnsi="Open Sans" w:cs="Open Sans"/>
          <w:sz w:val="22"/>
          <w:szCs w:val="22"/>
          <w:lang w:eastAsia="en-US"/>
        </w:rPr>
        <w:t>dla Zamawiającego: _____________________</w:t>
      </w:r>
    </w:p>
    <w:p w14:paraId="3CDA9799" w14:textId="77777777" w:rsidR="005D5EE4" w:rsidRPr="00D12700" w:rsidRDefault="005D5EE4" w:rsidP="005D5EE4">
      <w:pPr>
        <w:numPr>
          <w:ilvl w:val="0"/>
          <w:numId w:val="27"/>
        </w:numPr>
        <w:tabs>
          <w:tab w:val="left" w:pos="426"/>
        </w:tabs>
        <w:suppressAutoHyphens w:val="0"/>
        <w:spacing w:after="120" w:line="288" w:lineRule="auto"/>
        <w:jc w:val="both"/>
        <w:rPr>
          <w:rFonts w:ascii="Open Sans" w:eastAsia="Arial" w:hAnsi="Open Sans" w:cs="Open Sans"/>
          <w:sz w:val="22"/>
          <w:szCs w:val="22"/>
          <w:lang w:eastAsia="en-US"/>
        </w:rPr>
      </w:pPr>
      <w:r w:rsidRPr="00D12700">
        <w:rPr>
          <w:rFonts w:ascii="Open Sans" w:eastAsia="Arial" w:hAnsi="Open Sans" w:cs="Open Sans"/>
          <w:sz w:val="22"/>
          <w:szCs w:val="22"/>
          <w:lang w:eastAsia="en-US"/>
        </w:rPr>
        <w:t>dla Wykonawcy: __________________________</w:t>
      </w:r>
    </w:p>
    <w:p w14:paraId="28F69BE7" w14:textId="77777777" w:rsidR="005D5EE4" w:rsidRPr="00D12700" w:rsidRDefault="005D5EE4" w:rsidP="005D5EE4">
      <w:pPr>
        <w:numPr>
          <w:ilvl w:val="0"/>
          <w:numId w:val="26"/>
        </w:numPr>
        <w:suppressAutoHyphens w:val="0"/>
        <w:spacing w:after="120" w:line="288" w:lineRule="auto"/>
        <w:jc w:val="both"/>
        <w:rPr>
          <w:rFonts w:ascii="Open Sans" w:eastAsia="Arial" w:hAnsi="Open Sans" w:cs="Open Sans"/>
          <w:sz w:val="22"/>
          <w:szCs w:val="22"/>
          <w:lang w:eastAsia="en-US"/>
        </w:rPr>
      </w:pPr>
      <w:r w:rsidRPr="00D12700">
        <w:rPr>
          <w:rFonts w:ascii="Open Sans" w:eastAsia="Arial" w:hAnsi="Open Sans" w:cs="Open Sans"/>
          <w:sz w:val="22"/>
          <w:szCs w:val="22"/>
          <w:lang w:eastAsia="en-US"/>
        </w:rPr>
        <w:lastRenderedPageBreak/>
        <w:t>Każdorazowa zmiana danych kontaktowych lub przedstawicieli, określonych w ust. 1-3 powyżej, wymaga pisemnego powiadomienia drugiej Strony, podpisanego przez osoby upoważnione do działania w imieniu Strony powiadamiającej</w:t>
      </w:r>
    </w:p>
    <w:p w14:paraId="17C7C629" w14:textId="77777777" w:rsidR="005D5EE4" w:rsidRPr="00D12700" w:rsidRDefault="005D5EE4" w:rsidP="005D5EE4">
      <w:pPr>
        <w:spacing w:after="120" w:line="288" w:lineRule="auto"/>
        <w:contextualSpacing/>
        <w:jc w:val="center"/>
        <w:rPr>
          <w:rFonts w:ascii="Open Sans" w:hAnsi="Open Sans" w:cs="Open Sans"/>
          <w:b/>
          <w:bCs/>
          <w:sz w:val="22"/>
          <w:szCs w:val="22"/>
          <w:u w:val="single"/>
        </w:rPr>
      </w:pPr>
    </w:p>
    <w:p w14:paraId="6609D32E" w14:textId="5C9A95CB" w:rsidR="005D5EE4" w:rsidRPr="00D12700" w:rsidRDefault="005D5EE4" w:rsidP="005D5EE4">
      <w:pPr>
        <w:spacing w:after="120" w:line="288" w:lineRule="auto"/>
        <w:contextualSpacing/>
        <w:jc w:val="center"/>
        <w:rPr>
          <w:rFonts w:ascii="Open Sans" w:hAnsi="Open Sans" w:cs="Open Sans"/>
          <w:b/>
          <w:bCs/>
          <w:sz w:val="22"/>
          <w:szCs w:val="22"/>
          <w:u w:val="single"/>
        </w:rPr>
      </w:pPr>
      <w:r w:rsidRPr="00D12700">
        <w:rPr>
          <w:rFonts w:ascii="Open Sans" w:hAnsi="Open Sans" w:cs="Open Sans"/>
          <w:b/>
          <w:bCs/>
          <w:sz w:val="22"/>
          <w:szCs w:val="22"/>
          <w:u w:val="single"/>
        </w:rPr>
        <w:t>§ 1</w:t>
      </w:r>
      <w:r w:rsidR="00F53D71" w:rsidRPr="00D12700">
        <w:rPr>
          <w:rFonts w:ascii="Open Sans" w:hAnsi="Open Sans" w:cs="Open Sans"/>
          <w:b/>
          <w:bCs/>
          <w:sz w:val="22"/>
          <w:szCs w:val="22"/>
          <w:u w:val="single"/>
        </w:rPr>
        <w:t>6</w:t>
      </w:r>
      <w:r w:rsidRPr="00D12700">
        <w:rPr>
          <w:rFonts w:ascii="Open Sans" w:hAnsi="Open Sans" w:cs="Open Sans"/>
          <w:b/>
          <w:bCs/>
          <w:sz w:val="22"/>
          <w:szCs w:val="22"/>
          <w:u w:val="single"/>
        </w:rPr>
        <w:t>. OBOWIĄZEK INFORMACYJNY</w:t>
      </w:r>
    </w:p>
    <w:p w14:paraId="21F78612" w14:textId="77777777" w:rsidR="005D5EE4" w:rsidRPr="00D12700" w:rsidRDefault="005D5EE4" w:rsidP="005D5EE4">
      <w:pPr>
        <w:numPr>
          <w:ilvl w:val="0"/>
          <w:numId w:val="22"/>
        </w:numPr>
        <w:suppressAutoHyphens w:val="0"/>
        <w:spacing w:after="120" w:line="288" w:lineRule="auto"/>
        <w:ind w:left="360"/>
        <w:contextualSpacing/>
        <w:jc w:val="both"/>
        <w:rPr>
          <w:rFonts w:ascii="Open Sans" w:eastAsia="Arial" w:hAnsi="Open Sans" w:cs="Open Sans"/>
          <w:sz w:val="22"/>
          <w:szCs w:val="22"/>
          <w:lang w:eastAsia="en-US"/>
        </w:rPr>
      </w:pPr>
      <w:r w:rsidRPr="00D12700">
        <w:rPr>
          <w:rFonts w:ascii="Open Sans" w:eastAsia="Arial" w:hAnsi="Open Sans" w:cs="Open Sans"/>
          <w:sz w:val="22"/>
          <w:szCs w:val="22"/>
          <w:lang w:eastAsia="en-US"/>
        </w:rPr>
        <w:t>Realizacja umowy wymaga gromadzenia danych osobowych - informacji i danych objętych wymianą w związku z niniejsza umową, które są powiązane z jakąkolwiek zidentyfikowaną lub możliwą do zidentyfikowania osoba fizyczną lub w zakresie sprzeczności z obowiązującymi przepisami prawa, które podlegają obowiązującym przepisom o ochronie danych osobowych. Zakres danych osobowych obejmuje dane osobowe niezbędne do realizacji przedmiotu Umowy.</w:t>
      </w:r>
    </w:p>
    <w:p w14:paraId="2FDF2BC5" w14:textId="77777777" w:rsidR="005D5EE4" w:rsidRPr="00D12700" w:rsidRDefault="005D5EE4" w:rsidP="005D5EE4">
      <w:pPr>
        <w:numPr>
          <w:ilvl w:val="0"/>
          <w:numId w:val="22"/>
        </w:numPr>
        <w:suppressAutoHyphens w:val="0"/>
        <w:spacing w:after="120" w:line="288" w:lineRule="auto"/>
        <w:ind w:left="360"/>
        <w:contextualSpacing/>
        <w:jc w:val="both"/>
        <w:rPr>
          <w:rFonts w:ascii="Open Sans" w:eastAsia="Arial" w:hAnsi="Open Sans" w:cs="Open Sans"/>
          <w:sz w:val="22"/>
          <w:szCs w:val="22"/>
          <w:lang w:eastAsia="en-US"/>
        </w:rPr>
      </w:pPr>
      <w:r w:rsidRPr="00D12700">
        <w:rPr>
          <w:rFonts w:ascii="Open Sans" w:eastAsia="Arial" w:hAnsi="Open Sans" w:cs="Open Sans"/>
          <w:sz w:val="22"/>
          <w:szCs w:val="22"/>
          <w:lang w:eastAsia="en-US"/>
        </w:rPr>
        <w:t>Strony Umowy będą przestrzegać obowiązujących przepisów o ochronie danych osobowych dotyczących danych osobowych przetwarzanych w związku z działalnością na mocy niniejszej Umowy. Strony podejmą wszelkie uzasadnione, prawne kroki w celu ochrony danych osobowych przed niepożądanym ujawnieniem.</w:t>
      </w:r>
    </w:p>
    <w:p w14:paraId="1F9EE622" w14:textId="77777777" w:rsidR="005D5EE4" w:rsidRPr="00D12700" w:rsidRDefault="005D5EE4" w:rsidP="005D5EE4">
      <w:pPr>
        <w:numPr>
          <w:ilvl w:val="0"/>
          <w:numId w:val="22"/>
        </w:numPr>
        <w:suppressAutoHyphens w:val="0"/>
        <w:spacing w:after="120" w:line="288" w:lineRule="auto"/>
        <w:ind w:left="360"/>
        <w:contextualSpacing/>
        <w:jc w:val="both"/>
        <w:rPr>
          <w:rFonts w:ascii="Open Sans" w:eastAsia="Arial" w:hAnsi="Open Sans" w:cs="Open Sans"/>
          <w:sz w:val="22"/>
          <w:szCs w:val="22"/>
          <w:lang w:eastAsia="en-US"/>
        </w:rPr>
      </w:pPr>
      <w:r w:rsidRPr="00D12700">
        <w:rPr>
          <w:rFonts w:ascii="Open Sans" w:eastAsia="Arial" w:hAnsi="Open Sans" w:cs="Open Sans"/>
          <w:sz w:val="22"/>
          <w:szCs w:val="22"/>
          <w:lang w:eastAsia="en-US"/>
        </w:rPr>
        <w:t>Jeśli obydwie strony przekazują dane osobowe, zapewniają, że są do tego uprawnione. Strona przekazująca dane osobowe zawiadomi osoby, których dane których dane osobowe dostarczyła, o takim przekazaniu przed ich dostarczeniem.</w:t>
      </w:r>
    </w:p>
    <w:p w14:paraId="2DEF575B" w14:textId="77777777" w:rsidR="005D5EE4" w:rsidRPr="00D12700" w:rsidRDefault="005D5EE4" w:rsidP="005D5EE4">
      <w:pPr>
        <w:numPr>
          <w:ilvl w:val="0"/>
          <w:numId w:val="22"/>
        </w:numPr>
        <w:suppressAutoHyphens w:val="0"/>
        <w:spacing w:after="120" w:line="288" w:lineRule="auto"/>
        <w:ind w:left="360"/>
        <w:contextualSpacing/>
        <w:jc w:val="both"/>
        <w:rPr>
          <w:rFonts w:ascii="Open Sans" w:eastAsia="Arial" w:hAnsi="Open Sans" w:cs="Open Sans"/>
          <w:sz w:val="22"/>
          <w:szCs w:val="22"/>
          <w:lang w:eastAsia="en-US"/>
        </w:rPr>
      </w:pPr>
      <w:r w:rsidRPr="00D12700">
        <w:rPr>
          <w:rFonts w:ascii="Open Sans" w:eastAsia="Arial" w:hAnsi="Open Sans" w:cs="Open Sans"/>
          <w:sz w:val="22"/>
          <w:szCs w:val="22"/>
          <w:lang w:eastAsia="en-US"/>
        </w:rPr>
        <w:t>Obydwie strony Umowy mogą udostępniać dane osobowe swoim dostawcom usług, ale wyłącznie zgodnie z obowiązującymi przepisami o ochronie danych osobowych oraz z odpowiednimi wdrożonymi zabezpieczeniami.</w:t>
      </w:r>
    </w:p>
    <w:p w14:paraId="51F70FF4" w14:textId="77777777" w:rsidR="005D5EE4" w:rsidRPr="00D12700" w:rsidRDefault="005D5EE4" w:rsidP="005D5EE4">
      <w:pPr>
        <w:numPr>
          <w:ilvl w:val="0"/>
          <w:numId w:val="22"/>
        </w:numPr>
        <w:suppressAutoHyphens w:val="0"/>
        <w:spacing w:after="120" w:line="288" w:lineRule="auto"/>
        <w:ind w:left="360"/>
        <w:contextualSpacing/>
        <w:jc w:val="both"/>
        <w:rPr>
          <w:rFonts w:ascii="Open Sans" w:eastAsia="Arial" w:hAnsi="Open Sans" w:cs="Open Sans"/>
          <w:sz w:val="22"/>
          <w:szCs w:val="22"/>
          <w:lang w:eastAsia="en-US"/>
        </w:rPr>
      </w:pPr>
      <w:r w:rsidRPr="00D12700">
        <w:rPr>
          <w:rFonts w:ascii="Open Sans" w:eastAsia="Arial" w:hAnsi="Open Sans" w:cs="Open Sans"/>
          <w:sz w:val="22"/>
          <w:szCs w:val="22"/>
          <w:lang w:eastAsia="en-US"/>
        </w:rPr>
        <w:t>W zakresie, w jakim obydwie strony umowy przetwarzają dane osobowe w ramach niniejszej umowy, są uprawnione do przechowywania danych osobowych na czas obowiązywania niniejszej umowy oraz w okresie późniejszym, zgodnie z wymaganiami niniejszej umowy, w celu ochrony praw obu stron lub spełnienie wymogów prawa i sprawozdawczości. W zakresie w jakim strona przetwarza dane osobowe do celów odrębnych i niezależnych od niniejszej Umowy, występuje w charakterze administratora danych i przejmuje obowiązki prawne administratora danych.</w:t>
      </w:r>
    </w:p>
    <w:p w14:paraId="0E2BF1F0" w14:textId="77777777" w:rsidR="005D5EE4" w:rsidRPr="00D12700" w:rsidRDefault="005D5EE4" w:rsidP="005D5EE4">
      <w:pPr>
        <w:numPr>
          <w:ilvl w:val="0"/>
          <w:numId w:val="22"/>
        </w:numPr>
        <w:suppressAutoHyphens w:val="0"/>
        <w:spacing w:after="120" w:line="288" w:lineRule="auto"/>
        <w:ind w:left="360"/>
        <w:contextualSpacing/>
        <w:jc w:val="both"/>
        <w:rPr>
          <w:rFonts w:ascii="Open Sans" w:eastAsia="Arial" w:hAnsi="Open Sans" w:cs="Open Sans"/>
          <w:sz w:val="22"/>
          <w:szCs w:val="22"/>
          <w:lang w:eastAsia="en-US"/>
        </w:rPr>
      </w:pPr>
      <w:r w:rsidRPr="00D12700">
        <w:rPr>
          <w:rFonts w:ascii="Open Sans" w:eastAsia="Arial" w:hAnsi="Open Sans" w:cs="Open Sans"/>
          <w:sz w:val="22"/>
          <w:szCs w:val="22"/>
          <w:lang w:eastAsia="en-US"/>
        </w:rPr>
        <w:t>Jeśli dane osobowe są związane z incydentem naruszenia ochrony danych, strona ,w której systemie dane były przechowywane ponosi odpowiedzialność za wszelkie powiadomienia i związane z tym koszty. O ile nie jest to sprzeczne z przepisami prawa lub zakazane przez właściwy dla jednej ze stron organ regulacyjny, strona powiadamiająca dołoży racjonalnie uzasadnionych starań w celu dokonania uzgodnień z druga stroną, by umożliwić jej wpływ na treść powiadomienia przed jego sporządzeniem.</w:t>
      </w:r>
    </w:p>
    <w:p w14:paraId="46ED460D" w14:textId="77777777" w:rsidR="005D5EE4" w:rsidRPr="00D12700" w:rsidRDefault="005D5EE4" w:rsidP="005D5EE4">
      <w:pPr>
        <w:numPr>
          <w:ilvl w:val="0"/>
          <w:numId w:val="22"/>
        </w:numPr>
        <w:suppressAutoHyphens w:val="0"/>
        <w:spacing w:after="120" w:line="288" w:lineRule="auto"/>
        <w:ind w:left="360"/>
        <w:contextualSpacing/>
        <w:jc w:val="both"/>
        <w:rPr>
          <w:rFonts w:ascii="Open Sans" w:eastAsia="Arial" w:hAnsi="Open Sans" w:cs="Open Sans"/>
          <w:sz w:val="22"/>
          <w:szCs w:val="22"/>
          <w:lang w:eastAsia="en-US"/>
        </w:rPr>
      </w:pPr>
      <w:r w:rsidRPr="00D12700">
        <w:rPr>
          <w:rFonts w:ascii="Open Sans" w:eastAsia="Arial" w:hAnsi="Open Sans" w:cs="Open Sans"/>
          <w:sz w:val="22"/>
          <w:szCs w:val="22"/>
          <w:lang w:eastAsia="en-US"/>
        </w:rPr>
        <w:t>Jeśli podczas wykonywania zobowiązań wynikających z niniejszej umowy jedna ze stron umowy uzyska informacje o:</w:t>
      </w:r>
    </w:p>
    <w:p w14:paraId="17A52D9A" w14:textId="77777777" w:rsidR="005D5EE4" w:rsidRPr="00D12700" w:rsidRDefault="005D5EE4" w:rsidP="005D5EE4">
      <w:pPr>
        <w:numPr>
          <w:ilvl w:val="0"/>
          <w:numId w:val="30"/>
        </w:numPr>
        <w:suppressAutoHyphens w:val="0"/>
        <w:spacing w:after="120" w:line="288" w:lineRule="auto"/>
        <w:contextualSpacing/>
        <w:jc w:val="both"/>
        <w:rPr>
          <w:rFonts w:ascii="Open Sans" w:eastAsia="Arial" w:hAnsi="Open Sans" w:cs="Open Sans"/>
          <w:sz w:val="22"/>
          <w:szCs w:val="22"/>
          <w:lang w:eastAsia="en-US"/>
        </w:rPr>
      </w:pPr>
      <w:r w:rsidRPr="00D12700">
        <w:rPr>
          <w:rFonts w:ascii="Open Sans" w:eastAsia="Arial" w:hAnsi="Open Sans" w:cs="Open Sans"/>
          <w:sz w:val="22"/>
          <w:szCs w:val="22"/>
          <w:lang w:eastAsia="en-US"/>
        </w:rPr>
        <w:lastRenderedPageBreak/>
        <w:t xml:space="preserve"> skardze lub zarzucie wskazującym na naruszeni obowiązujących przepisów o ochronie danych osobowych,</w:t>
      </w:r>
    </w:p>
    <w:p w14:paraId="36D32E5C" w14:textId="77777777" w:rsidR="005D5EE4" w:rsidRPr="00D12700" w:rsidRDefault="005D5EE4" w:rsidP="005D5EE4">
      <w:pPr>
        <w:numPr>
          <w:ilvl w:val="0"/>
          <w:numId w:val="30"/>
        </w:numPr>
        <w:suppressAutoHyphens w:val="0"/>
        <w:spacing w:after="120" w:line="288" w:lineRule="auto"/>
        <w:contextualSpacing/>
        <w:jc w:val="both"/>
        <w:rPr>
          <w:rFonts w:ascii="Open Sans" w:eastAsia="Arial" w:hAnsi="Open Sans" w:cs="Open Sans"/>
          <w:sz w:val="22"/>
          <w:szCs w:val="22"/>
          <w:lang w:eastAsia="en-US"/>
        </w:rPr>
      </w:pPr>
      <w:r w:rsidRPr="00D12700">
        <w:rPr>
          <w:rFonts w:ascii="Open Sans" w:eastAsia="Arial" w:hAnsi="Open Sans" w:cs="Open Sans"/>
          <w:sz w:val="22"/>
          <w:szCs w:val="22"/>
          <w:lang w:eastAsia="en-US"/>
        </w:rPr>
        <w:t>wniosku co najmniej jednej osoby ubiegającej się o dostęp do danych osobowych,</w:t>
      </w:r>
    </w:p>
    <w:p w14:paraId="5EA648DA" w14:textId="77777777" w:rsidR="005D5EE4" w:rsidRPr="00D12700" w:rsidRDefault="005D5EE4" w:rsidP="005D5EE4">
      <w:pPr>
        <w:numPr>
          <w:ilvl w:val="0"/>
          <w:numId w:val="30"/>
        </w:numPr>
        <w:suppressAutoHyphens w:val="0"/>
        <w:spacing w:after="120" w:line="288" w:lineRule="auto"/>
        <w:contextualSpacing/>
        <w:jc w:val="both"/>
        <w:rPr>
          <w:rFonts w:ascii="Open Sans" w:eastAsia="Arial" w:hAnsi="Open Sans" w:cs="Open Sans"/>
          <w:sz w:val="22"/>
          <w:szCs w:val="22"/>
          <w:lang w:eastAsia="en-US"/>
        </w:rPr>
      </w:pPr>
      <w:r w:rsidRPr="00D12700">
        <w:rPr>
          <w:rFonts w:ascii="Open Sans" w:eastAsia="Arial" w:hAnsi="Open Sans" w:cs="Open Sans"/>
          <w:sz w:val="22"/>
          <w:szCs w:val="22"/>
          <w:lang w:eastAsia="en-US"/>
        </w:rPr>
        <w:t>wprowadzenie do nich poprawek lub ich usunięcie,</w:t>
      </w:r>
    </w:p>
    <w:p w14:paraId="2C45AD56" w14:textId="77777777" w:rsidR="005D5EE4" w:rsidRPr="00D12700" w:rsidRDefault="005D5EE4" w:rsidP="005D5EE4">
      <w:pPr>
        <w:numPr>
          <w:ilvl w:val="0"/>
          <w:numId w:val="30"/>
        </w:numPr>
        <w:suppressAutoHyphens w:val="0"/>
        <w:spacing w:after="120" w:line="288" w:lineRule="auto"/>
        <w:contextualSpacing/>
        <w:jc w:val="both"/>
        <w:rPr>
          <w:rFonts w:ascii="Open Sans" w:eastAsia="Arial" w:hAnsi="Open Sans" w:cs="Open Sans"/>
          <w:sz w:val="22"/>
          <w:szCs w:val="22"/>
          <w:lang w:eastAsia="en-US"/>
        </w:rPr>
      </w:pPr>
      <w:r w:rsidRPr="00D12700">
        <w:rPr>
          <w:rFonts w:ascii="Open Sans" w:eastAsia="Arial" w:hAnsi="Open Sans" w:cs="Open Sans"/>
          <w:sz w:val="22"/>
          <w:szCs w:val="22"/>
          <w:lang w:eastAsia="en-US"/>
        </w:rPr>
        <w:t>zapytaniu lub skardze co najmniej jednej osoby w związku z przetwarzaniem danych osobowych</w:t>
      </w:r>
    </w:p>
    <w:p w14:paraId="0817836E" w14:textId="77777777" w:rsidR="005D5EE4" w:rsidRPr="00D12700" w:rsidRDefault="005D5EE4" w:rsidP="005D5EE4">
      <w:pPr>
        <w:suppressAutoHyphens w:val="0"/>
        <w:spacing w:after="120" w:line="288" w:lineRule="auto"/>
        <w:ind w:left="360"/>
        <w:contextualSpacing/>
        <w:jc w:val="both"/>
        <w:rPr>
          <w:rFonts w:ascii="Open Sans" w:eastAsia="Arial" w:hAnsi="Open Sans" w:cs="Open Sans"/>
          <w:sz w:val="22"/>
          <w:szCs w:val="22"/>
          <w:lang w:eastAsia="en-US"/>
        </w:rPr>
      </w:pPr>
      <w:r w:rsidRPr="00D12700">
        <w:rPr>
          <w:rFonts w:ascii="Open Sans" w:eastAsia="Arial" w:hAnsi="Open Sans" w:cs="Open Sans"/>
          <w:sz w:val="22"/>
          <w:szCs w:val="22"/>
          <w:lang w:eastAsia="en-US"/>
        </w:rPr>
        <w:t>wówczas ta strona podejmie wszelkie uzasadnione starania w celu niezwłocznego powiadomienia drugiej stron o wyżej wskazanych okolicznościach, z wyjątkiem przypadków w których jest to niedopuszczalne z mocy prawa, zakazane przez organy ścigania lub przez właściwy organ regulacyjny. Strony zapewniają sobie wzajemne, uzasadnione z handlowego punktu widzenia wsparcie w zakresie weryfikacji powyższych informacji, przygotowania odpowiedzi, wdrażania działań naprawczych i/lub współpracy w prowadzeniu wszelkich roszczeń oraz postepowań sądowych lub regulacyjnych i obrony przed takimi roszczeniami oraz postępowaniami.</w:t>
      </w:r>
    </w:p>
    <w:p w14:paraId="0919B582" w14:textId="77777777" w:rsidR="005D5EE4" w:rsidRPr="00D12700" w:rsidRDefault="005D5EE4" w:rsidP="005D5EE4">
      <w:pPr>
        <w:numPr>
          <w:ilvl w:val="0"/>
          <w:numId w:val="22"/>
        </w:numPr>
        <w:suppressAutoHyphens w:val="0"/>
        <w:spacing w:after="120" w:line="288" w:lineRule="auto"/>
        <w:ind w:left="360"/>
        <w:contextualSpacing/>
        <w:jc w:val="both"/>
        <w:rPr>
          <w:rFonts w:ascii="Open Sans" w:eastAsia="Arial" w:hAnsi="Open Sans" w:cs="Open Sans"/>
          <w:sz w:val="22"/>
          <w:szCs w:val="22"/>
          <w:lang w:eastAsia="en-US"/>
        </w:rPr>
      </w:pPr>
      <w:r w:rsidRPr="00D12700">
        <w:rPr>
          <w:rFonts w:ascii="Open Sans" w:eastAsia="Arial" w:hAnsi="Open Sans" w:cs="Open Sans"/>
          <w:sz w:val="22"/>
          <w:szCs w:val="22"/>
          <w:lang w:eastAsia="en-US"/>
        </w:rPr>
        <w:t>W sprawach nieuregulowanych mają zastosowanie odpowiednie przepisy rozporządzenia Parlamentu Europejskiego i rady (UE) 2016/679 z dnia 27 kwietnia 2016 w sprawie ochrony danych osób fizycznych w związku z przetwarzaniem danych osobowych w sprawie swobodnego przepływu takich danych oraz uchylenia dyrektywy 95/46/WE oraz Ustawy z dnia 10 maja 2018 r o ochronie danych osobowych.</w:t>
      </w:r>
    </w:p>
    <w:p w14:paraId="3A54E596" w14:textId="77777777" w:rsidR="005D5EE4" w:rsidRPr="00D12700" w:rsidRDefault="005D5EE4" w:rsidP="005D5EE4">
      <w:pPr>
        <w:numPr>
          <w:ilvl w:val="0"/>
          <w:numId w:val="22"/>
        </w:numPr>
        <w:suppressAutoHyphens w:val="0"/>
        <w:spacing w:after="120" w:line="288" w:lineRule="auto"/>
        <w:ind w:left="360"/>
        <w:contextualSpacing/>
        <w:jc w:val="both"/>
        <w:rPr>
          <w:rFonts w:ascii="Open Sans" w:eastAsia="Arial" w:hAnsi="Open Sans" w:cs="Open Sans"/>
          <w:sz w:val="22"/>
          <w:szCs w:val="22"/>
          <w:lang w:eastAsia="en-US"/>
        </w:rPr>
      </w:pPr>
      <w:r w:rsidRPr="00D12700">
        <w:rPr>
          <w:rFonts w:ascii="Open Sans" w:eastAsia="Arial" w:hAnsi="Open Sans" w:cs="Open Sans"/>
          <w:sz w:val="22"/>
          <w:szCs w:val="22"/>
          <w:lang w:eastAsia="en-US"/>
        </w:rPr>
        <w:t xml:space="preserve">Szczegółowe zasady przetwarzania danych osobowych przez Zamawiającego zawiera klauzula RODO, stanowiąca Załącznik nr 3. </w:t>
      </w:r>
    </w:p>
    <w:p w14:paraId="65F88F85" w14:textId="77777777" w:rsidR="005D5EE4" w:rsidRPr="00D12700" w:rsidRDefault="005D5EE4" w:rsidP="005D5EE4">
      <w:pPr>
        <w:suppressAutoHyphens w:val="0"/>
        <w:spacing w:after="120" w:line="288" w:lineRule="auto"/>
        <w:ind w:left="360"/>
        <w:contextualSpacing/>
        <w:jc w:val="both"/>
        <w:rPr>
          <w:rFonts w:ascii="Open Sans" w:eastAsia="Arial" w:hAnsi="Open Sans" w:cs="Open Sans"/>
          <w:sz w:val="22"/>
          <w:szCs w:val="22"/>
          <w:lang w:eastAsia="en-US"/>
        </w:rPr>
      </w:pPr>
    </w:p>
    <w:p w14:paraId="0BA6CDF7" w14:textId="69A9B56F" w:rsidR="005D5EE4" w:rsidRPr="00D12700" w:rsidRDefault="005D5EE4" w:rsidP="005D5EE4">
      <w:pPr>
        <w:suppressAutoHyphens w:val="0"/>
        <w:spacing w:after="120" w:line="288" w:lineRule="auto"/>
        <w:ind w:left="284"/>
        <w:contextualSpacing/>
        <w:jc w:val="center"/>
        <w:rPr>
          <w:rFonts w:ascii="Open Sans" w:eastAsia="Calibri" w:hAnsi="Open Sans" w:cs="Open Sans"/>
          <w:b/>
          <w:bCs/>
          <w:sz w:val="22"/>
          <w:szCs w:val="22"/>
          <w:u w:val="single"/>
          <w:lang w:eastAsia="en-US"/>
        </w:rPr>
      </w:pPr>
      <w:r w:rsidRPr="00D12700">
        <w:rPr>
          <w:rFonts w:ascii="Open Sans" w:eastAsia="Calibri" w:hAnsi="Open Sans" w:cs="Open Sans"/>
          <w:b/>
          <w:bCs/>
          <w:sz w:val="22"/>
          <w:szCs w:val="22"/>
          <w:u w:val="single"/>
          <w:lang w:eastAsia="en-US"/>
        </w:rPr>
        <w:t>§ 1</w:t>
      </w:r>
      <w:r w:rsidR="00F53D71" w:rsidRPr="00D12700">
        <w:rPr>
          <w:rFonts w:ascii="Open Sans" w:eastAsia="Calibri" w:hAnsi="Open Sans" w:cs="Open Sans"/>
          <w:b/>
          <w:bCs/>
          <w:sz w:val="22"/>
          <w:szCs w:val="22"/>
          <w:u w:val="single"/>
          <w:lang w:eastAsia="en-US"/>
        </w:rPr>
        <w:t>7</w:t>
      </w:r>
      <w:r w:rsidRPr="00D12700">
        <w:rPr>
          <w:rFonts w:ascii="Open Sans" w:eastAsia="Calibri" w:hAnsi="Open Sans" w:cs="Open Sans"/>
          <w:b/>
          <w:bCs/>
          <w:sz w:val="22"/>
          <w:szCs w:val="22"/>
          <w:u w:val="single"/>
          <w:lang w:eastAsia="en-US"/>
        </w:rPr>
        <w:t>. POSTANOWIENIA KOŃCOWE</w:t>
      </w:r>
    </w:p>
    <w:p w14:paraId="0E28242E" w14:textId="77777777" w:rsidR="00F53D71" w:rsidRPr="00D12700" w:rsidRDefault="00F53D71" w:rsidP="00F53D71">
      <w:pPr>
        <w:numPr>
          <w:ilvl w:val="3"/>
          <w:numId w:val="7"/>
        </w:numPr>
        <w:spacing w:after="120" w:line="288" w:lineRule="auto"/>
        <w:ind w:left="284" w:hanging="284"/>
        <w:contextualSpacing/>
        <w:jc w:val="both"/>
        <w:rPr>
          <w:rFonts w:ascii="Open Sans" w:hAnsi="Open Sans" w:cs="Open Sans"/>
          <w:sz w:val="22"/>
          <w:szCs w:val="22"/>
        </w:rPr>
      </w:pPr>
      <w:r w:rsidRPr="00D12700">
        <w:rPr>
          <w:rFonts w:ascii="Open Sans" w:hAnsi="Open Sans" w:cs="Open Sans"/>
          <w:sz w:val="22"/>
          <w:szCs w:val="22"/>
        </w:rPr>
        <w:t xml:space="preserve">Zmiana Umowy wymaga formy pisemnej pod rygorem nieważności. </w:t>
      </w:r>
    </w:p>
    <w:p w14:paraId="593598B6" w14:textId="77777777" w:rsidR="00F53D71" w:rsidRPr="00D12700" w:rsidRDefault="00F53D71" w:rsidP="00F53D71">
      <w:pPr>
        <w:numPr>
          <w:ilvl w:val="3"/>
          <w:numId w:val="7"/>
        </w:numPr>
        <w:spacing w:after="120" w:line="288" w:lineRule="auto"/>
        <w:ind w:left="284" w:hanging="284"/>
        <w:contextualSpacing/>
        <w:jc w:val="both"/>
        <w:rPr>
          <w:rFonts w:ascii="Open Sans" w:hAnsi="Open Sans" w:cs="Open Sans"/>
          <w:sz w:val="22"/>
          <w:szCs w:val="22"/>
        </w:rPr>
      </w:pPr>
      <w:r w:rsidRPr="00D12700">
        <w:rPr>
          <w:rFonts w:ascii="Open Sans" w:hAnsi="Open Sans" w:cs="Open Sans"/>
          <w:sz w:val="22"/>
          <w:szCs w:val="22"/>
        </w:rPr>
        <w:t xml:space="preserve">Wyłącznie właściwymi miejscowo w zakresie rozstrzygania sporów mogących w przyszłości wyniknąć z Umowy lub w związku z nią (w tym sporów dotyczących pozaumownych zobowiązań wynikających z Umowy lub w związku z nią, lub sporów dotyczących istnienia, ważności lub rozwiązania Umowy lub skutków jej nieważności) są polskie sądy powszechne właściwe dla siedziby Zamawiającego. </w:t>
      </w:r>
    </w:p>
    <w:p w14:paraId="0FAA7B0F" w14:textId="3FA28784" w:rsidR="00F53D71" w:rsidRPr="00D12700" w:rsidRDefault="00F53D71" w:rsidP="00F53D71">
      <w:pPr>
        <w:numPr>
          <w:ilvl w:val="3"/>
          <w:numId w:val="7"/>
        </w:numPr>
        <w:spacing w:after="120" w:line="288" w:lineRule="auto"/>
        <w:ind w:left="284" w:hanging="284"/>
        <w:contextualSpacing/>
        <w:jc w:val="both"/>
        <w:rPr>
          <w:rFonts w:ascii="Open Sans" w:hAnsi="Open Sans" w:cs="Open Sans"/>
          <w:sz w:val="22"/>
          <w:szCs w:val="22"/>
        </w:rPr>
      </w:pPr>
      <w:r w:rsidRPr="00D12700">
        <w:rPr>
          <w:rFonts w:ascii="Open Sans" w:hAnsi="Open Sans" w:cs="Open Sans"/>
          <w:sz w:val="22"/>
          <w:szCs w:val="22"/>
        </w:rPr>
        <w:t>Jeżeli jedno z postanowień niniejszej Umowy jest lub okaże się nieważne nie narusza to ważności pozostałych postanowień niniejszej Umowy. Strony zobowiązują się nieważne postanowienie zastąpić postanowieniem, które w sposób możliwie dokładny odpowiadać będzie nieważnemu postanowieniu.</w:t>
      </w:r>
    </w:p>
    <w:p w14:paraId="2A16D199" w14:textId="0478EF5F" w:rsidR="005D5EE4" w:rsidRPr="00D12700" w:rsidRDefault="005D5EE4" w:rsidP="005D5EE4">
      <w:pPr>
        <w:numPr>
          <w:ilvl w:val="3"/>
          <w:numId w:val="7"/>
        </w:numPr>
        <w:spacing w:after="120" w:line="288" w:lineRule="auto"/>
        <w:ind w:left="284" w:hanging="284"/>
        <w:contextualSpacing/>
        <w:jc w:val="both"/>
        <w:rPr>
          <w:rFonts w:ascii="Open Sans" w:hAnsi="Open Sans" w:cs="Open Sans"/>
          <w:sz w:val="22"/>
          <w:szCs w:val="22"/>
        </w:rPr>
      </w:pPr>
      <w:r w:rsidRPr="00D12700">
        <w:rPr>
          <w:rFonts w:ascii="Open Sans" w:hAnsi="Open Sans" w:cs="Open Sans"/>
          <w:sz w:val="22"/>
          <w:szCs w:val="22"/>
        </w:rPr>
        <w:t xml:space="preserve">W sprawach nieuregulowanych niniejszą Umową zastosowanie mają odpowiednie przepisy prawa, w tym Kodeksu Cywilnego. </w:t>
      </w:r>
    </w:p>
    <w:p w14:paraId="4873ACA1" w14:textId="77777777" w:rsidR="005D5EE4" w:rsidRPr="00D12700" w:rsidRDefault="005D5EE4" w:rsidP="005D5EE4">
      <w:pPr>
        <w:numPr>
          <w:ilvl w:val="3"/>
          <w:numId w:val="7"/>
        </w:numPr>
        <w:spacing w:after="120" w:line="288" w:lineRule="auto"/>
        <w:ind w:left="284" w:hanging="284"/>
        <w:contextualSpacing/>
        <w:jc w:val="both"/>
        <w:rPr>
          <w:rFonts w:ascii="Open Sans" w:hAnsi="Open Sans" w:cs="Open Sans"/>
          <w:sz w:val="22"/>
          <w:szCs w:val="22"/>
        </w:rPr>
      </w:pPr>
      <w:r w:rsidRPr="00D12700">
        <w:rPr>
          <w:rFonts w:ascii="Open Sans" w:hAnsi="Open Sans" w:cs="Open Sans"/>
          <w:sz w:val="22"/>
          <w:szCs w:val="22"/>
        </w:rPr>
        <w:t xml:space="preserve">Strony będą dążyły do tego, aby wszelkie spory powstałe w trakcie lub w związku  z realizacją Umowy były rozstrzygane polubownie w drodze negocjacji, aczkolwiek w przypadku braku porozumienia, właściwym do ostatecznego rozstrzygnięcia danego sporu będzie sąd powszechny siedziby Zamawiającego. </w:t>
      </w:r>
    </w:p>
    <w:p w14:paraId="18B2725C" w14:textId="77777777" w:rsidR="005D5EE4" w:rsidRPr="00D12700" w:rsidRDefault="005D5EE4" w:rsidP="005D5EE4">
      <w:pPr>
        <w:numPr>
          <w:ilvl w:val="3"/>
          <w:numId w:val="7"/>
        </w:numPr>
        <w:spacing w:after="120" w:line="288" w:lineRule="auto"/>
        <w:ind w:left="284" w:hanging="284"/>
        <w:contextualSpacing/>
        <w:jc w:val="both"/>
        <w:rPr>
          <w:rFonts w:ascii="Open Sans" w:hAnsi="Open Sans" w:cs="Open Sans"/>
          <w:sz w:val="22"/>
          <w:szCs w:val="22"/>
        </w:rPr>
      </w:pPr>
      <w:r w:rsidRPr="00D12700">
        <w:rPr>
          <w:rFonts w:ascii="Open Sans" w:hAnsi="Open Sans" w:cs="Open Sans"/>
          <w:sz w:val="22"/>
          <w:szCs w:val="22"/>
        </w:rPr>
        <w:lastRenderedPageBreak/>
        <w:t xml:space="preserve">Załączniki stanowią integralną część Umowy. </w:t>
      </w:r>
    </w:p>
    <w:p w14:paraId="10D9ED0C" w14:textId="77777777" w:rsidR="005D5EE4" w:rsidRPr="00D12700" w:rsidRDefault="005D5EE4" w:rsidP="005D5EE4">
      <w:pPr>
        <w:numPr>
          <w:ilvl w:val="3"/>
          <w:numId w:val="7"/>
        </w:numPr>
        <w:spacing w:after="120" w:line="288" w:lineRule="auto"/>
        <w:ind w:left="284" w:hanging="284"/>
        <w:contextualSpacing/>
        <w:jc w:val="both"/>
        <w:rPr>
          <w:rFonts w:ascii="Open Sans" w:hAnsi="Open Sans" w:cs="Open Sans"/>
          <w:sz w:val="22"/>
          <w:szCs w:val="22"/>
        </w:rPr>
      </w:pPr>
      <w:r w:rsidRPr="00D12700">
        <w:rPr>
          <w:rFonts w:ascii="Open Sans" w:hAnsi="Open Sans" w:cs="Open Sans"/>
          <w:sz w:val="22"/>
          <w:szCs w:val="22"/>
        </w:rPr>
        <w:t xml:space="preserve">Umowa niniejsza została sporządzona w dwóch jednobrzmiących po jednym dla każdej ze Stron. </w:t>
      </w:r>
    </w:p>
    <w:p w14:paraId="13678CA0" w14:textId="77777777" w:rsidR="005D5EE4" w:rsidRPr="00D12700" w:rsidRDefault="005D5EE4" w:rsidP="005D5EE4">
      <w:pPr>
        <w:spacing w:after="120" w:line="288" w:lineRule="auto"/>
        <w:ind w:left="284"/>
        <w:contextualSpacing/>
        <w:jc w:val="both"/>
        <w:rPr>
          <w:rFonts w:ascii="Open Sans" w:hAnsi="Open Sans" w:cs="Open Sans"/>
          <w:sz w:val="22"/>
          <w:szCs w:val="22"/>
        </w:rPr>
      </w:pPr>
    </w:p>
    <w:p w14:paraId="72493C8F" w14:textId="77777777" w:rsidR="00F53D71" w:rsidRPr="00D12700" w:rsidRDefault="00F53D71" w:rsidP="005D5EE4">
      <w:pPr>
        <w:spacing w:after="120" w:line="288" w:lineRule="auto"/>
        <w:contextualSpacing/>
        <w:rPr>
          <w:rFonts w:ascii="Open Sans" w:hAnsi="Open Sans" w:cs="Open Sans"/>
          <w:sz w:val="20"/>
          <w:u w:val="single"/>
        </w:rPr>
      </w:pPr>
    </w:p>
    <w:p w14:paraId="068A907F" w14:textId="78305C13" w:rsidR="005D5EE4" w:rsidRPr="00D12700" w:rsidRDefault="005D5EE4" w:rsidP="005D5EE4">
      <w:pPr>
        <w:spacing w:after="120" w:line="288" w:lineRule="auto"/>
        <w:contextualSpacing/>
        <w:rPr>
          <w:rFonts w:ascii="Open Sans" w:hAnsi="Open Sans" w:cs="Open Sans"/>
          <w:sz w:val="20"/>
        </w:rPr>
      </w:pPr>
      <w:r w:rsidRPr="00D12700">
        <w:rPr>
          <w:rFonts w:ascii="Open Sans" w:hAnsi="Open Sans" w:cs="Open Sans"/>
          <w:sz w:val="20"/>
          <w:u w:val="single"/>
        </w:rPr>
        <w:t>Wykaz załączników</w:t>
      </w:r>
      <w:r w:rsidRPr="00D12700">
        <w:rPr>
          <w:rFonts w:ascii="Open Sans" w:hAnsi="Open Sans" w:cs="Open Sans"/>
          <w:sz w:val="20"/>
        </w:rPr>
        <w:t>:</w:t>
      </w:r>
    </w:p>
    <w:p w14:paraId="05985B59" w14:textId="77777777" w:rsidR="00F53D71" w:rsidRPr="00D12700" w:rsidRDefault="005D5EE4" w:rsidP="005D5EE4">
      <w:pPr>
        <w:numPr>
          <w:ilvl w:val="0"/>
          <w:numId w:val="31"/>
        </w:numPr>
        <w:spacing w:after="120" w:line="288" w:lineRule="auto"/>
        <w:contextualSpacing/>
        <w:jc w:val="both"/>
        <w:rPr>
          <w:rFonts w:ascii="Open Sans" w:hAnsi="Open Sans" w:cs="Open Sans"/>
          <w:sz w:val="20"/>
        </w:rPr>
      </w:pPr>
      <w:r w:rsidRPr="00D12700">
        <w:rPr>
          <w:rFonts w:ascii="Open Sans" w:hAnsi="Open Sans" w:cs="Open Sans"/>
          <w:sz w:val="20"/>
        </w:rPr>
        <w:t xml:space="preserve">Zapytanie ofertowe </w:t>
      </w:r>
      <w:r w:rsidR="00F53D71" w:rsidRPr="00D12700">
        <w:rPr>
          <w:rFonts w:ascii="Open Sans" w:hAnsi="Open Sans" w:cs="Open Sans"/>
          <w:sz w:val="20"/>
        </w:rPr>
        <w:t>wraz z SWZ</w:t>
      </w:r>
    </w:p>
    <w:p w14:paraId="0CD61EB9" w14:textId="411CB6A9" w:rsidR="005D5EE4" w:rsidRPr="00D12700" w:rsidRDefault="005D5EE4" w:rsidP="005D5EE4">
      <w:pPr>
        <w:numPr>
          <w:ilvl w:val="0"/>
          <w:numId w:val="31"/>
        </w:numPr>
        <w:spacing w:after="120" w:line="288" w:lineRule="auto"/>
        <w:contextualSpacing/>
        <w:jc w:val="both"/>
        <w:rPr>
          <w:rFonts w:ascii="Open Sans" w:hAnsi="Open Sans" w:cs="Open Sans"/>
          <w:sz w:val="20"/>
        </w:rPr>
      </w:pPr>
      <w:r w:rsidRPr="00D12700">
        <w:rPr>
          <w:rFonts w:ascii="Open Sans" w:hAnsi="Open Sans" w:cs="Open Sans"/>
          <w:sz w:val="20"/>
        </w:rPr>
        <w:t>Oferta Wykonawcy,</w:t>
      </w:r>
    </w:p>
    <w:p w14:paraId="0D6556BB" w14:textId="77777777" w:rsidR="005D5EE4" w:rsidRPr="00D12700" w:rsidRDefault="005D5EE4" w:rsidP="005D5EE4">
      <w:pPr>
        <w:numPr>
          <w:ilvl w:val="0"/>
          <w:numId w:val="31"/>
        </w:numPr>
        <w:spacing w:after="120" w:line="288" w:lineRule="auto"/>
        <w:contextualSpacing/>
        <w:jc w:val="both"/>
        <w:rPr>
          <w:rFonts w:ascii="Open Sans" w:hAnsi="Open Sans" w:cs="Open Sans"/>
          <w:sz w:val="20"/>
        </w:rPr>
      </w:pPr>
      <w:r w:rsidRPr="00D12700">
        <w:rPr>
          <w:rFonts w:ascii="Open Sans" w:hAnsi="Open Sans" w:cs="Open Sans"/>
          <w:sz w:val="20"/>
        </w:rPr>
        <w:t>Oświadczenie Wykonawcy dotyczące rejestracji jako czynny podatnik VAT,</w:t>
      </w:r>
    </w:p>
    <w:p w14:paraId="03BD0E44" w14:textId="77777777" w:rsidR="005D5EE4" w:rsidRDefault="005D5EE4" w:rsidP="005D5EE4">
      <w:pPr>
        <w:numPr>
          <w:ilvl w:val="0"/>
          <w:numId w:val="31"/>
        </w:numPr>
        <w:spacing w:after="120" w:line="288" w:lineRule="auto"/>
        <w:contextualSpacing/>
        <w:jc w:val="both"/>
        <w:rPr>
          <w:rFonts w:ascii="Open Sans" w:hAnsi="Open Sans" w:cs="Open Sans"/>
          <w:sz w:val="20"/>
        </w:rPr>
      </w:pPr>
      <w:r w:rsidRPr="00D12700">
        <w:rPr>
          <w:rFonts w:ascii="Open Sans" w:hAnsi="Open Sans" w:cs="Open Sans"/>
          <w:sz w:val="20"/>
        </w:rPr>
        <w:t>RODO.</w:t>
      </w:r>
    </w:p>
    <w:p w14:paraId="4388B35B" w14:textId="77777777" w:rsidR="00D12700" w:rsidRDefault="00D12700" w:rsidP="00D12700">
      <w:pPr>
        <w:spacing w:after="120" w:line="288" w:lineRule="auto"/>
        <w:contextualSpacing/>
        <w:jc w:val="both"/>
        <w:rPr>
          <w:rFonts w:ascii="Open Sans" w:hAnsi="Open Sans" w:cs="Open Sans"/>
          <w:sz w:val="20"/>
        </w:rPr>
      </w:pPr>
    </w:p>
    <w:p w14:paraId="139E7B4E" w14:textId="24165996" w:rsidR="00D12700" w:rsidRPr="00A95E12" w:rsidRDefault="00D12700" w:rsidP="00D12700">
      <w:pPr>
        <w:spacing w:after="120" w:line="288" w:lineRule="auto"/>
        <w:contextualSpacing/>
        <w:jc w:val="both"/>
        <w:rPr>
          <w:rFonts w:ascii="Open Sans" w:hAnsi="Open Sans" w:cs="Open Sans"/>
          <w:b/>
          <w:bCs/>
          <w:sz w:val="20"/>
        </w:rPr>
      </w:pPr>
      <w:r>
        <w:rPr>
          <w:rFonts w:ascii="Open Sans" w:hAnsi="Open Sans" w:cs="Open Sans"/>
          <w:sz w:val="20"/>
        </w:rPr>
        <w:t xml:space="preserve">     </w:t>
      </w:r>
      <w:r w:rsidRPr="00A95E12">
        <w:rPr>
          <w:rFonts w:ascii="Open Sans" w:hAnsi="Open Sans" w:cs="Open Sans"/>
          <w:b/>
          <w:bCs/>
          <w:sz w:val="20"/>
        </w:rPr>
        <w:t xml:space="preserve">   ZAMAWIAJĄCY                                                                                              WYKONAWCA</w:t>
      </w:r>
    </w:p>
    <w:p w14:paraId="6D49C5DB" w14:textId="77777777" w:rsidR="00D12700" w:rsidRDefault="00D12700" w:rsidP="00D12700">
      <w:pPr>
        <w:spacing w:after="120" w:line="288" w:lineRule="auto"/>
        <w:contextualSpacing/>
        <w:jc w:val="both"/>
        <w:rPr>
          <w:rFonts w:ascii="Open Sans" w:hAnsi="Open Sans" w:cs="Open Sans"/>
          <w:sz w:val="20"/>
        </w:rPr>
      </w:pPr>
    </w:p>
    <w:p w14:paraId="06E71363" w14:textId="77777777" w:rsidR="00D12700" w:rsidRDefault="00D12700" w:rsidP="00D12700">
      <w:pPr>
        <w:spacing w:after="120" w:line="288" w:lineRule="auto"/>
        <w:contextualSpacing/>
        <w:jc w:val="both"/>
        <w:rPr>
          <w:rFonts w:ascii="Open Sans" w:hAnsi="Open Sans" w:cs="Open Sans"/>
          <w:sz w:val="20"/>
        </w:rPr>
      </w:pPr>
    </w:p>
    <w:p w14:paraId="3DE07A17" w14:textId="77777777" w:rsidR="00D12700" w:rsidRDefault="00D12700" w:rsidP="00D12700">
      <w:pPr>
        <w:spacing w:after="120" w:line="288" w:lineRule="auto"/>
        <w:contextualSpacing/>
        <w:jc w:val="both"/>
        <w:rPr>
          <w:rFonts w:ascii="Open Sans" w:hAnsi="Open Sans" w:cs="Open Sans"/>
          <w:sz w:val="20"/>
        </w:rPr>
      </w:pPr>
    </w:p>
    <w:p w14:paraId="31B0894B" w14:textId="2660E558" w:rsidR="00D12700" w:rsidRDefault="00D12700" w:rsidP="00D12700">
      <w:pPr>
        <w:spacing w:after="120" w:line="288" w:lineRule="auto"/>
        <w:contextualSpacing/>
        <w:jc w:val="both"/>
        <w:rPr>
          <w:rFonts w:ascii="Open Sans" w:hAnsi="Open Sans" w:cs="Open Sans"/>
          <w:sz w:val="20"/>
        </w:rPr>
      </w:pPr>
      <w:r>
        <w:rPr>
          <w:rFonts w:ascii="Open Sans" w:hAnsi="Open Sans" w:cs="Open Sans"/>
          <w:sz w:val="20"/>
        </w:rPr>
        <w:t>…………………………………..                                                                             …………………………………………</w:t>
      </w:r>
    </w:p>
    <w:p w14:paraId="23E2EEA4" w14:textId="77777777" w:rsidR="00D12700" w:rsidRDefault="00D12700" w:rsidP="005D5EE4">
      <w:pPr>
        <w:keepNext/>
        <w:spacing w:after="120" w:line="288" w:lineRule="auto"/>
        <w:contextualSpacing/>
        <w:outlineLvl w:val="2"/>
        <w:rPr>
          <w:rFonts w:ascii="Lato" w:hAnsi="Lato" w:cs="Calibri"/>
          <w:b/>
          <w:bCs/>
          <w:sz w:val="22"/>
          <w:szCs w:val="22"/>
        </w:rPr>
      </w:pPr>
    </w:p>
    <w:p w14:paraId="29876951" w14:textId="77777777" w:rsidR="00A95E12" w:rsidRDefault="00A95E12" w:rsidP="005D5EE4">
      <w:pPr>
        <w:keepNext/>
        <w:spacing w:after="120" w:line="288" w:lineRule="auto"/>
        <w:contextualSpacing/>
        <w:outlineLvl w:val="2"/>
        <w:rPr>
          <w:rFonts w:ascii="Lato" w:hAnsi="Lato" w:cs="Calibri"/>
          <w:b/>
          <w:bCs/>
          <w:sz w:val="22"/>
          <w:szCs w:val="22"/>
        </w:rPr>
      </w:pPr>
    </w:p>
    <w:p w14:paraId="11E30FA6" w14:textId="77777777" w:rsidR="00A95E12" w:rsidRDefault="00A95E12" w:rsidP="005D5EE4">
      <w:pPr>
        <w:keepNext/>
        <w:spacing w:after="120" w:line="288" w:lineRule="auto"/>
        <w:contextualSpacing/>
        <w:outlineLvl w:val="2"/>
        <w:rPr>
          <w:rFonts w:ascii="Lato" w:hAnsi="Lato" w:cs="Calibri"/>
          <w:b/>
          <w:bCs/>
          <w:sz w:val="22"/>
          <w:szCs w:val="22"/>
        </w:rPr>
      </w:pPr>
    </w:p>
    <w:p w14:paraId="69F458B7" w14:textId="77777777" w:rsidR="00A95E12" w:rsidRDefault="00A95E12" w:rsidP="005D5EE4">
      <w:pPr>
        <w:keepNext/>
        <w:spacing w:after="120" w:line="288" w:lineRule="auto"/>
        <w:contextualSpacing/>
        <w:outlineLvl w:val="2"/>
        <w:rPr>
          <w:rFonts w:ascii="Lato" w:hAnsi="Lato" w:cs="Calibri"/>
          <w:b/>
          <w:bCs/>
          <w:sz w:val="22"/>
          <w:szCs w:val="22"/>
        </w:rPr>
      </w:pPr>
    </w:p>
    <w:p w14:paraId="32B8ACE6" w14:textId="77777777" w:rsidR="00A95E12" w:rsidRDefault="00A95E12" w:rsidP="005D5EE4">
      <w:pPr>
        <w:keepNext/>
        <w:spacing w:after="120" w:line="288" w:lineRule="auto"/>
        <w:contextualSpacing/>
        <w:outlineLvl w:val="2"/>
        <w:rPr>
          <w:rFonts w:ascii="Lato" w:hAnsi="Lato" w:cs="Calibri"/>
          <w:b/>
          <w:bCs/>
          <w:sz w:val="22"/>
          <w:szCs w:val="22"/>
        </w:rPr>
      </w:pPr>
    </w:p>
    <w:p w14:paraId="7EC65370" w14:textId="77777777" w:rsidR="00A95E12" w:rsidRDefault="00A95E12" w:rsidP="005D5EE4">
      <w:pPr>
        <w:keepNext/>
        <w:spacing w:after="120" w:line="288" w:lineRule="auto"/>
        <w:contextualSpacing/>
        <w:outlineLvl w:val="2"/>
        <w:rPr>
          <w:rFonts w:ascii="Lato" w:hAnsi="Lato" w:cs="Calibri"/>
          <w:b/>
          <w:bCs/>
          <w:sz w:val="22"/>
          <w:szCs w:val="22"/>
        </w:rPr>
      </w:pPr>
    </w:p>
    <w:p w14:paraId="42E84CFD" w14:textId="77777777" w:rsidR="00A95E12" w:rsidRDefault="00A95E12" w:rsidP="005D5EE4">
      <w:pPr>
        <w:keepNext/>
        <w:spacing w:after="120" w:line="288" w:lineRule="auto"/>
        <w:contextualSpacing/>
        <w:outlineLvl w:val="2"/>
        <w:rPr>
          <w:rFonts w:ascii="Lato" w:hAnsi="Lato" w:cs="Calibri"/>
          <w:b/>
          <w:bCs/>
          <w:sz w:val="22"/>
          <w:szCs w:val="22"/>
        </w:rPr>
      </w:pPr>
    </w:p>
    <w:p w14:paraId="422BB900" w14:textId="77777777" w:rsidR="00A95E12" w:rsidRDefault="00A95E12" w:rsidP="005D5EE4">
      <w:pPr>
        <w:keepNext/>
        <w:spacing w:after="120" w:line="288" w:lineRule="auto"/>
        <w:contextualSpacing/>
        <w:outlineLvl w:val="2"/>
        <w:rPr>
          <w:rFonts w:ascii="Lato" w:hAnsi="Lato" w:cs="Calibri"/>
          <w:b/>
          <w:bCs/>
          <w:sz w:val="22"/>
          <w:szCs w:val="22"/>
        </w:rPr>
      </w:pPr>
    </w:p>
    <w:p w14:paraId="18DA8C95" w14:textId="77777777" w:rsidR="00A95E12" w:rsidRDefault="00A95E12" w:rsidP="005D5EE4">
      <w:pPr>
        <w:keepNext/>
        <w:spacing w:after="120" w:line="288" w:lineRule="auto"/>
        <w:contextualSpacing/>
        <w:outlineLvl w:val="2"/>
        <w:rPr>
          <w:rFonts w:ascii="Lato" w:hAnsi="Lato" w:cs="Calibri"/>
          <w:b/>
          <w:bCs/>
          <w:sz w:val="22"/>
          <w:szCs w:val="22"/>
        </w:rPr>
      </w:pPr>
    </w:p>
    <w:p w14:paraId="7E7079B9" w14:textId="77777777" w:rsidR="00A95E12" w:rsidRDefault="00A95E12" w:rsidP="005D5EE4">
      <w:pPr>
        <w:keepNext/>
        <w:spacing w:after="120" w:line="288" w:lineRule="auto"/>
        <w:contextualSpacing/>
        <w:outlineLvl w:val="2"/>
        <w:rPr>
          <w:rFonts w:ascii="Lato" w:hAnsi="Lato" w:cs="Calibri"/>
          <w:b/>
          <w:bCs/>
          <w:sz w:val="22"/>
          <w:szCs w:val="22"/>
        </w:rPr>
      </w:pPr>
    </w:p>
    <w:p w14:paraId="4B7097F4" w14:textId="77777777" w:rsidR="00D12700" w:rsidRDefault="00D12700" w:rsidP="005D5EE4">
      <w:pPr>
        <w:keepNext/>
        <w:spacing w:after="120" w:line="288" w:lineRule="auto"/>
        <w:contextualSpacing/>
        <w:outlineLvl w:val="2"/>
        <w:rPr>
          <w:rFonts w:ascii="Lato" w:hAnsi="Lato" w:cs="Calibri"/>
          <w:b/>
          <w:bCs/>
          <w:sz w:val="22"/>
          <w:szCs w:val="22"/>
        </w:rPr>
      </w:pPr>
    </w:p>
    <w:p w14:paraId="55123878" w14:textId="77777777" w:rsidR="00D12700" w:rsidRDefault="00D12700" w:rsidP="005D5EE4">
      <w:pPr>
        <w:keepNext/>
        <w:spacing w:after="120" w:line="288" w:lineRule="auto"/>
        <w:contextualSpacing/>
        <w:outlineLvl w:val="2"/>
        <w:rPr>
          <w:rFonts w:ascii="Lato" w:hAnsi="Lato" w:cs="Calibri"/>
          <w:b/>
          <w:bCs/>
          <w:sz w:val="22"/>
          <w:szCs w:val="22"/>
        </w:rPr>
      </w:pPr>
    </w:p>
    <w:p w14:paraId="0EFC73DB" w14:textId="77777777" w:rsidR="00D12700" w:rsidRDefault="00D12700" w:rsidP="005D5EE4">
      <w:pPr>
        <w:keepNext/>
        <w:spacing w:after="120" w:line="288" w:lineRule="auto"/>
        <w:contextualSpacing/>
        <w:outlineLvl w:val="2"/>
        <w:rPr>
          <w:rFonts w:ascii="Lato" w:hAnsi="Lato" w:cs="Calibri"/>
          <w:b/>
          <w:bCs/>
          <w:sz w:val="22"/>
          <w:szCs w:val="22"/>
        </w:rPr>
      </w:pPr>
    </w:p>
    <w:p w14:paraId="2C9E3C06" w14:textId="77777777" w:rsidR="00D12700" w:rsidRDefault="00D12700" w:rsidP="005D5EE4">
      <w:pPr>
        <w:keepNext/>
        <w:spacing w:after="120" w:line="288" w:lineRule="auto"/>
        <w:contextualSpacing/>
        <w:outlineLvl w:val="2"/>
        <w:rPr>
          <w:rFonts w:ascii="Lato" w:hAnsi="Lato" w:cs="Calibri"/>
          <w:b/>
          <w:bCs/>
          <w:sz w:val="22"/>
          <w:szCs w:val="22"/>
        </w:rPr>
      </w:pPr>
    </w:p>
    <w:p w14:paraId="1532AEBA" w14:textId="77777777" w:rsidR="00D12700" w:rsidRDefault="00D12700" w:rsidP="005D5EE4">
      <w:pPr>
        <w:keepNext/>
        <w:spacing w:after="120" w:line="288" w:lineRule="auto"/>
        <w:contextualSpacing/>
        <w:outlineLvl w:val="2"/>
        <w:rPr>
          <w:rFonts w:ascii="Lato" w:hAnsi="Lato" w:cs="Calibri"/>
          <w:b/>
          <w:bCs/>
          <w:sz w:val="22"/>
          <w:szCs w:val="22"/>
        </w:rPr>
      </w:pPr>
    </w:p>
    <w:p w14:paraId="634B5B96" w14:textId="77777777" w:rsidR="00D12700" w:rsidRDefault="00D12700" w:rsidP="005D5EE4">
      <w:pPr>
        <w:keepNext/>
        <w:spacing w:after="120" w:line="288" w:lineRule="auto"/>
        <w:contextualSpacing/>
        <w:outlineLvl w:val="2"/>
        <w:rPr>
          <w:rFonts w:ascii="Lato" w:hAnsi="Lato" w:cs="Calibri"/>
          <w:b/>
          <w:bCs/>
          <w:sz w:val="22"/>
          <w:szCs w:val="22"/>
        </w:rPr>
      </w:pPr>
    </w:p>
    <w:p w14:paraId="340B16AE" w14:textId="77777777" w:rsidR="00D12700" w:rsidRDefault="00D12700" w:rsidP="005D5EE4">
      <w:pPr>
        <w:keepNext/>
        <w:spacing w:after="120" w:line="288" w:lineRule="auto"/>
        <w:contextualSpacing/>
        <w:outlineLvl w:val="2"/>
        <w:rPr>
          <w:rFonts w:ascii="Lato" w:hAnsi="Lato" w:cs="Calibri"/>
          <w:b/>
          <w:bCs/>
          <w:sz w:val="22"/>
          <w:szCs w:val="22"/>
        </w:rPr>
      </w:pPr>
    </w:p>
    <w:p w14:paraId="33399B94" w14:textId="77777777" w:rsidR="00D12700" w:rsidRDefault="00D12700" w:rsidP="005D5EE4">
      <w:pPr>
        <w:keepNext/>
        <w:spacing w:after="120" w:line="288" w:lineRule="auto"/>
        <w:contextualSpacing/>
        <w:outlineLvl w:val="2"/>
        <w:rPr>
          <w:rFonts w:ascii="Lato" w:hAnsi="Lato" w:cs="Calibri"/>
          <w:b/>
          <w:bCs/>
          <w:sz w:val="22"/>
          <w:szCs w:val="22"/>
        </w:rPr>
      </w:pPr>
    </w:p>
    <w:p w14:paraId="0F0164F1" w14:textId="77777777" w:rsidR="00D12700" w:rsidRDefault="00D12700" w:rsidP="005D5EE4">
      <w:pPr>
        <w:keepNext/>
        <w:spacing w:after="120" w:line="288" w:lineRule="auto"/>
        <w:contextualSpacing/>
        <w:outlineLvl w:val="2"/>
        <w:rPr>
          <w:rFonts w:ascii="Lato" w:hAnsi="Lato" w:cs="Calibri"/>
          <w:b/>
          <w:bCs/>
          <w:sz w:val="22"/>
          <w:szCs w:val="22"/>
        </w:rPr>
      </w:pPr>
    </w:p>
    <w:p w14:paraId="24933C8A" w14:textId="77777777" w:rsidR="00D12700" w:rsidRDefault="00D12700" w:rsidP="005D5EE4">
      <w:pPr>
        <w:keepNext/>
        <w:spacing w:after="120" w:line="288" w:lineRule="auto"/>
        <w:contextualSpacing/>
        <w:outlineLvl w:val="2"/>
        <w:rPr>
          <w:rFonts w:ascii="Lato" w:hAnsi="Lato" w:cs="Calibri"/>
          <w:b/>
          <w:bCs/>
          <w:sz w:val="22"/>
          <w:szCs w:val="22"/>
        </w:rPr>
      </w:pPr>
    </w:p>
    <w:p w14:paraId="19DE27DB" w14:textId="77777777" w:rsidR="00D12700" w:rsidRDefault="00D12700" w:rsidP="005D5EE4">
      <w:pPr>
        <w:keepNext/>
        <w:spacing w:after="120" w:line="288" w:lineRule="auto"/>
        <w:contextualSpacing/>
        <w:outlineLvl w:val="2"/>
        <w:rPr>
          <w:rFonts w:ascii="Lato" w:hAnsi="Lato" w:cs="Calibri"/>
          <w:b/>
          <w:bCs/>
          <w:sz w:val="22"/>
          <w:szCs w:val="22"/>
        </w:rPr>
      </w:pPr>
    </w:p>
    <w:p w14:paraId="280E7520" w14:textId="77777777" w:rsidR="00D12700" w:rsidRDefault="00D12700" w:rsidP="005D5EE4">
      <w:pPr>
        <w:keepNext/>
        <w:spacing w:after="120" w:line="288" w:lineRule="auto"/>
        <w:contextualSpacing/>
        <w:outlineLvl w:val="2"/>
        <w:rPr>
          <w:rFonts w:ascii="Lato" w:hAnsi="Lato" w:cs="Calibri"/>
          <w:b/>
          <w:bCs/>
          <w:sz w:val="22"/>
          <w:szCs w:val="22"/>
        </w:rPr>
      </w:pPr>
    </w:p>
    <w:p w14:paraId="74E6ACC5" w14:textId="77777777" w:rsidR="00D12700" w:rsidRDefault="00D12700" w:rsidP="005D5EE4">
      <w:pPr>
        <w:keepNext/>
        <w:spacing w:after="120" w:line="288" w:lineRule="auto"/>
        <w:contextualSpacing/>
        <w:outlineLvl w:val="2"/>
        <w:rPr>
          <w:rFonts w:ascii="Lato" w:hAnsi="Lato" w:cs="Calibri"/>
          <w:b/>
          <w:bCs/>
          <w:sz w:val="22"/>
          <w:szCs w:val="22"/>
        </w:rPr>
      </w:pPr>
    </w:p>
    <w:p w14:paraId="2FF89C68" w14:textId="77777777" w:rsidR="00D12700" w:rsidRDefault="00D12700" w:rsidP="005D5EE4">
      <w:pPr>
        <w:keepNext/>
        <w:spacing w:after="120" w:line="288" w:lineRule="auto"/>
        <w:contextualSpacing/>
        <w:outlineLvl w:val="2"/>
        <w:rPr>
          <w:rFonts w:ascii="Lato" w:hAnsi="Lato" w:cs="Calibri"/>
          <w:b/>
          <w:bCs/>
          <w:sz w:val="22"/>
          <w:szCs w:val="22"/>
        </w:rPr>
      </w:pPr>
    </w:p>
    <w:p w14:paraId="4346777B" w14:textId="77777777" w:rsidR="00D12700" w:rsidRDefault="00D12700" w:rsidP="005D5EE4">
      <w:pPr>
        <w:keepNext/>
        <w:spacing w:after="120" w:line="288" w:lineRule="auto"/>
        <w:contextualSpacing/>
        <w:outlineLvl w:val="2"/>
        <w:rPr>
          <w:rFonts w:ascii="Lato" w:hAnsi="Lato" w:cs="Calibri"/>
          <w:b/>
          <w:bCs/>
          <w:sz w:val="22"/>
          <w:szCs w:val="22"/>
        </w:rPr>
      </w:pPr>
    </w:p>
    <w:p w14:paraId="3BF1F6A1" w14:textId="77777777" w:rsidR="00D12700" w:rsidRPr="005D5EE4" w:rsidRDefault="00D12700" w:rsidP="005D5EE4">
      <w:pPr>
        <w:keepNext/>
        <w:spacing w:after="120" w:line="288" w:lineRule="auto"/>
        <w:contextualSpacing/>
        <w:outlineLvl w:val="2"/>
        <w:rPr>
          <w:rFonts w:ascii="Lato" w:hAnsi="Lato" w:cs="Calibri"/>
          <w:b/>
          <w:bCs/>
          <w:sz w:val="22"/>
          <w:szCs w:val="22"/>
        </w:rPr>
      </w:pPr>
    </w:p>
    <w:p w14:paraId="2F3EDEA8" w14:textId="77777777" w:rsidR="00A95E12" w:rsidRDefault="00A95E12" w:rsidP="00D12700">
      <w:pPr>
        <w:suppressAutoHyphens w:val="0"/>
        <w:spacing w:after="160" w:line="259" w:lineRule="auto"/>
        <w:jc w:val="center"/>
        <w:rPr>
          <w:rFonts w:ascii="Open Sans" w:eastAsiaTheme="minorHAnsi" w:hAnsi="Open Sans" w:cs="Open Sans"/>
          <w:b/>
          <w:bCs/>
          <w:kern w:val="2"/>
          <w:sz w:val="22"/>
          <w:szCs w:val="22"/>
          <w:lang w:eastAsia="en-US"/>
          <w14:ligatures w14:val="standardContextual"/>
        </w:rPr>
      </w:pPr>
    </w:p>
    <w:p w14:paraId="3509618C" w14:textId="146CDBF4" w:rsidR="00D12700" w:rsidRPr="00D12700" w:rsidRDefault="00D12700" w:rsidP="00A95E12">
      <w:pPr>
        <w:suppressAutoHyphens w:val="0"/>
        <w:spacing w:after="160" w:line="259" w:lineRule="auto"/>
        <w:jc w:val="center"/>
        <w:rPr>
          <w:rFonts w:ascii="Open Sans" w:eastAsiaTheme="minorHAnsi" w:hAnsi="Open Sans" w:cs="Open Sans"/>
          <w:b/>
          <w:bCs/>
          <w:kern w:val="2"/>
          <w:sz w:val="22"/>
          <w:szCs w:val="22"/>
          <w:lang w:eastAsia="en-US"/>
          <w14:ligatures w14:val="standardContextual"/>
        </w:rPr>
      </w:pPr>
      <w:r w:rsidRPr="00D12700">
        <w:rPr>
          <w:rFonts w:ascii="Open Sans" w:eastAsiaTheme="minorHAnsi" w:hAnsi="Open Sans" w:cs="Open Sans"/>
          <w:b/>
          <w:bCs/>
          <w:kern w:val="2"/>
          <w:sz w:val="22"/>
          <w:szCs w:val="22"/>
          <w:lang w:eastAsia="en-US"/>
          <w14:ligatures w14:val="standardContextual"/>
        </w:rPr>
        <w:lastRenderedPageBreak/>
        <w:t>OPIS PRZEDMIOTU ZAMÓWIENIA</w:t>
      </w:r>
    </w:p>
    <w:p w14:paraId="43F01991" w14:textId="77777777" w:rsidR="00D12700" w:rsidRPr="00D12700" w:rsidRDefault="00D12700" w:rsidP="00D12700">
      <w:pPr>
        <w:suppressAutoHyphens w:val="0"/>
        <w:spacing w:after="160" w:line="259" w:lineRule="auto"/>
        <w:jc w:val="center"/>
        <w:rPr>
          <w:rFonts w:ascii="Open Sans" w:eastAsiaTheme="minorHAnsi" w:hAnsi="Open Sans" w:cs="Open Sans"/>
          <w:b/>
          <w:bCs/>
          <w:kern w:val="2"/>
          <w:sz w:val="22"/>
          <w:szCs w:val="22"/>
          <w:lang w:eastAsia="en-US"/>
          <w14:ligatures w14:val="standardContextual"/>
        </w:rPr>
      </w:pPr>
      <w:r w:rsidRPr="00D12700">
        <w:rPr>
          <w:rFonts w:ascii="Open Sans" w:eastAsiaTheme="minorHAnsi" w:hAnsi="Open Sans" w:cs="Open Sans"/>
          <w:b/>
          <w:bCs/>
          <w:kern w:val="2"/>
          <w:sz w:val="22"/>
          <w:szCs w:val="22"/>
          <w:lang w:eastAsia="en-US"/>
          <w14:ligatures w14:val="standardContextual"/>
        </w:rPr>
        <w:t>Dostawa owadów karmowych oraz narybku do GOZ</w:t>
      </w:r>
    </w:p>
    <w:p w14:paraId="6D11A41E" w14:textId="77777777" w:rsidR="00D12700" w:rsidRPr="00D12700" w:rsidRDefault="00D12700" w:rsidP="00D12700">
      <w:pPr>
        <w:suppressAutoHyphens w:val="0"/>
        <w:spacing w:after="160" w:line="259" w:lineRule="auto"/>
        <w:jc w:val="center"/>
        <w:rPr>
          <w:rFonts w:ascii="Open Sans" w:eastAsiaTheme="minorHAnsi" w:hAnsi="Open Sans" w:cs="Open Sans"/>
          <w:b/>
          <w:bCs/>
          <w:kern w:val="2"/>
          <w:sz w:val="22"/>
          <w:szCs w:val="22"/>
          <w:lang w:eastAsia="en-US"/>
          <w14:ligatures w14:val="standardContextual"/>
        </w:rPr>
      </w:pPr>
    </w:p>
    <w:p w14:paraId="58D207EF" w14:textId="77777777" w:rsidR="00D12700" w:rsidRPr="00D12700" w:rsidRDefault="00D12700" w:rsidP="00D12700">
      <w:pPr>
        <w:suppressAutoHyphens w:val="0"/>
        <w:spacing w:line="276" w:lineRule="auto"/>
        <w:rPr>
          <w:rFonts w:ascii="Open Sans" w:eastAsiaTheme="minorHAnsi" w:hAnsi="Open Sans" w:cs="Open Sans"/>
          <w:kern w:val="2"/>
          <w:sz w:val="20"/>
          <w:lang w:eastAsia="en-US"/>
          <w14:ligatures w14:val="standardContextual"/>
        </w:rPr>
      </w:pPr>
      <w:r w:rsidRPr="00D12700">
        <w:rPr>
          <w:rFonts w:ascii="Open Sans" w:eastAsiaTheme="minorHAnsi" w:hAnsi="Open Sans" w:cs="Open Sans"/>
          <w:kern w:val="2"/>
          <w:sz w:val="20"/>
          <w:lang w:eastAsia="en-US"/>
          <w14:ligatures w14:val="standardContextual"/>
        </w:rPr>
        <w:t>Określenie przedmiotu zamówienia</w:t>
      </w:r>
    </w:p>
    <w:p w14:paraId="0C87518A" w14:textId="77777777" w:rsidR="00D12700" w:rsidRPr="00D12700" w:rsidRDefault="00D12700" w:rsidP="00D12700">
      <w:pPr>
        <w:numPr>
          <w:ilvl w:val="0"/>
          <w:numId w:val="32"/>
        </w:numPr>
        <w:suppressAutoHyphens w:val="0"/>
        <w:spacing w:after="160" w:line="276" w:lineRule="auto"/>
        <w:contextualSpacing/>
        <w:rPr>
          <w:rFonts w:ascii="Open Sans" w:eastAsiaTheme="minorHAnsi" w:hAnsi="Open Sans" w:cs="Open Sans"/>
          <w:kern w:val="2"/>
          <w:sz w:val="20"/>
          <w:lang w:eastAsia="en-US"/>
          <w14:ligatures w14:val="standardContextual"/>
        </w:rPr>
      </w:pPr>
      <w:r w:rsidRPr="00D12700">
        <w:rPr>
          <w:rFonts w:ascii="Open Sans" w:eastAsiaTheme="minorHAnsi" w:hAnsi="Open Sans" w:cs="Open Sans"/>
          <w:kern w:val="2"/>
          <w:sz w:val="20"/>
          <w:lang w:eastAsia="en-US"/>
          <w14:ligatures w14:val="standardContextual"/>
        </w:rPr>
        <w:t>Kod CPV 03300000-2</w:t>
      </w:r>
    </w:p>
    <w:p w14:paraId="3E4FDC52" w14:textId="77777777" w:rsidR="00D12700" w:rsidRPr="00D12700" w:rsidRDefault="00D12700" w:rsidP="00D12700">
      <w:pPr>
        <w:numPr>
          <w:ilvl w:val="0"/>
          <w:numId w:val="32"/>
        </w:numPr>
        <w:suppressAutoHyphens w:val="0"/>
        <w:spacing w:after="160" w:line="276" w:lineRule="auto"/>
        <w:contextualSpacing/>
        <w:rPr>
          <w:rFonts w:ascii="Open Sans" w:eastAsiaTheme="minorHAnsi" w:hAnsi="Open Sans" w:cs="Open Sans"/>
          <w:kern w:val="2"/>
          <w:sz w:val="20"/>
          <w:lang w:eastAsia="en-US"/>
          <w14:ligatures w14:val="standardContextual"/>
        </w:rPr>
      </w:pPr>
      <w:r w:rsidRPr="00D12700">
        <w:rPr>
          <w:rFonts w:ascii="Open Sans" w:eastAsiaTheme="minorHAnsi" w:hAnsi="Open Sans" w:cs="Open Sans"/>
          <w:kern w:val="2"/>
          <w:sz w:val="20"/>
          <w:lang w:eastAsia="en-US"/>
          <w14:ligatures w14:val="standardContextual"/>
        </w:rPr>
        <w:t xml:space="preserve">Przedmiot zamówienia </w:t>
      </w:r>
      <w:r w:rsidRPr="00D12700">
        <w:rPr>
          <w:rFonts w:ascii="Open Sans" w:eastAsiaTheme="minorHAnsi" w:hAnsi="Open Sans" w:cs="Open Sans"/>
          <w:bCs/>
          <w:kern w:val="2"/>
          <w:sz w:val="20"/>
          <w:lang w:eastAsia="en-US"/>
          <w14:ligatures w14:val="standardContextual"/>
        </w:rPr>
        <w:t>(ilości mogą się zmienić w zależności od potrzeb wynikających ze specyfiki hodowli)</w:t>
      </w:r>
    </w:p>
    <w:p w14:paraId="18C410AE" w14:textId="77777777" w:rsidR="00D12700" w:rsidRPr="00D12700" w:rsidRDefault="00D12700" w:rsidP="00D12700">
      <w:pPr>
        <w:numPr>
          <w:ilvl w:val="1"/>
          <w:numId w:val="32"/>
        </w:numPr>
        <w:suppressAutoHyphens w:val="0"/>
        <w:spacing w:after="160" w:line="276" w:lineRule="auto"/>
        <w:contextualSpacing/>
        <w:rPr>
          <w:rFonts w:ascii="Open Sans" w:eastAsiaTheme="minorHAnsi" w:hAnsi="Open Sans" w:cs="Open Sans"/>
          <w:kern w:val="2"/>
          <w:sz w:val="20"/>
          <w:lang w:eastAsia="en-US"/>
          <w14:ligatures w14:val="standardContextual"/>
        </w:rPr>
      </w:pPr>
      <w:r w:rsidRPr="00D12700">
        <w:rPr>
          <w:rFonts w:ascii="Open Sans" w:eastAsiaTheme="minorHAnsi" w:hAnsi="Open Sans" w:cs="Open Sans"/>
          <w:kern w:val="2"/>
          <w:sz w:val="20"/>
          <w:lang w:eastAsia="en-US"/>
          <w14:ligatures w14:val="standardContextual"/>
        </w:rPr>
        <w:t xml:space="preserve">świerszcz bananowy </w:t>
      </w:r>
      <w:proofErr w:type="spellStart"/>
      <w:r w:rsidRPr="00D12700">
        <w:rPr>
          <w:rFonts w:ascii="Open Sans" w:eastAsiaTheme="minorHAnsi" w:hAnsi="Open Sans" w:cs="Open Sans"/>
          <w:i/>
          <w:iCs/>
          <w:kern w:val="2"/>
          <w:sz w:val="20"/>
          <w:lang w:eastAsia="en-US"/>
          <w14:ligatures w14:val="standardContextual"/>
        </w:rPr>
        <w:t>Gryllodes</w:t>
      </w:r>
      <w:proofErr w:type="spellEnd"/>
      <w:r w:rsidRPr="00D12700">
        <w:rPr>
          <w:rFonts w:ascii="Open Sans" w:eastAsiaTheme="minorHAnsi" w:hAnsi="Open Sans" w:cs="Open Sans"/>
          <w:i/>
          <w:iCs/>
          <w:kern w:val="2"/>
          <w:sz w:val="20"/>
          <w:lang w:eastAsia="en-US"/>
          <w14:ligatures w14:val="standardContextual"/>
        </w:rPr>
        <w:t xml:space="preserve"> </w:t>
      </w:r>
      <w:proofErr w:type="spellStart"/>
      <w:r w:rsidRPr="00D12700">
        <w:rPr>
          <w:rFonts w:ascii="Open Sans" w:eastAsiaTheme="minorHAnsi" w:hAnsi="Open Sans" w:cs="Open Sans"/>
          <w:i/>
          <w:iCs/>
          <w:kern w:val="2"/>
          <w:sz w:val="20"/>
          <w:lang w:eastAsia="en-US"/>
          <w14:ligatures w14:val="standardContextual"/>
        </w:rPr>
        <w:t>sigillatus</w:t>
      </w:r>
      <w:proofErr w:type="spellEnd"/>
    </w:p>
    <w:p w14:paraId="34C0A35A" w14:textId="77777777" w:rsidR="00D12700" w:rsidRPr="00D12700" w:rsidRDefault="00D12700" w:rsidP="00D12700">
      <w:pPr>
        <w:numPr>
          <w:ilvl w:val="2"/>
          <w:numId w:val="33"/>
        </w:numPr>
        <w:suppressAutoHyphens w:val="0"/>
        <w:spacing w:after="160" w:line="276" w:lineRule="auto"/>
        <w:contextualSpacing/>
        <w:rPr>
          <w:rFonts w:ascii="Open Sans" w:eastAsiaTheme="minorHAnsi" w:hAnsi="Open Sans" w:cs="Open Sans"/>
          <w:kern w:val="2"/>
          <w:sz w:val="20"/>
          <w:lang w:eastAsia="en-US"/>
          <w14:ligatures w14:val="standardContextual"/>
        </w:rPr>
      </w:pPr>
      <w:r w:rsidRPr="00D12700">
        <w:rPr>
          <w:rFonts w:ascii="Open Sans" w:eastAsiaTheme="minorHAnsi" w:hAnsi="Open Sans" w:cs="Open Sans"/>
          <w:kern w:val="2"/>
          <w:sz w:val="20"/>
          <w:lang w:eastAsia="en-US"/>
          <w14:ligatures w14:val="standardContextual"/>
        </w:rPr>
        <w:t xml:space="preserve">60 000 </w:t>
      </w:r>
      <w:proofErr w:type="spellStart"/>
      <w:r w:rsidRPr="00D12700">
        <w:rPr>
          <w:rFonts w:ascii="Open Sans" w:eastAsiaTheme="minorHAnsi" w:hAnsi="Open Sans" w:cs="Open Sans"/>
          <w:kern w:val="2"/>
          <w:sz w:val="20"/>
          <w:lang w:eastAsia="en-US"/>
          <w14:ligatures w14:val="standardContextual"/>
        </w:rPr>
        <w:t>szt</w:t>
      </w:r>
      <w:proofErr w:type="spellEnd"/>
      <w:r w:rsidRPr="00D12700">
        <w:rPr>
          <w:rFonts w:ascii="Open Sans" w:eastAsiaTheme="minorHAnsi" w:hAnsi="Open Sans" w:cs="Open Sans"/>
          <w:kern w:val="2"/>
          <w:sz w:val="20"/>
          <w:lang w:eastAsia="en-US"/>
          <w14:ligatures w14:val="standardContextual"/>
        </w:rPr>
        <w:t xml:space="preserve"> (pakowane po 200 </w:t>
      </w:r>
      <w:proofErr w:type="spellStart"/>
      <w:r w:rsidRPr="00D12700">
        <w:rPr>
          <w:rFonts w:ascii="Open Sans" w:eastAsiaTheme="minorHAnsi" w:hAnsi="Open Sans" w:cs="Open Sans"/>
          <w:kern w:val="2"/>
          <w:sz w:val="20"/>
          <w:lang w:eastAsia="en-US"/>
          <w14:ligatures w14:val="standardContextual"/>
        </w:rPr>
        <w:t>szt</w:t>
      </w:r>
      <w:proofErr w:type="spellEnd"/>
      <w:r w:rsidRPr="00D12700">
        <w:rPr>
          <w:rFonts w:ascii="Open Sans" w:eastAsiaTheme="minorHAnsi" w:hAnsi="Open Sans" w:cs="Open Sans"/>
          <w:kern w:val="2"/>
          <w:sz w:val="20"/>
          <w:lang w:eastAsia="en-US"/>
          <w14:ligatures w14:val="standardContextual"/>
        </w:rPr>
        <w:t>)</w:t>
      </w:r>
    </w:p>
    <w:p w14:paraId="5D4779C0" w14:textId="77777777" w:rsidR="00D12700" w:rsidRPr="00D12700" w:rsidRDefault="00D12700" w:rsidP="00D12700">
      <w:pPr>
        <w:numPr>
          <w:ilvl w:val="2"/>
          <w:numId w:val="33"/>
        </w:numPr>
        <w:suppressAutoHyphens w:val="0"/>
        <w:spacing w:after="160" w:line="276" w:lineRule="auto"/>
        <w:contextualSpacing/>
        <w:rPr>
          <w:rFonts w:ascii="Open Sans" w:eastAsiaTheme="minorHAnsi" w:hAnsi="Open Sans" w:cs="Open Sans"/>
          <w:kern w:val="2"/>
          <w:sz w:val="20"/>
          <w:lang w:eastAsia="en-US"/>
          <w14:ligatures w14:val="standardContextual"/>
        </w:rPr>
      </w:pPr>
      <w:r w:rsidRPr="00D12700">
        <w:rPr>
          <w:rFonts w:ascii="Open Sans" w:eastAsiaTheme="minorHAnsi" w:hAnsi="Open Sans" w:cs="Open Sans"/>
          <w:kern w:val="2"/>
          <w:sz w:val="20"/>
          <w:lang w:eastAsia="en-US"/>
          <w14:ligatures w14:val="standardContextual"/>
        </w:rPr>
        <w:t>mix rozmiarów (10-20 mm)</w:t>
      </w:r>
    </w:p>
    <w:p w14:paraId="1A16B496" w14:textId="77777777" w:rsidR="00D12700" w:rsidRPr="00D12700" w:rsidRDefault="00D12700" w:rsidP="00D12700">
      <w:pPr>
        <w:numPr>
          <w:ilvl w:val="1"/>
          <w:numId w:val="32"/>
        </w:numPr>
        <w:suppressAutoHyphens w:val="0"/>
        <w:spacing w:after="160" w:line="276" w:lineRule="auto"/>
        <w:contextualSpacing/>
        <w:rPr>
          <w:rFonts w:ascii="Open Sans" w:eastAsiaTheme="minorHAnsi" w:hAnsi="Open Sans" w:cs="Open Sans"/>
          <w:kern w:val="2"/>
          <w:sz w:val="20"/>
          <w:lang w:eastAsia="en-US"/>
          <w14:ligatures w14:val="standardContextual"/>
        </w:rPr>
      </w:pPr>
      <w:r w:rsidRPr="00D12700">
        <w:rPr>
          <w:rFonts w:ascii="Open Sans" w:eastAsiaTheme="minorHAnsi" w:hAnsi="Open Sans" w:cs="Open Sans"/>
          <w:kern w:val="2"/>
          <w:sz w:val="20"/>
          <w:lang w:eastAsia="en-US"/>
          <w14:ligatures w14:val="standardContextual"/>
        </w:rPr>
        <w:t xml:space="preserve">mącznik młynarek </w:t>
      </w:r>
      <w:proofErr w:type="spellStart"/>
      <w:r w:rsidRPr="00D12700">
        <w:rPr>
          <w:rFonts w:ascii="Open Sans" w:eastAsiaTheme="minorHAnsi" w:hAnsi="Open Sans" w:cs="Open Sans"/>
          <w:i/>
          <w:iCs/>
          <w:kern w:val="2"/>
          <w:sz w:val="20"/>
          <w:lang w:eastAsia="en-US"/>
          <w14:ligatures w14:val="standardContextual"/>
        </w:rPr>
        <w:t>Tenebrio</w:t>
      </w:r>
      <w:proofErr w:type="spellEnd"/>
      <w:r w:rsidRPr="00D12700">
        <w:rPr>
          <w:rFonts w:ascii="Open Sans" w:eastAsiaTheme="minorHAnsi" w:hAnsi="Open Sans" w:cs="Open Sans"/>
          <w:i/>
          <w:iCs/>
          <w:kern w:val="2"/>
          <w:sz w:val="20"/>
          <w:lang w:eastAsia="en-US"/>
          <w14:ligatures w14:val="standardContextual"/>
        </w:rPr>
        <w:t xml:space="preserve"> </w:t>
      </w:r>
      <w:proofErr w:type="spellStart"/>
      <w:r w:rsidRPr="00D12700">
        <w:rPr>
          <w:rFonts w:ascii="Open Sans" w:eastAsiaTheme="minorHAnsi" w:hAnsi="Open Sans" w:cs="Open Sans"/>
          <w:i/>
          <w:iCs/>
          <w:kern w:val="2"/>
          <w:sz w:val="20"/>
          <w:lang w:eastAsia="en-US"/>
          <w14:ligatures w14:val="standardContextual"/>
        </w:rPr>
        <w:t>molitor</w:t>
      </w:r>
      <w:proofErr w:type="spellEnd"/>
      <w:r w:rsidRPr="00D12700">
        <w:rPr>
          <w:rFonts w:ascii="Open Sans" w:eastAsiaTheme="minorHAnsi" w:hAnsi="Open Sans" w:cs="Open Sans"/>
          <w:i/>
          <w:iCs/>
          <w:kern w:val="2"/>
          <w:sz w:val="20"/>
          <w:lang w:eastAsia="en-US"/>
          <w14:ligatures w14:val="standardContextual"/>
        </w:rPr>
        <w:t xml:space="preserve"> </w:t>
      </w:r>
      <w:r w:rsidRPr="00D12700">
        <w:rPr>
          <w:rFonts w:ascii="Open Sans" w:eastAsiaTheme="minorHAnsi" w:hAnsi="Open Sans" w:cs="Open Sans"/>
          <w:kern w:val="2"/>
          <w:sz w:val="20"/>
          <w:lang w:eastAsia="en-US"/>
          <w14:ligatures w14:val="standardContextual"/>
        </w:rPr>
        <w:t>- larwy</w:t>
      </w:r>
    </w:p>
    <w:p w14:paraId="741A9F4D" w14:textId="77777777" w:rsidR="00D12700" w:rsidRPr="00D12700" w:rsidRDefault="00D12700" w:rsidP="00D12700">
      <w:pPr>
        <w:numPr>
          <w:ilvl w:val="2"/>
          <w:numId w:val="32"/>
        </w:numPr>
        <w:suppressAutoHyphens w:val="0"/>
        <w:spacing w:after="160" w:line="276" w:lineRule="auto"/>
        <w:contextualSpacing/>
        <w:rPr>
          <w:rFonts w:ascii="Open Sans" w:eastAsiaTheme="minorHAnsi" w:hAnsi="Open Sans" w:cs="Open Sans"/>
          <w:kern w:val="2"/>
          <w:sz w:val="20"/>
          <w:lang w:eastAsia="en-US"/>
          <w14:ligatures w14:val="standardContextual"/>
        </w:rPr>
      </w:pPr>
      <w:r w:rsidRPr="00D12700">
        <w:rPr>
          <w:rFonts w:ascii="Open Sans" w:eastAsiaTheme="minorHAnsi" w:hAnsi="Open Sans" w:cs="Open Sans"/>
          <w:kern w:val="2"/>
          <w:sz w:val="20"/>
          <w:lang w:eastAsia="en-US"/>
          <w14:ligatures w14:val="standardContextual"/>
        </w:rPr>
        <w:t>60 litrów</w:t>
      </w:r>
    </w:p>
    <w:p w14:paraId="3C5E51BF" w14:textId="77777777" w:rsidR="00D12700" w:rsidRPr="00D12700" w:rsidRDefault="00D12700" w:rsidP="00D12700">
      <w:pPr>
        <w:numPr>
          <w:ilvl w:val="2"/>
          <w:numId w:val="32"/>
        </w:numPr>
        <w:suppressAutoHyphens w:val="0"/>
        <w:spacing w:after="160" w:line="276" w:lineRule="auto"/>
        <w:contextualSpacing/>
        <w:rPr>
          <w:rFonts w:ascii="Open Sans" w:eastAsiaTheme="minorHAnsi" w:hAnsi="Open Sans" w:cs="Open Sans"/>
          <w:kern w:val="2"/>
          <w:sz w:val="20"/>
          <w:lang w:eastAsia="en-US"/>
          <w14:ligatures w14:val="standardContextual"/>
        </w:rPr>
      </w:pPr>
      <w:r w:rsidRPr="00D12700">
        <w:rPr>
          <w:rFonts w:ascii="Open Sans" w:eastAsiaTheme="minorHAnsi" w:hAnsi="Open Sans" w:cs="Open Sans"/>
          <w:kern w:val="2"/>
          <w:sz w:val="20"/>
          <w:lang w:eastAsia="en-US"/>
          <w14:ligatures w14:val="standardContextual"/>
        </w:rPr>
        <w:t>wielkość larw: 15-30 mm</w:t>
      </w:r>
    </w:p>
    <w:p w14:paraId="0972E122" w14:textId="77777777" w:rsidR="00D12700" w:rsidRPr="00D12700" w:rsidRDefault="00D12700" w:rsidP="00D12700">
      <w:pPr>
        <w:numPr>
          <w:ilvl w:val="1"/>
          <w:numId w:val="32"/>
        </w:numPr>
        <w:suppressAutoHyphens w:val="0"/>
        <w:spacing w:after="160" w:line="276" w:lineRule="auto"/>
        <w:contextualSpacing/>
        <w:rPr>
          <w:rFonts w:ascii="Open Sans" w:eastAsiaTheme="minorHAnsi" w:hAnsi="Open Sans" w:cs="Open Sans"/>
          <w:kern w:val="2"/>
          <w:sz w:val="20"/>
          <w:lang w:eastAsia="en-US"/>
          <w14:ligatures w14:val="standardContextual"/>
        </w:rPr>
      </w:pPr>
      <w:r w:rsidRPr="00D12700">
        <w:rPr>
          <w:rFonts w:ascii="Open Sans" w:eastAsiaTheme="minorHAnsi" w:hAnsi="Open Sans" w:cs="Open Sans"/>
          <w:kern w:val="2"/>
          <w:sz w:val="20"/>
          <w:lang w:eastAsia="en-US"/>
          <w14:ligatures w14:val="standardContextual"/>
        </w:rPr>
        <w:t xml:space="preserve">dżdżownica </w:t>
      </w:r>
      <w:proofErr w:type="spellStart"/>
      <w:r w:rsidRPr="00D12700">
        <w:rPr>
          <w:rFonts w:ascii="Open Sans" w:eastAsiaTheme="minorHAnsi" w:hAnsi="Open Sans" w:cs="Open Sans"/>
          <w:kern w:val="2"/>
          <w:sz w:val="20"/>
          <w:lang w:eastAsia="en-US"/>
          <w14:ligatures w14:val="standardContextual"/>
        </w:rPr>
        <w:t>dendrobena</w:t>
      </w:r>
      <w:proofErr w:type="spellEnd"/>
      <w:r w:rsidRPr="00D12700">
        <w:rPr>
          <w:rFonts w:ascii="Open Sans" w:eastAsiaTheme="minorHAnsi" w:hAnsi="Open Sans" w:cs="Open Sans"/>
          <w:kern w:val="2"/>
          <w:sz w:val="20"/>
          <w:lang w:eastAsia="en-US"/>
          <w14:ligatures w14:val="standardContextual"/>
        </w:rPr>
        <w:t xml:space="preserve"> </w:t>
      </w:r>
      <w:proofErr w:type="spellStart"/>
      <w:r w:rsidRPr="00D12700">
        <w:rPr>
          <w:rFonts w:ascii="Open Sans" w:eastAsiaTheme="minorHAnsi" w:hAnsi="Open Sans" w:cs="Open Sans"/>
          <w:i/>
          <w:iCs/>
          <w:kern w:val="2"/>
          <w:sz w:val="20"/>
          <w:lang w:eastAsia="en-US"/>
          <w14:ligatures w14:val="standardContextual"/>
        </w:rPr>
        <w:t>Dendrobaena</w:t>
      </w:r>
      <w:proofErr w:type="spellEnd"/>
      <w:r w:rsidRPr="00D12700">
        <w:rPr>
          <w:rFonts w:ascii="Open Sans" w:eastAsiaTheme="minorHAnsi" w:hAnsi="Open Sans" w:cs="Open Sans"/>
          <w:i/>
          <w:iCs/>
          <w:kern w:val="2"/>
          <w:sz w:val="20"/>
          <w:lang w:eastAsia="en-US"/>
          <w14:ligatures w14:val="standardContextual"/>
        </w:rPr>
        <w:t xml:space="preserve"> </w:t>
      </w:r>
      <w:proofErr w:type="spellStart"/>
      <w:r w:rsidRPr="00D12700">
        <w:rPr>
          <w:rFonts w:ascii="Open Sans" w:eastAsiaTheme="minorHAnsi" w:hAnsi="Open Sans" w:cs="Open Sans"/>
          <w:i/>
          <w:iCs/>
          <w:kern w:val="2"/>
          <w:sz w:val="20"/>
          <w:lang w:eastAsia="en-US"/>
          <w14:ligatures w14:val="standardContextual"/>
        </w:rPr>
        <w:t>veneta</w:t>
      </w:r>
      <w:proofErr w:type="spellEnd"/>
    </w:p>
    <w:p w14:paraId="1733998A" w14:textId="77777777" w:rsidR="00D12700" w:rsidRPr="00D12700" w:rsidRDefault="00D12700" w:rsidP="00D12700">
      <w:pPr>
        <w:numPr>
          <w:ilvl w:val="2"/>
          <w:numId w:val="32"/>
        </w:numPr>
        <w:suppressAutoHyphens w:val="0"/>
        <w:spacing w:after="160" w:line="276" w:lineRule="auto"/>
        <w:contextualSpacing/>
        <w:rPr>
          <w:rFonts w:ascii="Open Sans" w:eastAsiaTheme="minorHAnsi" w:hAnsi="Open Sans" w:cs="Open Sans"/>
          <w:kern w:val="2"/>
          <w:sz w:val="20"/>
          <w:lang w:eastAsia="en-US"/>
          <w14:ligatures w14:val="standardContextual"/>
        </w:rPr>
      </w:pPr>
      <w:r w:rsidRPr="00D12700">
        <w:rPr>
          <w:rFonts w:ascii="Open Sans" w:eastAsiaTheme="minorHAnsi" w:hAnsi="Open Sans" w:cs="Open Sans"/>
          <w:kern w:val="2"/>
          <w:sz w:val="20"/>
          <w:lang w:eastAsia="en-US"/>
          <w14:ligatures w14:val="standardContextual"/>
        </w:rPr>
        <w:t xml:space="preserve">1500 pojemników zawierających po 15 </w:t>
      </w:r>
      <w:proofErr w:type="spellStart"/>
      <w:r w:rsidRPr="00D12700">
        <w:rPr>
          <w:rFonts w:ascii="Open Sans" w:eastAsiaTheme="minorHAnsi" w:hAnsi="Open Sans" w:cs="Open Sans"/>
          <w:kern w:val="2"/>
          <w:sz w:val="20"/>
          <w:lang w:eastAsia="en-US"/>
          <w14:ligatures w14:val="standardContextual"/>
        </w:rPr>
        <w:t>szt</w:t>
      </w:r>
      <w:proofErr w:type="spellEnd"/>
      <w:r w:rsidRPr="00D12700">
        <w:rPr>
          <w:rFonts w:ascii="Open Sans" w:eastAsiaTheme="minorHAnsi" w:hAnsi="Open Sans" w:cs="Open Sans"/>
          <w:kern w:val="2"/>
          <w:sz w:val="20"/>
          <w:lang w:eastAsia="en-US"/>
          <w14:ligatures w14:val="standardContextual"/>
        </w:rPr>
        <w:t xml:space="preserve"> </w:t>
      </w:r>
    </w:p>
    <w:p w14:paraId="319601D9" w14:textId="77777777" w:rsidR="00D12700" w:rsidRPr="00D12700" w:rsidRDefault="00D12700" w:rsidP="00D12700">
      <w:pPr>
        <w:numPr>
          <w:ilvl w:val="2"/>
          <w:numId w:val="32"/>
        </w:numPr>
        <w:suppressAutoHyphens w:val="0"/>
        <w:spacing w:after="160" w:line="276" w:lineRule="auto"/>
        <w:contextualSpacing/>
        <w:rPr>
          <w:rFonts w:ascii="Open Sans" w:eastAsiaTheme="minorHAnsi" w:hAnsi="Open Sans" w:cs="Open Sans"/>
          <w:kern w:val="2"/>
          <w:sz w:val="20"/>
          <w:lang w:eastAsia="en-US"/>
          <w14:ligatures w14:val="standardContextual"/>
        </w:rPr>
      </w:pPr>
      <w:r w:rsidRPr="00D12700">
        <w:rPr>
          <w:rFonts w:ascii="Open Sans" w:eastAsiaTheme="minorHAnsi" w:hAnsi="Open Sans" w:cs="Open Sans"/>
          <w:kern w:val="2"/>
          <w:sz w:val="20"/>
          <w:lang w:eastAsia="en-US"/>
          <w14:ligatures w14:val="standardContextual"/>
        </w:rPr>
        <w:t>wielkość osobników: 6-14 cm</w:t>
      </w:r>
    </w:p>
    <w:p w14:paraId="62D1BCF1" w14:textId="77777777" w:rsidR="00D12700" w:rsidRPr="00D12700" w:rsidRDefault="00D12700" w:rsidP="00D12700">
      <w:pPr>
        <w:numPr>
          <w:ilvl w:val="1"/>
          <w:numId w:val="32"/>
        </w:numPr>
        <w:suppressAutoHyphens w:val="0"/>
        <w:spacing w:after="160" w:line="276" w:lineRule="auto"/>
        <w:contextualSpacing/>
        <w:rPr>
          <w:rFonts w:ascii="Open Sans" w:eastAsiaTheme="minorHAnsi" w:hAnsi="Open Sans" w:cs="Open Sans"/>
          <w:kern w:val="2"/>
          <w:sz w:val="20"/>
          <w:lang w:eastAsia="en-US"/>
          <w14:ligatures w14:val="standardContextual"/>
        </w:rPr>
      </w:pPr>
      <w:r w:rsidRPr="00D12700">
        <w:rPr>
          <w:rFonts w:ascii="Open Sans" w:eastAsiaTheme="minorHAnsi" w:hAnsi="Open Sans" w:cs="Open Sans"/>
          <w:kern w:val="2"/>
          <w:sz w:val="20"/>
          <w:lang w:eastAsia="en-US"/>
          <w14:ligatures w14:val="standardContextual"/>
        </w:rPr>
        <w:t xml:space="preserve">mucha domowa </w:t>
      </w:r>
      <w:proofErr w:type="spellStart"/>
      <w:r w:rsidRPr="00D12700">
        <w:rPr>
          <w:rFonts w:ascii="Open Sans" w:eastAsiaTheme="minorHAnsi" w:hAnsi="Open Sans" w:cs="Open Sans"/>
          <w:i/>
          <w:iCs/>
          <w:kern w:val="2"/>
          <w:sz w:val="20"/>
          <w:lang w:eastAsia="en-US"/>
          <w14:ligatures w14:val="standardContextual"/>
        </w:rPr>
        <w:t>Musca</w:t>
      </w:r>
      <w:proofErr w:type="spellEnd"/>
      <w:r w:rsidRPr="00D12700">
        <w:rPr>
          <w:rFonts w:ascii="Open Sans" w:eastAsiaTheme="minorHAnsi" w:hAnsi="Open Sans" w:cs="Open Sans"/>
          <w:i/>
          <w:iCs/>
          <w:kern w:val="2"/>
          <w:sz w:val="20"/>
          <w:lang w:eastAsia="en-US"/>
          <w14:ligatures w14:val="standardContextual"/>
        </w:rPr>
        <w:t xml:space="preserve"> </w:t>
      </w:r>
      <w:proofErr w:type="spellStart"/>
      <w:r w:rsidRPr="00D12700">
        <w:rPr>
          <w:rFonts w:ascii="Open Sans" w:eastAsiaTheme="minorHAnsi" w:hAnsi="Open Sans" w:cs="Open Sans"/>
          <w:i/>
          <w:iCs/>
          <w:kern w:val="2"/>
          <w:sz w:val="20"/>
          <w:lang w:eastAsia="en-US"/>
          <w14:ligatures w14:val="standardContextual"/>
        </w:rPr>
        <w:t>domestica</w:t>
      </w:r>
      <w:proofErr w:type="spellEnd"/>
      <w:r w:rsidRPr="00D12700">
        <w:rPr>
          <w:rFonts w:ascii="Open Sans" w:eastAsiaTheme="minorHAnsi" w:hAnsi="Open Sans" w:cs="Open Sans"/>
          <w:kern w:val="2"/>
          <w:sz w:val="20"/>
          <w:lang w:eastAsia="en-US"/>
          <w14:ligatures w14:val="standardContextual"/>
        </w:rPr>
        <w:t xml:space="preserve"> - larwy</w:t>
      </w:r>
    </w:p>
    <w:p w14:paraId="234A64F6" w14:textId="77777777" w:rsidR="00D12700" w:rsidRPr="00D12700" w:rsidRDefault="00D12700" w:rsidP="00D12700">
      <w:pPr>
        <w:numPr>
          <w:ilvl w:val="2"/>
          <w:numId w:val="32"/>
        </w:numPr>
        <w:suppressAutoHyphens w:val="0"/>
        <w:spacing w:after="160" w:line="276" w:lineRule="auto"/>
        <w:contextualSpacing/>
        <w:rPr>
          <w:rFonts w:ascii="Open Sans" w:eastAsiaTheme="minorHAnsi" w:hAnsi="Open Sans" w:cs="Open Sans"/>
          <w:kern w:val="2"/>
          <w:sz w:val="20"/>
          <w:lang w:eastAsia="en-US"/>
          <w14:ligatures w14:val="standardContextual"/>
        </w:rPr>
      </w:pPr>
      <w:r w:rsidRPr="00D12700">
        <w:rPr>
          <w:rFonts w:ascii="Open Sans" w:eastAsiaTheme="minorHAnsi" w:hAnsi="Open Sans" w:cs="Open Sans"/>
          <w:kern w:val="2"/>
          <w:sz w:val="20"/>
          <w:lang w:eastAsia="en-US"/>
          <w14:ligatures w14:val="standardContextual"/>
        </w:rPr>
        <w:t xml:space="preserve">800  ml  - pojemniki 100 ml </w:t>
      </w:r>
    </w:p>
    <w:p w14:paraId="780FEB0F" w14:textId="77777777" w:rsidR="00D12700" w:rsidRPr="00D12700" w:rsidRDefault="00D12700" w:rsidP="00D12700">
      <w:pPr>
        <w:numPr>
          <w:ilvl w:val="1"/>
          <w:numId w:val="32"/>
        </w:numPr>
        <w:suppressAutoHyphens w:val="0"/>
        <w:spacing w:after="160" w:line="276" w:lineRule="auto"/>
        <w:contextualSpacing/>
        <w:rPr>
          <w:rFonts w:ascii="Open Sans" w:eastAsiaTheme="minorHAnsi" w:hAnsi="Open Sans" w:cs="Open Sans"/>
          <w:kern w:val="2"/>
          <w:sz w:val="20"/>
          <w:lang w:eastAsia="en-US"/>
          <w14:ligatures w14:val="standardContextual"/>
        </w:rPr>
      </w:pPr>
      <w:proofErr w:type="spellStart"/>
      <w:r w:rsidRPr="00D12700">
        <w:rPr>
          <w:rFonts w:ascii="Open Sans" w:eastAsiaTheme="minorHAnsi" w:hAnsi="Open Sans" w:cs="Open Sans"/>
          <w:kern w:val="2"/>
          <w:sz w:val="20"/>
          <w:lang w:eastAsia="en-US"/>
          <w14:ligatures w14:val="standardContextual"/>
        </w:rPr>
        <w:t>drewnojady</w:t>
      </w:r>
      <w:proofErr w:type="spellEnd"/>
      <w:r w:rsidRPr="00D12700">
        <w:rPr>
          <w:rFonts w:ascii="Open Sans" w:eastAsiaTheme="minorHAnsi" w:hAnsi="Open Sans" w:cs="Open Sans"/>
          <w:kern w:val="2"/>
          <w:sz w:val="20"/>
          <w:lang w:eastAsia="en-US"/>
          <w14:ligatures w14:val="standardContextual"/>
        </w:rPr>
        <w:t xml:space="preserve"> </w:t>
      </w:r>
      <w:proofErr w:type="spellStart"/>
      <w:r w:rsidRPr="00D12700">
        <w:rPr>
          <w:rFonts w:ascii="Open Sans" w:eastAsiaTheme="minorHAnsi" w:hAnsi="Open Sans" w:cs="Open Sans"/>
          <w:i/>
          <w:iCs/>
          <w:kern w:val="2"/>
          <w:sz w:val="20"/>
          <w:lang w:eastAsia="en-US"/>
          <w14:ligatures w14:val="standardContextual"/>
        </w:rPr>
        <w:t>Zophobas</w:t>
      </w:r>
      <w:proofErr w:type="spellEnd"/>
      <w:r w:rsidRPr="00D12700">
        <w:rPr>
          <w:rFonts w:ascii="Open Sans" w:eastAsiaTheme="minorHAnsi" w:hAnsi="Open Sans" w:cs="Open Sans"/>
          <w:i/>
          <w:iCs/>
          <w:kern w:val="2"/>
          <w:sz w:val="20"/>
          <w:lang w:eastAsia="en-US"/>
          <w14:ligatures w14:val="standardContextual"/>
        </w:rPr>
        <w:t xml:space="preserve"> morio </w:t>
      </w:r>
      <w:r w:rsidRPr="00D12700">
        <w:rPr>
          <w:rFonts w:ascii="Open Sans" w:eastAsiaTheme="minorHAnsi" w:hAnsi="Open Sans" w:cs="Open Sans"/>
          <w:kern w:val="2"/>
          <w:sz w:val="20"/>
          <w:lang w:eastAsia="en-US"/>
          <w14:ligatures w14:val="standardContextual"/>
        </w:rPr>
        <w:t>- larwy</w:t>
      </w:r>
    </w:p>
    <w:p w14:paraId="15B99969" w14:textId="77777777" w:rsidR="00D12700" w:rsidRPr="00D12700" w:rsidRDefault="00D12700" w:rsidP="00D12700">
      <w:pPr>
        <w:numPr>
          <w:ilvl w:val="2"/>
          <w:numId w:val="32"/>
        </w:numPr>
        <w:suppressAutoHyphens w:val="0"/>
        <w:spacing w:after="160" w:line="276" w:lineRule="auto"/>
        <w:contextualSpacing/>
        <w:rPr>
          <w:rFonts w:ascii="Open Sans" w:eastAsiaTheme="minorHAnsi" w:hAnsi="Open Sans" w:cs="Open Sans"/>
          <w:kern w:val="2"/>
          <w:sz w:val="20"/>
          <w:lang w:eastAsia="en-US"/>
          <w14:ligatures w14:val="standardContextual"/>
        </w:rPr>
      </w:pPr>
      <w:r w:rsidRPr="00D12700">
        <w:rPr>
          <w:rFonts w:ascii="Open Sans" w:eastAsiaTheme="minorHAnsi" w:hAnsi="Open Sans" w:cs="Open Sans"/>
          <w:kern w:val="2"/>
          <w:sz w:val="20"/>
          <w:lang w:eastAsia="en-US"/>
          <w14:ligatures w14:val="standardContextual"/>
        </w:rPr>
        <w:t>90 litrów</w:t>
      </w:r>
    </w:p>
    <w:p w14:paraId="0C3F0779" w14:textId="77777777" w:rsidR="00D12700" w:rsidRPr="00D12700" w:rsidRDefault="00D12700" w:rsidP="00D12700">
      <w:pPr>
        <w:numPr>
          <w:ilvl w:val="2"/>
          <w:numId w:val="32"/>
        </w:numPr>
        <w:suppressAutoHyphens w:val="0"/>
        <w:spacing w:after="160" w:line="276" w:lineRule="auto"/>
        <w:contextualSpacing/>
        <w:rPr>
          <w:rFonts w:ascii="Open Sans" w:eastAsiaTheme="minorHAnsi" w:hAnsi="Open Sans" w:cs="Open Sans"/>
          <w:kern w:val="2"/>
          <w:sz w:val="20"/>
          <w:lang w:eastAsia="en-US"/>
          <w14:ligatures w14:val="standardContextual"/>
        </w:rPr>
      </w:pPr>
      <w:r w:rsidRPr="00D12700">
        <w:rPr>
          <w:rFonts w:ascii="Open Sans" w:eastAsiaTheme="minorHAnsi" w:hAnsi="Open Sans" w:cs="Open Sans"/>
          <w:kern w:val="2"/>
          <w:sz w:val="20"/>
          <w:lang w:eastAsia="en-US"/>
          <w14:ligatures w14:val="standardContextual"/>
        </w:rPr>
        <w:t>wielkość osobników ok 5-6 cm</w:t>
      </w:r>
    </w:p>
    <w:p w14:paraId="690E5484" w14:textId="77777777" w:rsidR="00D12700" w:rsidRPr="00D12700" w:rsidRDefault="00D12700" w:rsidP="00D12700">
      <w:pPr>
        <w:numPr>
          <w:ilvl w:val="1"/>
          <w:numId w:val="32"/>
        </w:numPr>
        <w:suppressAutoHyphens w:val="0"/>
        <w:spacing w:after="160" w:line="276" w:lineRule="auto"/>
        <w:contextualSpacing/>
        <w:rPr>
          <w:rFonts w:ascii="Open Sans" w:eastAsiaTheme="minorHAnsi" w:hAnsi="Open Sans" w:cs="Open Sans"/>
          <w:kern w:val="2"/>
          <w:sz w:val="20"/>
          <w:lang w:eastAsia="en-US"/>
          <w14:ligatures w14:val="standardContextual"/>
        </w:rPr>
      </w:pPr>
      <w:r w:rsidRPr="00D12700">
        <w:rPr>
          <w:rFonts w:ascii="Open Sans" w:eastAsiaTheme="minorHAnsi" w:hAnsi="Open Sans" w:cs="Open Sans"/>
          <w:kern w:val="2"/>
          <w:sz w:val="20"/>
          <w:lang w:eastAsia="en-US"/>
          <w14:ligatures w14:val="standardContextual"/>
        </w:rPr>
        <w:t xml:space="preserve">szarańcza </w:t>
      </w:r>
      <w:proofErr w:type="spellStart"/>
      <w:r w:rsidRPr="00D12700">
        <w:rPr>
          <w:rFonts w:ascii="Open Sans" w:eastAsiaTheme="minorHAnsi" w:hAnsi="Open Sans" w:cs="Open Sans"/>
          <w:i/>
          <w:iCs/>
          <w:kern w:val="2"/>
          <w:sz w:val="20"/>
          <w:lang w:eastAsia="en-US"/>
          <w14:ligatures w14:val="standardContextual"/>
        </w:rPr>
        <w:t>Locusta</w:t>
      </w:r>
      <w:proofErr w:type="spellEnd"/>
      <w:r w:rsidRPr="00D12700">
        <w:rPr>
          <w:rFonts w:ascii="Open Sans" w:eastAsiaTheme="minorHAnsi" w:hAnsi="Open Sans" w:cs="Open Sans"/>
          <w:i/>
          <w:iCs/>
          <w:kern w:val="2"/>
          <w:sz w:val="20"/>
          <w:lang w:eastAsia="en-US"/>
          <w14:ligatures w14:val="standardContextual"/>
        </w:rPr>
        <w:t xml:space="preserve"> </w:t>
      </w:r>
      <w:proofErr w:type="spellStart"/>
      <w:r w:rsidRPr="00D12700">
        <w:rPr>
          <w:rFonts w:ascii="Open Sans" w:eastAsiaTheme="minorHAnsi" w:hAnsi="Open Sans" w:cs="Open Sans"/>
          <w:i/>
          <w:iCs/>
          <w:kern w:val="2"/>
          <w:sz w:val="20"/>
          <w:lang w:eastAsia="en-US"/>
          <w14:ligatures w14:val="standardContextual"/>
        </w:rPr>
        <w:t>migratoria</w:t>
      </w:r>
      <w:proofErr w:type="spellEnd"/>
    </w:p>
    <w:p w14:paraId="65CD488F" w14:textId="77777777" w:rsidR="00D12700" w:rsidRPr="00D12700" w:rsidRDefault="00D12700" w:rsidP="00D12700">
      <w:pPr>
        <w:numPr>
          <w:ilvl w:val="2"/>
          <w:numId w:val="32"/>
        </w:numPr>
        <w:suppressAutoHyphens w:val="0"/>
        <w:spacing w:after="160" w:line="276" w:lineRule="auto"/>
        <w:contextualSpacing/>
        <w:rPr>
          <w:rFonts w:ascii="Open Sans" w:eastAsiaTheme="minorHAnsi" w:hAnsi="Open Sans" w:cs="Open Sans"/>
          <w:kern w:val="2"/>
          <w:sz w:val="20"/>
          <w:lang w:eastAsia="en-US"/>
          <w14:ligatures w14:val="standardContextual"/>
        </w:rPr>
      </w:pPr>
      <w:r w:rsidRPr="00D12700">
        <w:rPr>
          <w:rFonts w:ascii="Open Sans" w:eastAsiaTheme="minorHAnsi" w:hAnsi="Open Sans" w:cs="Open Sans"/>
          <w:kern w:val="2"/>
          <w:sz w:val="20"/>
          <w:lang w:eastAsia="en-US"/>
          <w14:ligatures w14:val="standardContextual"/>
        </w:rPr>
        <w:t xml:space="preserve">16 000 </w:t>
      </w:r>
      <w:proofErr w:type="spellStart"/>
      <w:r w:rsidRPr="00D12700">
        <w:rPr>
          <w:rFonts w:ascii="Open Sans" w:eastAsiaTheme="minorHAnsi" w:hAnsi="Open Sans" w:cs="Open Sans"/>
          <w:kern w:val="2"/>
          <w:sz w:val="20"/>
          <w:lang w:eastAsia="en-US"/>
          <w14:ligatures w14:val="standardContextual"/>
        </w:rPr>
        <w:t>szt</w:t>
      </w:r>
      <w:proofErr w:type="spellEnd"/>
    </w:p>
    <w:p w14:paraId="0F65726A" w14:textId="77777777" w:rsidR="00D12700" w:rsidRPr="00D12700" w:rsidRDefault="00D12700" w:rsidP="00D12700">
      <w:pPr>
        <w:numPr>
          <w:ilvl w:val="2"/>
          <w:numId w:val="32"/>
        </w:numPr>
        <w:suppressAutoHyphens w:val="0"/>
        <w:spacing w:after="160" w:line="276" w:lineRule="auto"/>
        <w:contextualSpacing/>
        <w:rPr>
          <w:rFonts w:ascii="Open Sans" w:eastAsiaTheme="minorHAnsi" w:hAnsi="Open Sans" w:cs="Open Sans"/>
          <w:kern w:val="2"/>
          <w:sz w:val="20"/>
          <w:lang w:eastAsia="en-US"/>
          <w14:ligatures w14:val="standardContextual"/>
        </w:rPr>
      </w:pPr>
      <w:r w:rsidRPr="00D12700">
        <w:rPr>
          <w:rFonts w:ascii="Open Sans" w:eastAsiaTheme="minorHAnsi" w:hAnsi="Open Sans" w:cs="Open Sans"/>
          <w:kern w:val="2"/>
          <w:sz w:val="20"/>
          <w:lang w:eastAsia="en-US"/>
          <w14:ligatures w14:val="standardContextual"/>
        </w:rPr>
        <w:t>mix rozmiarów (2-7cm)</w:t>
      </w:r>
    </w:p>
    <w:p w14:paraId="41E30587" w14:textId="77777777" w:rsidR="00D12700" w:rsidRPr="00D12700" w:rsidRDefault="00D12700" w:rsidP="00D12700">
      <w:pPr>
        <w:numPr>
          <w:ilvl w:val="1"/>
          <w:numId w:val="32"/>
        </w:numPr>
        <w:suppressAutoHyphens w:val="0"/>
        <w:spacing w:after="160" w:line="276" w:lineRule="auto"/>
        <w:contextualSpacing/>
        <w:rPr>
          <w:rFonts w:ascii="Open Sans" w:eastAsiaTheme="minorHAnsi" w:hAnsi="Open Sans" w:cs="Open Sans"/>
          <w:kern w:val="2"/>
          <w:sz w:val="20"/>
          <w:lang w:eastAsia="en-US"/>
          <w14:ligatures w14:val="standardContextual"/>
        </w:rPr>
      </w:pPr>
      <w:proofErr w:type="spellStart"/>
      <w:r w:rsidRPr="00D12700">
        <w:rPr>
          <w:rFonts w:ascii="Open Sans" w:eastAsiaTheme="minorHAnsi" w:hAnsi="Open Sans" w:cs="Open Sans"/>
          <w:kern w:val="2"/>
          <w:sz w:val="20"/>
          <w:lang w:eastAsia="en-US"/>
          <w14:ligatures w14:val="standardContextual"/>
        </w:rPr>
        <w:t>danio</w:t>
      </w:r>
      <w:proofErr w:type="spellEnd"/>
      <w:r w:rsidRPr="00D12700">
        <w:rPr>
          <w:rFonts w:ascii="Open Sans" w:eastAsiaTheme="minorHAnsi" w:hAnsi="Open Sans" w:cs="Open Sans"/>
          <w:kern w:val="2"/>
          <w:sz w:val="20"/>
          <w:lang w:eastAsia="en-US"/>
          <w14:ligatures w14:val="standardContextual"/>
        </w:rPr>
        <w:t xml:space="preserve"> </w:t>
      </w:r>
      <w:r w:rsidRPr="00D12700">
        <w:rPr>
          <w:rFonts w:ascii="Open Sans" w:eastAsiaTheme="minorHAnsi" w:hAnsi="Open Sans" w:cs="Open Sans"/>
          <w:i/>
          <w:iCs/>
          <w:kern w:val="2"/>
          <w:sz w:val="20"/>
          <w:lang w:eastAsia="en-US"/>
          <w14:ligatures w14:val="standardContextual"/>
        </w:rPr>
        <w:t xml:space="preserve">Danio </w:t>
      </w:r>
      <w:proofErr w:type="spellStart"/>
      <w:r w:rsidRPr="00D12700">
        <w:rPr>
          <w:rFonts w:ascii="Open Sans" w:eastAsiaTheme="minorHAnsi" w:hAnsi="Open Sans" w:cs="Open Sans"/>
          <w:i/>
          <w:iCs/>
          <w:kern w:val="2"/>
          <w:sz w:val="20"/>
          <w:lang w:eastAsia="en-US"/>
          <w14:ligatures w14:val="standardContextual"/>
        </w:rPr>
        <w:t>rerio</w:t>
      </w:r>
      <w:proofErr w:type="spellEnd"/>
      <w:r w:rsidRPr="00D12700">
        <w:rPr>
          <w:rFonts w:ascii="Open Sans" w:eastAsiaTheme="minorHAnsi" w:hAnsi="Open Sans" w:cs="Open Sans"/>
          <w:kern w:val="2"/>
          <w:sz w:val="20"/>
          <w:lang w:eastAsia="en-US"/>
          <w14:ligatures w14:val="standardContextual"/>
        </w:rPr>
        <w:t xml:space="preserve"> – osobniki dorosłe</w:t>
      </w:r>
    </w:p>
    <w:p w14:paraId="3D57EEA6" w14:textId="77777777" w:rsidR="00D12700" w:rsidRPr="00D12700" w:rsidRDefault="00D12700" w:rsidP="00D12700">
      <w:pPr>
        <w:numPr>
          <w:ilvl w:val="2"/>
          <w:numId w:val="32"/>
        </w:numPr>
        <w:suppressAutoHyphens w:val="0"/>
        <w:spacing w:after="160" w:line="276" w:lineRule="auto"/>
        <w:contextualSpacing/>
        <w:rPr>
          <w:rFonts w:ascii="Open Sans" w:eastAsiaTheme="minorHAnsi" w:hAnsi="Open Sans" w:cs="Open Sans"/>
          <w:kern w:val="2"/>
          <w:sz w:val="20"/>
          <w:lang w:eastAsia="en-US"/>
          <w14:ligatures w14:val="standardContextual"/>
        </w:rPr>
      </w:pPr>
      <w:r w:rsidRPr="00D12700">
        <w:rPr>
          <w:rFonts w:ascii="Open Sans" w:eastAsiaTheme="minorHAnsi" w:hAnsi="Open Sans" w:cs="Open Sans"/>
          <w:kern w:val="2"/>
          <w:sz w:val="20"/>
          <w:lang w:eastAsia="en-US"/>
          <w14:ligatures w14:val="standardContextual"/>
        </w:rPr>
        <w:t xml:space="preserve">1300 </w:t>
      </w:r>
      <w:proofErr w:type="spellStart"/>
      <w:r w:rsidRPr="00D12700">
        <w:rPr>
          <w:rFonts w:ascii="Open Sans" w:eastAsiaTheme="minorHAnsi" w:hAnsi="Open Sans" w:cs="Open Sans"/>
          <w:kern w:val="2"/>
          <w:sz w:val="20"/>
          <w:lang w:eastAsia="en-US"/>
          <w14:ligatures w14:val="standardContextual"/>
        </w:rPr>
        <w:t>szt</w:t>
      </w:r>
      <w:proofErr w:type="spellEnd"/>
    </w:p>
    <w:p w14:paraId="716B31A4" w14:textId="77777777" w:rsidR="00D12700" w:rsidRPr="00D12700" w:rsidRDefault="00D12700" w:rsidP="00D12700">
      <w:pPr>
        <w:numPr>
          <w:ilvl w:val="2"/>
          <w:numId w:val="32"/>
        </w:numPr>
        <w:suppressAutoHyphens w:val="0"/>
        <w:spacing w:after="160" w:line="276" w:lineRule="auto"/>
        <w:contextualSpacing/>
        <w:rPr>
          <w:rFonts w:ascii="Open Sans" w:eastAsiaTheme="minorHAnsi" w:hAnsi="Open Sans" w:cs="Open Sans"/>
          <w:kern w:val="2"/>
          <w:sz w:val="20"/>
          <w:lang w:eastAsia="en-US"/>
          <w14:ligatures w14:val="standardContextual"/>
        </w:rPr>
      </w:pPr>
      <w:r w:rsidRPr="00D12700">
        <w:rPr>
          <w:rFonts w:ascii="Open Sans" w:eastAsiaTheme="minorHAnsi" w:hAnsi="Open Sans" w:cs="Open Sans"/>
          <w:kern w:val="2"/>
          <w:sz w:val="20"/>
          <w:lang w:eastAsia="en-US"/>
          <w14:ligatures w14:val="standardContextual"/>
        </w:rPr>
        <w:t>wielkość osobników ok 10-20 mm</w:t>
      </w:r>
    </w:p>
    <w:p w14:paraId="385C4A87" w14:textId="77777777" w:rsidR="00D12700" w:rsidRPr="00D12700" w:rsidRDefault="00D12700" w:rsidP="00D12700">
      <w:pPr>
        <w:numPr>
          <w:ilvl w:val="1"/>
          <w:numId w:val="32"/>
        </w:numPr>
        <w:suppressAutoHyphens w:val="0"/>
        <w:spacing w:after="160" w:line="276" w:lineRule="auto"/>
        <w:contextualSpacing/>
        <w:rPr>
          <w:rFonts w:ascii="Open Sans" w:eastAsiaTheme="minorHAnsi" w:hAnsi="Open Sans" w:cs="Open Sans"/>
          <w:kern w:val="2"/>
          <w:sz w:val="20"/>
          <w:lang w:eastAsia="en-US"/>
          <w14:ligatures w14:val="standardContextual"/>
        </w:rPr>
      </w:pPr>
      <w:r w:rsidRPr="00D12700">
        <w:rPr>
          <w:rFonts w:ascii="Open Sans" w:eastAsiaTheme="minorHAnsi" w:hAnsi="Open Sans" w:cs="Open Sans"/>
          <w:kern w:val="2"/>
          <w:sz w:val="20"/>
          <w:lang w:eastAsia="en-US"/>
          <w14:ligatures w14:val="standardContextual"/>
        </w:rPr>
        <w:t xml:space="preserve">gupik </w:t>
      </w:r>
      <w:proofErr w:type="spellStart"/>
      <w:r w:rsidRPr="00D12700">
        <w:rPr>
          <w:rFonts w:ascii="Open Sans" w:eastAsiaTheme="minorHAnsi" w:hAnsi="Open Sans" w:cs="Open Sans"/>
          <w:i/>
          <w:iCs/>
          <w:kern w:val="2"/>
          <w:sz w:val="20"/>
          <w:lang w:eastAsia="en-US"/>
          <w14:ligatures w14:val="standardContextual"/>
        </w:rPr>
        <w:t>Poecilia</w:t>
      </w:r>
      <w:proofErr w:type="spellEnd"/>
      <w:r w:rsidRPr="00D12700">
        <w:rPr>
          <w:rFonts w:ascii="Open Sans" w:eastAsiaTheme="minorHAnsi" w:hAnsi="Open Sans" w:cs="Open Sans"/>
          <w:i/>
          <w:iCs/>
          <w:kern w:val="2"/>
          <w:sz w:val="20"/>
          <w:lang w:eastAsia="en-US"/>
          <w14:ligatures w14:val="standardContextual"/>
        </w:rPr>
        <w:t xml:space="preserve"> sp.</w:t>
      </w:r>
      <w:r w:rsidRPr="00D12700">
        <w:rPr>
          <w:rFonts w:ascii="Open Sans" w:eastAsiaTheme="minorHAnsi" w:hAnsi="Open Sans" w:cs="Open Sans"/>
          <w:kern w:val="2"/>
          <w:sz w:val="20"/>
          <w:lang w:eastAsia="en-US"/>
          <w14:ligatures w14:val="standardContextual"/>
        </w:rPr>
        <w:t xml:space="preserve"> – osobniki dorosłe</w:t>
      </w:r>
    </w:p>
    <w:p w14:paraId="47A3F0E3" w14:textId="77777777" w:rsidR="00D12700" w:rsidRPr="00D12700" w:rsidRDefault="00D12700" w:rsidP="00D12700">
      <w:pPr>
        <w:numPr>
          <w:ilvl w:val="2"/>
          <w:numId w:val="32"/>
        </w:numPr>
        <w:suppressAutoHyphens w:val="0"/>
        <w:spacing w:after="160" w:line="276" w:lineRule="auto"/>
        <w:contextualSpacing/>
        <w:rPr>
          <w:rFonts w:ascii="Open Sans" w:eastAsiaTheme="minorHAnsi" w:hAnsi="Open Sans" w:cs="Open Sans"/>
          <w:kern w:val="2"/>
          <w:sz w:val="20"/>
          <w:lang w:eastAsia="en-US"/>
          <w14:ligatures w14:val="standardContextual"/>
        </w:rPr>
      </w:pPr>
      <w:r w:rsidRPr="00D12700">
        <w:rPr>
          <w:rFonts w:ascii="Open Sans" w:eastAsiaTheme="minorHAnsi" w:hAnsi="Open Sans" w:cs="Open Sans"/>
          <w:kern w:val="2"/>
          <w:sz w:val="20"/>
          <w:lang w:eastAsia="en-US"/>
          <w14:ligatures w14:val="standardContextual"/>
        </w:rPr>
        <w:t xml:space="preserve">1300 </w:t>
      </w:r>
      <w:proofErr w:type="spellStart"/>
      <w:r w:rsidRPr="00D12700">
        <w:rPr>
          <w:rFonts w:ascii="Open Sans" w:eastAsiaTheme="minorHAnsi" w:hAnsi="Open Sans" w:cs="Open Sans"/>
          <w:kern w:val="2"/>
          <w:sz w:val="20"/>
          <w:lang w:eastAsia="en-US"/>
          <w14:ligatures w14:val="standardContextual"/>
        </w:rPr>
        <w:t>szt</w:t>
      </w:r>
      <w:proofErr w:type="spellEnd"/>
    </w:p>
    <w:p w14:paraId="775D181E" w14:textId="77777777" w:rsidR="00D12700" w:rsidRPr="00D12700" w:rsidRDefault="00D12700" w:rsidP="00D12700">
      <w:pPr>
        <w:numPr>
          <w:ilvl w:val="2"/>
          <w:numId w:val="32"/>
        </w:numPr>
        <w:suppressAutoHyphens w:val="0"/>
        <w:spacing w:after="160" w:line="276" w:lineRule="auto"/>
        <w:contextualSpacing/>
        <w:rPr>
          <w:rFonts w:ascii="Open Sans" w:eastAsiaTheme="minorHAnsi" w:hAnsi="Open Sans" w:cs="Open Sans"/>
          <w:kern w:val="2"/>
          <w:sz w:val="20"/>
          <w:lang w:eastAsia="en-US"/>
          <w14:ligatures w14:val="standardContextual"/>
        </w:rPr>
      </w:pPr>
      <w:r w:rsidRPr="00D12700">
        <w:rPr>
          <w:rFonts w:ascii="Open Sans" w:eastAsiaTheme="minorHAnsi" w:hAnsi="Open Sans" w:cs="Open Sans"/>
          <w:kern w:val="2"/>
          <w:sz w:val="20"/>
          <w:lang w:eastAsia="en-US"/>
          <w14:ligatures w14:val="standardContextual"/>
        </w:rPr>
        <w:t>wielkość osobników ok 10-20 mm</w:t>
      </w:r>
    </w:p>
    <w:p w14:paraId="49732711" w14:textId="77777777" w:rsidR="00D12700" w:rsidRPr="00D12700" w:rsidRDefault="00D12700" w:rsidP="00D12700">
      <w:pPr>
        <w:numPr>
          <w:ilvl w:val="1"/>
          <w:numId w:val="32"/>
        </w:numPr>
        <w:suppressAutoHyphens w:val="0"/>
        <w:spacing w:after="160" w:line="276" w:lineRule="auto"/>
        <w:contextualSpacing/>
        <w:rPr>
          <w:rFonts w:ascii="Open Sans" w:eastAsiaTheme="minorHAnsi" w:hAnsi="Open Sans" w:cs="Open Sans"/>
          <w:kern w:val="2"/>
          <w:sz w:val="20"/>
          <w:lang w:eastAsia="en-US"/>
          <w14:ligatures w14:val="standardContextual"/>
        </w:rPr>
      </w:pPr>
      <w:r w:rsidRPr="00D12700">
        <w:rPr>
          <w:rFonts w:ascii="Open Sans" w:eastAsiaTheme="minorHAnsi" w:hAnsi="Open Sans" w:cs="Open Sans"/>
          <w:kern w:val="2"/>
          <w:sz w:val="20"/>
          <w:lang w:eastAsia="en-US"/>
          <w14:ligatures w14:val="standardContextual"/>
        </w:rPr>
        <w:t xml:space="preserve">karaś ozdobny </w:t>
      </w:r>
      <w:proofErr w:type="spellStart"/>
      <w:r w:rsidRPr="00D12700">
        <w:rPr>
          <w:rFonts w:ascii="Open Sans" w:eastAsiaTheme="minorHAnsi" w:hAnsi="Open Sans" w:cs="Open Sans"/>
          <w:kern w:val="2"/>
          <w:sz w:val="20"/>
          <w:lang w:eastAsia="en-US"/>
          <w14:ligatures w14:val="standardContextual"/>
        </w:rPr>
        <w:t>Carassius</w:t>
      </w:r>
      <w:proofErr w:type="spellEnd"/>
      <w:r w:rsidRPr="00D12700">
        <w:rPr>
          <w:rFonts w:ascii="Open Sans" w:eastAsiaTheme="minorHAnsi" w:hAnsi="Open Sans" w:cs="Open Sans"/>
          <w:kern w:val="2"/>
          <w:sz w:val="20"/>
          <w:lang w:eastAsia="en-US"/>
          <w14:ligatures w14:val="standardContextual"/>
        </w:rPr>
        <w:t xml:space="preserve"> </w:t>
      </w:r>
      <w:proofErr w:type="spellStart"/>
      <w:r w:rsidRPr="00D12700">
        <w:rPr>
          <w:rFonts w:ascii="Open Sans" w:eastAsiaTheme="minorHAnsi" w:hAnsi="Open Sans" w:cs="Open Sans"/>
          <w:kern w:val="2"/>
          <w:sz w:val="20"/>
          <w:lang w:eastAsia="en-US"/>
          <w14:ligatures w14:val="standardContextual"/>
        </w:rPr>
        <w:t>auratus</w:t>
      </w:r>
      <w:proofErr w:type="spellEnd"/>
    </w:p>
    <w:p w14:paraId="61AE8DDE" w14:textId="77777777" w:rsidR="00D12700" w:rsidRPr="00D12700" w:rsidRDefault="00D12700" w:rsidP="00D12700">
      <w:pPr>
        <w:numPr>
          <w:ilvl w:val="2"/>
          <w:numId w:val="32"/>
        </w:numPr>
        <w:suppressAutoHyphens w:val="0"/>
        <w:spacing w:after="160" w:line="276" w:lineRule="auto"/>
        <w:contextualSpacing/>
        <w:rPr>
          <w:rFonts w:ascii="Open Sans" w:eastAsiaTheme="minorHAnsi" w:hAnsi="Open Sans" w:cs="Open Sans"/>
          <w:kern w:val="2"/>
          <w:sz w:val="20"/>
          <w:lang w:eastAsia="en-US"/>
          <w14:ligatures w14:val="standardContextual"/>
        </w:rPr>
      </w:pPr>
      <w:r w:rsidRPr="00D12700">
        <w:rPr>
          <w:rFonts w:ascii="Open Sans" w:eastAsiaTheme="minorHAnsi" w:hAnsi="Open Sans" w:cs="Open Sans"/>
          <w:kern w:val="2"/>
          <w:sz w:val="20"/>
          <w:lang w:eastAsia="en-US"/>
          <w14:ligatures w14:val="standardContextual"/>
        </w:rPr>
        <w:t xml:space="preserve">50 </w:t>
      </w:r>
      <w:proofErr w:type="spellStart"/>
      <w:r w:rsidRPr="00D12700">
        <w:rPr>
          <w:rFonts w:ascii="Open Sans" w:eastAsiaTheme="minorHAnsi" w:hAnsi="Open Sans" w:cs="Open Sans"/>
          <w:kern w:val="2"/>
          <w:sz w:val="20"/>
          <w:lang w:eastAsia="en-US"/>
          <w14:ligatures w14:val="standardContextual"/>
        </w:rPr>
        <w:t>szt</w:t>
      </w:r>
      <w:proofErr w:type="spellEnd"/>
    </w:p>
    <w:p w14:paraId="00855D90" w14:textId="77777777" w:rsidR="00D12700" w:rsidRPr="00D12700" w:rsidRDefault="00D12700" w:rsidP="00D12700">
      <w:pPr>
        <w:numPr>
          <w:ilvl w:val="2"/>
          <w:numId w:val="32"/>
        </w:numPr>
        <w:suppressAutoHyphens w:val="0"/>
        <w:spacing w:after="160" w:line="276" w:lineRule="auto"/>
        <w:contextualSpacing/>
        <w:rPr>
          <w:rFonts w:ascii="Open Sans" w:eastAsiaTheme="minorHAnsi" w:hAnsi="Open Sans" w:cs="Open Sans"/>
          <w:kern w:val="2"/>
          <w:sz w:val="20"/>
          <w:lang w:eastAsia="en-US"/>
          <w14:ligatures w14:val="standardContextual"/>
        </w:rPr>
      </w:pPr>
      <w:r w:rsidRPr="00D12700">
        <w:rPr>
          <w:rFonts w:ascii="Open Sans" w:eastAsiaTheme="minorHAnsi" w:hAnsi="Open Sans" w:cs="Open Sans"/>
          <w:kern w:val="2"/>
          <w:sz w:val="20"/>
          <w:lang w:eastAsia="en-US"/>
          <w14:ligatures w14:val="standardContextual"/>
        </w:rPr>
        <w:t>wielkość osobników ok 7-9 cm</w:t>
      </w:r>
    </w:p>
    <w:p w14:paraId="1762FD9C" w14:textId="77777777" w:rsidR="00D12700" w:rsidRPr="00D12700" w:rsidRDefault="00D12700" w:rsidP="00D12700">
      <w:pPr>
        <w:numPr>
          <w:ilvl w:val="0"/>
          <w:numId w:val="32"/>
        </w:numPr>
        <w:suppressAutoHyphens w:val="0"/>
        <w:spacing w:after="160" w:line="276" w:lineRule="auto"/>
        <w:contextualSpacing/>
        <w:rPr>
          <w:rFonts w:ascii="Open Sans" w:eastAsiaTheme="minorHAnsi" w:hAnsi="Open Sans" w:cs="Open Sans"/>
          <w:kern w:val="2"/>
          <w:sz w:val="20"/>
          <w:lang w:eastAsia="en-US"/>
          <w14:ligatures w14:val="standardContextual"/>
        </w:rPr>
      </w:pPr>
      <w:bookmarkStart w:id="1" w:name="_Hlk27460095"/>
      <w:r w:rsidRPr="00D12700">
        <w:rPr>
          <w:rFonts w:ascii="Open Sans" w:eastAsiaTheme="minorHAnsi" w:hAnsi="Open Sans" w:cs="Open Sans"/>
          <w:kern w:val="2"/>
          <w:sz w:val="20"/>
          <w:lang w:eastAsia="en-US"/>
          <w14:ligatures w14:val="standardContextual"/>
        </w:rPr>
        <w:t>Przedmiot dostawy powinien spełniać następujące warunki:</w:t>
      </w:r>
    </w:p>
    <w:p w14:paraId="4BA8082A" w14:textId="77777777" w:rsidR="00D12700" w:rsidRPr="00D12700" w:rsidRDefault="00D12700" w:rsidP="00D12700">
      <w:pPr>
        <w:numPr>
          <w:ilvl w:val="1"/>
          <w:numId w:val="32"/>
        </w:numPr>
        <w:suppressAutoHyphens w:val="0"/>
        <w:spacing w:after="160" w:line="276" w:lineRule="auto"/>
        <w:contextualSpacing/>
        <w:rPr>
          <w:rFonts w:ascii="Open Sans" w:eastAsiaTheme="minorHAnsi" w:hAnsi="Open Sans" w:cs="Open Sans"/>
          <w:kern w:val="2"/>
          <w:sz w:val="20"/>
          <w:lang w:eastAsia="en-US"/>
          <w14:ligatures w14:val="standardContextual"/>
        </w:rPr>
      </w:pPr>
      <w:r w:rsidRPr="00D12700">
        <w:rPr>
          <w:rFonts w:ascii="Open Sans" w:eastAsiaTheme="minorHAnsi" w:hAnsi="Open Sans" w:cs="Open Sans"/>
          <w:kern w:val="2"/>
          <w:sz w:val="20"/>
          <w:lang w:eastAsia="en-US"/>
          <w14:ligatures w14:val="standardContextual"/>
        </w:rPr>
        <w:t>dostarczane owady oraz narybek mają być żywe, zdrowe, ruchliwe, bez widocznych oznak chorób, pasożytów, deformacji</w:t>
      </w:r>
    </w:p>
    <w:p w14:paraId="084E04F9" w14:textId="77777777" w:rsidR="00D12700" w:rsidRPr="00D12700" w:rsidRDefault="00D12700" w:rsidP="00D12700">
      <w:pPr>
        <w:numPr>
          <w:ilvl w:val="1"/>
          <w:numId w:val="32"/>
        </w:numPr>
        <w:suppressAutoHyphens w:val="0"/>
        <w:spacing w:after="160" w:line="276" w:lineRule="auto"/>
        <w:contextualSpacing/>
        <w:rPr>
          <w:rFonts w:ascii="Open Sans" w:eastAsiaTheme="minorHAnsi" w:hAnsi="Open Sans" w:cs="Open Sans"/>
          <w:kern w:val="2"/>
          <w:sz w:val="20"/>
          <w:lang w:eastAsia="en-US"/>
          <w14:ligatures w14:val="standardContextual"/>
        </w:rPr>
      </w:pPr>
      <w:r w:rsidRPr="00D12700">
        <w:rPr>
          <w:rFonts w:ascii="Open Sans" w:eastAsiaTheme="minorHAnsi" w:hAnsi="Open Sans" w:cs="Open Sans"/>
          <w:kern w:val="2"/>
          <w:sz w:val="20"/>
          <w:lang w:eastAsia="en-US"/>
          <w14:ligatures w14:val="standardContextual"/>
        </w:rPr>
        <w:t>owady powinny być transportowane i dostarczane w odpowiednich pojemnikach zapewniających wentylację i bezpieczeństwo owadów, minimalizujących śmiertelność oraz stres zwierząt; powinny być zabezpieczone przed dużymi zmianami temperatur</w:t>
      </w:r>
    </w:p>
    <w:p w14:paraId="342167D3" w14:textId="77777777" w:rsidR="00D12700" w:rsidRPr="00D12700" w:rsidRDefault="00D12700" w:rsidP="00D12700">
      <w:pPr>
        <w:numPr>
          <w:ilvl w:val="1"/>
          <w:numId w:val="32"/>
        </w:numPr>
        <w:suppressAutoHyphens w:val="0"/>
        <w:spacing w:after="160" w:line="276" w:lineRule="auto"/>
        <w:contextualSpacing/>
        <w:rPr>
          <w:rFonts w:ascii="Open Sans" w:eastAsiaTheme="minorHAnsi" w:hAnsi="Open Sans" w:cs="Open Sans"/>
          <w:kern w:val="2"/>
          <w:sz w:val="20"/>
          <w:lang w:eastAsia="en-US"/>
          <w14:ligatures w14:val="standardContextual"/>
        </w:rPr>
      </w:pPr>
      <w:r w:rsidRPr="00D12700">
        <w:rPr>
          <w:rFonts w:ascii="Open Sans" w:eastAsiaTheme="minorHAnsi" w:hAnsi="Open Sans" w:cs="Open Sans"/>
          <w:kern w:val="2"/>
          <w:sz w:val="20"/>
          <w:lang w:eastAsia="en-US"/>
          <w14:ligatures w14:val="standardContextual"/>
        </w:rPr>
        <w:t>ryby powinny być transportowane i dostarczane w foliowym rękawie wypełnionym wodą do 1/3 swojej wysokości, zabezpieczone przed dużymi zmianami temperatur</w:t>
      </w:r>
    </w:p>
    <w:p w14:paraId="0098D94E" w14:textId="77777777" w:rsidR="00D12700" w:rsidRPr="00D12700" w:rsidRDefault="00D12700" w:rsidP="00D12700">
      <w:pPr>
        <w:numPr>
          <w:ilvl w:val="1"/>
          <w:numId w:val="32"/>
        </w:numPr>
        <w:suppressAutoHyphens w:val="0"/>
        <w:spacing w:after="160" w:line="276" w:lineRule="auto"/>
        <w:contextualSpacing/>
        <w:rPr>
          <w:rFonts w:ascii="Open Sans" w:eastAsiaTheme="minorHAnsi" w:hAnsi="Open Sans" w:cs="Open Sans"/>
          <w:kern w:val="2"/>
          <w:sz w:val="20"/>
          <w:lang w:eastAsia="en-US"/>
          <w14:ligatures w14:val="standardContextual"/>
        </w:rPr>
      </w:pPr>
      <w:r w:rsidRPr="00D12700">
        <w:rPr>
          <w:rFonts w:ascii="Open Sans" w:eastAsiaTheme="minorHAnsi" w:hAnsi="Open Sans" w:cs="Open Sans"/>
          <w:kern w:val="2"/>
          <w:sz w:val="20"/>
          <w:lang w:eastAsia="en-US"/>
          <w14:ligatures w14:val="standardContextual"/>
        </w:rPr>
        <w:t>pojemniki powinny posiadać etykiety z oznaczeniem gatunku oraz liczbą/ilością owadów/ryb</w:t>
      </w:r>
    </w:p>
    <w:p w14:paraId="02D53C0A" w14:textId="77777777" w:rsidR="00D12700" w:rsidRPr="00D12700" w:rsidRDefault="00D12700" w:rsidP="00D12700">
      <w:pPr>
        <w:numPr>
          <w:ilvl w:val="1"/>
          <w:numId w:val="32"/>
        </w:numPr>
        <w:suppressAutoHyphens w:val="0"/>
        <w:spacing w:after="160" w:line="276" w:lineRule="auto"/>
        <w:contextualSpacing/>
        <w:rPr>
          <w:rFonts w:ascii="Open Sans" w:eastAsiaTheme="minorHAnsi" w:hAnsi="Open Sans" w:cs="Open Sans"/>
          <w:kern w:val="2"/>
          <w:sz w:val="20"/>
          <w:lang w:eastAsia="en-US"/>
          <w14:ligatures w14:val="standardContextual"/>
        </w:rPr>
      </w:pPr>
      <w:r w:rsidRPr="00D12700">
        <w:rPr>
          <w:rFonts w:ascii="Open Sans" w:eastAsiaTheme="minorHAnsi" w:hAnsi="Open Sans" w:cs="Open Sans"/>
          <w:kern w:val="2"/>
          <w:sz w:val="20"/>
          <w:lang w:eastAsia="en-US"/>
          <w14:ligatures w14:val="standardContextual"/>
        </w:rPr>
        <w:lastRenderedPageBreak/>
        <w:t>dostarczane osobniki muszą pochodzić z hodowli posiadającej odpowiednie warunki sanitarno-weterynaryjne i objętej nadzorem weterynaryjnym</w:t>
      </w:r>
    </w:p>
    <w:p w14:paraId="496CEFAD" w14:textId="77777777" w:rsidR="00D12700" w:rsidRPr="00D12700" w:rsidRDefault="00D12700" w:rsidP="00D12700">
      <w:pPr>
        <w:numPr>
          <w:ilvl w:val="1"/>
          <w:numId w:val="32"/>
        </w:numPr>
        <w:suppressAutoHyphens w:val="0"/>
        <w:spacing w:after="160" w:line="276" w:lineRule="auto"/>
        <w:contextualSpacing/>
        <w:rPr>
          <w:rFonts w:ascii="Open Sans" w:eastAsiaTheme="minorHAnsi" w:hAnsi="Open Sans" w:cs="Open Sans"/>
          <w:kern w:val="2"/>
          <w:sz w:val="20"/>
          <w:lang w:eastAsia="en-US"/>
          <w14:ligatures w14:val="standardContextual"/>
        </w:rPr>
      </w:pPr>
      <w:r w:rsidRPr="00D12700">
        <w:rPr>
          <w:rFonts w:ascii="Open Sans" w:eastAsiaTheme="minorHAnsi" w:hAnsi="Open Sans" w:cs="Open Sans"/>
          <w:kern w:val="2"/>
          <w:sz w:val="20"/>
          <w:lang w:eastAsia="en-US"/>
          <w14:ligatures w14:val="standardContextual"/>
        </w:rPr>
        <w:t>owady i narybek powinien być karmiony czystą paszą, bez resztek mięsa, bez antybiotyków i pestycydów</w:t>
      </w:r>
    </w:p>
    <w:bookmarkEnd w:id="1"/>
    <w:p w14:paraId="73338CFB" w14:textId="77777777" w:rsidR="00D12700" w:rsidRPr="00D12700" w:rsidRDefault="00D12700" w:rsidP="00D12700">
      <w:pPr>
        <w:numPr>
          <w:ilvl w:val="0"/>
          <w:numId w:val="32"/>
        </w:numPr>
        <w:suppressAutoHyphens w:val="0"/>
        <w:spacing w:after="160" w:line="276" w:lineRule="auto"/>
        <w:contextualSpacing/>
        <w:rPr>
          <w:rFonts w:ascii="Open Sans" w:eastAsiaTheme="minorHAnsi" w:hAnsi="Open Sans" w:cs="Open Sans"/>
          <w:kern w:val="2"/>
          <w:sz w:val="20"/>
          <w:lang w:eastAsia="en-US"/>
          <w14:ligatures w14:val="standardContextual"/>
        </w:rPr>
      </w:pPr>
      <w:r w:rsidRPr="00D12700">
        <w:rPr>
          <w:rFonts w:ascii="Open Sans" w:eastAsiaTheme="minorHAnsi" w:hAnsi="Open Sans" w:cs="Open Sans"/>
          <w:kern w:val="2"/>
          <w:sz w:val="20"/>
          <w:lang w:eastAsia="en-US"/>
          <w14:ligatures w14:val="standardContextual"/>
        </w:rPr>
        <w:t>Dostawy</w:t>
      </w:r>
    </w:p>
    <w:p w14:paraId="1BB47591" w14:textId="77777777" w:rsidR="00D12700" w:rsidRPr="00D12700" w:rsidRDefault="00D12700" w:rsidP="00D12700">
      <w:pPr>
        <w:numPr>
          <w:ilvl w:val="1"/>
          <w:numId w:val="32"/>
        </w:numPr>
        <w:suppressAutoHyphens w:val="0"/>
        <w:spacing w:after="160" w:line="276" w:lineRule="auto"/>
        <w:contextualSpacing/>
        <w:rPr>
          <w:rFonts w:ascii="Open Sans" w:eastAsiaTheme="minorHAnsi" w:hAnsi="Open Sans" w:cs="Open Sans"/>
          <w:kern w:val="2"/>
          <w:sz w:val="20"/>
          <w:lang w:eastAsia="en-US"/>
          <w14:ligatures w14:val="standardContextual"/>
        </w:rPr>
      </w:pPr>
      <w:r w:rsidRPr="00D12700">
        <w:rPr>
          <w:rFonts w:ascii="Open Sans" w:eastAsiaTheme="minorHAnsi" w:hAnsi="Open Sans" w:cs="Open Sans"/>
          <w:kern w:val="2"/>
          <w:sz w:val="20"/>
          <w:lang w:eastAsia="en-US"/>
          <w14:ligatures w14:val="standardContextual"/>
        </w:rPr>
        <w:t>częstotliwość dostaw: około 1 raz w tygodniu</w:t>
      </w:r>
    </w:p>
    <w:p w14:paraId="750F033B" w14:textId="77777777" w:rsidR="00D12700" w:rsidRPr="00D12700" w:rsidRDefault="00D12700" w:rsidP="00D12700">
      <w:pPr>
        <w:numPr>
          <w:ilvl w:val="1"/>
          <w:numId w:val="32"/>
        </w:numPr>
        <w:suppressAutoHyphens w:val="0"/>
        <w:spacing w:after="160" w:line="276" w:lineRule="auto"/>
        <w:contextualSpacing/>
        <w:rPr>
          <w:rFonts w:ascii="Open Sans" w:eastAsiaTheme="minorHAnsi" w:hAnsi="Open Sans" w:cs="Open Sans"/>
          <w:kern w:val="2"/>
          <w:sz w:val="20"/>
          <w:lang w:eastAsia="en-US"/>
          <w14:ligatures w14:val="standardContextual"/>
        </w:rPr>
      </w:pPr>
      <w:r w:rsidRPr="00D12700">
        <w:rPr>
          <w:rFonts w:ascii="Open Sans" w:eastAsiaTheme="minorHAnsi" w:hAnsi="Open Sans" w:cs="Open Sans"/>
          <w:kern w:val="2"/>
          <w:sz w:val="20"/>
          <w:lang w:eastAsia="en-US"/>
          <w14:ligatures w14:val="standardContextual"/>
        </w:rPr>
        <w:t>terminy i ilości dostaw każdorazowo uzgadniane są z Zamawiającym</w:t>
      </w:r>
    </w:p>
    <w:p w14:paraId="5BFBDA2E" w14:textId="77777777" w:rsidR="00D12700" w:rsidRPr="00D12700" w:rsidRDefault="00D12700" w:rsidP="00D12700">
      <w:pPr>
        <w:numPr>
          <w:ilvl w:val="1"/>
          <w:numId w:val="32"/>
        </w:numPr>
        <w:suppressAutoHyphens w:val="0"/>
        <w:spacing w:after="160" w:line="276" w:lineRule="auto"/>
        <w:contextualSpacing/>
        <w:rPr>
          <w:rFonts w:ascii="Open Sans" w:eastAsiaTheme="minorHAnsi" w:hAnsi="Open Sans" w:cs="Open Sans"/>
          <w:kern w:val="2"/>
          <w:sz w:val="20"/>
          <w:lang w:eastAsia="en-US"/>
          <w14:ligatures w14:val="standardContextual"/>
        </w:rPr>
      </w:pPr>
      <w:r w:rsidRPr="00D12700">
        <w:rPr>
          <w:rFonts w:ascii="Open Sans" w:eastAsiaTheme="minorHAnsi" w:hAnsi="Open Sans" w:cs="Open Sans"/>
          <w:kern w:val="2"/>
          <w:sz w:val="20"/>
          <w:lang w:eastAsia="en-US"/>
          <w14:ligatures w14:val="standardContextual"/>
        </w:rPr>
        <w:t>adres dostaw: Gdański Ogród Zoologiczny, ul. Karwieńska 3, 80-328 Gdańsk</w:t>
      </w:r>
    </w:p>
    <w:p w14:paraId="67EDF857" w14:textId="77777777" w:rsidR="00D12700" w:rsidRPr="00D12700" w:rsidRDefault="00D12700" w:rsidP="00D12700">
      <w:pPr>
        <w:numPr>
          <w:ilvl w:val="0"/>
          <w:numId w:val="32"/>
        </w:numPr>
        <w:suppressAutoHyphens w:val="0"/>
        <w:autoSpaceDE w:val="0"/>
        <w:autoSpaceDN w:val="0"/>
        <w:adjustRightInd w:val="0"/>
        <w:spacing w:after="160" w:line="259" w:lineRule="auto"/>
        <w:contextualSpacing/>
        <w:rPr>
          <w:rFonts w:ascii="Open Sans" w:eastAsiaTheme="minorHAnsi" w:hAnsi="Open Sans" w:cs="Open Sans"/>
          <w:bCs/>
          <w:kern w:val="2"/>
          <w:sz w:val="22"/>
          <w:szCs w:val="22"/>
          <w:lang w:eastAsia="en-US"/>
          <w14:ligatures w14:val="standardContextual"/>
        </w:rPr>
      </w:pPr>
      <w:r w:rsidRPr="00D12700">
        <w:rPr>
          <w:rFonts w:ascii="Open Sans" w:eastAsiaTheme="minorHAnsi" w:hAnsi="Open Sans" w:cs="Open Sans"/>
          <w:bCs/>
          <w:kern w:val="2"/>
          <w:sz w:val="22"/>
          <w:szCs w:val="24"/>
          <w:lang w:eastAsia="en-US"/>
          <w14:ligatures w14:val="standardContextual"/>
        </w:rPr>
        <w:t xml:space="preserve">Podane w przedmiocie zamówienia ilości produktów są ilościami szacunkowymi, określonymi na potrzeby żywieniowe zwierząt w GOZ w skali jednego roku. </w:t>
      </w:r>
      <w:r w:rsidRPr="00D12700">
        <w:rPr>
          <w:rFonts w:ascii="Open Sans" w:eastAsiaTheme="minorHAnsi" w:hAnsi="Open Sans" w:cs="Open Sans"/>
          <w:kern w:val="2"/>
          <w:sz w:val="22"/>
          <w:szCs w:val="22"/>
          <w:lang w:eastAsia="en-US"/>
          <w14:ligatures w14:val="standardContextual"/>
        </w:rPr>
        <w:t xml:space="preserve">Zamawiający zastrzega sobie prawo do zmiany ilości zamawianego towarów w zależności od potrzeb żywieniowych zwierząt w GOZ. </w:t>
      </w:r>
      <w:r w:rsidRPr="00D12700">
        <w:rPr>
          <w:rFonts w:ascii="Open Sans" w:eastAsiaTheme="minorHAnsi" w:hAnsi="Open Sans" w:cs="Open Sans"/>
          <w:kern w:val="2"/>
          <w:sz w:val="22"/>
          <w:szCs w:val="24"/>
          <w:lang w:eastAsia="en-US"/>
          <w14:ligatures w14:val="standardContextual"/>
        </w:rPr>
        <w:t>Zmiana ilości zamawianych produktów spowoduje  zmianę wynagrodzenia Wykonawcy na niezmienionych wartościach cen jednostkowych zgodnie ze złożoną ofertą.</w:t>
      </w:r>
    </w:p>
    <w:p w14:paraId="2F5D1572" w14:textId="77777777" w:rsidR="00D12700" w:rsidRPr="00D12700" w:rsidRDefault="00D12700" w:rsidP="00D12700">
      <w:pPr>
        <w:numPr>
          <w:ilvl w:val="0"/>
          <w:numId w:val="32"/>
        </w:numPr>
        <w:suppressAutoHyphens w:val="0"/>
        <w:spacing w:after="160" w:line="276" w:lineRule="auto"/>
        <w:contextualSpacing/>
        <w:rPr>
          <w:rFonts w:ascii="Open Sans" w:eastAsiaTheme="minorHAnsi" w:hAnsi="Open Sans" w:cs="Open Sans"/>
          <w:kern w:val="2"/>
          <w:sz w:val="20"/>
          <w:lang w:eastAsia="en-US"/>
          <w14:ligatures w14:val="standardContextual"/>
        </w:rPr>
      </w:pPr>
      <w:r w:rsidRPr="00D12700">
        <w:rPr>
          <w:rFonts w:ascii="Open Sans" w:eastAsiaTheme="minorHAnsi" w:hAnsi="Open Sans" w:cs="Open Sans"/>
          <w:kern w:val="2"/>
          <w:sz w:val="20"/>
          <w:lang w:eastAsia="en-US"/>
          <w14:ligatures w14:val="standardContextual"/>
        </w:rPr>
        <w:t>Terminy realizacji dostaw</w:t>
      </w:r>
    </w:p>
    <w:p w14:paraId="210C8936" w14:textId="77777777" w:rsidR="00D12700" w:rsidRPr="00D12700" w:rsidRDefault="00D12700" w:rsidP="00D12700">
      <w:pPr>
        <w:numPr>
          <w:ilvl w:val="1"/>
          <w:numId w:val="32"/>
        </w:numPr>
        <w:suppressAutoHyphens w:val="0"/>
        <w:spacing w:after="160" w:line="276" w:lineRule="auto"/>
        <w:contextualSpacing/>
        <w:rPr>
          <w:rFonts w:ascii="Open Sans" w:eastAsiaTheme="minorHAnsi" w:hAnsi="Open Sans" w:cs="Open Sans"/>
          <w:kern w:val="2"/>
          <w:sz w:val="20"/>
          <w:lang w:eastAsia="en-US"/>
          <w14:ligatures w14:val="standardContextual"/>
        </w:rPr>
      </w:pPr>
      <w:r w:rsidRPr="00D12700">
        <w:rPr>
          <w:rFonts w:ascii="Open Sans" w:eastAsiaTheme="minorHAnsi" w:hAnsi="Open Sans" w:cs="Open Sans"/>
          <w:kern w:val="2"/>
          <w:sz w:val="20"/>
          <w:lang w:eastAsia="en-US"/>
          <w14:ligatures w14:val="standardContextual"/>
        </w:rPr>
        <w:t>planowane rozpoczęcie: maj 2025 r.</w:t>
      </w:r>
    </w:p>
    <w:p w14:paraId="78F8AB70" w14:textId="77777777" w:rsidR="00D12700" w:rsidRPr="00D12700" w:rsidRDefault="00D12700" w:rsidP="00D12700">
      <w:pPr>
        <w:numPr>
          <w:ilvl w:val="1"/>
          <w:numId w:val="32"/>
        </w:numPr>
        <w:suppressAutoHyphens w:val="0"/>
        <w:spacing w:after="160" w:line="276" w:lineRule="auto"/>
        <w:contextualSpacing/>
        <w:rPr>
          <w:rFonts w:ascii="Open Sans" w:eastAsiaTheme="minorHAnsi" w:hAnsi="Open Sans" w:cs="Open Sans"/>
          <w:kern w:val="2"/>
          <w:sz w:val="20"/>
          <w:lang w:eastAsia="en-US"/>
          <w14:ligatures w14:val="standardContextual"/>
        </w:rPr>
      </w:pPr>
      <w:r w:rsidRPr="00D12700">
        <w:rPr>
          <w:rFonts w:ascii="Open Sans" w:eastAsiaTheme="minorHAnsi" w:hAnsi="Open Sans" w:cs="Open Sans"/>
          <w:kern w:val="2"/>
          <w:sz w:val="20"/>
          <w:lang w:eastAsia="en-US"/>
          <w14:ligatures w14:val="standardContextual"/>
        </w:rPr>
        <w:t>zakończenie: 31.05.2026 r.</w:t>
      </w:r>
    </w:p>
    <w:p w14:paraId="4F9EA67E" w14:textId="77777777" w:rsidR="005D5EE4" w:rsidRDefault="005D5EE4" w:rsidP="005D5EE4">
      <w:pPr>
        <w:spacing w:after="120" w:line="288" w:lineRule="auto"/>
        <w:rPr>
          <w:rFonts w:ascii="Lato" w:hAnsi="Lato"/>
          <w:sz w:val="22"/>
          <w:szCs w:val="22"/>
        </w:rPr>
      </w:pPr>
    </w:p>
    <w:p w14:paraId="09E4CFA8" w14:textId="77777777" w:rsidR="00D12700" w:rsidRDefault="00D12700" w:rsidP="005D5EE4">
      <w:pPr>
        <w:spacing w:after="120" w:line="288" w:lineRule="auto"/>
        <w:rPr>
          <w:rFonts w:ascii="Lato" w:hAnsi="Lato"/>
          <w:sz w:val="22"/>
          <w:szCs w:val="22"/>
        </w:rPr>
      </w:pPr>
    </w:p>
    <w:p w14:paraId="3AE3E528" w14:textId="77777777" w:rsidR="00D12700" w:rsidRDefault="00D12700" w:rsidP="005D5EE4">
      <w:pPr>
        <w:spacing w:after="120" w:line="288" w:lineRule="auto"/>
        <w:rPr>
          <w:rFonts w:ascii="Lato" w:hAnsi="Lato"/>
          <w:sz w:val="22"/>
          <w:szCs w:val="22"/>
        </w:rPr>
      </w:pPr>
    </w:p>
    <w:p w14:paraId="1387E442" w14:textId="77777777" w:rsidR="00D12700" w:rsidRDefault="00D12700" w:rsidP="005D5EE4">
      <w:pPr>
        <w:spacing w:after="120" w:line="288" w:lineRule="auto"/>
        <w:rPr>
          <w:rFonts w:ascii="Lato" w:hAnsi="Lato"/>
          <w:sz w:val="22"/>
          <w:szCs w:val="22"/>
        </w:rPr>
      </w:pPr>
    </w:p>
    <w:p w14:paraId="12BA47B2" w14:textId="77777777" w:rsidR="00D12700" w:rsidRDefault="00D12700" w:rsidP="005D5EE4">
      <w:pPr>
        <w:spacing w:after="120" w:line="288" w:lineRule="auto"/>
        <w:rPr>
          <w:rFonts w:ascii="Lato" w:hAnsi="Lato"/>
          <w:sz w:val="22"/>
          <w:szCs w:val="22"/>
        </w:rPr>
      </w:pPr>
    </w:p>
    <w:p w14:paraId="02DCE64F" w14:textId="77777777" w:rsidR="00D12700" w:rsidRDefault="00D12700" w:rsidP="005D5EE4">
      <w:pPr>
        <w:spacing w:after="120" w:line="288" w:lineRule="auto"/>
        <w:rPr>
          <w:rFonts w:ascii="Lato" w:hAnsi="Lato"/>
          <w:sz w:val="22"/>
          <w:szCs w:val="22"/>
        </w:rPr>
      </w:pPr>
    </w:p>
    <w:p w14:paraId="0537195B" w14:textId="77777777" w:rsidR="00D12700" w:rsidRDefault="00D12700" w:rsidP="005D5EE4">
      <w:pPr>
        <w:spacing w:after="120" w:line="288" w:lineRule="auto"/>
        <w:rPr>
          <w:rFonts w:ascii="Lato" w:hAnsi="Lato"/>
          <w:sz w:val="22"/>
          <w:szCs w:val="22"/>
        </w:rPr>
      </w:pPr>
    </w:p>
    <w:p w14:paraId="4917397A" w14:textId="77777777" w:rsidR="00D12700" w:rsidRDefault="00D12700" w:rsidP="005D5EE4">
      <w:pPr>
        <w:spacing w:after="120" w:line="288" w:lineRule="auto"/>
        <w:rPr>
          <w:rFonts w:ascii="Lato" w:hAnsi="Lato"/>
          <w:sz w:val="22"/>
          <w:szCs w:val="22"/>
        </w:rPr>
      </w:pPr>
    </w:p>
    <w:p w14:paraId="22DEDBA8" w14:textId="77777777" w:rsidR="00D12700" w:rsidRDefault="00D12700" w:rsidP="005D5EE4">
      <w:pPr>
        <w:spacing w:after="120" w:line="288" w:lineRule="auto"/>
        <w:rPr>
          <w:rFonts w:ascii="Lato" w:hAnsi="Lato"/>
          <w:sz w:val="22"/>
          <w:szCs w:val="22"/>
        </w:rPr>
      </w:pPr>
    </w:p>
    <w:p w14:paraId="66E80795" w14:textId="77777777" w:rsidR="00D12700" w:rsidRDefault="00D12700" w:rsidP="005D5EE4">
      <w:pPr>
        <w:spacing w:after="120" w:line="288" w:lineRule="auto"/>
        <w:rPr>
          <w:rFonts w:ascii="Lato" w:hAnsi="Lato"/>
          <w:sz w:val="22"/>
          <w:szCs w:val="22"/>
        </w:rPr>
      </w:pPr>
    </w:p>
    <w:p w14:paraId="068EDF43" w14:textId="77777777" w:rsidR="00D12700" w:rsidRDefault="00D12700" w:rsidP="005D5EE4">
      <w:pPr>
        <w:spacing w:after="120" w:line="288" w:lineRule="auto"/>
        <w:rPr>
          <w:rFonts w:ascii="Lato" w:hAnsi="Lato"/>
          <w:sz w:val="22"/>
          <w:szCs w:val="22"/>
        </w:rPr>
      </w:pPr>
    </w:p>
    <w:p w14:paraId="5674CAC4" w14:textId="77777777" w:rsidR="00D12700" w:rsidRDefault="00D12700" w:rsidP="005D5EE4">
      <w:pPr>
        <w:spacing w:after="120" w:line="288" w:lineRule="auto"/>
        <w:rPr>
          <w:rFonts w:ascii="Lato" w:hAnsi="Lato"/>
          <w:sz w:val="22"/>
          <w:szCs w:val="22"/>
        </w:rPr>
      </w:pPr>
    </w:p>
    <w:p w14:paraId="10C66E9E" w14:textId="77777777" w:rsidR="00D12700" w:rsidRDefault="00D12700" w:rsidP="005D5EE4">
      <w:pPr>
        <w:spacing w:after="120" w:line="288" w:lineRule="auto"/>
        <w:rPr>
          <w:rFonts w:ascii="Lato" w:hAnsi="Lato"/>
          <w:sz w:val="22"/>
          <w:szCs w:val="22"/>
        </w:rPr>
      </w:pPr>
    </w:p>
    <w:p w14:paraId="1AB32088" w14:textId="77777777" w:rsidR="00D12700" w:rsidRDefault="00D12700" w:rsidP="005D5EE4">
      <w:pPr>
        <w:spacing w:after="120" w:line="288" w:lineRule="auto"/>
        <w:rPr>
          <w:rFonts w:ascii="Lato" w:hAnsi="Lato"/>
          <w:sz w:val="22"/>
          <w:szCs w:val="22"/>
        </w:rPr>
      </w:pPr>
    </w:p>
    <w:p w14:paraId="77A52EC8" w14:textId="77777777" w:rsidR="00D12700" w:rsidRDefault="00D12700" w:rsidP="005D5EE4">
      <w:pPr>
        <w:spacing w:after="120" w:line="288" w:lineRule="auto"/>
        <w:rPr>
          <w:rFonts w:ascii="Lato" w:hAnsi="Lato"/>
          <w:sz w:val="22"/>
          <w:szCs w:val="22"/>
        </w:rPr>
      </w:pPr>
    </w:p>
    <w:p w14:paraId="11C7EE15" w14:textId="77777777" w:rsidR="00D12700" w:rsidRDefault="00D12700" w:rsidP="005D5EE4">
      <w:pPr>
        <w:spacing w:after="120" w:line="288" w:lineRule="auto"/>
        <w:rPr>
          <w:rFonts w:ascii="Lato" w:hAnsi="Lato"/>
          <w:sz w:val="22"/>
          <w:szCs w:val="22"/>
        </w:rPr>
      </w:pPr>
    </w:p>
    <w:p w14:paraId="6FF18B5C" w14:textId="77777777" w:rsidR="00D12700" w:rsidRDefault="00D12700" w:rsidP="005D5EE4">
      <w:pPr>
        <w:spacing w:after="120" w:line="288" w:lineRule="auto"/>
        <w:rPr>
          <w:rFonts w:ascii="Lato" w:hAnsi="Lato"/>
          <w:sz w:val="22"/>
          <w:szCs w:val="22"/>
        </w:rPr>
      </w:pPr>
    </w:p>
    <w:p w14:paraId="5BE3C952" w14:textId="77777777" w:rsidR="00D12700" w:rsidRDefault="00D12700" w:rsidP="005D5EE4">
      <w:pPr>
        <w:spacing w:after="120" w:line="288" w:lineRule="auto"/>
        <w:rPr>
          <w:rFonts w:ascii="Lato" w:hAnsi="Lato"/>
          <w:sz w:val="22"/>
          <w:szCs w:val="22"/>
        </w:rPr>
      </w:pPr>
    </w:p>
    <w:p w14:paraId="5A16AA92" w14:textId="77777777" w:rsidR="00D12700" w:rsidRDefault="00D12700" w:rsidP="005D5EE4">
      <w:pPr>
        <w:spacing w:after="120" w:line="288" w:lineRule="auto"/>
        <w:rPr>
          <w:rFonts w:ascii="Lato" w:hAnsi="Lato"/>
          <w:sz w:val="22"/>
          <w:szCs w:val="22"/>
        </w:rPr>
      </w:pPr>
    </w:p>
    <w:p w14:paraId="0F007805" w14:textId="77777777" w:rsidR="00D12700" w:rsidRDefault="00D12700" w:rsidP="00D12700">
      <w:pPr>
        <w:pStyle w:val="ListParagraph"/>
        <w:widowControl/>
        <w:numPr>
          <w:ilvl w:val="0"/>
          <w:numId w:val="34"/>
        </w:numPr>
        <w:tabs>
          <w:tab w:val="left" w:pos="284"/>
        </w:tabs>
        <w:spacing w:before="100" w:beforeAutospacing="1" w:after="100" w:afterAutospacing="1"/>
        <w:ind w:hanging="720"/>
        <w:rPr>
          <w:rFonts w:ascii="Open Sans" w:hAnsi="Open Sans" w:cs="Open Sans"/>
          <w:u w:val="single"/>
        </w:rPr>
      </w:pPr>
      <w:r w:rsidRPr="00AB1183">
        <w:rPr>
          <w:rFonts w:ascii="Open Sans" w:hAnsi="Open Sans" w:cs="Open Sans"/>
          <w:u w:val="single"/>
        </w:rPr>
        <w:lastRenderedPageBreak/>
        <w:t>dla osób fizycznych prowadzących działalność gospodarczą:</w:t>
      </w:r>
    </w:p>
    <w:p w14:paraId="20092272" w14:textId="77777777" w:rsidR="00D12700" w:rsidRPr="00AB1183" w:rsidRDefault="00D12700" w:rsidP="00D12700">
      <w:pPr>
        <w:rPr>
          <w:rFonts w:ascii="Open Sans" w:hAnsi="Open Sans" w:cs="Open Sans"/>
        </w:rPr>
      </w:pPr>
      <w:r w:rsidRPr="00AB1183">
        <w:rPr>
          <w:rFonts w:ascii="Open Sans" w:hAnsi="Open Sans" w:cs="Open Sans"/>
        </w:rPr>
        <w:t> </w:t>
      </w:r>
    </w:p>
    <w:p w14:paraId="197B45F5" w14:textId="77777777" w:rsidR="00D12700" w:rsidRPr="00D12700" w:rsidRDefault="00D12700" w:rsidP="00D12700">
      <w:pPr>
        <w:jc w:val="center"/>
        <w:rPr>
          <w:rFonts w:ascii="Open Sans" w:hAnsi="Open Sans" w:cs="Open Sans"/>
          <w:b/>
          <w:sz w:val="20"/>
          <w:u w:val="single"/>
        </w:rPr>
      </w:pPr>
      <w:r w:rsidRPr="00D12700">
        <w:rPr>
          <w:rFonts w:ascii="Open Sans" w:hAnsi="Open Sans" w:cs="Open Sans"/>
          <w:b/>
          <w:sz w:val="20"/>
          <w:u w:val="single"/>
        </w:rPr>
        <w:t>OŚWIADCZENIE</w:t>
      </w:r>
    </w:p>
    <w:p w14:paraId="293799FA" w14:textId="77777777" w:rsidR="00D12700" w:rsidRPr="00D12700" w:rsidRDefault="00D12700" w:rsidP="00D12700">
      <w:pPr>
        <w:jc w:val="center"/>
        <w:rPr>
          <w:rFonts w:ascii="Open Sans" w:hAnsi="Open Sans" w:cs="Open Sans"/>
          <w:b/>
          <w:sz w:val="20"/>
        </w:rPr>
      </w:pPr>
      <w:r w:rsidRPr="00D12700">
        <w:rPr>
          <w:rFonts w:ascii="Open Sans" w:hAnsi="Open Sans" w:cs="Open Sans"/>
          <w:b/>
          <w:sz w:val="20"/>
          <w:u w:val="single"/>
        </w:rPr>
        <w:t>(dot. statusu podatnika VAT)</w:t>
      </w:r>
    </w:p>
    <w:p w14:paraId="551ADAB8" w14:textId="77777777" w:rsidR="00D12700" w:rsidRPr="00D12700" w:rsidRDefault="00D12700" w:rsidP="00D12700">
      <w:pPr>
        <w:jc w:val="center"/>
        <w:rPr>
          <w:rFonts w:ascii="Open Sans" w:hAnsi="Open Sans" w:cs="Open Sans"/>
          <w:sz w:val="20"/>
        </w:rPr>
      </w:pPr>
      <w:r w:rsidRPr="00D12700">
        <w:rPr>
          <w:rFonts w:ascii="Open Sans" w:hAnsi="Open Sans" w:cs="Open Sans"/>
          <w:sz w:val="20"/>
        </w:rPr>
        <w:t> </w:t>
      </w:r>
    </w:p>
    <w:p w14:paraId="0245A8F4" w14:textId="77777777" w:rsidR="00D12700" w:rsidRPr="00D12700" w:rsidRDefault="00D12700" w:rsidP="00D12700">
      <w:pPr>
        <w:spacing w:before="120"/>
        <w:jc w:val="both"/>
        <w:rPr>
          <w:rFonts w:ascii="Open Sans" w:hAnsi="Open Sans" w:cs="Open Sans"/>
          <w:iCs/>
          <w:sz w:val="20"/>
        </w:rPr>
      </w:pPr>
      <w:r w:rsidRPr="00D12700">
        <w:rPr>
          <w:rFonts w:ascii="Open Sans" w:hAnsi="Open Sans" w:cs="Open Sans"/>
          <w:iCs/>
          <w:sz w:val="20"/>
        </w:rPr>
        <w:t xml:space="preserve">Oświadczam, że jako osoba prowadząca działalność gospodarczą pod nazwą: </w:t>
      </w:r>
    </w:p>
    <w:p w14:paraId="456F3F87" w14:textId="77777777" w:rsidR="00D12700" w:rsidRPr="00D12700" w:rsidRDefault="00D12700" w:rsidP="00D12700">
      <w:pPr>
        <w:spacing w:before="120" w:after="120"/>
        <w:jc w:val="both"/>
        <w:rPr>
          <w:rFonts w:ascii="Open Sans" w:hAnsi="Open Sans" w:cs="Open Sans"/>
          <w:iCs/>
          <w:sz w:val="20"/>
        </w:rPr>
      </w:pPr>
    </w:p>
    <w:p w14:paraId="57E5024C" w14:textId="77777777" w:rsidR="00D12700" w:rsidRPr="00D12700" w:rsidRDefault="00D12700" w:rsidP="00D12700">
      <w:pPr>
        <w:spacing w:before="120" w:after="120"/>
        <w:jc w:val="both"/>
        <w:rPr>
          <w:rFonts w:ascii="Open Sans" w:hAnsi="Open Sans" w:cs="Open Sans"/>
          <w:iCs/>
          <w:sz w:val="20"/>
        </w:rPr>
      </w:pPr>
      <w:r w:rsidRPr="00D12700">
        <w:rPr>
          <w:rFonts w:ascii="Open Sans" w:hAnsi="Open Sans" w:cs="Open Sans"/>
          <w:iCs/>
          <w:sz w:val="20"/>
        </w:rPr>
        <w:t xml:space="preserve">………………………………………………………………………………………………………………………………………………………., </w:t>
      </w:r>
    </w:p>
    <w:p w14:paraId="07960FCE" w14:textId="77777777" w:rsidR="00D12700" w:rsidRPr="00D12700" w:rsidRDefault="00D12700" w:rsidP="00D12700">
      <w:pPr>
        <w:spacing w:before="120" w:after="120"/>
        <w:jc w:val="both"/>
        <w:rPr>
          <w:rFonts w:ascii="Open Sans" w:hAnsi="Open Sans" w:cs="Open Sans"/>
          <w:iCs/>
          <w:sz w:val="20"/>
        </w:rPr>
      </w:pPr>
    </w:p>
    <w:p w14:paraId="22E8FE6C" w14:textId="77777777" w:rsidR="00D12700" w:rsidRPr="00D12700" w:rsidRDefault="00D12700" w:rsidP="00D12700">
      <w:pPr>
        <w:spacing w:before="120" w:after="120"/>
        <w:jc w:val="both"/>
        <w:rPr>
          <w:rFonts w:ascii="Open Sans" w:hAnsi="Open Sans" w:cs="Open Sans"/>
          <w:sz w:val="20"/>
        </w:rPr>
      </w:pPr>
      <w:r w:rsidRPr="00D12700">
        <w:rPr>
          <w:rFonts w:ascii="Open Sans" w:hAnsi="Open Sans" w:cs="Open Sans"/>
          <w:iCs/>
          <w:sz w:val="20"/>
        </w:rPr>
        <w:t>NIP …………………………………………………., REGON ………………………………………………..  jestem/nie jestem* zarejestrowanym czynnym podatnikiem podatku VAT.</w:t>
      </w:r>
    </w:p>
    <w:p w14:paraId="5F752BA1" w14:textId="77777777" w:rsidR="00D12700" w:rsidRPr="00D12700" w:rsidRDefault="00D12700" w:rsidP="00D12700">
      <w:pPr>
        <w:spacing w:before="120" w:after="120"/>
        <w:jc w:val="both"/>
        <w:rPr>
          <w:rFonts w:ascii="Open Sans" w:hAnsi="Open Sans" w:cs="Open Sans"/>
          <w:sz w:val="20"/>
        </w:rPr>
      </w:pPr>
      <w:r w:rsidRPr="00D12700">
        <w:rPr>
          <w:rFonts w:ascii="Open Sans" w:hAnsi="Open Sans" w:cs="Open Sans"/>
          <w:iCs/>
          <w:sz w:val="20"/>
        </w:rPr>
        <w:t>Jednocześnie oświadczam, że nie zawiesiłam/</w:t>
      </w:r>
      <w:proofErr w:type="spellStart"/>
      <w:r w:rsidRPr="00D12700">
        <w:rPr>
          <w:rFonts w:ascii="Open Sans" w:hAnsi="Open Sans" w:cs="Open Sans"/>
          <w:iCs/>
          <w:sz w:val="20"/>
        </w:rPr>
        <w:t>łem</w:t>
      </w:r>
      <w:proofErr w:type="spellEnd"/>
      <w:r w:rsidRPr="00D12700">
        <w:rPr>
          <w:rFonts w:ascii="Open Sans" w:hAnsi="Open Sans" w:cs="Open Sans"/>
          <w:iCs/>
          <w:sz w:val="20"/>
        </w:rPr>
        <w:t xml:space="preserve"> i nie zaprzestałam/</w:t>
      </w:r>
      <w:proofErr w:type="spellStart"/>
      <w:r w:rsidRPr="00D12700">
        <w:rPr>
          <w:rFonts w:ascii="Open Sans" w:hAnsi="Open Sans" w:cs="Open Sans"/>
          <w:iCs/>
          <w:sz w:val="20"/>
        </w:rPr>
        <w:t>łem</w:t>
      </w:r>
      <w:proofErr w:type="spellEnd"/>
      <w:r w:rsidRPr="00D12700">
        <w:rPr>
          <w:rFonts w:ascii="Open Sans" w:hAnsi="Open Sans" w:cs="Open Sans"/>
          <w:iCs/>
          <w:sz w:val="20"/>
        </w:rPr>
        <w:t xml:space="preserve"> wykonywania działalności gospodarczej oraz zobowiązuję się do niezwłocznego pisemnego powiadomienia o zmianach powyższego statusu.</w:t>
      </w:r>
    </w:p>
    <w:p w14:paraId="2D17BABF" w14:textId="77777777" w:rsidR="00D12700" w:rsidRPr="00D12700" w:rsidRDefault="00D12700" w:rsidP="00D12700">
      <w:pPr>
        <w:spacing w:before="120" w:after="120"/>
        <w:rPr>
          <w:rFonts w:ascii="Open Sans" w:hAnsi="Open Sans" w:cs="Open Sans"/>
          <w:i/>
          <w:sz w:val="20"/>
        </w:rPr>
      </w:pPr>
      <w:r w:rsidRPr="00D12700">
        <w:rPr>
          <w:rFonts w:ascii="Open Sans" w:hAnsi="Open Sans" w:cs="Open Sans"/>
          <w:i/>
          <w:iCs/>
          <w:sz w:val="20"/>
        </w:rPr>
        <w:t>*niewłaściwe wykreślić</w:t>
      </w:r>
      <w:r w:rsidRPr="00D12700">
        <w:rPr>
          <w:rFonts w:ascii="Open Sans" w:hAnsi="Open Sans" w:cs="Open Sans"/>
          <w:i/>
          <w:sz w:val="20"/>
        </w:rPr>
        <w:t> </w:t>
      </w:r>
    </w:p>
    <w:p w14:paraId="02640383" w14:textId="77777777" w:rsidR="00D12700" w:rsidRPr="00D12700" w:rsidRDefault="00D12700" w:rsidP="00D12700">
      <w:pPr>
        <w:rPr>
          <w:rFonts w:ascii="Open Sans" w:hAnsi="Open Sans" w:cs="Open Sans"/>
          <w:sz w:val="20"/>
        </w:rPr>
      </w:pPr>
      <w:r w:rsidRPr="00D12700">
        <w:rPr>
          <w:rFonts w:ascii="Open Sans" w:hAnsi="Open Sans" w:cs="Open Sans"/>
          <w:sz w:val="20"/>
        </w:rPr>
        <w:t> </w:t>
      </w:r>
    </w:p>
    <w:p w14:paraId="51E76F10" w14:textId="77777777" w:rsidR="00D12700" w:rsidRPr="00D12700" w:rsidRDefault="00D12700" w:rsidP="00D12700">
      <w:pPr>
        <w:rPr>
          <w:rFonts w:ascii="Open Sans" w:hAnsi="Open Sans" w:cs="Open Sans"/>
          <w:sz w:val="20"/>
        </w:rPr>
      </w:pPr>
      <w:r w:rsidRPr="00D12700">
        <w:rPr>
          <w:rFonts w:ascii="Open Sans" w:hAnsi="Open Sans" w:cs="Open Sans"/>
          <w:sz w:val="20"/>
        </w:rPr>
        <w:t xml:space="preserve">      ..............................................</w:t>
      </w:r>
      <w:r w:rsidRPr="00D12700">
        <w:rPr>
          <w:rFonts w:ascii="Open Sans" w:hAnsi="Open Sans" w:cs="Open Sans"/>
          <w:sz w:val="20"/>
        </w:rPr>
        <w:tab/>
        <w:t xml:space="preserve">                                          ...........................................................................</w:t>
      </w:r>
    </w:p>
    <w:p w14:paraId="369C94AE" w14:textId="77777777" w:rsidR="00D12700" w:rsidRPr="00D12700" w:rsidRDefault="00D12700" w:rsidP="00D12700">
      <w:pPr>
        <w:ind w:left="4395" w:hanging="4111"/>
        <w:rPr>
          <w:rFonts w:ascii="Open Sans" w:hAnsi="Open Sans" w:cs="Open Sans"/>
          <w:iCs/>
          <w:sz w:val="20"/>
        </w:rPr>
      </w:pPr>
      <w:r w:rsidRPr="00D12700">
        <w:rPr>
          <w:rFonts w:ascii="Open Sans" w:hAnsi="Open Sans" w:cs="Open Sans"/>
          <w:iCs/>
          <w:sz w:val="20"/>
        </w:rPr>
        <w:t xml:space="preserve">      miejscowość i data</w:t>
      </w:r>
      <w:r w:rsidRPr="00D12700">
        <w:rPr>
          <w:rFonts w:ascii="Open Sans" w:hAnsi="Open Sans" w:cs="Open Sans"/>
          <w:iCs/>
          <w:sz w:val="20"/>
        </w:rPr>
        <w:tab/>
        <w:t xml:space="preserve">                    podpis  osoby/osób uprawnionej </w:t>
      </w:r>
    </w:p>
    <w:p w14:paraId="300095DA" w14:textId="77777777" w:rsidR="00D12700" w:rsidRPr="00D12700" w:rsidRDefault="00D12700" w:rsidP="00D12700">
      <w:pPr>
        <w:ind w:left="4395" w:hanging="4111"/>
        <w:jc w:val="center"/>
        <w:rPr>
          <w:rFonts w:ascii="Open Sans" w:hAnsi="Open Sans" w:cs="Open Sans"/>
          <w:iCs/>
          <w:sz w:val="20"/>
        </w:rPr>
      </w:pPr>
      <w:r w:rsidRPr="00D12700">
        <w:rPr>
          <w:rFonts w:ascii="Open Sans" w:hAnsi="Open Sans" w:cs="Open Sans"/>
          <w:iCs/>
          <w:sz w:val="20"/>
        </w:rPr>
        <w:t xml:space="preserve">                                                                                       do reprezentowania wykonawcy</w:t>
      </w:r>
    </w:p>
    <w:p w14:paraId="2181A058" w14:textId="77777777" w:rsidR="00D12700" w:rsidRPr="00D12700" w:rsidRDefault="00D12700" w:rsidP="00D12700">
      <w:pPr>
        <w:rPr>
          <w:rFonts w:ascii="Open Sans" w:hAnsi="Open Sans" w:cs="Open Sans"/>
          <w:sz w:val="20"/>
        </w:rPr>
      </w:pPr>
    </w:p>
    <w:p w14:paraId="04F102C6" w14:textId="77777777" w:rsidR="00D12700" w:rsidRPr="00D12700" w:rsidRDefault="00D12700" w:rsidP="00D12700">
      <w:pPr>
        <w:rPr>
          <w:rFonts w:ascii="Open Sans" w:hAnsi="Open Sans" w:cs="Open Sans"/>
          <w:sz w:val="20"/>
        </w:rPr>
      </w:pPr>
    </w:p>
    <w:p w14:paraId="2D041F40" w14:textId="77777777" w:rsidR="00D12700" w:rsidRPr="00D12700" w:rsidRDefault="00D12700" w:rsidP="00D12700">
      <w:pPr>
        <w:rPr>
          <w:rFonts w:ascii="Open Sans" w:hAnsi="Open Sans" w:cs="Open Sans"/>
          <w:sz w:val="20"/>
        </w:rPr>
      </w:pPr>
      <w:r w:rsidRPr="00D12700">
        <w:rPr>
          <w:rFonts w:ascii="Open Sans" w:hAnsi="Open Sans" w:cs="Open Sans"/>
          <w:sz w:val="20"/>
        </w:rPr>
        <w:t> </w:t>
      </w:r>
    </w:p>
    <w:p w14:paraId="122FB25E" w14:textId="77777777" w:rsidR="00D12700" w:rsidRPr="00D12700" w:rsidRDefault="00D12700" w:rsidP="00D12700">
      <w:pPr>
        <w:pStyle w:val="ListParagraph"/>
        <w:widowControl/>
        <w:tabs>
          <w:tab w:val="left" w:pos="284"/>
        </w:tabs>
        <w:spacing w:before="100" w:beforeAutospacing="1" w:after="100" w:afterAutospacing="1"/>
        <w:ind w:left="0"/>
        <w:rPr>
          <w:rFonts w:ascii="Open Sans" w:hAnsi="Open Sans" w:cs="Open Sans"/>
          <w:u w:val="single"/>
        </w:rPr>
      </w:pPr>
    </w:p>
    <w:p w14:paraId="4ADA8B00" w14:textId="77777777" w:rsidR="00D12700" w:rsidRPr="00D12700" w:rsidRDefault="00D12700" w:rsidP="00D12700">
      <w:pPr>
        <w:pStyle w:val="ListParagraph"/>
        <w:widowControl/>
        <w:tabs>
          <w:tab w:val="left" w:pos="284"/>
        </w:tabs>
        <w:spacing w:before="100" w:beforeAutospacing="1" w:after="100" w:afterAutospacing="1"/>
        <w:ind w:left="0"/>
        <w:rPr>
          <w:rFonts w:ascii="Open Sans" w:hAnsi="Open Sans" w:cs="Open Sans"/>
          <w:u w:val="single"/>
        </w:rPr>
      </w:pPr>
    </w:p>
    <w:p w14:paraId="3D136A73" w14:textId="77777777" w:rsidR="00D12700" w:rsidRPr="00D12700" w:rsidRDefault="00D12700" w:rsidP="00D12700">
      <w:pPr>
        <w:pStyle w:val="ListParagraph"/>
        <w:widowControl/>
        <w:tabs>
          <w:tab w:val="left" w:pos="284"/>
        </w:tabs>
        <w:spacing w:before="100" w:beforeAutospacing="1" w:after="100" w:afterAutospacing="1"/>
        <w:ind w:left="0"/>
        <w:rPr>
          <w:rFonts w:ascii="Open Sans" w:hAnsi="Open Sans" w:cs="Open Sans"/>
          <w:u w:val="single"/>
        </w:rPr>
      </w:pPr>
    </w:p>
    <w:p w14:paraId="2CE78363" w14:textId="77777777" w:rsidR="00D12700" w:rsidRPr="00D12700" w:rsidRDefault="00D12700" w:rsidP="00D12700">
      <w:pPr>
        <w:pStyle w:val="ListParagraph"/>
        <w:widowControl/>
        <w:tabs>
          <w:tab w:val="left" w:pos="284"/>
        </w:tabs>
        <w:spacing w:before="100" w:beforeAutospacing="1" w:after="100" w:afterAutospacing="1"/>
        <w:ind w:left="0"/>
        <w:rPr>
          <w:rFonts w:ascii="Open Sans" w:hAnsi="Open Sans" w:cs="Open Sans"/>
          <w:u w:val="single"/>
        </w:rPr>
      </w:pPr>
    </w:p>
    <w:p w14:paraId="48A83CFD" w14:textId="77777777" w:rsidR="00D12700" w:rsidRPr="00D12700" w:rsidRDefault="00D12700" w:rsidP="00D12700">
      <w:pPr>
        <w:pStyle w:val="ListParagraph"/>
        <w:widowControl/>
        <w:tabs>
          <w:tab w:val="left" w:pos="284"/>
        </w:tabs>
        <w:spacing w:before="100" w:beforeAutospacing="1" w:after="100" w:afterAutospacing="1"/>
        <w:ind w:left="0"/>
        <w:rPr>
          <w:rFonts w:ascii="Open Sans" w:hAnsi="Open Sans" w:cs="Open Sans"/>
          <w:u w:val="single"/>
        </w:rPr>
      </w:pPr>
    </w:p>
    <w:p w14:paraId="79388F72" w14:textId="77777777" w:rsidR="00D12700" w:rsidRPr="00D12700" w:rsidRDefault="00D12700" w:rsidP="00D12700">
      <w:pPr>
        <w:pStyle w:val="ListParagraph"/>
        <w:widowControl/>
        <w:tabs>
          <w:tab w:val="left" w:pos="284"/>
        </w:tabs>
        <w:spacing w:before="100" w:beforeAutospacing="1" w:after="100" w:afterAutospacing="1"/>
        <w:ind w:left="0"/>
        <w:rPr>
          <w:rFonts w:ascii="Open Sans" w:hAnsi="Open Sans" w:cs="Open Sans"/>
          <w:u w:val="single"/>
        </w:rPr>
      </w:pPr>
    </w:p>
    <w:p w14:paraId="09E40AF1" w14:textId="77777777" w:rsidR="00D12700" w:rsidRPr="00D12700" w:rsidRDefault="00D12700" w:rsidP="00D12700">
      <w:pPr>
        <w:pStyle w:val="ListParagraph"/>
        <w:widowControl/>
        <w:tabs>
          <w:tab w:val="left" w:pos="284"/>
        </w:tabs>
        <w:spacing w:before="100" w:beforeAutospacing="1" w:after="100" w:afterAutospacing="1"/>
        <w:ind w:left="0"/>
        <w:rPr>
          <w:rFonts w:ascii="Open Sans" w:hAnsi="Open Sans" w:cs="Open Sans"/>
          <w:u w:val="single"/>
        </w:rPr>
      </w:pPr>
    </w:p>
    <w:p w14:paraId="0C848337" w14:textId="77777777" w:rsidR="00D12700" w:rsidRPr="00D12700" w:rsidRDefault="00D12700" w:rsidP="00D12700">
      <w:pPr>
        <w:pStyle w:val="ListParagraph"/>
        <w:widowControl/>
        <w:tabs>
          <w:tab w:val="left" w:pos="284"/>
        </w:tabs>
        <w:spacing w:before="100" w:beforeAutospacing="1" w:after="100" w:afterAutospacing="1"/>
        <w:ind w:left="0"/>
        <w:rPr>
          <w:rFonts w:ascii="Open Sans" w:hAnsi="Open Sans" w:cs="Open Sans"/>
          <w:u w:val="single"/>
        </w:rPr>
      </w:pPr>
    </w:p>
    <w:p w14:paraId="52AA8948" w14:textId="77777777" w:rsidR="00D12700" w:rsidRPr="00D12700" w:rsidRDefault="00D12700" w:rsidP="00D12700">
      <w:pPr>
        <w:pStyle w:val="ListParagraph"/>
        <w:widowControl/>
        <w:tabs>
          <w:tab w:val="left" w:pos="284"/>
        </w:tabs>
        <w:spacing w:before="100" w:beforeAutospacing="1" w:after="100" w:afterAutospacing="1"/>
        <w:ind w:left="0"/>
        <w:rPr>
          <w:rFonts w:ascii="Open Sans" w:hAnsi="Open Sans" w:cs="Open Sans"/>
          <w:u w:val="single"/>
        </w:rPr>
      </w:pPr>
    </w:p>
    <w:p w14:paraId="736160C0" w14:textId="77777777" w:rsidR="00D12700" w:rsidRPr="00D12700" w:rsidRDefault="00D12700" w:rsidP="00D12700">
      <w:pPr>
        <w:pStyle w:val="ListParagraph"/>
        <w:widowControl/>
        <w:tabs>
          <w:tab w:val="left" w:pos="284"/>
        </w:tabs>
        <w:spacing w:before="100" w:beforeAutospacing="1" w:after="100" w:afterAutospacing="1"/>
        <w:ind w:left="0"/>
        <w:rPr>
          <w:rFonts w:ascii="Open Sans" w:hAnsi="Open Sans" w:cs="Open Sans"/>
          <w:u w:val="single"/>
        </w:rPr>
      </w:pPr>
    </w:p>
    <w:p w14:paraId="79C99E88" w14:textId="77777777" w:rsidR="00D12700" w:rsidRPr="00D12700" w:rsidRDefault="00D12700" w:rsidP="00D12700">
      <w:pPr>
        <w:pStyle w:val="ListParagraph"/>
        <w:widowControl/>
        <w:tabs>
          <w:tab w:val="left" w:pos="284"/>
        </w:tabs>
        <w:spacing w:before="100" w:beforeAutospacing="1" w:after="100" w:afterAutospacing="1"/>
        <w:ind w:left="0"/>
        <w:rPr>
          <w:rFonts w:ascii="Open Sans" w:hAnsi="Open Sans" w:cs="Open Sans"/>
          <w:u w:val="single"/>
        </w:rPr>
      </w:pPr>
    </w:p>
    <w:p w14:paraId="46D3C01E" w14:textId="77777777" w:rsidR="00D12700" w:rsidRPr="00D12700" w:rsidRDefault="00D12700" w:rsidP="00D12700">
      <w:pPr>
        <w:pStyle w:val="ListParagraph"/>
        <w:widowControl/>
        <w:tabs>
          <w:tab w:val="left" w:pos="284"/>
        </w:tabs>
        <w:spacing w:before="100" w:beforeAutospacing="1" w:after="100" w:afterAutospacing="1"/>
        <w:ind w:left="0"/>
        <w:rPr>
          <w:rFonts w:ascii="Open Sans" w:hAnsi="Open Sans" w:cs="Open Sans"/>
          <w:u w:val="single"/>
        </w:rPr>
      </w:pPr>
    </w:p>
    <w:p w14:paraId="447E0A5A" w14:textId="77777777" w:rsidR="00D12700" w:rsidRPr="00D12700" w:rsidRDefault="00D12700" w:rsidP="00D12700">
      <w:pPr>
        <w:pStyle w:val="ListParagraph"/>
        <w:widowControl/>
        <w:tabs>
          <w:tab w:val="left" w:pos="284"/>
        </w:tabs>
        <w:spacing w:before="100" w:beforeAutospacing="1" w:after="100" w:afterAutospacing="1"/>
        <w:ind w:left="0"/>
        <w:rPr>
          <w:rFonts w:ascii="Open Sans" w:hAnsi="Open Sans" w:cs="Open Sans"/>
          <w:u w:val="single"/>
        </w:rPr>
      </w:pPr>
    </w:p>
    <w:p w14:paraId="325FF52A" w14:textId="77777777" w:rsidR="00D12700" w:rsidRPr="00D12700" w:rsidRDefault="00D12700" w:rsidP="00D12700">
      <w:pPr>
        <w:pStyle w:val="ListParagraph"/>
        <w:widowControl/>
        <w:tabs>
          <w:tab w:val="left" w:pos="284"/>
        </w:tabs>
        <w:spacing w:before="100" w:beforeAutospacing="1" w:after="100" w:afterAutospacing="1"/>
        <w:ind w:left="0"/>
        <w:rPr>
          <w:rFonts w:ascii="Open Sans" w:hAnsi="Open Sans" w:cs="Open Sans"/>
          <w:u w:val="single"/>
        </w:rPr>
      </w:pPr>
    </w:p>
    <w:p w14:paraId="264D1743" w14:textId="77777777" w:rsidR="00D12700" w:rsidRPr="00D12700" w:rsidRDefault="00D12700" w:rsidP="00D12700">
      <w:pPr>
        <w:pStyle w:val="ListParagraph"/>
        <w:widowControl/>
        <w:tabs>
          <w:tab w:val="left" w:pos="284"/>
        </w:tabs>
        <w:spacing w:before="100" w:beforeAutospacing="1" w:after="100" w:afterAutospacing="1"/>
        <w:ind w:left="0"/>
        <w:rPr>
          <w:rFonts w:ascii="Open Sans" w:hAnsi="Open Sans" w:cs="Open Sans"/>
          <w:u w:val="single"/>
        </w:rPr>
      </w:pPr>
    </w:p>
    <w:p w14:paraId="7682385B" w14:textId="77777777" w:rsidR="00D12700" w:rsidRPr="00D12700" w:rsidRDefault="00D12700" w:rsidP="00D12700">
      <w:pPr>
        <w:pStyle w:val="ListParagraph"/>
        <w:widowControl/>
        <w:tabs>
          <w:tab w:val="left" w:pos="284"/>
        </w:tabs>
        <w:spacing w:before="100" w:beforeAutospacing="1" w:after="100" w:afterAutospacing="1"/>
        <w:ind w:left="0"/>
        <w:rPr>
          <w:rFonts w:ascii="Open Sans" w:hAnsi="Open Sans" w:cs="Open Sans"/>
          <w:u w:val="single"/>
        </w:rPr>
      </w:pPr>
    </w:p>
    <w:p w14:paraId="7CB90526" w14:textId="77777777" w:rsidR="00D12700" w:rsidRPr="00D12700" w:rsidRDefault="00D12700" w:rsidP="00D12700">
      <w:pPr>
        <w:pStyle w:val="ListParagraph"/>
        <w:widowControl/>
        <w:tabs>
          <w:tab w:val="left" w:pos="284"/>
        </w:tabs>
        <w:spacing w:before="100" w:beforeAutospacing="1" w:after="100" w:afterAutospacing="1"/>
        <w:ind w:left="0"/>
        <w:rPr>
          <w:rFonts w:ascii="Open Sans" w:hAnsi="Open Sans" w:cs="Open Sans"/>
          <w:u w:val="single"/>
        </w:rPr>
      </w:pPr>
    </w:p>
    <w:p w14:paraId="4F41B9E1" w14:textId="77777777" w:rsidR="005F7805" w:rsidRDefault="005F7805" w:rsidP="005F7805">
      <w:pPr>
        <w:pStyle w:val="ListParagraph"/>
        <w:widowControl/>
        <w:tabs>
          <w:tab w:val="left" w:pos="284"/>
        </w:tabs>
        <w:spacing w:before="100" w:beforeAutospacing="1" w:after="100" w:afterAutospacing="1"/>
        <w:rPr>
          <w:rFonts w:ascii="Open Sans" w:hAnsi="Open Sans" w:cs="Open Sans"/>
          <w:u w:val="single"/>
        </w:rPr>
      </w:pPr>
    </w:p>
    <w:p w14:paraId="2BA34EDD" w14:textId="77777777" w:rsidR="005F7805" w:rsidRDefault="005F7805" w:rsidP="005F7805">
      <w:pPr>
        <w:pStyle w:val="ListParagraph"/>
        <w:widowControl/>
        <w:tabs>
          <w:tab w:val="left" w:pos="284"/>
        </w:tabs>
        <w:spacing w:before="100" w:beforeAutospacing="1" w:after="100" w:afterAutospacing="1"/>
        <w:rPr>
          <w:rFonts w:ascii="Open Sans" w:hAnsi="Open Sans" w:cs="Open Sans"/>
          <w:u w:val="single"/>
        </w:rPr>
      </w:pPr>
    </w:p>
    <w:p w14:paraId="4E9D4A43" w14:textId="77777777" w:rsidR="005F7805" w:rsidRDefault="005F7805" w:rsidP="005F7805">
      <w:pPr>
        <w:pStyle w:val="ListParagraph"/>
        <w:widowControl/>
        <w:tabs>
          <w:tab w:val="left" w:pos="284"/>
        </w:tabs>
        <w:spacing w:before="100" w:beforeAutospacing="1" w:after="100" w:afterAutospacing="1"/>
        <w:rPr>
          <w:rFonts w:ascii="Open Sans" w:hAnsi="Open Sans" w:cs="Open Sans"/>
          <w:u w:val="single"/>
        </w:rPr>
      </w:pPr>
    </w:p>
    <w:p w14:paraId="654F9C0C" w14:textId="77777777" w:rsidR="005F7805" w:rsidRDefault="005F7805" w:rsidP="005F7805">
      <w:pPr>
        <w:pStyle w:val="ListParagraph"/>
        <w:widowControl/>
        <w:tabs>
          <w:tab w:val="left" w:pos="284"/>
        </w:tabs>
        <w:spacing w:before="100" w:beforeAutospacing="1" w:after="100" w:afterAutospacing="1"/>
        <w:rPr>
          <w:rFonts w:ascii="Open Sans" w:hAnsi="Open Sans" w:cs="Open Sans"/>
          <w:u w:val="single"/>
        </w:rPr>
      </w:pPr>
    </w:p>
    <w:p w14:paraId="556FCC65" w14:textId="77777777" w:rsidR="005F7805" w:rsidRDefault="005F7805" w:rsidP="005F7805">
      <w:pPr>
        <w:pStyle w:val="ListParagraph"/>
        <w:widowControl/>
        <w:tabs>
          <w:tab w:val="left" w:pos="284"/>
        </w:tabs>
        <w:spacing w:before="100" w:beforeAutospacing="1" w:after="100" w:afterAutospacing="1"/>
        <w:rPr>
          <w:rFonts w:ascii="Open Sans" w:hAnsi="Open Sans" w:cs="Open Sans"/>
          <w:u w:val="single"/>
        </w:rPr>
      </w:pPr>
    </w:p>
    <w:p w14:paraId="6F365E25" w14:textId="77777777" w:rsidR="005F7805" w:rsidRDefault="005F7805" w:rsidP="005F7805">
      <w:pPr>
        <w:pStyle w:val="ListParagraph"/>
        <w:widowControl/>
        <w:tabs>
          <w:tab w:val="left" w:pos="284"/>
        </w:tabs>
        <w:spacing w:before="100" w:beforeAutospacing="1" w:after="100" w:afterAutospacing="1"/>
        <w:rPr>
          <w:rFonts w:ascii="Open Sans" w:hAnsi="Open Sans" w:cs="Open Sans"/>
          <w:u w:val="single"/>
        </w:rPr>
      </w:pPr>
    </w:p>
    <w:p w14:paraId="61077A04" w14:textId="3D012006" w:rsidR="00D12700" w:rsidRPr="00D12700" w:rsidRDefault="00D12700" w:rsidP="00D12700">
      <w:pPr>
        <w:pStyle w:val="ListParagraph"/>
        <w:widowControl/>
        <w:numPr>
          <w:ilvl w:val="0"/>
          <w:numId w:val="34"/>
        </w:numPr>
        <w:tabs>
          <w:tab w:val="left" w:pos="284"/>
        </w:tabs>
        <w:spacing w:before="100" w:beforeAutospacing="1" w:after="100" w:afterAutospacing="1"/>
        <w:ind w:hanging="720"/>
        <w:rPr>
          <w:rFonts w:ascii="Open Sans" w:hAnsi="Open Sans" w:cs="Open Sans"/>
          <w:u w:val="single"/>
        </w:rPr>
      </w:pPr>
      <w:r w:rsidRPr="00D12700">
        <w:rPr>
          <w:rFonts w:ascii="Open Sans" w:hAnsi="Open Sans" w:cs="Open Sans"/>
          <w:u w:val="single"/>
        </w:rPr>
        <w:lastRenderedPageBreak/>
        <w:t>dla osób prawnych prowadzących działalność gospodarczą:</w:t>
      </w:r>
    </w:p>
    <w:p w14:paraId="76E0C4FD" w14:textId="77777777" w:rsidR="00D12700" w:rsidRPr="00D12700" w:rsidRDefault="00D12700" w:rsidP="00D12700">
      <w:pPr>
        <w:rPr>
          <w:rFonts w:ascii="Open Sans" w:hAnsi="Open Sans" w:cs="Open Sans"/>
          <w:sz w:val="20"/>
        </w:rPr>
      </w:pPr>
      <w:r w:rsidRPr="00D12700">
        <w:rPr>
          <w:rFonts w:ascii="Open Sans" w:hAnsi="Open Sans" w:cs="Open Sans"/>
          <w:sz w:val="20"/>
        </w:rPr>
        <w:t> </w:t>
      </w:r>
    </w:p>
    <w:p w14:paraId="27F22070" w14:textId="77777777" w:rsidR="00D12700" w:rsidRPr="00D12700" w:rsidRDefault="00D12700" w:rsidP="00D12700">
      <w:pPr>
        <w:jc w:val="center"/>
        <w:rPr>
          <w:rFonts w:ascii="Open Sans" w:hAnsi="Open Sans" w:cs="Open Sans"/>
          <w:b/>
          <w:sz w:val="20"/>
          <w:u w:val="single"/>
        </w:rPr>
      </w:pPr>
      <w:r w:rsidRPr="00D12700">
        <w:rPr>
          <w:rFonts w:ascii="Open Sans" w:hAnsi="Open Sans" w:cs="Open Sans"/>
          <w:b/>
          <w:sz w:val="20"/>
          <w:u w:val="single"/>
        </w:rPr>
        <w:t>OŚWIADCZENIE</w:t>
      </w:r>
    </w:p>
    <w:p w14:paraId="0ED32C5A" w14:textId="77777777" w:rsidR="00D12700" w:rsidRPr="00D12700" w:rsidRDefault="00D12700" w:rsidP="00D12700">
      <w:pPr>
        <w:jc w:val="center"/>
        <w:rPr>
          <w:rFonts w:ascii="Open Sans" w:hAnsi="Open Sans" w:cs="Open Sans"/>
          <w:b/>
          <w:sz w:val="20"/>
        </w:rPr>
      </w:pPr>
      <w:r w:rsidRPr="00D12700">
        <w:rPr>
          <w:rFonts w:ascii="Open Sans" w:hAnsi="Open Sans" w:cs="Open Sans"/>
          <w:b/>
          <w:sz w:val="20"/>
          <w:u w:val="single"/>
        </w:rPr>
        <w:t>(dot. statusu podatnika VAT)</w:t>
      </w:r>
    </w:p>
    <w:p w14:paraId="56592CFF" w14:textId="77777777" w:rsidR="00D12700" w:rsidRPr="00D12700" w:rsidRDefault="00D12700" w:rsidP="00D12700">
      <w:pPr>
        <w:jc w:val="center"/>
        <w:rPr>
          <w:rFonts w:ascii="Open Sans" w:hAnsi="Open Sans" w:cs="Open Sans"/>
          <w:sz w:val="20"/>
        </w:rPr>
      </w:pPr>
      <w:r w:rsidRPr="00D12700">
        <w:rPr>
          <w:rFonts w:ascii="Open Sans" w:hAnsi="Open Sans" w:cs="Open Sans"/>
          <w:sz w:val="20"/>
        </w:rPr>
        <w:t> </w:t>
      </w:r>
    </w:p>
    <w:p w14:paraId="3620043C" w14:textId="77777777" w:rsidR="00D12700" w:rsidRPr="00D12700" w:rsidRDefault="00D12700" w:rsidP="00D12700">
      <w:pPr>
        <w:spacing w:before="120" w:after="120"/>
        <w:jc w:val="both"/>
        <w:rPr>
          <w:rFonts w:ascii="Open Sans" w:hAnsi="Open Sans" w:cs="Open Sans"/>
          <w:iCs/>
          <w:sz w:val="20"/>
        </w:rPr>
      </w:pPr>
      <w:r w:rsidRPr="00D12700">
        <w:rPr>
          <w:rFonts w:ascii="Open Sans" w:hAnsi="Open Sans" w:cs="Open Sans"/>
          <w:iCs/>
          <w:sz w:val="20"/>
        </w:rPr>
        <w:t>Jako osoba upoważniona do reprezentowania spółki:</w:t>
      </w:r>
    </w:p>
    <w:p w14:paraId="054F4439" w14:textId="77777777" w:rsidR="00D12700" w:rsidRPr="00D12700" w:rsidRDefault="00D12700" w:rsidP="00D12700">
      <w:pPr>
        <w:spacing w:before="120" w:after="120"/>
        <w:jc w:val="both"/>
        <w:rPr>
          <w:rFonts w:ascii="Open Sans" w:hAnsi="Open Sans" w:cs="Open Sans"/>
          <w:iCs/>
          <w:sz w:val="20"/>
        </w:rPr>
      </w:pPr>
    </w:p>
    <w:p w14:paraId="4CF8EAB1" w14:textId="77777777" w:rsidR="00D12700" w:rsidRPr="00D12700" w:rsidRDefault="00D12700" w:rsidP="00D12700">
      <w:pPr>
        <w:spacing w:before="120" w:after="120"/>
        <w:jc w:val="both"/>
        <w:rPr>
          <w:rFonts w:ascii="Open Sans" w:hAnsi="Open Sans" w:cs="Open Sans"/>
          <w:iCs/>
          <w:sz w:val="20"/>
        </w:rPr>
      </w:pPr>
      <w:r w:rsidRPr="00D12700">
        <w:rPr>
          <w:rFonts w:ascii="Open Sans" w:hAnsi="Open Sans" w:cs="Open Sans"/>
          <w:iCs/>
          <w:sz w:val="20"/>
        </w:rPr>
        <w:t>………………………………………………………………………………………………………………………………………………………..</w:t>
      </w:r>
    </w:p>
    <w:p w14:paraId="045053AF" w14:textId="77777777" w:rsidR="00D12700" w:rsidRPr="00D12700" w:rsidRDefault="00D12700" w:rsidP="00D12700">
      <w:pPr>
        <w:spacing w:before="120" w:after="120"/>
        <w:jc w:val="both"/>
        <w:rPr>
          <w:rFonts w:ascii="Open Sans" w:hAnsi="Open Sans" w:cs="Open Sans"/>
          <w:iCs/>
          <w:sz w:val="20"/>
        </w:rPr>
      </w:pPr>
    </w:p>
    <w:p w14:paraId="18A709B6" w14:textId="77777777" w:rsidR="00D12700" w:rsidRPr="00D12700" w:rsidRDefault="00D12700" w:rsidP="00D12700">
      <w:pPr>
        <w:spacing w:before="120" w:after="120"/>
        <w:jc w:val="both"/>
        <w:rPr>
          <w:rFonts w:ascii="Open Sans" w:hAnsi="Open Sans" w:cs="Open Sans"/>
          <w:sz w:val="20"/>
        </w:rPr>
      </w:pPr>
      <w:r w:rsidRPr="00D12700">
        <w:rPr>
          <w:rFonts w:ascii="Open Sans" w:hAnsi="Open Sans" w:cs="Open Sans"/>
          <w:iCs/>
          <w:sz w:val="20"/>
        </w:rPr>
        <w:t>NIP …………………………………………………….., REGON ………………………………………….. oświadczam, że Spółka jest/nie jest* zarejestrowanym czynnym podatnikiem podatku VAT</w:t>
      </w:r>
    </w:p>
    <w:p w14:paraId="5B2C5A3D" w14:textId="77777777" w:rsidR="00D12700" w:rsidRPr="00D12700" w:rsidRDefault="00D12700" w:rsidP="00D12700">
      <w:pPr>
        <w:spacing w:before="120" w:after="120"/>
        <w:jc w:val="both"/>
        <w:rPr>
          <w:rFonts w:ascii="Open Sans" w:hAnsi="Open Sans" w:cs="Open Sans"/>
          <w:sz w:val="20"/>
        </w:rPr>
      </w:pPr>
      <w:r w:rsidRPr="00D12700">
        <w:rPr>
          <w:rFonts w:ascii="Open Sans" w:hAnsi="Open Sans" w:cs="Open Sans"/>
          <w:iCs/>
          <w:sz w:val="20"/>
        </w:rPr>
        <w:t>Jednocześnie oświadczam, że Spółka nie zawiesiła i nie zaprzestała wykonywania działalności gospodarczej oraz zobowiązuję się do niezwłocznego pisemnego powiadomienia o zmianach powyższego statusu.</w:t>
      </w:r>
    </w:p>
    <w:p w14:paraId="4F8ECF2B" w14:textId="77777777" w:rsidR="00D12700" w:rsidRPr="00D12700" w:rsidRDefault="00D12700" w:rsidP="00D12700">
      <w:pPr>
        <w:spacing w:before="120" w:after="120"/>
        <w:rPr>
          <w:rFonts w:ascii="Open Sans" w:hAnsi="Open Sans" w:cs="Open Sans"/>
          <w:i/>
          <w:iCs/>
          <w:sz w:val="20"/>
        </w:rPr>
      </w:pPr>
      <w:r w:rsidRPr="00D12700">
        <w:rPr>
          <w:rFonts w:ascii="Open Sans" w:hAnsi="Open Sans" w:cs="Open Sans"/>
          <w:i/>
          <w:iCs/>
          <w:sz w:val="20"/>
        </w:rPr>
        <w:t>*niewłaściwe wykreślić </w:t>
      </w:r>
    </w:p>
    <w:p w14:paraId="34AE8BE0" w14:textId="77777777" w:rsidR="00D12700" w:rsidRPr="00D12700" w:rsidRDefault="00D12700" w:rsidP="00D12700">
      <w:pPr>
        <w:rPr>
          <w:rFonts w:ascii="Open Sans" w:hAnsi="Open Sans" w:cs="Open Sans"/>
          <w:sz w:val="20"/>
        </w:rPr>
      </w:pPr>
    </w:p>
    <w:p w14:paraId="2738CF64" w14:textId="77777777" w:rsidR="00D12700" w:rsidRPr="00D12700" w:rsidRDefault="00D12700" w:rsidP="00D12700">
      <w:pPr>
        <w:rPr>
          <w:rFonts w:ascii="Open Sans" w:hAnsi="Open Sans" w:cs="Open Sans"/>
          <w:sz w:val="20"/>
        </w:rPr>
      </w:pPr>
    </w:p>
    <w:p w14:paraId="4978FFF3" w14:textId="77777777" w:rsidR="00D12700" w:rsidRPr="00D12700" w:rsidRDefault="00D12700" w:rsidP="00D12700">
      <w:pPr>
        <w:rPr>
          <w:rFonts w:ascii="Open Sans" w:hAnsi="Open Sans" w:cs="Open Sans"/>
          <w:sz w:val="20"/>
        </w:rPr>
      </w:pPr>
    </w:p>
    <w:p w14:paraId="41FFF833" w14:textId="77777777" w:rsidR="00D12700" w:rsidRPr="00D12700" w:rsidRDefault="00D12700" w:rsidP="00D12700">
      <w:pPr>
        <w:rPr>
          <w:rFonts w:ascii="Open Sans" w:hAnsi="Open Sans" w:cs="Open Sans"/>
          <w:bCs/>
          <w:sz w:val="20"/>
        </w:rPr>
      </w:pPr>
    </w:p>
    <w:p w14:paraId="13E19E16" w14:textId="77777777" w:rsidR="00D12700" w:rsidRPr="00D12700" w:rsidRDefault="00D12700" w:rsidP="00D12700">
      <w:pPr>
        <w:rPr>
          <w:rFonts w:ascii="Open Sans" w:hAnsi="Open Sans" w:cs="Open Sans"/>
          <w:sz w:val="20"/>
        </w:rPr>
      </w:pPr>
      <w:r w:rsidRPr="00D12700">
        <w:rPr>
          <w:rFonts w:ascii="Open Sans" w:hAnsi="Open Sans" w:cs="Open Sans"/>
          <w:sz w:val="20"/>
        </w:rPr>
        <w:t xml:space="preserve"> ..............................................</w:t>
      </w:r>
      <w:r w:rsidRPr="00D12700">
        <w:rPr>
          <w:rFonts w:ascii="Open Sans" w:hAnsi="Open Sans" w:cs="Open Sans"/>
          <w:sz w:val="20"/>
        </w:rPr>
        <w:tab/>
        <w:t xml:space="preserve">                                           ...........................................................................</w:t>
      </w:r>
    </w:p>
    <w:p w14:paraId="517A7880" w14:textId="77777777" w:rsidR="00D12700" w:rsidRPr="00D12700" w:rsidRDefault="00D12700" w:rsidP="00D12700">
      <w:pPr>
        <w:ind w:left="360"/>
        <w:rPr>
          <w:rFonts w:ascii="Open Sans" w:hAnsi="Open Sans" w:cs="Open Sans"/>
          <w:iCs/>
          <w:sz w:val="20"/>
        </w:rPr>
      </w:pPr>
      <w:r w:rsidRPr="00D12700">
        <w:rPr>
          <w:rFonts w:ascii="Open Sans" w:hAnsi="Open Sans" w:cs="Open Sans"/>
          <w:iCs/>
          <w:sz w:val="20"/>
        </w:rPr>
        <w:t xml:space="preserve"> miejscowość i data                                                               podpis  osoby/osób uprawnionej do                                                                                                                                       </w:t>
      </w:r>
    </w:p>
    <w:p w14:paraId="626D9D6A" w14:textId="77777777" w:rsidR="00D12700" w:rsidRPr="00D12700" w:rsidRDefault="00D12700" w:rsidP="00D12700">
      <w:pPr>
        <w:rPr>
          <w:rFonts w:ascii="Open Sans" w:hAnsi="Open Sans" w:cs="Open Sans"/>
          <w:sz w:val="20"/>
        </w:rPr>
      </w:pPr>
      <w:r w:rsidRPr="00D12700">
        <w:rPr>
          <w:rFonts w:ascii="Open Sans" w:hAnsi="Open Sans" w:cs="Open Sans"/>
          <w:bCs/>
          <w:sz w:val="20"/>
        </w:rPr>
        <w:t xml:space="preserve">                                                                                                               reprezentowania Wykonawcy</w:t>
      </w:r>
    </w:p>
    <w:p w14:paraId="6CD5087A" w14:textId="77777777" w:rsidR="00D12700" w:rsidRPr="005D5EE4" w:rsidRDefault="00D12700" w:rsidP="005D5EE4">
      <w:pPr>
        <w:spacing w:after="120" w:line="288" w:lineRule="auto"/>
        <w:rPr>
          <w:rFonts w:ascii="Lato" w:hAnsi="Lato"/>
          <w:sz w:val="22"/>
          <w:szCs w:val="22"/>
        </w:rPr>
      </w:pPr>
    </w:p>
    <w:sectPr w:rsidR="00D12700" w:rsidRPr="005D5EE4" w:rsidSect="0043764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charset w:val="00"/>
    <w:family w:val="swiss"/>
    <w:pitch w:val="variable"/>
    <w:sig w:usb0="E10002FF" w:usb1="5000ECF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singleLevel"/>
    <w:tmpl w:val="567E8370"/>
    <w:name w:val="WW8Num15"/>
    <w:lvl w:ilvl="0">
      <w:start w:val="1"/>
      <w:numFmt w:val="decimal"/>
      <w:lvlText w:val="%1."/>
      <w:lvlJc w:val="left"/>
      <w:pPr>
        <w:tabs>
          <w:tab w:val="num" w:pos="782"/>
        </w:tabs>
        <w:ind w:left="782" w:hanging="360"/>
      </w:pPr>
      <w:rPr>
        <w:rFonts w:ascii="Lato" w:hAnsi="Lato" w:hint="default"/>
        <w:b w:val="0"/>
        <w:bCs w:val="0"/>
        <w:sz w:val="20"/>
        <w:szCs w:val="20"/>
      </w:rPr>
    </w:lvl>
  </w:abstractNum>
  <w:abstractNum w:abstractNumId="1" w15:restartNumberingAfterBreak="0">
    <w:nsid w:val="01B35AA1"/>
    <w:multiLevelType w:val="hybridMultilevel"/>
    <w:tmpl w:val="73F4E5D0"/>
    <w:lvl w:ilvl="0" w:tplc="04150019">
      <w:start w:val="1"/>
      <w:numFmt w:val="lowerLetter"/>
      <w:lvlText w:val="%1."/>
      <w:lvlJc w:val="left"/>
      <w:pPr>
        <w:ind w:left="644" w:hanging="360"/>
      </w:pPr>
      <w:rPr>
        <w:sz w:val="20"/>
        <w:szCs w:val="20"/>
      </w:rPr>
    </w:lvl>
    <w:lvl w:ilvl="1" w:tplc="04150019">
      <w:start w:val="1"/>
      <w:numFmt w:val="decimal"/>
      <w:lvlText w:val="%2."/>
      <w:lvlJc w:val="left"/>
      <w:pPr>
        <w:tabs>
          <w:tab w:val="num" w:pos="1299"/>
        </w:tabs>
        <w:ind w:left="1299" w:hanging="360"/>
      </w:pPr>
    </w:lvl>
    <w:lvl w:ilvl="2" w:tplc="0415001B">
      <w:start w:val="1"/>
      <w:numFmt w:val="decimal"/>
      <w:lvlText w:val="%3."/>
      <w:lvlJc w:val="left"/>
      <w:pPr>
        <w:tabs>
          <w:tab w:val="num" w:pos="2019"/>
        </w:tabs>
        <w:ind w:left="2019" w:hanging="360"/>
      </w:pPr>
    </w:lvl>
    <w:lvl w:ilvl="3" w:tplc="0415000F">
      <w:start w:val="1"/>
      <w:numFmt w:val="decimal"/>
      <w:lvlText w:val="%4."/>
      <w:lvlJc w:val="left"/>
      <w:pPr>
        <w:tabs>
          <w:tab w:val="num" w:pos="2739"/>
        </w:tabs>
        <w:ind w:left="2739" w:hanging="360"/>
      </w:pPr>
    </w:lvl>
    <w:lvl w:ilvl="4" w:tplc="04150019">
      <w:start w:val="1"/>
      <w:numFmt w:val="decimal"/>
      <w:lvlText w:val="%5."/>
      <w:lvlJc w:val="left"/>
      <w:pPr>
        <w:tabs>
          <w:tab w:val="num" w:pos="3459"/>
        </w:tabs>
        <w:ind w:left="3459" w:hanging="360"/>
      </w:pPr>
    </w:lvl>
    <w:lvl w:ilvl="5" w:tplc="0415001B">
      <w:start w:val="1"/>
      <w:numFmt w:val="decimal"/>
      <w:lvlText w:val="%6."/>
      <w:lvlJc w:val="left"/>
      <w:pPr>
        <w:tabs>
          <w:tab w:val="num" w:pos="4179"/>
        </w:tabs>
        <w:ind w:left="4179" w:hanging="360"/>
      </w:pPr>
    </w:lvl>
    <w:lvl w:ilvl="6" w:tplc="0415000F">
      <w:start w:val="1"/>
      <w:numFmt w:val="decimal"/>
      <w:lvlText w:val="%7."/>
      <w:lvlJc w:val="left"/>
      <w:pPr>
        <w:tabs>
          <w:tab w:val="num" w:pos="4899"/>
        </w:tabs>
        <w:ind w:left="4899" w:hanging="360"/>
      </w:pPr>
    </w:lvl>
    <w:lvl w:ilvl="7" w:tplc="04150019">
      <w:start w:val="1"/>
      <w:numFmt w:val="decimal"/>
      <w:lvlText w:val="%8."/>
      <w:lvlJc w:val="left"/>
      <w:pPr>
        <w:tabs>
          <w:tab w:val="num" w:pos="5619"/>
        </w:tabs>
        <w:ind w:left="5619" w:hanging="360"/>
      </w:pPr>
    </w:lvl>
    <w:lvl w:ilvl="8" w:tplc="0415001B">
      <w:start w:val="1"/>
      <w:numFmt w:val="decimal"/>
      <w:lvlText w:val="%9."/>
      <w:lvlJc w:val="left"/>
      <w:pPr>
        <w:tabs>
          <w:tab w:val="num" w:pos="6339"/>
        </w:tabs>
        <w:ind w:left="6339" w:hanging="360"/>
      </w:pPr>
    </w:lvl>
  </w:abstractNum>
  <w:abstractNum w:abstractNumId="2" w15:restartNumberingAfterBreak="0">
    <w:nsid w:val="07480BC3"/>
    <w:multiLevelType w:val="multilevel"/>
    <w:tmpl w:val="BFF81DAC"/>
    <w:lvl w:ilvl="0">
      <w:start w:val="1"/>
      <w:numFmt w:val="decimal"/>
      <w:lvlText w:val="%1)"/>
      <w:lvlJc w:val="left"/>
      <w:pPr>
        <w:ind w:left="360" w:hanging="360"/>
      </w:pPr>
      <w:rPr>
        <w:rFonts w:hint="default"/>
        <w:b w:val="0"/>
        <w:color w:val="auto"/>
        <w:sz w:val="23"/>
        <w:szCs w:val="23"/>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360" w:hanging="360"/>
      </w:pPr>
      <w:rPr>
        <w:color w:val="000000"/>
        <w:sz w:val="23"/>
        <w:szCs w:val="23"/>
      </w:r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502" w:hanging="360"/>
      </w:pPr>
      <w:rPr>
        <w:rFonts w:ascii="Lato" w:eastAsia="Times New Roman" w:hAnsi="Lato" w:cs="Arial" w:hint="default"/>
        <w:b w:val="0"/>
        <w:bCs w:val="0"/>
        <w:sz w:val="20"/>
        <w:szCs w:val="20"/>
      </w:r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09175FB6"/>
    <w:multiLevelType w:val="hybridMultilevel"/>
    <w:tmpl w:val="31E8DAAE"/>
    <w:lvl w:ilvl="0" w:tplc="00B2281C">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2F002D"/>
    <w:multiLevelType w:val="hybridMultilevel"/>
    <w:tmpl w:val="1D9C6880"/>
    <w:lvl w:ilvl="0" w:tplc="04150019">
      <w:start w:val="1"/>
      <w:numFmt w:val="lowerLetter"/>
      <w:lvlText w:val="%1."/>
      <w:lvlJc w:val="left"/>
      <w:pPr>
        <w:ind w:left="360" w:hanging="360"/>
      </w:pPr>
      <w:rPr>
        <w:rFonts w:hint="default"/>
        <w:sz w:val="20"/>
        <w:szCs w:val="20"/>
      </w:rPr>
    </w:lvl>
    <w:lvl w:ilvl="1" w:tplc="FFFFFFFF">
      <w:start w:val="1"/>
      <w:numFmt w:val="lowerLetter"/>
      <w:lvlText w:val="%2."/>
      <w:lvlJc w:val="left"/>
      <w:pPr>
        <w:ind w:left="927" w:hanging="360"/>
      </w:pPr>
      <w:rPr>
        <w:sz w:val="20"/>
        <w:szCs w:val="20"/>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lowerLetter"/>
      <w:lvlText w:val="%7."/>
      <w:lvlJc w:val="left"/>
      <w:pPr>
        <w:ind w:left="4680" w:hanging="360"/>
      </w:pPr>
      <w:rPr>
        <w:rFonts w:ascii="Lato" w:eastAsia="Times New Roman" w:hAnsi="Lato" w:cs="Times New Roman"/>
      </w:r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EBA1B45"/>
    <w:multiLevelType w:val="hybridMultilevel"/>
    <w:tmpl w:val="51324A04"/>
    <w:lvl w:ilvl="0" w:tplc="04150019">
      <w:start w:val="1"/>
      <w:numFmt w:val="lowerLetter"/>
      <w:lvlText w:val="%1."/>
      <w:lvlJc w:val="left"/>
      <w:pPr>
        <w:ind w:left="720" w:hanging="360"/>
      </w:p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1CA2339"/>
    <w:multiLevelType w:val="hybridMultilevel"/>
    <w:tmpl w:val="F5A449E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60D1775"/>
    <w:multiLevelType w:val="hybridMultilevel"/>
    <w:tmpl w:val="46D4B6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1C71F3"/>
    <w:multiLevelType w:val="hybridMultilevel"/>
    <w:tmpl w:val="23F6F6B8"/>
    <w:lvl w:ilvl="0" w:tplc="EC46BD0C">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6CF2F3A"/>
    <w:multiLevelType w:val="hybridMultilevel"/>
    <w:tmpl w:val="A1803ACC"/>
    <w:lvl w:ilvl="0" w:tplc="230CD8F8">
      <w:start w:val="1"/>
      <w:numFmt w:val="lowerLetter"/>
      <w:lvlText w:val="%1."/>
      <w:lvlJc w:val="left"/>
      <w:pPr>
        <w:ind w:left="360" w:hanging="360"/>
      </w:pPr>
      <w:rPr>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A8635EE"/>
    <w:multiLevelType w:val="multilevel"/>
    <w:tmpl w:val="9CA03EC8"/>
    <w:lvl w:ilvl="0">
      <w:start w:val="1"/>
      <w:numFmt w:val="decimal"/>
      <w:lvlText w:val="%1."/>
      <w:lvlJc w:val="left"/>
      <w:pPr>
        <w:tabs>
          <w:tab w:val="left" w:pos="360"/>
        </w:tabs>
        <w:ind w:left="360" w:hanging="360"/>
      </w:pPr>
      <w:rPr>
        <w:sz w:val="20"/>
        <w:szCs w:val="2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1" w15:restartNumberingAfterBreak="0">
    <w:nsid w:val="1CFE04D9"/>
    <w:multiLevelType w:val="hybridMultilevel"/>
    <w:tmpl w:val="4112DE44"/>
    <w:lvl w:ilvl="0" w:tplc="877C38E6">
      <w:start w:val="1"/>
      <w:numFmt w:val="decimal"/>
      <w:lvlText w:val="%1."/>
      <w:lvlJc w:val="left"/>
      <w:pPr>
        <w:ind w:left="36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9B056B"/>
    <w:multiLevelType w:val="multilevel"/>
    <w:tmpl w:val="209B056B"/>
    <w:lvl w:ilvl="0">
      <w:start w:val="1"/>
      <w:numFmt w:val="lowerLetter"/>
      <w:lvlText w:val="%1)"/>
      <w:lvlJc w:val="left"/>
      <w:pPr>
        <w:ind w:left="782" w:hanging="360"/>
      </w:pPr>
    </w:lvl>
    <w:lvl w:ilvl="1">
      <w:start w:val="1"/>
      <w:numFmt w:val="lowerLetter"/>
      <w:lvlText w:val="%2."/>
      <w:lvlJc w:val="left"/>
      <w:pPr>
        <w:ind w:left="1502" w:hanging="360"/>
      </w:pPr>
    </w:lvl>
    <w:lvl w:ilvl="2">
      <w:start w:val="1"/>
      <w:numFmt w:val="lowerRoman"/>
      <w:lvlText w:val="%3."/>
      <w:lvlJc w:val="right"/>
      <w:pPr>
        <w:ind w:left="2222" w:hanging="180"/>
      </w:pPr>
    </w:lvl>
    <w:lvl w:ilvl="3">
      <w:start w:val="1"/>
      <w:numFmt w:val="decimal"/>
      <w:lvlText w:val="%4."/>
      <w:lvlJc w:val="left"/>
      <w:pPr>
        <w:ind w:left="2942" w:hanging="360"/>
      </w:pPr>
    </w:lvl>
    <w:lvl w:ilvl="4">
      <w:start w:val="1"/>
      <w:numFmt w:val="lowerLetter"/>
      <w:lvlText w:val="%5."/>
      <w:lvlJc w:val="left"/>
      <w:pPr>
        <w:ind w:left="3662" w:hanging="360"/>
      </w:pPr>
    </w:lvl>
    <w:lvl w:ilvl="5">
      <w:start w:val="1"/>
      <w:numFmt w:val="lowerRoman"/>
      <w:lvlText w:val="%6."/>
      <w:lvlJc w:val="right"/>
      <w:pPr>
        <w:ind w:left="4382" w:hanging="180"/>
      </w:pPr>
    </w:lvl>
    <w:lvl w:ilvl="6">
      <w:start w:val="1"/>
      <w:numFmt w:val="decimal"/>
      <w:lvlText w:val="%7."/>
      <w:lvlJc w:val="left"/>
      <w:pPr>
        <w:ind w:left="5102" w:hanging="360"/>
      </w:pPr>
    </w:lvl>
    <w:lvl w:ilvl="7">
      <w:start w:val="1"/>
      <w:numFmt w:val="lowerLetter"/>
      <w:lvlText w:val="%8."/>
      <w:lvlJc w:val="left"/>
      <w:pPr>
        <w:ind w:left="5822" w:hanging="360"/>
      </w:pPr>
    </w:lvl>
    <w:lvl w:ilvl="8">
      <w:start w:val="1"/>
      <w:numFmt w:val="lowerRoman"/>
      <w:lvlText w:val="%9."/>
      <w:lvlJc w:val="right"/>
      <w:pPr>
        <w:ind w:left="6542" w:hanging="180"/>
      </w:pPr>
    </w:lvl>
  </w:abstractNum>
  <w:abstractNum w:abstractNumId="13" w15:restartNumberingAfterBreak="0">
    <w:nsid w:val="22B814A8"/>
    <w:multiLevelType w:val="hybridMultilevel"/>
    <w:tmpl w:val="C762923E"/>
    <w:lvl w:ilvl="0" w:tplc="BCB4CCCA">
      <w:start w:val="1"/>
      <w:numFmt w:val="decimal"/>
      <w:lvlText w:val="%1)"/>
      <w:lvlJc w:val="left"/>
      <w:pPr>
        <w:ind w:left="360" w:hanging="360"/>
      </w:pPr>
      <w:rPr>
        <w:sz w:val="20"/>
        <w:szCs w:val="20"/>
      </w:rPr>
    </w:lvl>
    <w:lvl w:ilvl="1" w:tplc="04150011">
      <w:start w:val="1"/>
      <w:numFmt w:val="decimal"/>
      <w:lvlText w:val="%2)"/>
      <w:lvlJc w:val="left"/>
      <w:pPr>
        <w:ind w:left="643"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A10737A"/>
    <w:multiLevelType w:val="hybridMultilevel"/>
    <w:tmpl w:val="5BB48B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197E5CB4">
      <w:start w:val="1"/>
      <w:numFmt w:val="decimal"/>
      <w:lvlText w:val="%4."/>
      <w:lvlJc w:val="left"/>
      <w:pPr>
        <w:ind w:left="2880" w:hanging="360"/>
      </w:pPr>
      <w:rPr>
        <w:sz w:val="20"/>
        <w:szCs w:val="2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B7181B"/>
    <w:multiLevelType w:val="hybridMultilevel"/>
    <w:tmpl w:val="FA46FA8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04150001">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DC50F9B"/>
    <w:multiLevelType w:val="multilevel"/>
    <w:tmpl w:val="0A0CC7DA"/>
    <w:lvl w:ilvl="0">
      <w:start w:val="1"/>
      <w:numFmt w:val="decimal"/>
      <w:lvlText w:val="%1."/>
      <w:lvlJc w:val="left"/>
      <w:pPr>
        <w:tabs>
          <w:tab w:val="left" w:pos="422"/>
        </w:tabs>
        <w:ind w:left="422"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D26779"/>
    <w:multiLevelType w:val="hybridMultilevel"/>
    <w:tmpl w:val="8A14B3BC"/>
    <w:lvl w:ilvl="0" w:tplc="80C22D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D13C3F"/>
    <w:multiLevelType w:val="hybridMultilevel"/>
    <w:tmpl w:val="3E5CA0B4"/>
    <w:lvl w:ilvl="0" w:tplc="8870A78A">
      <w:start w:val="1"/>
      <w:numFmt w:val="decimal"/>
      <w:lvlText w:val="%1."/>
      <w:lvlJc w:val="left"/>
      <w:pPr>
        <w:ind w:left="360" w:hanging="360"/>
      </w:pPr>
      <w:rPr>
        <w:rFonts w:hint="default"/>
        <w:b w:val="0"/>
        <w:bCs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72B2AE5"/>
    <w:multiLevelType w:val="hybridMultilevel"/>
    <w:tmpl w:val="54EEA976"/>
    <w:lvl w:ilvl="0" w:tplc="04150019">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7823C7D"/>
    <w:multiLevelType w:val="hybridMultilevel"/>
    <w:tmpl w:val="89EA6A22"/>
    <w:lvl w:ilvl="0" w:tplc="04150017">
      <w:start w:val="1"/>
      <w:numFmt w:val="lowerLetter"/>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0762C60"/>
    <w:multiLevelType w:val="multilevel"/>
    <w:tmpl w:val="86F037A6"/>
    <w:lvl w:ilvl="0">
      <w:start w:val="1"/>
      <w:numFmt w:val="decimal"/>
      <w:lvlText w:val="%1."/>
      <w:lvlJc w:val="left"/>
      <w:pPr>
        <w:tabs>
          <w:tab w:val="left" w:pos="0"/>
        </w:tabs>
        <w:ind w:left="397" w:hanging="397"/>
      </w:pPr>
      <w:rPr>
        <w:rFonts w:ascii="Lato" w:hAnsi="Lato" w:hint="default"/>
        <w:b w:val="0"/>
        <w:i w:val="0"/>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1410D51"/>
    <w:multiLevelType w:val="hybridMultilevel"/>
    <w:tmpl w:val="62F4AB06"/>
    <w:lvl w:ilvl="0" w:tplc="5F3C09BE">
      <w:start w:val="1"/>
      <w:numFmt w:val="decimal"/>
      <w:lvlText w:val="%1."/>
      <w:lvlJc w:val="left"/>
      <w:pPr>
        <w:ind w:left="360" w:hanging="360"/>
      </w:pPr>
      <w:rPr>
        <w:rFonts w:hint="default"/>
        <w:sz w:val="20"/>
        <w:szCs w:val="20"/>
      </w:rPr>
    </w:lvl>
    <w:lvl w:ilvl="1" w:tplc="839428BE">
      <w:start w:val="1"/>
      <w:numFmt w:val="lowerLetter"/>
      <w:lvlText w:val="%2."/>
      <w:lvlJc w:val="left"/>
      <w:pPr>
        <w:ind w:left="927" w:hanging="360"/>
      </w:pPr>
      <w:rPr>
        <w:sz w:val="20"/>
        <w:szCs w:val="2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C3CE3594">
      <w:start w:val="1"/>
      <w:numFmt w:val="lowerLetter"/>
      <w:lvlText w:val="%7."/>
      <w:lvlJc w:val="left"/>
      <w:pPr>
        <w:ind w:left="4680" w:hanging="360"/>
      </w:pPr>
      <w:rPr>
        <w:rFonts w:ascii="Lato" w:eastAsia="Times New Roman" w:hAnsi="Lato" w:cs="Times New Roman"/>
      </w:r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8F065C7"/>
    <w:multiLevelType w:val="hybridMultilevel"/>
    <w:tmpl w:val="CD4A1794"/>
    <w:lvl w:ilvl="0" w:tplc="E0EA1E28">
      <w:start w:val="1"/>
      <w:numFmt w:val="decimal"/>
      <w:lvlText w:val="%1."/>
      <w:lvlJc w:val="left"/>
      <w:pPr>
        <w:ind w:left="360" w:hanging="360"/>
      </w:pPr>
      <w:rPr>
        <w:sz w:val="20"/>
        <w:szCs w:val="20"/>
      </w:rPr>
    </w:lvl>
    <w:lvl w:ilvl="1" w:tplc="4EB609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FF2F60"/>
    <w:multiLevelType w:val="hybridMultilevel"/>
    <w:tmpl w:val="493A85DE"/>
    <w:lvl w:ilvl="0" w:tplc="0EF080E0">
      <w:start w:val="1"/>
      <w:numFmt w:val="decimal"/>
      <w:lvlText w:val="%1."/>
      <w:lvlJc w:val="left"/>
      <w:pPr>
        <w:ind w:left="360" w:hanging="360"/>
      </w:pPr>
      <w:rPr>
        <w:rFonts w:ascii="Lato" w:eastAsia="Times New Roman" w:hAnsi="Lato" w:cs="Times New Roman"/>
        <w:b w:val="0"/>
        <w:bCs/>
        <w:sz w:val="20"/>
        <w:szCs w:val="20"/>
      </w:rPr>
    </w:lvl>
    <w:lvl w:ilvl="1" w:tplc="5C6AA5E2">
      <w:start w:val="1"/>
      <w:numFmt w:val="lowerLetter"/>
      <w:lvlText w:val="%2)"/>
      <w:lvlJc w:val="left"/>
      <w:pPr>
        <w:ind w:left="644" w:hanging="360"/>
      </w:pPr>
      <w:rPr>
        <w:rFonts w:hint="default"/>
        <w:b w:val="0"/>
        <w:bCs/>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2EC5EAB"/>
    <w:multiLevelType w:val="hybridMultilevel"/>
    <w:tmpl w:val="BC5EF58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01">
      <w:start w:val="1"/>
      <w:numFmt w:val="bullet"/>
      <w:lvlText w:val=""/>
      <w:lvlJc w:val="left"/>
      <w:pPr>
        <w:ind w:left="1980" w:hanging="36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7B62A9C"/>
    <w:multiLevelType w:val="hybridMultilevel"/>
    <w:tmpl w:val="C19E4A5E"/>
    <w:lvl w:ilvl="0" w:tplc="70F28FCC">
      <w:start w:val="1"/>
      <w:numFmt w:val="decimal"/>
      <w:lvlText w:val="%1."/>
      <w:lvlJc w:val="left"/>
      <w:pPr>
        <w:ind w:left="360" w:hanging="360"/>
      </w:pPr>
      <w:rPr>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99316D1"/>
    <w:multiLevelType w:val="hybridMultilevel"/>
    <w:tmpl w:val="993C3946"/>
    <w:lvl w:ilvl="0" w:tplc="BBBC8CD0">
      <w:start w:val="1"/>
      <w:numFmt w:val="lowerLetter"/>
      <w:lvlText w:val="%1)"/>
      <w:lvlJc w:val="left"/>
      <w:pPr>
        <w:ind w:left="360" w:hanging="360"/>
      </w:pPr>
      <w:rPr>
        <w:rFonts w:hint="default"/>
        <w:b w:val="0"/>
        <w:bCs/>
        <w:sz w:val="20"/>
        <w:szCs w:val="20"/>
      </w:rPr>
    </w:lvl>
    <w:lvl w:ilvl="1" w:tplc="FFFFFFFF">
      <w:start w:val="1"/>
      <w:numFmt w:val="lowerLetter"/>
      <w:lvlText w:val="%2)"/>
      <w:lvlJc w:val="left"/>
      <w:pPr>
        <w:ind w:left="644" w:hanging="360"/>
      </w:pPr>
      <w:rPr>
        <w:rFonts w:hint="default"/>
        <w:b w:val="0"/>
        <w:bCs/>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9A13341"/>
    <w:multiLevelType w:val="hybridMultilevel"/>
    <w:tmpl w:val="3C584E3A"/>
    <w:lvl w:ilvl="0" w:tplc="8A7C3128">
      <w:start w:val="1"/>
      <w:numFmt w:val="decimal"/>
      <w:lvlText w:val="%1)"/>
      <w:lvlJc w:val="left"/>
      <w:pPr>
        <w:ind w:left="1142" w:hanging="360"/>
      </w:pPr>
      <w:rPr>
        <w:color w:val="000000"/>
        <w:sz w:val="20"/>
        <w:szCs w:val="20"/>
      </w:rPr>
    </w:lvl>
    <w:lvl w:ilvl="1" w:tplc="FFFFFFFF" w:tentative="1">
      <w:start w:val="1"/>
      <w:numFmt w:val="lowerLetter"/>
      <w:lvlText w:val="%2."/>
      <w:lvlJc w:val="left"/>
      <w:pPr>
        <w:ind w:left="1862" w:hanging="360"/>
      </w:pPr>
    </w:lvl>
    <w:lvl w:ilvl="2" w:tplc="FFFFFFFF" w:tentative="1">
      <w:start w:val="1"/>
      <w:numFmt w:val="lowerRoman"/>
      <w:lvlText w:val="%3."/>
      <w:lvlJc w:val="right"/>
      <w:pPr>
        <w:ind w:left="2582" w:hanging="180"/>
      </w:pPr>
    </w:lvl>
    <w:lvl w:ilvl="3" w:tplc="FFFFFFFF" w:tentative="1">
      <w:start w:val="1"/>
      <w:numFmt w:val="decimal"/>
      <w:lvlText w:val="%4."/>
      <w:lvlJc w:val="left"/>
      <w:pPr>
        <w:ind w:left="3302" w:hanging="360"/>
      </w:pPr>
    </w:lvl>
    <w:lvl w:ilvl="4" w:tplc="FFFFFFFF" w:tentative="1">
      <w:start w:val="1"/>
      <w:numFmt w:val="lowerLetter"/>
      <w:lvlText w:val="%5."/>
      <w:lvlJc w:val="left"/>
      <w:pPr>
        <w:ind w:left="4022" w:hanging="360"/>
      </w:pPr>
    </w:lvl>
    <w:lvl w:ilvl="5" w:tplc="FFFFFFFF" w:tentative="1">
      <w:start w:val="1"/>
      <w:numFmt w:val="lowerRoman"/>
      <w:lvlText w:val="%6."/>
      <w:lvlJc w:val="right"/>
      <w:pPr>
        <w:ind w:left="4742" w:hanging="180"/>
      </w:pPr>
    </w:lvl>
    <w:lvl w:ilvl="6" w:tplc="FFFFFFFF" w:tentative="1">
      <w:start w:val="1"/>
      <w:numFmt w:val="decimal"/>
      <w:lvlText w:val="%7."/>
      <w:lvlJc w:val="left"/>
      <w:pPr>
        <w:ind w:left="5462" w:hanging="360"/>
      </w:pPr>
    </w:lvl>
    <w:lvl w:ilvl="7" w:tplc="FFFFFFFF" w:tentative="1">
      <w:start w:val="1"/>
      <w:numFmt w:val="lowerLetter"/>
      <w:lvlText w:val="%8."/>
      <w:lvlJc w:val="left"/>
      <w:pPr>
        <w:ind w:left="6182" w:hanging="360"/>
      </w:pPr>
    </w:lvl>
    <w:lvl w:ilvl="8" w:tplc="FFFFFFFF" w:tentative="1">
      <w:start w:val="1"/>
      <w:numFmt w:val="lowerRoman"/>
      <w:lvlText w:val="%9."/>
      <w:lvlJc w:val="right"/>
      <w:pPr>
        <w:ind w:left="6902" w:hanging="180"/>
      </w:pPr>
    </w:lvl>
  </w:abstractNum>
  <w:abstractNum w:abstractNumId="29" w15:restartNumberingAfterBreak="0">
    <w:nsid w:val="61496D7F"/>
    <w:multiLevelType w:val="hybridMultilevel"/>
    <w:tmpl w:val="3E746004"/>
    <w:lvl w:ilvl="0" w:tplc="DAC2EC98">
      <w:start w:val="1"/>
      <w:numFmt w:val="decimal"/>
      <w:lvlText w:val="%1."/>
      <w:lvlJc w:val="left"/>
      <w:pPr>
        <w:ind w:left="360" w:hanging="360"/>
      </w:pPr>
      <w:rPr>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4DC126C"/>
    <w:multiLevelType w:val="hybridMultilevel"/>
    <w:tmpl w:val="DE666B76"/>
    <w:lvl w:ilvl="0" w:tplc="0415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sz w:val="20"/>
        <w:szCs w:val="2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6C27CE9"/>
    <w:multiLevelType w:val="hybridMultilevel"/>
    <w:tmpl w:val="7DDE136E"/>
    <w:lvl w:ilvl="0" w:tplc="DD84BFC2">
      <w:start w:val="1"/>
      <w:numFmt w:val="decimal"/>
      <w:lvlText w:val="%1."/>
      <w:lvlJc w:val="left"/>
      <w:pPr>
        <w:ind w:left="720" w:hanging="360"/>
      </w:pPr>
      <w:rPr>
        <w:b w:val="0"/>
        <w:bCs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73CB7326"/>
    <w:multiLevelType w:val="hybridMultilevel"/>
    <w:tmpl w:val="3EF012BA"/>
    <w:lvl w:ilvl="0" w:tplc="225695C6">
      <w:start w:val="1"/>
      <w:numFmt w:val="lowerLetter"/>
      <w:lvlText w:val="%1."/>
      <w:lvlJc w:val="left"/>
      <w:pPr>
        <w:ind w:left="360" w:hanging="360"/>
      </w:pPr>
      <w:rPr>
        <w:b w:val="0"/>
        <w:bCs w:val="0"/>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7332669"/>
    <w:multiLevelType w:val="hybridMultilevel"/>
    <w:tmpl w:val="9606FB72"/>
    <w:lvl w:ilvl="0" w:tplc="5C6AA5E2">
      <w:start w:val="1"/>
      <w:numFmt w:val="lowerLetter"/>
      <w:lvlText w:val="%1)"/>
      <w:lvlJc w:val="left"/>
      <w:pPr>
        <w:ind w:left="644" w:hanging="360"/>
      </w:pPr>
      <w:rPr>
        <w:rFonts w:hint="default"/>
        <w:b w:val="0"/>
        <w:bCs/>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1880194248">
    <w:abstractNumId w:val="18"/>
  </w:num>
  <w:num w:numId="2" w16cid:durableId="1329867280">
    <w:abstractNumId w:val="2"/>
  </w:num>
  <w:num w:numId="3" w16cid:durableId="1875730260">
    <w:abstractNumId w:val="3"/>
  </w:num>
  <w:num w:numId="4" w16cid:durableId="1417289995">
    <w:abstractNumId w:val="22"/>
  </w:num>
  <w:num w:numId="5" w16cid:durableId="1435050981">
    <w:abstractNumId w:val="23"/>
  </w:num>
  <w:num w:numId="6" w16cid:durableId="1080325440">
    <w:abstractNumId w:val="14"/>
  </w:num>
  <w:num w:numId="7" w16cid:durableId="1917205198">
    <w:abstractNumId w:val="6"/>
  </w:num>
  <w:num w:numId="8" w16cid:durableId="719748727">
    <w:abstractNumId w:val="19"/>
  </w:num>
  <w:num w:numId="9" w16cid:durableId="1909877599">
    <w:abstractNumId w:val="5"/>
  </w:num>
  <w:num w:numId="10" w16cid:durableId="1628389992">
    <w:abstractNumId w:val="29"/>
  </w:num>
  <w:num w:numId="11" w16cid:durableId="1252540681">
    <w:abstractNumId w:val="11"/>
  </w:num>
  <w:num w:numId="12" w16cid:durableId="1108697063">
    <w:abstractNumId w:val="9"/>
  </w:num>
  <w:num w:numId="13" w16cid:durableId="1947958729">
    <w:abstractNumId w:val="26"/>
  </w:num>
  <w:num w:numId="14" w16cid:durableId="1822578568">
    <w:abstractNumId w:val="33"/>
  </w:num>
  <w:num w:numId="15" w16cid:durableId="1408071522">
    <w:abstractNumId w:val="24"/>
  </w:num>
  <w:num w:numId="16" w16cid:durableId="1053845574">
    <w:abstractNumId w:val="27"/>
  </w:num>
  <w:num w:numId="17" w16cid:durableId="197860965">
    <w:abstractNumId w:val="0"/>
    <w:lvlOverride w:ilvl="0">
      <w:startOverride w:val="1"/>
    </w:lvlOverride>
  </w:num>
  <w:num w:numId="18" w16cid:durableId="661086933">
    <w:abstractNumId w:val="17"/>
  </w:num>
  <w:num w:numId="19" w16cid:durableId="2032292348">
    <w:abstractNumId w:val="30"/>
  </w:num>
  <w:num w:numId="20" w16cid:durableId="1531262499">
    <w:abstractNumId w:val="4"/>
  </w:num>
  <w:num w:numId="21" w16cid:durableId="105394348">
    <w:abstractNumId w:val="20"/>
  </w:num>
  <w:num w:numId="22" w16cid:durableId="389771457">
    <w:abstractNumId w:val="31"/>
  </w:num>
  <w:num w:numId="23" w16cid:durableId="936904095">
    <w:abstractNumId w:val="1"/>
  </w:num>
  <w:num w:numId="24" w16cid:durableId="1612393807">
    <w:abstractNumId w:val="21"/>
  </w:num>
  <w:num w:numId="25" w16cid:durableId="1868442190">
    <w:abstractNumId w:val="13"/>
  </w:num>
  <w:num w:numId="26" w16cid:durableId="896009262">
    <w:abstractNumId w:val="16"/>
  </w:num>
  <w:num w:numId="27" w16cid:durableId="2080706991">
    <w:abstractNumId w:val="12"/>
  </w:num>
  <w:num w:numId="28" w16cid:durableId="627247148">
    <w:abstractNumId w:val="10"/>
  </w:num>
  <w:num w:numId="29" w16cid:durableId="1038580423">
    <w:abstractNumId w:val="28"/>
  </w:num>
  <w:num w:numId="30" w16cid:durableId="2036030616">
    <w:abstractNumId w:val="32"/>
  </w:num>
  <w:num w:numId="31" w16cid:durableId="1950353785">
    <w:abstractNumId w:val="7"/>
  </w:num>
  <w:num w:numId="32" w16cid:durableId="1701588923">
    <w:abstractNumId w:val="25"/>
  </w:num>
  <w:num w:numId="33" w16cid:durableId="1841311376">
    <w:abstractNumId w:val="15"/>
  </w:num>
  <w:num w:numId="34" w16cid:durableId="11357573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8E"/>
    <w:rsid w:val="00181D8E"/>
    <w:rsid w:val="003D77A3"/>
    <w:rsid w:val="0043764F"/>
    <w:rsid w:val="00555CCB"/>
    <w:rsid w:val="005A4075"/>
    <w:rsid w:val="005D5EE4"/>
    <w:rsid w:val="005F7805"/>
    <w:rsid w:val="006D7BEC"/>
    <w:rsid w:val="00702705"/>
    <w:rsid w:val="009C7D89"/>
    <w:rsid w:val="00A54EC8"/>
    <w:rsid w:val="00A95E12"/>
    <w:rsid w:val="00BF0867"/>
    <w:rsid w:val="00D12700"/>
    <w:rsid w:val="00D22FC3"/>
    <w:rsid w:val="00F1557E"/>
    <w:rsid w:val="00F53D71"/>
    <w:rsid w:val="00FE16CF"/>
    <w:rsid w:val="00FE1A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54394"/>
  <w15:chartTrackingRefBased/>
  <w15:docId w15:val="{C7A53E72-4664-4C9B-B83C-A83DD453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1D8E"/>
    <w:pPr>
      <w:suppressAutoHyphens/>
      <w:spacing w:after="0" w:line="240" w:lineRule="auto"/>
    </w:pPr>
    <w:rPr>
      <w:rFonts w:ascii="Times New Roman" w:eastAsia="Times New Roman" w:hAnsi="Times New Roman" w:cs="Times New Roman"/>
      <w:kern w:val="0"/>
      <w:sz w:val="24"/>
      <w:szCs w:val="20"/>
      <w:lang w:eastAsia="ar-SA"/>
      <w14:ligatures w14:val="none"/>
    </w:rPr>
  </w:style>
  <w:style w:type="paragraph" w:styleId="Nagwek1">
    <w:name w:val="heading 1"/>
    <w:basedOn w:val="Normalny"/>
    <w:next w:val="Normalny"/>
    <w:link w:val="Nagwek1Znak"/>
    <w:uiPriority w:val="9"/>
    <w:qFormat/>
    <w:rsid w:val="00181D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181D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nhideWhenUsed/>
    <w:qFormat/>
    <w:rsid w:val="00181D8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81D8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181D8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181D8E"/>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81D8E"/>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81D8E"/>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81D8E"/>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81D8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181D8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81D8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81D8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181D8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181D8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81D8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81D8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81D8E"/>
    <w:rPr>
      <w:rFonts w:eastAsiaTheme="majorEastAsia" w:cstheme="majorBidi"/>
      <w:color w:val="272727" w:themeColor="text1" w:themeTint="D8"/>
    </w:rPr>
  </w:style>
  <w:style w:type="paragraph" w:styleId="Tytu">
    <w:name w:val="Title"/>
    <w:basedOn w:val="Normalny"/>
    <w:next w:val="Normalny"/>
    <w:link w:val="TytuZnak"/>
    <w:uiPriority w:val="10"/>
    <w:qFormat/>
    <w:rsid w:val="00181D8E"/>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81D8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81D8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81D8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81D8E"/>
    <w:pPr>
      <w:spacing w:before="160"/>
      <w:jc w:val="center"/>
    </w:pPr>
    <w:rPr>
      <w:i/>
      <w:iCs/>
      <w:color w:val="404040" w:themeColor="text1" w:themeTint="BF"/>
    </w:rPr>
  </w:style>
  <w:style w:type="character" w:customStyle="1" w:styleId="CytatZnak">
    <w:name w:val="Cytat Znak"/>
    <w:basedOn w:val="Domylnaczcionkaakapitu"/>
    <w:link w:val="Cytat"/>
    <w:uiPriority w:val="29"/>
    <w:rsid w:val="00181D8E"/>
    <w:rPr>
      <w:i/>
      <w:iCs/>
      <w:color w:val="404040" w:themeColor="text1" w:themeTint="BF"/>
    </w:rPr>
  </w:style>
  <w:style w:type="paragraph" w:styleId="Akapitzlist">
    <w:name w:val="List Paragraph"/>
    <w:basedOn w:val="Normalny"/>
    <w:qFormat/>
    <w:rsid w:val="00181D8E"/>
    <w:pPr>
      <w:ind w:left="720"/>
      <w:contextualSpacing/>
    </w:pPr>
  </w:style>
  <w:style w:type="character" w:styleId="Wyrnienieintensywne">
    <w:name w:val="Intense Emphasis"/>
    <w:basedOn w:val="Domylnaczcionkaakapitu"/>
    <w:uiPriority w:val="21"/>
    <w:qFormat/>
    <w:rsid w:val="00181D8E"/>
    <w:rPr>
      <w:i/>
      <w:iCs/>
      <w:color w:val="2F5496" w:themeColor="accent1" w:themeShade="BF"/>
    </w:rPr>
  </w:style>
  <w:style w:type="paragraph" w:styleId="Cytatintensywny">
    <w:name w:val="Intense Quote"/>
    <w:basedOn w:val="Normalny"/>
    <w:next w:val="Normalny"/>
    <w:link w:val="CytatintensywnyZnak"/>
    <w:uiPriority w:val="30"/>
    <w:qFormat/>
    <w:rsid w:val="00181D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81D8E"/>
    <w:rPr>
      <w:i/>
      <w:iCs/>
      <w:color w:val="2F5496" w:themeColor="accent1" w:themeShade="BF"/>
    </w:rPr>
  </w:style>
  <w:style w:type="character" w:styleId="Odwoanieintensywne">
    <w:name w:val="Intense Reference"/>
    <w:basedOn w:val="Domylnaczcionkaakapitu"/>
    <w:uiPriority w:val="32"/>
    <w:qFormat/>
    <w:rsid w:val="00181D8E"/>
    <w:rPr>
      <w:b/>
      <w:bCs/>
      <w:smallCaps/>
      <w:color w:val="2F5496" w:themeColor="accent1" w:themeShade="BF"/>
      <w:spacing w:val="5"/>
    </w:rPr>
  </w:style>
  <w:style w:type="paragraph" w:styleId="Nagwek">
    <w:name w:val="header"/>
    <w:basedOn w:val="Normalny"/>
    <w:link w:val="NagwekZnak"/>
    <w:semiHidden/>
    <w:rsid w:val="00181D8E"/>
    <w:pPr>
      <w:tabs>
        <w:tab w:val="center" w:pos="4703"/>
        <w:tab w:val="right" w:pos="9406"/>
      </w:tabs>
    </w:pPr>
  </w:style>
  <w:style w:type="character" w:customStyle="1" w:styleId="NagwekZnak">
    <w:name w:val="Nagłówek Znak"/>
    <w:basedOn w:val="Domylnaczcionkaakapitu"/>
    <w:link w:val="Nagwek"/>
    <w:semiHidden/>
    <w:rsid w:val="00181D8E"/>
    <w:rPr>
      <w:rFonts w:ascii="Times New Roman" w:eastAsia="Times New Roman" w:hAnsi="Times New Roman" w:cs="Times New Roman"/>
      <w:kern w:val="0"/>
      <w:sz w:val="24"/>
      <w:szCs w:val="20"/>
      <w:lang w:eastAsia="ar-SA"/>
      <w14:ligatures w14:val="none"/>
    </w:rPr>
  </w:style>
  <w:style w:type="paragraph" w:customStyle="1" w:styleId="Akapitzlist1">
    <w:name w:val="Akapit z listą1"/>
    <w:basedOn w:val="Normalny"/>
    <w:link w:val="AkapitzlistZnak"/>
    <w:qFormat/>
    <w:rsid w:val="00181D8E"/>
    <w:pPr>
      <w:suppressAutoHyphens w:val="0"/>
      <w:spacing w:after="200" w:line="276" w:lineRule="auto"/>
      <w:ind w:left="720"/>
    </w:pPr>
    <w:rPr>
      <w:rFonts w:ascii="Calibri" w:eastAsia="Calibri" w:hAnsi="Calibri" w:cs="Calibri"/>
      <w:sz w:val="22"/>
      <w:szCs w:val="22"/>
      <w:lang w:eastAsia="en-US"/>
    </w:rPr>
  </w:style>
  <w:style w:type="character" w:customStyle="1" w:styleId="AkapitzlistZnak">
    <w:name w:val="Akapit z listą Znak"/>
    <w:link w:val="Akapitzlist1"/>
    <w:locked/>
    <w:rsid w:val="00181D8E"/>
    <w:rPr>
      <w:rFonts w:ascii="Calibri" w:eastAsia="Calibri" w:hAnsi="Calibri" w:cs="Calibri"/>
      <w:kern w:val="0"/>
      <w14:ligatures w14:val="none"/>
    </w:rPr>
  </w:style>
  <w:style w:type="paragraph" w:customStyle="1" w:styleId="Default">
    <w:name w:val="Default"/>
    <w:rsid w:val="00181D8E"/>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 w:type="character" w:styleId="Hipercze">
    <w:name w:val="Hyperlink"/>
    <w:rsid w:val="00181D8E"/>
    <w:rPr>
      <w:color w:val="0000FF"/>
      <w:u w:val="single"/>
    </w:rPr>
  </w:style>
  <w:style w:type="paragraph" w:customStyle="1" w:styleId="ListParagraph">
    <w:name w:val="List Paragraph"/>
    <w:aliases w:val="L1,Numerowanie,Akapit z listą5,Wypunktowanie,CW_Lista,zwykły tekst,T_SZ_List Paragraph,normalny tekst,Akapit z listą BS,Kolorowa lista — akcent 11,Colorful List - Accent 11,Γράφημα,Bulleted list,Odstavec,Podsis rysunku,sw tekst,lp1"/>
    <w:basedOn w:val="Normalny"/>
    <w:link w:val="ListParagraphChar1"/>
    <w:rsid w:val="00D12700"/>
    <w:pPr>
      <w:widowControl w:val="0"/>
      <w:suppressAutoHyphens w:val="0"/>
      <w:ind w:left="720"/>
      <w:contextualSpacing/>
    </w:pPr>
    <w:rPr>
      <w:sz w:val="20"/>
      <w:lang w:eastAsia="pl-PL"/>
    </w:rPr>
  </w:style>
  <w:style w:type="character" w:customStyle="1" w:styleId="ListParagraphChar1">
    <w:name w:val="List Paragraph Char1"/>
    <w:aliases w:val="L1 Char,Numerowanie Char,Akapit z listą5 Char,Wypunktowanie Char,CW_Lista Char,zwykły tekst Char,T_SZ_List Paragraph Char,normalny tekst Char,Akapit z listą BS Char,Kolorowa lista — akcent 11 Char,Colorful List - Accent 11 Char"/>
    <w:link w:val="ListParagraph"/>
    <w:locked/>
    <w:rsid w:val="00D12700"/>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19</Pages>
  <Words>5734</Words>
  <Characters>34406</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pswiniarski@zoo.gda.pl</dc:creator>
  <cp:keywords/>
  <dc:description/>
  <cp:lastModifiedBy>pswiniarski@zoo.gda.pl</cp:lastModifiedBy>
  <cp:revision>4</cp:revision>
  <cp:lastPrinted>2025-04-11T05:03:00Z</cp:lastPrinted>
  <dcterms:created xsi:type="dcterms:W3CDTF">2025-04-15T09:52:00Z</dcterms:created>
  <dcterms:modified xsi:type="dcterms:W3CDTF">2025-04-16T04:40:00Z</dcterms:modified>
</cp:coreProperties>
</file>