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62C1B2F4"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771AB8">
        <w:rPr>
          <w:rFonts w:asciiTheme="minorHAnsi" w:hAnsiTheme="minorHAnsi" w:cstheme="minorHAnsi"/>
          <w:bCs/>
          <w:kern w:val="0"/>
          <w:lang w:eastAsia="pl-PL" w:bidi="ar-SA"/>
        </w:rPr>
        <w:t>5</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13345FC2"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771AB8">
        <w:rPr>
          <w:rFonts w:asciiTheme="minorHAnsi" w:hAnsiTheme="minorHAnsi" w:cstheme="minorHAnsi"/>
          <w:bCs/>
          <w:kern w:val="0"/>
          <w:lang w:eastAsia="pl-PL" w:bidi="ar-SA"/>
        </w:rPr>
        <w:t>17</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771AB8">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 xml:space="preserve"> na realizację zamówienia pn.: „</w:t>
      </w:r>
      <w:r w:rsidR="00771AB8">
        <w:rPr>
          <w:rFonts w:asciiTheme="minorHAnsi" w:hAnsiTheme="minorHAnsi" w:cstheme="minorHAnsi"/>
          <w:bCs/>
          <w:kern w:val="0"/>
          <w:lang w:eastAsia="pl-PL" w:bidi="ar-SA"/>
        </w:rPr>
        <w:t xml:space="preserve">Rozbudowa drogi powiatowej Nr 1372N w miejscowości Ruś od km 0+000 do km 0+596.18”,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337FCDD6" w:rsidR="00CA169C" w:rsidRPr="00BB2F2E" w:rsidRDefault="00CA169C" w:rsidP="00121115">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Zamawiający zleca, a Wykonawca przyjmuje do wykonania</w:t>
      </w:r>
      <w:r w:rsidR="006F66B6">
        <w:rPr>
          <w:rFonts w:asciiTheme="minorHAnsi" w:hAnsiTheme="minorHAnsi" w:cstheme="minorHAnsi"/>
          <w:bCs/>
          <w:kern w:val="0"/>
          <w:lang w:eastAsia="pl-PL" w:bidi="ar-SA"/>
        </w:rPr>
        <w:t xml:space="preserve"> z należytą starannością </w:t>
      </w:r>
      <w:r w:rsidRPr="00BB2F2E">
        <w:rPr>
          <w:rFonts w:asciiTheme="minorHAnsi" w:hAnsiTheme="minorHAnsi" w:cstheme="minorHAnsi"/>
          <w:bCs/>
          <w:kern w:val="0"/>
          <w:lang w:eastAsia="pl-PL" w:bidi="ar-SA"/>
        </w:rPr>
        <w:t xml:space="preserve">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771AB8">
        <w:rPr>
          <w:rFonts w:asciiTheme="minorHAnsi" w:hAnsiTheme="minorHAnsi" w:cstheme="minorHAnsi"/>
          <w:bCs/>
          <w:kern w:val="0"/>
          <w:lang w:eastAsia="pl-PL" w:bidi="ar-SA"/>
        </w:rPr>
        <w:t xml:space="preserve">rozbudową </w:t>
      </w:r>
      <w:r w:rsidR="00121115">
        <w:rPr>
          <w:rFonts w:asciiTheme="minorHAnsi" w:hAnsiTheme="minorHAnsi" w:cstheme="minorHAnsi"/>
          <w:bCs/>
          <w:kern w:val="0"/>
          <w:lang w:eastAsia="pl-PL" w:bidi="ar-SA"/>
        </w:rPr>
        <w:t xml:space="preserve">drogi powiatowej  Nr </w:t>
      </w:r>
      <w:r w:rsidR="00771AB8">
        <w:rPr>
          <w:rFonts w:asciiTheme="minorHAnsi" w:hAnsiTheme="minorHAnsi" w:cstheme="minorHAnsi"/>
          <w:bCs/>
          <w:kern w:val="0"/>
          <w:lang w:eastAsia="pl-PL" w:bidi="ar-SA"/>
        </w:rPr>
        <w:t>1372N w miejscowości Ruś od km 0+000 do km 0+596,18.</w:t>
      </w:r>
    </w:p>
    <w:p w14:paraId="53482EB0" w14:textId="384A68BA" w:rsidR="00605DF2" w:rsidRPr="00BB2F2E" w:rsidRDefault="00CA169C" w:rsidP="00121115">
      <w:pPr>
        <w:suppressAutoHyphens w:val="0"/>
        <w:spacing w:line="360" w:lineRule="auto"/>
        <w:ind w:left="426" w:hanging="426"/>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1885E53E" w14:textId="62361F1B" w:rsidR="00D8730B" w:rsidRPr="00BB2F2E" w:rsidRDefault="00D8730B" w:rsidP="00121115">
      <w:pPr>
        <w:pStyle w:val="Akapitzlist"/>
        <w:numPr>
          <w:ilvl w:val="0"/>
          <w:numId w:val="42"/>
        </w:numPr>
        <w:spacing w:line="360" w:lineRule="auto"/>
        <w:ind w:left="426" w:hanging="426"/>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3AC19AB6" w:rsidR="00D8730B" w:rsidRDefault="00121115" w:rsidP="00121115">
      <w:pPr>
        <w:pStyle w:val="Akapitzlist"/>
        <w:numPr>
          <w:ilvl w:val="0"/>
          <w:numId w:val="42"/>
        </w:numPr>
        <w:spacing w:line="360" w:lineRule="auto"/>
        <w:ind w:left="426" w:hanging="426"/>
        <w:rPr>
          <w:rFonts w:asciiTheme="minorHAnsi" w:hAnsiTheme="minorHAnsi" w:cs="Tahoma"/>
          <w:szCs w:val="24"/>
        </w:rPr>
      </w:pPr>
      <w:r>
        <w:rPr>
          <w:rFonts w:asciiTheme="minorHAnsi" w:hAnsiTheme="minorHAnsi" w:cs="Tahoma"/>
          <w:szCs w:val="24"/>
        </w:rPr>
        <w:t xml:space="preserve">dokumentacji projektowej wraz ze </w:t>
      </w:r>
      <w:r w:rsidR="00D8730B" w:rsidRPr="00BB2F2E">
        <w:rPr>
          <w:rFonts w:asciiTheme="minorHAnsi" w:hAnsiTheme="minorHAnsi" w:cs="Tahoma"/>
          <w:szCs w:val="24"/>
        </w:rPr>
        <w:t>specyfikacja</w:t>
      </w:r>
      <w:r>
        <w:rPr>
          <w:rFonts w:asciiTheme="minorHAnsi" w:hAnsiTheme="minorHAnsi" w:cs="Tahoma"/>
          <w:szCs w:val="24"/>
        </w:rPr>
        <w:t>mi</w:t>
      </w:r>
      <w:r w:rsidR="00D8730B" w:rsidRPr="00BB2F2E">
        <w:rPr>
          <w:rFonts w:asciiTheme="minorHAnsi" w:hAnsiTheme="minorHAnsi" w:cs="Tahoma"/>
          <w:szCs w:val="24"/>
        </w:rPr>
        <w:t xml:space="preserve"> techniczn</w:t>
      </w:r>
      <w:r w:rsidR="0042090F" w:rsidRPr="00BB2F2E">
        <w:rPr>
          <w:rFonts w:asciiTheme="minorHAnsi" w:hAnsiTheme="minorHAnsi" w:cs="Tahoma"/>
          <w:szCs w:val="24"/>
        </w:rPr>
        <w:t>y</w:t>
      </w:r>
      <w:r>
        <w:rPr>
          <w:rFonts w:asciiTheme="minorHAnsi" w:hAnsiTheme="minorHAnsi" w:cs="Tahoma"/>
          <w:szCs w:val="24"/>
        </w:rPr>
        <w:t>mi</w:t>
      </w:r>
      <w:r w:rsidR="00D8730B"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00D8730B" w:rsidRPr="00BB2F2E">
        <w:rPr>
          <w:rFonts w:asciiTheme="minorHAnsi" w:hAnsiTheme="minorHAnsi" w:cs="Tahoma"/>
          <w:szCs w:val="24"/>
        </w:rPr>
        <w:t xml:space="preserve">– załącznik nr </w:t>
      </w:r>
      <w:r>
        <w:rPr>
          <w:rFonts w:asciiTheme="minorHAnsi" w:hAnsiTheme="minorHAnsi" w:cs="Tahoma"/>
          <w:szCs w:val="24"/>
        </w:rPr>
        <w:t>5</w:t>
      </w:r>
      <w:r w:rsidR="00D8730B" w:rsidRPr="00BB2F2E">
        <w:rPr>
          <w:rFonts w:asciiTheme="minorHAnsi" w:hAnsiTheme="minorHAnsi" w:cs="Tahoma"/>
          <w:szCs w:val="24"/>
        </w:rPr>
        <w:t xml:space="preserve"> do SWZ</w:t>
      </w:r>
      <w:r w:rsidR="00771AB8">
        <w:rPr>
          <w:rFonts w:asciiTheme="minorHAnsi" w:hAnsiTheme="minorHAnsi" w:cs="Tahoma"/>
          <w:szCs w:val="24"/>
        </w:rPr>
        <w:t xml:space="preserve">, </w:t>
      </w:r>
    </w:p>
    <w:p w14:paraId="5CF5BAD6" w14:textId="0EEFA387" w:rsidR="00CA169C" w:rsidRPr="00BB2F2E" w:rsidRDefault="00605DF2" w:rsidP="00121115">
      <w:pPr>
        <w:suppressAutoHyphens w:val="0"/>
        <w:spacing w:line="360" w:lineRule="auto"/>
        <w:ind w:left="426" w:hanging="426"/>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pPr>
        <w:pStyle w:val="Bezodstpw"/>
        <w:numPr>
          <w:ilvl w:val="0"/>
          <w:numId w:val="44"/>
        </w:numPr>
        <w:spacing w:line="360" w:lineRule="auto"/>
        <w:ind w:left="567" w:hanging="567"/>
        <w:rPr>
          <w:sz w:val="24"/>
          <w:szCs w:val="24"/>
        </w:rPr>
      </w:pPr>
      <w:r w:rsidRPr="00BB2F2E">
        <w:rPr>
          <w:sz w:val="24"/>
          <w:szCs w:val="24"/>
        </w:rPr>
        <w:lastRenderedPageBreak/>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pPr>
        <w:pStyle w:val="Bezodstpw"/>
        <w:numPr>
          <w:ilvl w:val="0"/>
          <w:numId w:val="44"/>
        </w:numPr>
        <w:spacing w:line="360" w:lineRule="auto"/>
        <w:ind w:left="567" w:hanging="567"/>
        <w:rPr>
          <w:sz w:val="24"/>
          <w:szCs w:val="24"/>
        </w:rPr>
      </w:pPr>
      <w:r w:rsidRPr="00BB2F2E">
        <w:rPr>
          <w:sz w:val="24"/>
          <w:szCs w:val="24"/>
        </w:rPr>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pPr>
        <w:pStyle w:val="Bezodstpw"/>
        <w:numPr>
          <w:ilvl w:val="0"/>
          <w:numId w:val="44"/>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pPr>
        <w:pStyle w:val="Bezodstpw"/>
        <w:numPr>
          <w:ilvl w:val="0"/>
          <w:numId w:val="44"/>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pPr>
        <w:pStyle w:val="Bezodstpw"/>
        <w:numPr>
          <w:ilvl w:val="0"/>
          <w:numId w:val="44"/>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1A611EED" w14:textId="7A4E21B2" w:rsidR="00BB2F2E" w:rsidRPr="00A23080" w:rsidRDefault="00BB2F2E">
      <w:pPr>
        <w:pStyle w:val="Bezodstpw"/>
        <w:numPr>
          <w:ilvl w:val="0"/>
          <w:numId w:val="43"/>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39FD2B5F" w14:textId="77777777" w:rsidR="005139D8" w:rsidRDefault="005139D8"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7E91C9F1"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lastRenderedPageBreak/>
        <w:t>§ 2</w:t>
      </w:r>
    </w:p>
    <w:p w14:paraId="72961B1C" w14:textId="0296D966" w:rsidR="003108CE" w:rsidRDefault="000A62E4">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Przedmiot umowy zostanie zrealizowany w ciągu</w:t>
      </w:r>
      <w:r w:rsidR="003C031F">
        <w:rPr>
          <w:rFonts w:asciiTheme="minorHAnsi" w:hAnsiTheme="minorHAnsi" w:cstheme="minorHAnsi"/>
          <w:bCs/>
          <w:kern w:val="0"/>
          <w:lang w:eastAsia="pl-PL" w:bidi="ar-SA"/>
        </w:rPr>
        <w:t xml:space="preserve"> </w:t>
      </w:r>
      <w:r w:rsidR="00771AB8">
        <w:rPr>
          <w:rFonts w:asciiTheme="minorHAnsi" w:hAnsiTheme="minorHAnsi" w:cstheme="minorHAnsi"/>
          <w:bCs/>
          <w:kern w:val="0"/>
          <w:lang w:eastAsia="pl-PL" w:bidi="ar-SA"/>
        </w:rPr>
        <w:t>3</w:t>
      </w:r>
      <w:r w:rsidR="00316CA8">
        <w:rPr>
          <w:rFonts w:asciiTheme="minorHAnsi" w:hAnsiTheme="minorHAnsi" w:cstheme="minorHAnsi"/>
          <w:bCs/>
          <w:kern w:val="0"/>
          <w:lang w:eastAsia="pl-PL" w:bidi="ar-SA"/>
        </w:rPr>
        <w:t xml:space="preserve">00 </w:t>
      </w:r>
      <w:r w:rsidR="007D76AB">
        <w:rPr>
          <w:rFonts w:asciiTheme="minorHAnsi" w:hAnsiTheme="minorHAnsi" w:cstheme="minorHAnsi"/>
          <w:bCs/>
          <w:kern w:val="0"/>
          <w:lang w:eastAsia="pl-PL" w:bidi="ar-SA"/>
        </w:rPr>
        <w:t>dni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od dnia następnego</w:t>
      </w:r>
      <w:r w:rsidR="00121115">
        <w:rPr>
          <w:rFonts w:asciiTheme="minorHAnsi" w:hAnsiTheme="minorHAnsi" w:cstheme="minorHAnsi"/>
          <w:bCs/>
          <w:kern w:val="0"/>
          <w:lang w:eastAsia="pl-PL" w:bidi="ar-SA"/>
        </w:rPr>
        <w:t xml:space="preserve"> </w:t>
      </w:r>
      <w:r w:rsidR="00771AB8">
        <w:rPr>
          <w:rFonts w:asciiTheme="minorHAnsi" w:hAnsiTheme="minorHAnsi" w:cstheme="minorHAnsi"/>
          <w:bCs/>
          <w:kern w:val="0"/>
          <w:lang w:eastAsia="pl-PL" w:bidi="ar-SA"/>
        </w:rPr>
        <w:t>po zawarciu umowy.</w:t>
      </w:r>
    </w:p>
    <w:p w14:paraId="07E47683" w14:textId="03EB6E1C" w:rsidR="00ED168C" w:rsidRPr="00BB2F2E" w:rsidRDefault="00BB2F2E">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52A835D3"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1A25C8C8" w14:textId="1332F67C" w:rsidR="00000A89" w:rsidRPr="00000A89" w:rsidRDefault="00000A89" w:rsidP="00000A8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Pr>
          <w:rFonts w:asciiTheme="minorHAnsi" w:hAnsiTheme="minorHAnsi" w:cstheme="minorHAnsi"/>
          <w:bCs/>
          <w:kern w:val="0"/>
          <w:lang w:eastAsia="pl-PL" w:bidi="ar-SA"/>
        </w:rPr>
        <w:t>1</w:t>
      </w:r>
      <w:r>
        <w:rPr>
          <w:rFonts w:asciiTheme="minorHAnsi" w:hAnsiTheme="minorHAnsi" w:cstheme="minorHAnsi"/>
          <w:bCs/>
          <w:kern w:val="0"/>
          <w:lang w:eastAsia="pl-PL" w:bidi="ar-SA"/>
        </w:rPr>
        <w:tab/>
        <w:t>Realizacja przedmiotu umowy jest współfinansowana w ramach Rządowego Funduszu Rozwoju Dróg.</w:t>
      </w:r>
      <w:r>
        <w:rPr>
          <w:rFonts w:asciiTheme="minorHAnsi" w:hAnsiTheme="minorHAnsi" w:cstheme="minorHAnsi"/>
          <w:bCs/>
          <w:kern w:val="0"/>
          <w:lang w:eastAsia="pl-PL" w:bidi="ar-SA"/>
        </w:rPr>
        <w:tab/>
      </w:r>
    </w:p>
    <w:p w14:paraId="25C25E12" w14:textId="47B88595" w:rsidR="000A62E4" w:rsidRPr="00000A89" w:rsidRDefault="000A62E4" w:rsidP="00000A89">
      <w:pPr>
        <w:pStyle w:val="Akapitzlist"/>
        <w:widowControl w:val="0"/>
        <w:numPr>
          <w:ilvl w:val="0"/>
          <w:numId w:val="56"/>
        </w:numPr>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00A89">
        <w:rPr>
          <w:rFonts w:asciiTheme="minorHAnsi" w:hAnsiTheme="minorHAnsi" w:cs="Tahoma"/>
          <w:kern w:val="0"/>
          <w:lang w:eastAsia="pl-PL" w:bidi="ar-SA"/>
        </w:rPr>
        <w:t>Strony ustalają wynagrodzenie</w:t>
      </w:r>
      <w:r w:rsidR="003C031F" w:rsidRPr="00000A89">
        <w:rPr>
          <w:rFonts w:asciiTheme="minorHAnsi" w:hAnsiTheme="minorHAnsi" w:cs="Tahoma"/>
          <w:kern w:val="0"/>
          <w:lang w:eastAsia="pl-PL" w:bidi="ar-SA"/>
        </w:rPr>
        <w:t xml:space="preserve"> ryczałtowe</w:t>
      </w:r>
      <w:r w:rsidRPr="00000A89">
        <w:rPr>
          <w:rFonts w:asciiTheme="minorHAnsi" w:hAnsiTheme="minorHAnsi" w:cs="Tahoma"/>
          <w:kern w:val="0"/>
          <w:lang w:eastAsia="pl-PL" w:bidi="ar-SA"/>
        </w:rPr>
        <w:t xml:space="preserve">, które obejmuje wszystkie koszty związane </w:t>
      </w:r>
      <w:r w:rsidR="003C031F" w:rsidRPr="00000A89">
        <w:rPr>
          <w:rFonts w:asciiTheme="minorHAnsi" w:hAnsiTheme="minorHAnsi" w:cs="Tahoma"/>
          <w:kern w:val="0"/>
          <w:lang w:eastAsia="pl-PL" w:bidi="ar-SA"/>
        </w:rPr>
        <w:t xml:space="preserve">              </w:t>
      </w:r>
      <w:r w:rsidRPr="00000A89">
        <w:rPr>
          <w:rFonts w:asciiTheme="minorHAnsi" w:hAnsiTheme="minorHAnsi" w:cs="Tahoma"/>
          <w:kern w:val="0"/>
          <w:lang w:eastAsia="pl-PL" w:bidi="ar-SA"/>
        </w:rPr>
        <w:t>z wykonaniem przedmiotu umowy i należności przysługujące Wykonawcy.</w:t>
      </w:r>
    </w:p>
    <w:p w14:paraId="2C9FAABD" w14:textId="20FFDCED" w:rsidR="000A62E4" w:rsidRPr="00000A89" w:rsidRDefault="000A62E4" w:rsidP="00000A89">
      <w:pPr>
        <w:pStyle w:val="Akapitzlist"/>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00A89">
        <w:rPr>
          <w:rFonts w:asciiTheme="minorHAnsi" w:hAnsiTheme="minorHAnsi" w:cs="Tahoma"/>
          <w:kern w:val="0"/>
          <w:lang w:eastAsia="pl-PL" w:bidi="ar-SA"/>
        </w:rPr>
        <w:t xml:space="preserve">Wysokość wynagrodzenia </w:t>
      </w:r>
      <w:r w:rsidR="003C031F" w:rsidRPr="00000A89">
        <w:rPr>
          <w:rFonts w:asciiTheme="minorHAnsi" w:hAnsiTheme="minorHAnsi" w:cs="Tahoma"/>
          <w:kern w:val="0"/>
          <w:lang w:eastAsia="pl-PL" w:bidi="ar-SA"/>
        </w:rPr>
        <w:t xml:space="preserve"> ryczałtowego </w:t>
      </w:r>
      <w:r w:rsidRPr="00000A89">
        <w:rPr>
          <w:rFonts w:asciiTheme="minorHAnsi" w:hAnsiTheme="minorHAnsi" w:cs="Tahoma"/>
          <w:kern w:val="0"/>
          <w:lang w:eastAsia="pl-PL" w:bidi="ar-SA"/>
        </w:rPr>
        <w:t xml:space="preserve">za roboty objęte niniejszą umową określa się na kwotę brutto nie wyższą niż </w:t>
      </w:r>
      <w:r w:rsidRPr="00000A89">
        <w:rPr>
          <w:rFonts w:asciiTheme="minorHAnsi" w:hAnsiTheme="minorHAnsi" w:cs="Tahoma"/>
          <w:b/>
          <w:bCs/>
          <w:kern w:val="0"/>
          <w:lang w:eastAsia="pl-PL" w:bidi="ar-SA"/>
        </w:rPr>
        <w:t xml:space="preserve">………………….. </w:t>
      </w:r>
      <w:r w:rsidRPr="00000A89">
        <w:rPr>
          <w:rFonts w:asciiTheme="minorHAnsi" w:hAnsiTheme="minorHAnsi" w:cs="Tahoma"/>
          <w:bCs/>
          <w:kern w:val="0"/>
          <w:lang w:eastAsia="pl-PL" w:bidi="ar-SA"/>
        </w:rPr>
        <w:t>zł</w:t>
      </w:r>
      <w:r w:rsidRPr="00000A89">
        <w:rPr>
          <w:rFonts w:asciiTheme="minorHAnsi" w:hAnsiTheme="minorHAnsi" w:cs="Tahoma"/>
          <w:kern w:val="0"/>
          <w:lang w:eastAsia="pl-PL" w:bidi="ar-SA"/>
        </w:rPr>
        <w:t>. (słowne:</w:t>
      </w:r>
      <w:r w:rsidRPr="00000A89">
        <w:rPr>
          <w:rFonts w:asciiTheme="minorHAnsi" w:hAnsiTheme="minorHAnsi" w:cs="Tahoma"/>
          <w:b/>
          <w:bCs/>
          <w:kern w:val="0"/>
          <w:lang w:eastAsia="pl-PL" w:bidi="ar-SA"/>
        </w:rPr>
        <w:t>…………………………………………………….</w:t>
      </w:r>
      <w:r w:rsidRPr="00000A89">
        <w:rPr>
          <w:rFonts w:asciiTheme="minorHAnsi" w:hAnsiTheme="minorHAnsi" w:cs="Tahoma"/>
          <w:kern w:val="0"/>
          <w:lang w:eastAsia="pl-PL" w:bidi="ar-SA"/>
        </w:rPr>
        <w:t>). Powyższa kwota obejmuje podatek VAT zgodnie z obowiązującymi przepisami.</w:t>
      </w:r>
    </w:p>
    <w:p w14:paraId="6BA658DD" w14:textId="61A32983" w:rsidR="003C031F" w:rsidRPr="0062379F" w:rsidRDefault="003C031F" w:rsidP="003C031F">
      <w:pPr>
        <w:widowControl w:val="0"/>
        <w:numPr>
          <w:ilvl w:val="0"/>
          <w:numId w:val="2"/>
        </w:numPr>
        <w:tabs>
          <w:tab w:val="clear" w:pos="360"/>
          <w:tab w:val="num" w:pos="567"/>
        </w:tabs>
        <w:spacing w:line="360" w:lineRule="auto"/>
        <w:ind w:left="567" w:hanging="567"/>
        <w:jc w:val="both"/>
        <w:rPr>
          <w:rFonts w:ascii="Calibri" w:hAnsi="Calibri" w:cs="Calibri"/>
          <w:bCs/>
          <w:color w:val="000000"/>
        </w:rPr>
      </w:pPr>
      <w:r w:rsidRPr="00785A26">
        <w:rPr>
          <w:rFonts w:ascii="Calibri" w:hAnsi="Calibri" w:cs="Calibri"/>
          <w:bCs/>
          <w:color w:val="000000"/>
        </w:rPr>
        <w:t xml:space="preserve">Wynagrodzenie </w:t>
      </w:r>
      <w:r>
        <w:rPr>
          <w:rFonts w:ascii="Calibri" w:hAnsi="Calibri" w:cs="Calibri"/>
          <w:bCs/>
          <w:color w:val="000000"/>
        </w:rPr>
        <w:t>W</w:t>
      </w:r>
      <w:r w:rsidRPr="00785A26">
        <w:rPr>
          <w:rFonts w:ascii="Calibri" w:hAnsi="Calibri" w:cs="Calibri"/>
          <w:bCs/>
          <w:color w:val="000000"/>
        </w:rPr>
        <w:t>ykonawcy płatne będzie</w:t>
      </w:r>
      <w:r>
        <w:rPr>
          <w:rFonts w:ascii="Calibri" w:hAnsi="Calibri" w:cs="Calibri"/>
          <w:bCs/>
          <w:color w:val="000000"/>
        </w:rPr>
        <w:t xml:space="preserve"> </w:t>
      </w:r>
      <w:r w:rsidRPr="0062379F">
        <w:rPr>
          <w:rFonts w:ascii="Calibri" w:hAnsi="Calibri" w:cs="Calibri"/>
          <w:color w:val="000000"/>
        </w:rPr>
        <w:t xml:space="preserve">po zakończeniu i odbiorze robót objętych przedmiotem umowy. </w:t>
      </w:r>
    </w:p>
    <w:p w14:paraId="67ABFB49" w14:textId="77777777" w:rsidR="003C031F" w:rsidRPr="00402058" w:rsidRDefault="003C031F" w:rsidP="003C031F">
      <w:pPr>
        <w:pStyle w:val="Akapitzlist"/>
        <w:widowControl w:val="0"/>
        <w:numPr>
          <w:ilvl w:val="0"/>
          <w:numId w:val="2"/>
        </w:numPr>
        <w:tabs>
          <w:tab w:val="clear" w:pos="360"/>
          <w:tab w:val="num" w:pos="567"/>
        </w:tabs>
        <w:spacing w:line="360" w:lineRule="auto"/>
        <w:ind w:left="567" w:hanging="567"/>
        <w:rPr>
          <w:rFonts w:asciiTheme="minorHAnsi" w:hAnsiTheme="minorHAnsi" w:cstheme="minorHAnsi"/>
          <w:color w:val="000000"/>
        </w:rPr>
      </w:pPr>
      <w:r w:rsidRPr="00402058">
        <w:rPr>
          <w:rFonts w:asciiTheme="minorHAnsi" w:hAnsiTheme="minorHAnsi" w:cstheme="minorHAnsi"/>
          <w:color w:val="000000"/>
        </w:rPr>
        <w:t xml:space="preserve">Wykonawca oświadcza, że wycenił wszystkie elementy niezbędne do prawidłowego </w:t>
      </w:r>
      <w:r w:rsidRPr="00402058">
        <w:rPr>
          <w:rFonts w:asciiTheme="minorHAnsi" w:hAnsiTheme="minorHAnsi" w:cstheme="minorHAnsi"/>
          <w:color w:val="000000"/>
        </w:rPr>
        <w:lastRenderedPageBreak/>
        <w:t>wykonania umowy, w związku z tym wyklucza się jakiekolwiek roszczenia Wykonawcy związane z nieprawidłowym skalkulowaniem ceny lub pominięciem pewnych elementów niezbędnych do prawidłowego wykonania umowy.</w:t>
      </w:r>
    </w:p>
    <w:p w14:paraId="4BD41A07" w14:textId="426D34F2" w:rsidR="003C031F" w:rsidRDefault="003C031F" w:rsidP="003C031F">
      <w:pPr>
        <w:pStyle w:val="Akapitzlist"/>
        <w:numPr>
          <w:ilvl w:val="0"/>
          <w:numId w:val="2"/>
        </w:numPr>
        <w:tabs>
          <w:tab w:val="clear" w:pos="360"/>
          <w:tab w:val="num" w:pos="567"/>
        </w:tabs>
        <w:spacing w:line="360" w:lineRule="auto"/>
        <w:ind w:left="567" w:hanging="567"/>
        <w:jc w:val="both"/>
        <w:rPr>
          <w:rFonts w:asciiTheme="minorHAnsi" w:hAnsiTheme="minorHAnsi" w:cstheme="minorHAnsi"/>
          <w:szCs w:val="24"/>
        </w:rPr>
      </w:pPr>
      <w:r w:rsidRPr="00402058">
        <w:rPr>
          <w:rFonts w:asciiTheme="minorHAnsi" w:hAnsiTheme="minorHAnsi" w:cstheme="minorHAnsi"/>
          <w:szCs w:val="24"/>
        </w:rPr>
        <w:t>Wynagrodzenie wykonawcy pokrywa wszystkie koszty poniesione przez Wykonawcę w celu prawidłowego i terminowego zrealizowania przedmiotu umowy, w związku z czym Wykonawcy nie przysługuje prawo żądania od Zamawiającego zwrotu jakichkolwiek kosztów poniesionych w związku z realizacją przedmiotu umowy przewyższających wysokość wynagrodzenia. Zamawiający nie jest w szczególności zobowiązany do poniesienia lub zwrotu kosztów korzystania z energii elektrycznej, wody i innych mediów niezbędnych do wykonania robót. Wszelkie koszty, podatki i opłaty będą pokrywane na bieżąco przez Wykonawcę.</w:t>
      </w:r>
    </w:p>
    <w:p w14:paraId="5EA8619B" w14:textId="0ACF0CDF" w:rsidR="00316CA8" w:rsidRPr="00316CA8" w:rsidRDefault="00121115" w:rsidP="00316CA8">
      <w:pPr>
        <w:tabs>
          <w:tab w:val="num" w:pos="567"/>
        </w:tabs>
        <w:spacing w:line="360" w:lineRule="auto"/>
        <w:jc w:val="both"/>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00316CA8" w:rsidRPr="00316CA8">
        <w:rPr>
          <w:rFonts w:asciiTheme="minorHAnsi" w:hAnsiTheme="minorHAnsi" w:cstheme="minorHAnsi"/>
        </w:rPr>
        <w:t xml:space="preserve">Wynagrodzenie za wykonanie przedmiotu umowy jest wynagrodzeniem ryczałtowym i nie ulega zmianie przez cały okres trwania umowy, z zastrzeżeniem ust. </w:t>
      </w:r>
      <w:r>
        <w:rPr>
          <w:rFonts w:asciiTheme="minorHAnsi" w:hAnsiTheme="minorHAnsi" w:cstheme="minorHAnsi"/>
        </w:rPr>
        <w:t>7</w:t>
      </w:r>
      <w:r w:rsidR="00316CA8" w:rsidRPr="00316CA8">
        <w:rPr>
          <w:rFonts w:asciiTheme="minorHAnsi" w:hAnsiTheme="minorHAnsi" w:cstheme="minorHAnsi"/>
        </w:rPr>
        <w:t xml:space="preserve">. </w:t>
      </w:r>
    </w:p>
    <w:p w14:paraId="7CB5654D" w14:textId="2289BF03" w:rsidR="00316CA8" w:rsidRPr="00316CA8" w:rsidRDefault="00121115" w:rsidP="00316CA8">
      <w:pPr>
        <w:tabs>
          <w:tab w:val="num" w:pos="567"/>
        </w:tabs>
        <w:spacing w:line="360" w:lineRule="auto"/>
        <w:jc w:val="both"/>
        <w:rPr>
          <w:rFonts w:asciiTheme="minorHAnsi" w:hAnsiTheme="minorHAnsi" w:cstheme="minorHAnsi"/>
        </w:rPr>
      </w:pPr>
      <w:r>
        <w:rPr>
          <w:rFonts w:asciiTheme="minorHAnsi" w:hAnsiTheme="minorHAnsi" w:cstheme="minorHAnsi"/>
        </w:rPr>
        <w:t>7</w:t>
      </w:r>
      <w:r w:rsidR="00316CA8" w:rsidRPr="00316CA8">
        <w:rPr>
          <w:rFonts w:asciiTheme="minorHAnsi" w:hAnsiTheme="minorHAnsi" w:cstheme="minorHAnsi"/>
        </w:rPr>
        <w:t>.</w:t>
      </w:r>
      <w:r w:rsidR="00316CA8" w:rsidRPr="00316CA8">
        <w:rPr>
          <w:rFonts w:asciiTheme="minorHAnsi" w:hAnsiTheme="minorHAnsi" w:cstheme="minorHAnsi"/>
        </w:rPr>
        <w:tab/>
        <w:t xml:space="preserve">Klauzule waloryzacyjne </w:t>
      </w:r>
    </w:p>
    <w:p w14:paraId="55FC2DB0" w14:textId="35B6FA54"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1)</w:t>
      </w:r>
      <w:r w:rsidRPr="00316CA8">
        <w:rPr>
          <w:rFonts w:asciiTheme="minorHAnsi" w:hAnsiTheme="minorHAnsi" w:cstheme="minorHAnsi"/>
        </w:rPr>
        <w:tab/>
        <w:t xml:space="preserve">Dopuszcza się możliwość zmiany wysokości wynagrodzenia, o którym mowa w ust. </w:t>
      </w:r>
      <w:r w:rsidR="00121115">
        <w:rPr>
          <w:rFonts w:asciiTheme="minorHAnsi" w:hAnsiTheme="minorHAnsi" w:cstheme="minorHAnsi"/>
        </w:rPr>
        <w:t>2</w:t>
      </w:r>
      <w:r w:rsidRPr="00316CA8">
        <w:rPr>
          <w:rFonts w:asciiTheme="minorHAnsi" w:hAnsiTheme="minorHAnsi" w:cstheme="minorHAnsi"/>
        </w:rPr>
        <w:t xml:space="preserve">, w przypadku, gdy konieczność wprowadzenia zmian implikowana jest zmianą powszechnie obowiązujących przepisów prawa dotyczących: </w:t>
      </w:r>
    </w:p>
    <w:p w14:paraId="4671965F"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a)</w:t>
      </w:r>
      <w:r w:rsidRPr="00316CA8">
        <w:rPr>
          <w:rFonts w:asciiTheme="minorHAnsi" w:hAnsiTheme="minorHAnsi" w:cstheme="minorHAnsi"/>
        </w:rPr>
        <w:tab/>
        <w:t>ustawowej stawki podatku od towarów i usług (VAT), czy podatku akcyzowego – wówczas w zależności od faktu, czy stawka została podwyższona czy zmniejszona, wynagrodzenie Wykonawcy może zostać zmienione (zwiększone lub obniżone); w szczególności zwiększenie wynagrodzenia będzie możliwe w przypadku wykazania przez Wykonawcę, iż zmiana ta wpływa na koszty wykonania przedmiotu umowy przez Wykonawcę (wraz z określeniem konkretnego zakresu tego wpływu);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ustawowej stawki podatku od towarów i usług (VAT), czy podatku akcyzowego;</w:t>
      </w:r>
    </w:p>
    <w:p w14:paraId="0EA2A7C3"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b)</w:t>
      </w:r>
      <w:r w:rsidRPr="00316CA8">
        <w:rPr>
          <w:rFonts w:asciiTheme="minorHAnsi" w:hAnsiTheme="minorHAnsi" w:cstheme="minorHAnsi"/>
        </w:rPr>
        <w:tab/>
        <w:t xml:space="preserve">wysokości minimalnego wynagrodzenia za pracę albo wysokości minimalnej stawki godzinowej, ustalonych na podstawie przepisów ustawy z dnia 10.10.2002 r. o minimalnym wynagrodzeniu za pracę – wówczas w przypadku wykazania przez Wykonawcę, iż zmiana ta wpływa na koszty wykonania przedmiotu umowy przez Wykonawcę (wraz z określeniem konkretnego zakresu tego wpływu) wynagrodzenie Wykonawcy może zostać zmienione; </w:t>
      </w:r>
      <w:r w:rsidRPr="00316CA8">
        <w:rPr>
          <w:rFonts w:asciiTheme="minorHAnsi" w:hAnsiTheme="minorHAnsi" w:cstheme="minorHAnsi"/>
        </w:rPr>
        <w:lastRenderedPageBreak/>
        <w:t xml:space="preserve">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wysokości minimalnego wynagrodzenia za pracę albo wysokości minimalnej stawki godzinowej; </w:t>
      </w:r>
    </w:p>
    <w:p w14:paraId="110A90E0"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c)</w:t>
      </w:r>
      <w:r w:rsidRPr="00316CA8">
        <w:rPr>
          <w:rFonts w:asciiTheme="minorHAnsi" w:hAnsiTheme="minorHAnsi" w:cstheme="minorHAnsi"/>
        </w:rPr>
        <w:tab/>
        <w:t xml:space="preserve">zasad podlegania ubezpieczeniom społecznym lub ubezpieczeniu zdrowotnemu, czy też wysokości stawki składki na ubezpieczenia społeczne lub zdrowotne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zasad podlegania ubezpieczeniom społecznym lub ubezpieczeniu zdrowotnemu, czy też wysokości stawki składki na ubezpieczenia społeczne lub zdrowotne; </w:t>
      </w:r>
    </w:p>
    <w:p w14:paraId="5D649B38"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d)</w:t>
      </w:r>
      <w:r w:rsidRPr="00316CA8">
        <w:rPr>
          <w:rFonts w:asciiTheme="minorHAnsi" w:hAnsiTheme="minorHAnsi" w:cstheme="minorHAnsi"/>
        </w:rPr>
        <w:tab/>
        <w:t>zasad gromadzenia i wysokości wpłat do pracowniczych planów kapitałowych, o których mowa w ustawie z dnia 04.10.2018 r. o pracowniczych planach kapitałowych (PPK)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4 oferty i zawierać szczegółowe uzasadnienie postulowanej wysokości wynagrodzenia oraz przedstawiać faktyczny i rzeczywisty wpływ na koszty wykonania zamówienia (wysokość wynagrodzenia Wykonawcy) zmiany zasad gromadzenia i wysokości wpłat do PPK, przy uwzględnieniu pkt 2.</w:t>
      </w:r>
    </w:p>
    <w:p w14:paraId="77A395DF"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2)</w:t>
      </w:r>
      <w:r w:rsidRPr="00316CA8">
        <w:rPr>
          <w:rFonts w:asciiTheme="minorHAnsi" w:hAnsiTheme="minorHAnsi" w:cstheme="minorHAnsi"/>
        </w:rPr>
        <w:tab/>
        <w:t xml:space="preserve">Zmiana wynagrodzenia Wykonawcy w przypadku zaistnienia zmian prawnych, o których mowa w pkt 1, będzie mogła nastąpić, jeżeli zmiany te będą powodowały udokumentowany wzrost (lub zmniejszenie) kosztów niewykonanych jeszcze prac o więcej niż 3 % wynagrodzenia przewidywanego za ich realizację. Zmiana wynagrodzenia Wykonawcy w trybie określonym w pkt 1 może dotyczyć prac realizowanych po wejściu w życie określonej zmiany prawnej, jeżeli będzie ona miała wpływ na koszty wykonania zamówienia przez Wykonawcę, a wpływ ten zostanie wykazany w sposób konkretny i rzeczywisty. Wpływ zmian, o których mowa w pkt 1, </w:t>
      </w:r>
      <w:r w:rsidRPr="00316CA8">
        <w:rPr>
          <w:rFonts w:asciiTheme="minorHAnsi" w:hAnsiTheme="minorHAnsi" w:cstheme="minorHAnsi"/>
        </w:rPr>
        <w:lastRenderedPageBreak/>
        <w:t xml:space="preserve">na koszty wykonania zamówienia winien zostać wykazany przez stronę, która wnioskuje o zmianę wysokości wynagrodzenia. W ramach wykazania tego wpływu należy przedstawić m.in. kalkulację kosztów wykonania zamówienia z uwzględnieniem zaistniałej zmiany będącej podstawą składanego wniosku (tzw. kalkulację wtórną – odnoszącą się do kalkulacji bazowej, o której mowa w pkt 6, pozwalającą na porównanie danych kalkulacyjnych) oraz dokumenty, dowody, informacje, etc. potwierdzające dane kalkulacyjne. W kontekście zaistnienia podstaw do zmiany wynagrodzenia umownego w trybie określonym w pkt 1 Zamawiający zobowiązuje się do pokrycia maksymalnie 50 % zwiększonych w wyniku zmian (o których mowa w pkt 1) kosztów wykonania zamówienia. W przypadku wykazania wpływu zmian, o których mowa w pkt 1, na koszty wykonania zamówienia przez Wykonawcę, stosowna zmiana wysokości wynagrodzenia, o którym mowa w ust. 1, nastąpi na mocy aneksu. </w:t>
      </w:r>
    </w:p>
    <w:p w14:paraId="59B986BE"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3)</w:t>
      </w:r>
      <w:r w:rsidRPr="00316CA8">
        <w:rPr>
          <w:rFonts w:asciiTheme="minorHAnsi" w:hAnsiTheme="minorHAnsi" w:cstheme="minorHAnsi"/>
        </w:rPr>
        <w:tab/>
        <w:t xml:space="preserve">Dopuszcza się możliwość zmiany wysokości wynagrodzenia, o którym mowa w ust. 1,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 4. Zastrzega się przy tym, iż waloryzacja wynagrodzenia będzie mogła zostać dokonana w przypadku zaistnienia zmian istotnych (nadzwyczajnych, nieprzewidzianych) w kontekście poziomu cen i kosztów (identyfikowana poziomem 3 %, o którym mowa w pkt 4),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3D73153E"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 xml:space="preserve">4) Zmiana wynagrodzenia w trybie określonym w pkt 3 może zostać dokonana w przypadku, gdy w skali 6 miesięcy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t>
      </w:r>
      <w:r w:rsidRPr="00316CA8">
        <w:rPr>
          <w:rFonts w:asciiTheme="minorHAnsi" w:hAnsiTheme="minorHAnsi" w:cstheme="minorHAnsi"/>
        </w:rPr>
        <w:lastRenderedPageBreak/>
        <w:t xml:space="preserve">waloryzacja nie będzie miała zastosowania. 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stanowiący średnią arytmetyczną wskaźników za dwa ostatnie kwartały przed złożeniem wniosku. Podwyższenie wynagrodzenia Wykonawcy będzie mogło nastąpić na wniosek Wykonawcy złożony najwcześniej po upływie 6 miesięcy od dnia zawarcia umowy oraz przy zaistnieniu wzrostu wskaźnika waloryzacji określonego powyżej o co najmniej 3 % za ostatnie półrocze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w cyklach półrocznych. Maksymalna wartość zmiany wynagrodzenia Wykonawcy, jaką dopuszcza Zamawiający w efekcie zastosowania postanowień o zasadach wprowadzania zmian wysokości wynagrodzenia w wyniku waloryzacji, o której mowa w pkt 3, wynosi 2 % wynagrodzenia Wykonawcy określonego w </w:t>
      </w:r>
      <w:r w:rsidRPr="00316CA8">
        <w:rPr>
          <w:rFonts w:asciiTheme="minorHAnsi" w:hAnsiTheme="minorHAnsi" w:cstheme="minorHAnsi"/>
        </w:rPr>
        <w:lastRenderedPageBreak/>
        <w:t xml:space="preserve">ofercie, tzn. limit zmian wynagrodzenia Wykonawcy z tytułu zaistnienia zmian, o których mowa w pkt 3, wynosi 2 % wynagrodzenia umownego (wynikającego z oferty Wykonawcy) i maksymalna łączna wartość zmian wynagrodzenia Wykonawcy z tego tytułu nie może być wyższa niż 2 % wynagrodzenia umownego (wynikającego z oferty Wykonawcy) – powyżej przedmiotowego limitu waloryzacja nie będzie miała zastosowania. W przypadku zaistnienia podstaw do dokonania waloryzacji wynagrodzenia umownego z tego tytułu stosowna zmiana wysokości wynagrodzenia, o którym mowa w ust. 3, nastąpi na mocy aneksu. </w:t>
      </w:r>
    </w:p>
    <w:p w14:paraId="0302CCC9"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5)</w:t>
      </w:r>
      <w:r w:rsidRPr="00316CA8">
        <w:rPr>
          <w:rFonts w:asciiTheme="minorHAnsi" w:hAnsiTheme="minorHAnsi" w:cstheme="minorHAnsi"/>
        </w:rPr>
        <w:tab/>
        <w:t xml:space="preserve">Wykonawca, którego wynagrodzenie zostało zmienione w trybie określonym w pkt 3,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6 miesięcy. </w:t>
      </w:r>
    </w:p>
    <w:p w14:paraId="1D76E5A8"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6)</w:t>
      </w:r>
      <w:r w:rsidRPr="00316CA8">
        <w:rPr>
          <w:rFonts w:asciiTheme="minorHAnsi" w:hAnsiTheme="minorHAnsi" w:cstheme="minorHAnsi"/>
        </w:rPr>
        <w:tab/>
        <w:t xml:space="preserve">Wykonawca w terminie 21 dni od daty zawarcia niniejszej umowy przedstawi pisemnie szczegółową kalkulację kosztów wykonania zamówienia (SKK – opartą na kalkulacji ceny ofertowej) z uwzględnieniem wyszczególnienia wpływu na przedmiotowe koszty obowiązujących w momencie sporządzenia oferty na wykonanie zamówienia stanowiącego przedmiot niniejszej umowy okoliczności i aspektów, o których mowa w pkt 1 i 3 (tzn. poziomu przyjętych i uwzględnionych w ofercie cen i kosztów w tym zakresie związanych z realizacją prac objętych przedmiotem umowy, w tym ryzyk z tym związanych oraz różnic względem wskaźników GUS). Kalkulacja ta będzie stanowiła w szczególności bazowy materiał porównawczy w stosunku m.in. do kalkulacji wtórnej, o której mowa w pkt 2, w przypadku wnioskowania o zmianę wysokości wynagrodzenia. Nieprzekazanie przedmiotowej kalkulacji lub przekazanie kalkulacji niekompletnej, nieprecyzyjnej, niejasnej, nierzetelnej, czy niespójnej będzie stanowić podstawę do odmowy uwzględnienia wniosku o zmianę wynagrodzenia umownego w trybie określonym w pkt 1 lub 3 z uwagi na brak możliwości realnej weryfikacji takiego wniosku względem uwarunkowań ofertowych (tj. kontekstu ustalenia wpływu zmian na koszty realizacji zamówienia). </w:t>
      </w:r>
    </w:p>
    <w:p w14:paraId="75551F12"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7)</w:t>
      </w:r>
      <w:r w:rsidRPr="00316CA8">
        <w:rPr>
          <w:rFonts w:asciiTheme="minorHAnsi" w:hAnsiTheme="minorHAnsi" w:cstheme="minorHAnsi"/>
        </w:rPr>
        <w:tab/>
        <w:t xml:space="preserve">Każdorazowo zmiana wysokości wynagrodzenia umownego może nastąpić wyłącznie na podstawie aneksu. </w:t>
      </w:r>
    </w:p>
    <w:p w14:paraId="5D95D97E"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 xml:space="preserve">8) Zastrzega się, iż w przypadku, gdy zaistniałe okoliczności, o których mowa w pkt 1 i/lub 3, implikowałyby zwiększenie wynagrodzenia należnego Wykonawcy łącznie o więcej niż 3 % w stosunku do wysokości wynagrodzenia umownego (wynikającego z oferty Wykonawcy), </w:t>
      </w:r>
      <w:r w:rsidRPr="00316CA8">
        <w:rPr>
          <w:rFonts w:asciiTheme="minorHAnsi" w:hAnsiTheme="minorHAnsi" w:cstheme="minorHAnsi"/>
        </w:rPr>
        <w:lastRenderedPageBreak/>
        <w:t xml:space="preserve">okoliczność taką poczytywać się będzie jako istotną zmianę okoliczności i w takim przypadku Zamawiający uprawniony będzie do odstąpienia od umowy (w całości bądź w części) w terminie 30 dni od powzięcia informacji o przedmiotowym fakcie bez negatywnych dla siebie skutków prawnych. </w:t>
      </w:r>
    </w:p>
    <w:p w14:paraId="58C59C9A" w14:textId="77777777" w:rsidR="00316CA8" w:rsidRPr="00316CA8" w:rsidRDefault="00316CA8" w:rsidP="00316CA8">
      <w:pPr>
        <w:tabs>
          <w:tab w:val="num" w:pos="567"/>
        </w:tabs>
        <w:spacing w:line="360" w:lineRule="auto"/>
        <w:jc w:val="both"/>
        <w:rPr>
          <w:rFonts w:asciiTheme="minorHAnsi" w:hAnsiTheme="minorHAnsi" w:cstheme="minorHAnsi"/>
        </w:rPr>
      </w:pPr>
      <w:r w:rsidRPr="00316CA8">
        <w:rPr>
          <w:rFonts w:asciiTheme="minorHAnsi" w:hAnsiTheme="minorHAnsi" w:cstheme="minorHAnsi"/>
        </w:rPr>
        <w:t>5.</w:t>
      </w:r>
      <w:r w:rsidRPr="00316CA8">
        <w:rPr>
          <w:rFonts w:asciiTheme="minorHAnsi" w:hAnsiTheme="minorHAnsi" w:cstheme="minorHAnsi"/>
        </w:rPr>
        <w:tab/>
        <w:t>Wykonawca oświadcza, iż cena ofertowa stanowiąca wynagrodzenie umowne, o którym mowa w ust. 1,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2B553142"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t>
      </w:r>
      <w:r w:rsidR="00CC0BD5">
        <w:rPr>
          <w:rFonts w:asciiTheme="minorHAnsi" w:hAnsiTheme="minorHAnsi" w:cstheme="minorHAnsi"/>
          <w:bCs/>
          <w:kern w:val="0"/>
          <w:lang w:eastAsia="pl-PL" w:bidi="ar-SA"/>
        </w:rPr>
        <w:t xml:space="preserve">na podstawie odrębnie zawartej umowy </w:t>
      </w:r>
      <w:r w:rsidRPr="00662DAE">
        <w:rPr>
          <w:rFonts w:asciiTheme="minorHAnsi" w:hAnsiTheme="minorHAnsi" w:cstheme="minorHAnsi"/>
          <w:bCs/>
          <w:kern w:val="0"/>
          <w:lang w:eastAsia="pl-PL" w:bidi="ar-SA"/>
        </w:rPr>
        <w:t>wyznacz</w:t>
      </w:r>
      <w:r w:rsidR="00AD4AC6">
        <w:rPr>
          <w:rFonts w:asciiTheme="minorHAnsi" w:hAnsiTheme="minorHAnsi" w:cstheme="minorHAnsi"/>
          <w:bCs/>
          <w:kern w:val="0"/>
          <w:lang w:eastAsia="pl-PL" w:bidi="ar-SA"/>
        </w:rPr>
        <w:t xml:space="preserve">y </w:t>
      </w:r>
      <w:r w:rsidR="00CC0BD5">
        <w:rPr>
          <w:rFonts w:asciiTheme="minorHAnsi" w:hAnsiTheme="minorHAnsi" w:cstheme="minorHAnsi"/>
          <w:bCs/>
          <w:kern w:val="0"/>
          <w:lang w:eastAsia="pl-PL" w:bidi="ar-SA"/>
        </w:rPr>
        <w:t>i</w:t>
      </w:r>
      <w:r w:rsidR="00AD4AC6">
        <w:rPr>
          <w:rFonts w:asciiTheme="minorHAnsi" w:hAnsiTheme="minorHAnsi" w:cstheme="minorHAnsi"/>
          <w:bCs/>
          <w:kern w:val="0"/>
          <w:lang w:eastAsia="pl-PL" w:bidi="ar-SA"/>
        </w:rPr>
        <w:t>nspektora na</w:t>
      </w:r>
      <w:r w:rsidR="00CC0BD5">
        <w:rPr>
          <w:rFonts w:asciiTheme="minorHAnsi" w:hAnsiTheme="minorHAnsi" w:cstheme="minorHAnsi"/>
          <w:bCs/>
          <w:kern w:val="0"/>
          <w:lang w:eastAsia="pl-PL" w:bidi="ar-SA"/>
        </w:rPr>
        <w:t>d</w:t>
      </w:r>
      <w:r w:rsidR="00AD4AC6">
        <w:rPr>
          <w:rFonts w:asciiTheme="minorHAnsi" w:hAnsiTheme="minorHAnsi" w:cstheme="minorHAnsi"/>
          <w:bCs/>
          <w:kern w:val="0"/>
          <w:lang w:eastAsia="pl-PL" w:bidi="ar-SA"/>
        </w:rPr>
        <w:t xml:space="preserve">zoru inwestorskiego </w:t>
      </w:r>
      <w:r w:rsidRPr="00662DAE">
        <w:rPr>
          <w:rFonts w:asciiTheme="minorHAnsi" w:hAnsiTheme="minorHAnsi" w:cstheme="minorHAnsi"/>
          <w:bCs/>
          <w:kern w:val="0"/>
          <w:lang w:eastAsia="pl-PL" w:bidi="ar-SA"/>
        </w:rPr>
        <w:t>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5CA39654" w:rsidR="00CA169C"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w:t>
      </w:r>
      <w:r w:rsidR="00AD4AC6">
        <w:rPr>
          <w:rFonts w:asciiTheme="minorHAnsi" w:hAnsiTheme="minorHAnsi" w:cstheme="minorHAnsi"/>
          <w:bCs/>
          <w:kern w:val="0"/>
          <w:lang w:eastAsia="pl-PL" w:bidi="ar-SA"/>
        </w:rPr>
        <w:t xml:space="preserve">budowy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upr.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2ECED3B1" w14:textId="7E4F69D8" w:rsidR="00AD4AC6" w:rsidRPr="00662DAE" w:rsidRDefault="00AD4AC6" w:rsidP="00AD4AC6">
      <w:pPr>
        <w:widowControl w:val="0"/>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AD4AC6">
        <w:rPr>
          <w:rFonts w:asciiTheme="minorHAnsi" w:hAnsiTheme="minorHAnsi" w:cstheme="minorHAnsi"/>
          <w:bCs/>
          <w:kern w:val="0"/>
          <w:lang w:eastAsia="pl-PL" w:bidi="ar-SA"/>
        </w:rPr>
        <w:t>Poza kluczowy</w:t>
      </w:r>
      <w:r>
        <w:rPr>
          <w:rFonts w:asciiTheme="minorHAnsi" w:hAnsiTheme="minorHAnsi" w:cstheme="minorHAnsi"/>
          <w:bCs/>
          <w:kern w:val="0"/>
          <w:lang w:eastAsia="pl-PL" w:bidi="ar-SA"/>
        </w:rPr>
        <w:t>m</w:t>
      </w:r>
      <w:r w:rsidRPr="00AD4AC6">
        <w:rPr>
          <w:rFonts w:asciiTheme="minorHAnsi" w:hAnsiTheme="minorHAnsi" w:cstheme="minorHAnsi"/>
          <w:bCs/>
          <w:kern w:val="0"/>
          <w:lang w:eastAsia="pl-PL" w:bidi="ar-SA"/>
        </w:rPr>
        <w:t xml:space="preserve"> specjalist</w:t>
      </w:r>
      <w:r>
        <w:rPr>
          <w:rFonts w:asciiTheme="minorHAnsi" w:hAnsiTheme="minorHAnsi" w:cstheme="minorHAnsi"/>
          <w:bCs/>
          <w:kern w:val="0"/>
          <w:lang w:eastAsia="pl-PL" w:bidi="ar-SA"/>
        </w:rPr>
        <w:t>ą</w:t>
      </w:r>
      <w:r w:rsidRPr="00AD4AC6">
        <w:rPr>
          <w:rFonts w:asciiTheme="minorHAnsi" w:hAnsiTheme="minorHAnsi" w:cstheme="minorHAnsi"/>
          <w:bCs/>
          <w:kern w:val="0"/>
          <w:lang w:eastAsia="pl-PL" w:bidi="ar-SA"/>
        </w:rPr>
        <w:t xml:space="preserve"> wskazanym w ofercie, Wykonawca musi mieć do dyspozycji odpowiednio wykwalifikowany personel, posiadający wymagane obowiązującymi przepisami uprawnienia, w szczególności w zakresie wykonania robót branżowych i innych w miarę potrzeb.</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w:t>
      </w:r>
      <w:r w:rsidRPr="00662DAE">
        <w:rPr>
          <w:rFonts w:asciiTheme="minorHAnsi" w:hAnsiTheme="minorHAnsi" w:cstheme="minorHAnsi"/>
          <w:bCs/>
          <w:kern w:val="0"/>
          <w:lang w:eastAsia="pl-PL" w:bidi="ar-SA"/>
        </w:rPr>
        <w:lastRenderedPageBreak/>
        <w:t xml:space="preserve">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 xml:space="preserve">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w:t>
      </w:r>
      <w:r w:rsidR="00CA169C" w:rsidRPr="00234CA6">
        <w:rPr>
          <w:rFonts w:asciiTheme="minorHAnsi" w:hAnsiTheme="minorHAnsi" w:cstheme="minorHAnsi"/>
          <w:bCs/>
          <w:kern w:val="0"/>
          <w:lang w:eastAsia="pl-PL" w:bidi="ar-SA"/>
        </w:rPr>
        <w:lastRenderedPageBreak/>
        <w:t>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split payment. </w:t>
      </w:r>
    </w:p>
    <w:p w14:paraId="4EB8A203" w14:textId="01B63E2D"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7DCE186"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2020 r., poz. 106)</w:t>
      </w:r>
      <w:r w:rsidR="009E195F">
        <w:rPr>
          <w:rFonts w:asciiTheme="minorHAnsi" w:eastAsia="MS Mincho" w:hAnsiTheme="minorHAnsi" w:cstheme="minorHAnsi"/>
          <w:bCs/>
          <w:kern w:val="3"/>
        </w:rPr>
        <w:t>;</w:t>
      </w:r>
    </w:p>
    <w:p w14:paraId="66009D12" w14:textId="414D915C"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(PEFexpert)</w:t>
      </w:r>
      <w:r w:rsidR="009E195F">
        <w:rPr>
          <w:rFonts w:asciiTheme="minorHAnsi" w:eastAsia="MS Mincho" w:hAnsiTheme="minorHAnsi" w:cstheme="minorHAnsi"/>
          <w:bCs/>
          <w:kern w:val="3"/>
        </w:rPr>
        <w:t>,</w:t>
      </w:r>
    </w:p>
    <w:p w14:paraId="6CB992BA" w14:textId="77777777"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pPr>
        <w:pStyle w:val="Akapitzlist"/>
        <w:numPr>
          <w:ilvl w:val="0"/>
          <w:numId w:val="7"/>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 xml:space="preserve">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w:t>
      </w:r>
      <w:r w:rsidRPr="00234CA6">
        <w:rPr>
          <w:rFonts w:asciiTheme="minorHAnsi" w:hAnsiTheme="minorHAnsi" w:cstheme="minorHAnsi"/>
          <w:bCs/>
        </w:rPr>
        <w:lastRenderedPageBreak/>
        <w:t>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pPr>
        <w:pStyle w:val="Akapitzlist"/>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w:t>
      </w:r>
      <w:r w:rsidRPr="00BB2F2E">
        <w:rPr>
          <w:rFonts w:asciiTheme="minorHAnsi" w:hAnsiTheme="minorHAnsi" w:cstheme="minorHAnsi"/>
          <w:bCs/>
          <w:kern w:val="0"/>
          <w:szCs w:val="24"/>
          <w:lang w:eastAsia="pl-PL" w:bidi="ar-SA"/>
        </w:rPr>
        <w:lastRenderedPageBreak/>
        <w:t xml:space="preserve">na rzecz podwykonawców i dalszych podwykonawców. </w:t>
      </w:r>
    </w:p>
    <w:p w14:paraId="75CDD19D" w14:textId="03D4F532"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Bezpośrednia zapłata na rzecz podwykonawcy oraz dalszego podwykonawcy skutkuje wygaśnięciem odpowiedniej części roszczenia Wykonawcy o zapłatę. Powyższe stanowi upoważnienie ze strony Wykonawcy dla Zamawiającego do spełnienia części świadczenia 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70E692E7"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w:t>
      </w:r>
      <w:r w:rsidR="00000A89">
        <w:rPr>
          <w:rFonts w:asciiTheme="minorHAnsi" w:hAnsiTheme="minorHAnsi" w:cstheme="minorHAnsi"/>
          <w:bCs/>
          <w:szCs w:val="24"/>
        </w:rPr>
        <w:t>ą</w:t>
      </w:r>
      <w:r w:rsidRPr="00662DAE">
        <w:rPr>
          <w:rFonts w:asciiTheme="minorHAnsi" w:hAnsiTheme="minorHAnsi" w:cstheme="minorHAnsi"/>
          <w:bCs/>
          <w:szCs w:val="24"/>
        </w:rPr>
        <w:t>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6B5C5965" w:rsidR="00CA169C" w:rsidRPr="00000A89" w:rsidRDefault="00CA169C" w:rsidP="00000A89">
      <w:pPr>
        <w:pStyle w:val="Akapitzlist"/>
        <w:numPr>
          <w:ilvl w:val="2"/>
          <w:numId w:val="3"/>
        </w:numPr>
        <w:tabs>
          <w:tab w:val="clear" w:pos="2160"/>
          <w:tab w:val="num" w:pos="567"/>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000A89">
        <w:rPr>
          <w:rFonts w:asciiTheme="minorHAnsi" w:hAnsiTheme="minorHAnsi" w:cstheme="minorHAnsi"/>
          <w:bCs/>
          <w:kern w:val="0"/>
          <w:lang w:eastAsia="pl-PL" w:bidi="ar-SA"/>
        </w:rPr>
        <w:t>Koszty sporządzenia i zatwierdzenia projektu czasowej organizacji ruchu oraz koszty oznakowania robót zgodnie z zatwierdzonym projektem organizacji ruchu, obciążają Wykonawcę.</w:t>
      </w:r>
    </w:p>
    <w:p w14:paraId="5982008F" w14:textId="1DF87AA9" w:rsidR="00000A89" w:rsidRDefault="00000A89" w:rsidP="00000A89">
      <w:pPr>
        <w:pStyle w:val="Akapitzlist"/>
        <w:numPr>
          <w:ilvl w:val="2"/>
          <w:numId w:val="3"/>
        </w:numPr>
        <w:tabs>
          <w:tab w:val="clear" w:pos="2160"/>
          <w:tab w:val="num" w:pos="567"/>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Rozpoczęcie robot nie może się odbyć przed przedłożeniem Zamawiającemu  zatwierdzonego przez odpowiedni organ zarządzający ruchem  projektu czasowej organizacji ruchu.</w:t>
      </w:r>
    </w:p>
    <w:p w14:paraId="60867351" w14:textId="665867DF" w:rsidR="00000A89" w:rsidRPr="00000A89" w:rsidRDefault="00000A89" w:rsidP="00000A89">
      <w:pPr>
        <w:pStyle w:val="Akapitzlist"/>
        <w:numPr>
          <w:ilvl w:val="2"/>
          <w:numId w:val="3"/>
        </w:numPr>
        <w:tabs>
          <w:tab w:val="clear" w:pos="2160"/>
          <w:tab w:val="num" w:pos="567"/>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Wykonawca zobowiązany jest do poinformowania odpowiednich organów o wprowadzeniu czasowej organizacji ruchu na minimum 7 dni przed jej wprowadzeniem.</w:t>
      </w:r>
    </w:p>
    <w:p w14:paraId="02353D84" w14:textId="26D868CC" w:rsidR="00CA169C"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3C220DC5" w14:textId="68C686AD" w:rsidR="00891F07" w:rsidRDefault="00891F07">
      <w:pPr>
        <w:widowControl w:val="0"/>
        <w:numPr>
          <w:ilvl w:val="2"/>
          <w:numId w:val="47"/>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Zamawiający przekaże Wykonawcy teren robót w terminie </w:t>
      </w:r>
      <w:r w:rsidR="00771AB8">
        <w:rPr>
          <w:rFonts w:asciiTheme="minorHAnsi" w:hAnsiTheme="minorHAnsi" w:cstheme="minorHAnsi"/>
          <w:bCs/>
          <w:kern w:val="0"/>
          <w:lang w:eastAsia="pl-PL" w:bidi="ar-SA"/>
        </w:rPr>
        <w:t>5</w:t>
      </w:r>
      <w:r>
        <w:rPr>
          <w:rFonts w:asciiTheme="minorHAnsi" w:hAnsiTheme="minorHAnsi" w:cstheme="minorHAnsi"/>
          <w:bCs/>
          <w:kern w:val="0"/>
          <w:lang w:eastAsia="pl-PL" w:bidi="ar-SA"/>
        </w:rPr>
        <w:t xml:space="preserve"> dni od podpisania umowy. Wykonawca przystąpi do realizacji umowy niezwłocznie, z uwzględnieniem § 8 umowy.</w:t>
      </w:r>
    </w:p>
    <w:p w14:paraId="01771D81" w14:textId="77777777" w:rsidR="00891F07" w:rsidRDefault="00891F07">
      <w:pPr>
        <w:pStyle w:val="Akapitzlist"/>
        <w:widowControl w:val="0"/>
        <w:numPr>
          <w:ilvl w:val="0"/>
          <w:numId w:val="47"/>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Od dnia przejęcia terenu robót Wykonawca przyjmuje odpowiedzialność cywilną za bezpieczeństwo i ochronę osób trzecich w związku z wykonywanymi robotami objętymi umową w obrębie terenu robót, a także za wszelkie szkody wyrządzone Zamawiającemu i osobom trzecim.</w:t>
      </w:r>
    </w:p>
    <w:p w14:paraId="5861C9F2" w14:textId="43D2FA85"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w:t>
      </w:r>
      <w:r w:rsidR="00891F07">
        <w:rPr>
          <w:rFonts w:asciiTheme="minorHAnsi" w:hAnsiTheme="minorHAnsi" w:cstheme="minorHAnsi"/>
          <w:bCs/>
          <w:kern w:val="0"/>
          <w:lang w:eastAsia="pl-PL" w:bidi="ar-SA"/>
        </w:rPr>
        <w:t xml:space="preserve"> robót</w:t>
      </w:r>
      <w:r w:rsidR="00BB2F2E" w:rsidRPr="00BB2F2E">
        <w:rPr>
          <w:rFonts w:asciiTheme="minorHAnsi" w:hAnsiTheme="minorHAnsi" w:cstheme="minorHAnsi"/>
          <w:bCs/>
          <w:kern w:val="0"/>
          <w:lang w:eastAsia="pl-PL" w:bidi="ar-SA"/>
        </w:rPr>
        <w:t xml:space="preserve">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63EC01DE"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w:t>
      </w:r>
      <w:r w:rsidR="00891F07">
        <w:rPr>
          <w:rFonts w:asciiTheme="minorHAnsi" w:hAnsiTheme="minorHAnsi" w:cstheme="minorHAnsi"/>
          <w:bCs/>
          <w:kern w:val="0"/>
          <w:lang w:eastAsia="pl-PL" w:bidi="ar-SA"/>
        </w:rPr>
        <w:t xml:space="preserve">robót </w:t>
      </w:r>
      <w:r w:rsidRPr="00BB2F2E">
        <w:rPr>
          <w:rFonts w:asciiTheme="minorHAnsi" w:hAnsiTheme="minorHAnsi" w:cstheme="minorHAnsi"/>
          <w:bCs/>
          <w:kern w:val="0"/>
          <w:lang w:eastAsia="pl-PL" w:bidi="ar-SA"/>
        </w:rPr>
        <w:t>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pPr>
        <w:pStyle w:val="Akapitzlist"/>
        <w:widowControl w:val="0"/>
        <w:numPr>
          <w:ilvl w:val="0"/>
          <w:numId w:val="23"/>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lastRenderedPageBreak/>
        <w:t>odbiór końcowy po wykonaniu całego przedmiotu umowy</w:t>
      </w:r>
      <w:r w:rsidR="00234CA6">
        <w:rPr>
          <w:rFonts w:asciiTheme="minorHAnsi" w:hAnsiTheme="minorHAnsi" w:cstheme="minorHAnsi"/>
          <w:bCs/>
          <w:kern w:val="0"/>
          <w:lang w:eastAsia="pl-PL" w:bidi="ar-SA"/>
        </w:rPr>
        <w:t>.</w:t>
      </w:r>
    </w:p>
    <w:p w14:paraId="03AF61F1" w14:textId="483E951B"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000A89">
        <w:rPr>
          <w:rFonts w:asciiTheme="minorHAnsi" w:hAnsiTheme="minorHAnsi" w:cstheme="minorHAnsi"/>
          <w:bCs/>
          <w:kern w:val="0"/>
          <w:lang w:eastAsia="pl-PL" w:bidi="ar-SA"/>
        </w:rPr>
        <w:t xml:space="preserve">14 </w:t>
      </w:r>
      <w:r w:rsidRPr="00662DAE">
        <w:rPr>
          <w:rFonts w:asciiTheme="minorHAnsi" w:hAnsiTheme="minorHAnsi" w:cstheme="minorHAnsi"/>
          <w:bCs/>
          <w:kern w:val="0"/>
          <w:lang w:eastAsia="pl-PL" w:bidi="ar-SA"/>
        </w:rPr>
        <w:t>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711298C7" w14:textId="77777777" w:rsidR="007A53AF" w:rsidRDefault="007A53AF" w:rsidP="007A53AF">
      <w:pPr>
        <w:pStyle w:val="Standard"/>
        <w:widowControl/>
        <w:numPr>
          <w:ilvl w:val="2"/>
          <w:numId w:val="58"/>
        </w:numPr>
        <w:tabs>
          <w:tab w:val="left" w:pos="-798"/>
          <w:tab w:val="left" w:pos="-515"/>
          <w:tab w:val="left" w:pos="0"/>
        </w:tabs>
        <w:autoSpaceDE/>
        <w:autoSpaceDN w:val="0"/>
        <w:spacing w:line="276" w:lineRule="auto"/>
        <w:ind w:left="0" w:firstLine="0"/>
        <w:jc w:val="both"/>
        <w:rPr>
          <w:rFonts w:asciiTheme="minorHAnsi" w:hAnsiTheme="minorHAnsi" w:cstheme="minorHAnsi"/>
          <w:kern w:val="3"/>
          <w:lang w:eastAsia="ja-JP" w:bidi="fa-IR"/>
        </w:rPr>
      </w:pPr>
      <w:r>
        <w:rPr>
          <w:rFonts w:asciiTheme="minorHAnsi" w:hAnsiTheme="minorHAnsi" w:cstheme="minorHAnsi"/>
        </w:rPr>
        <w:t>potwierdzenie złożenia dokumentacji powykonawczej do Powiatowego Ośrodka Dokumentacji Geodezyjnej i Kartograficznej</w:t>
      </w:r>
    </w:p>
    <w:p w14:paraId="717BEF85" w14:textId="77777777" w:rsidR="007A53AF" w:rsidRDefault="007A53AF" w:rsidP="007A53AF">
      <w:pPr>
        <w:pStyle w:val="Default"/>
        <w:numPr>
          <w:ilvl w:val="2"/>
          <w:numId w:val="58"/>
        </w:numPr>
        <w:tabs>
          <w:tab w:val="left" w:pos="0"/>
        </w:tabs>
        <w:suppressAutoHyphens/>
        <w:adjustRightInd/>
        <w:spacing w:line="276" w:lineRule="auto"/>
        <w:ind w:left="0" w:firstLine="0"/>
        <w:jc w:val="both"/>
        <w:rPr>
          <w:rFonts w:asciiTheme="minorHAnsi" w:hAnsiTheme="minorHAnsi" w:cstheme="minorHAnsi"/>
          <w:color w:val="auto"/>
        </w:rPr>
      </w:pPr>
      <w:r>
        <w:rPr>
          <w:rFonts w:asciiTheme="minorHAnsi" w:hAnsiTheme="minorHAnsi" w:cstheme="minorHAnsi"/>
          <w:color w:val="auto"/>
        </w:rPr>
        <w:t>Oświadczenie kierownika budowy;</w:t>
      </w:r>
    </w:p>
    <w:p w14:paraId="3AA0AA71" w14:textId="77777777" w:rsidR="007A53AF" w:rsidRDefault="007A53AF" w:rsidP="007A53AF">
      <w:pPr>
        <w:pStyle w:val="Default"/>
        <w:numPr>
          <w:ilvl w:val="2"/>
          <w:numId w:val="58"/>
        </w:numPr>
        <w:tabs>
          <w:tab w:val="left" w:pos="0"/>
        </w:tabs>
        <w:suppressAutoHyphens/>
        <w:adjustRightInd/>
        <w:spacing w:line="276" w:lineRule="auto"/>
        <w:ind w:left="0" w:firstLine="0"/>
        <w:jc w:val="both"/>
        <w:rPr>
          <w:rFonts w:asciiTheme="minorHAnsi" w:hAnsiTheme="minorHAnsi" w:cstheme="minorHAnsi"/>
          <w:color w:val="auto"/>
        </w:rPr>
      </w:pPr>
      <w:r>
        <w:rPr>
          <w:rFonts w:asciiTheme="minorHAnsi" w:hAnsiTheme="minorHAnsi" w:cstheme="minorHAnsi"/>
          <w:color w:val="auto"/>
        </w:rPr>
        <w:t>Dziennik budowy;</w:t>
      </w:r>
    </w:p>
    <w:p w14:paraId="40B784E5" w14:textId="77777777" w:rsidR="007A53AF" w:rsidRDefault="007A53AF" w:rsidP="007A53AF">
      <w:pPr>
        <w:pStyle w:val="Default"/>
        <w:numPr>
          <w:ilvl w:val="2"/>
          <w:numId w:val="58"/>
        </w:numPr>
        <w:tabs>
          <w:tab w:val="left" w:pos="0"/>
        </w:tabs>
        <w:suppressAutoHyphens/>
        <w:adjustRightInd/>
        <w:spacing w:line="276" w:lineRule="auto"/>
        <w:ind w:left="0" w:firstLine="0"/>
        <w:jc w:val="both"/>
        <w:rPr>
          <w:rFonts w:asciiTheme="minorHAnsi" w:hAnsiTheme="minorHAnsi" w:cstheme="minorHAnsi"/>
          <w:color w:val="auto"/>
        </w:rPr>
      </w:pPr>
      <w:r>
        <w:rPr>
          <w:rFonts w:asciiTheme="minorHAnsi" w:hAnsiTheme="minorHAnsi" w:cstheme="minorHAnsi"/>
          <w:color w:val="auto"/>
        </w:rPr>
        <w:t>Atesty, certyfikaty</w:t>
      </w:r>
    </w:p>
    <w:p w14:paraId="5B7228D8" w14:textId="77777777" w:rsidR="007A53AF" w:rsidRDefault="007A53AF" w:rsidP="007A53AF">
      <w:pPr>
        <w:pStyle w:val="Default"/>
        <w:numPr>
          <w:ilvl w:val="2"/>
          <w:numId w:val="58"/>
        </w:numPr>
        <w:tabs>
          <w:tab w:val="left" w:pos="0"/>
        </w:tabs>
        <w:suppressAutoHyphens/>
        <w:adjustRightInd/>
        <w:spacing w:line="276" w:lineRule="auto"/>
        <w:ind w:left="0" w:firstLine="0"/>
        <w:jc w:val="both"/>
        <w:rPr>
          <w:rFonts w:asciiTheme="minorHAnsi" w:hAnsiTheme="minorHAnsi" w:cstheme="minorHAnsi"/>
          <w:color w:val="auto"/>
        </w:rPr>
      </w:pPr>
      <w:r>
        <w:rPr>
          <w:rFonts w:asciiTheme="minorHAnsi" w:hAnsiTheme="minorHAnsi" w:cstheme="minorHAnsi"/>
          <w:color w:val="auto"/>
        </w:rPr>
        <w:t>protokoły z badania materiałów,</w:t>
      </w:r>
    </w:p>
    <w:p w14:paraId="4595D6A3" w14:textId="77777777" w:rsidR="007A53AF" w:rsidRDefault="007A53AF" w:rsidP="007A53AF">
      <w:pPr>
        <w:pStyle w:val="Akapitzlist"/>
        <w:widowControl w:val="0"/>
        <w:numPr>
          <w:ilvl w:val="2"/>
          <w:numId w:val="58"/>
        </w:numPr>
        <w:tabs>
          <w:tab w:val="left" w:pos="0"/>
        </w:tabs>
        <w:autoSpaceDN w:val="0"/>
        <w:spacing w:line="276" w:lineRule="auto"/>
        <w:ind w:left="0" w:firstLine="0"/>
        <w:contextualSpacing w:val="0"/>
        <w:jc w:val="both"/>
        <w:rPr>
          <w:rFonts w:asciiTheme="minorHAnsi" w:hAnsiTheme="minorHAnsi" w:cstheme="minorHAnsi"/>
          <w:szCs w:val="24"/>
        </w:rPr>
      </w:pPr>
      <w:r>
        <w:rPr>
          <w:rFonts w:asciiTheme="minorHAnsi" w:hAnsiTheme="minorHAnsi" w:cstheme="minorHAnsi"/>
          <w:szCs w:val="24"/>
        </w:rPr>
        <w:t>dokumenty potwierdzające jakość materiałów i urządzeń użytych do wykonania przedmiotu zamówienia,</w:t>
      </w:r>
    </w:p>
    <w:p w14:paraId="205801D6" w14:textId="77777777" w:rsidR="007A53AF" w:rsidRDefault="007A53AF" w:rsidP="007A53AF">
      <w:pPr>
        <w:pStyle w:val="Akapitzlist"/>
        <w:widowControl w:val="0"/>
        <w:numPr>
          <w:ilvl w:val="2"/>
          <w:numId w:val="58"/>
        </w:numPr>
        <w:tabs>
          <w:tab w:val="left" w:pos="0"/>
        </w:tabs>
        <w:autoSpaceDN w:val="0"/>
        <w:spacing w:line="276" w:lineRule="auto"/>
        <w:ind w:left="0" w:firstLine="0"/>
        <w:contextualSpacing w:val="0"/>
        <w:jc w:val="both"/>
        <w:rPr>
          <w:rFonts w:asciiTheme="minorHAnsi" w:hAnsiTheme="minorHAnsi" w:cstheme="minorHAnsi"/>
          <w:szCs w:val="24"/>
        </w:rPr>
      </w:pPr>
      <w:r>
        <w:rPr>
          <w:rFonts w:asciiTheme="minorHAnsi" w:hAnsiTheme="minorHAnsi" w:cstheme="minorHAnsi"/>
          <w:szCs w:val="24"/>
        </w:rPr>
        <w:t>inne dokumenty zgromadzone w trakcie wykonywania przedmiotu zamówienia, a odnoszące się do jego realizacji, zwłaszcza rysunki ze zmianami naniesionymi w trakcie realizacji zadania,</w:t>
      </w:r>
    </w:p>
    <w:p w14:paraId="6B4B2151" w14:textId="77777777" w:rsidR="007A53AF" w:rsidRDefault="007A53AF" w:rsidP="007A53AF">
      <w:pPr>
        <w:pStyle w:val="Akapitzlist"/>
        <w:widowControl w:val="0"/>
        <w:numPr>
          <w:ilvl w:val="2"/>
          <w:numId w:val="58"/>
        </w:numPr>
        <w:tabs>
          <w:tab w:val="left" w:pos="0"/>
        </w:tabs>
        <w:autoSpaceDN w:val="0"/>
        <w:spacing w:line="276" w:lineRule="auto"/>
        <w:ind w:left="0" w:firstLine="0"/>
        <w:contextualSpacing w:val="0"/>
        <w:jc w:val="both"/>
        <w:rPr>
          <w:rFonts w:asciiTheme="minorHAnsi" w:hAnsiTheme="minorHAnsi" w:cstheme="minorHAnsi"/>
          <w:szCs w:val="24"/>
        </w:rPr>
      </w:pPr>
      <w:r>
        <w:rPr>
          <w:rFonts w:asciiTheme="minorHAnsi" w:hAnsiTheme="minorHAnsi" w:cstheme="minorHAnsi"/>
          <w:szCs w:val="24"/>
        </w:rPr>
        <w:t>projekt powykonawczy,</w:t>
      </w:r>
    </w:p>
    <w:p w14:paraId="3C4A1191" w14:textId="77777777" w:rsidR="007A53AF" w:rsidRDefault="007A53AF" w:rsidP="007A53AF">
      <w:pPr>
        <w:pStyle w:val="Akapitzlist"/>
        <w:widowControl w:val="0"/>
        <w:numPr>
          <w:ilvl w:val="2"/>
          <w:numId w:val="58"/>
        </w:numPr>
        <w:tabs>
          <w:tab w:val="left" w:pos="0"/>
        </w:tabs>
        <w:autoSpaceDN w:val="0"/>
        <w:spacing w:line="276" w:lineRule="auto"/>
        <w:ind w:left="0" w:firstLine="0"/>
        <w:contextualSpacing w:val="0"/>
        <w:jc w:val="both"/>
        <w:rPr>
          <w:rFonts w:asciiTheme="minorHAnsi" w:hAnsiTheme="minorHAnsi" w:cstheme="minorHAnsi"/>
          <w:szCs w:val="24"/>
        </w:rPr>
      </w:pPr>
      <w:r>
        <w:rPr>
          <w:rFonts w:asciiTheme="minorHAnsi" w:hAnsiTheme="minorHAnsi" w:cstheme="minorHAnsi"/>
          <w:szCs w:val="24"/>
        </w:rPr>
        <w:t>inwentaryzację powykonawczą,</w:t>
      </w:r>
    </w:p>
    <w:p w14:paraId="0090CC4F" w14:textId="77777777" w:rsidR="007A53AF" w:rsidRDefault="007A53AF" w:rsidP="007A53AF">
      <w:pPr>
        <w:pStyle w:val="Akapitzlist"/>
        <w:widowControl w:val="0"/>
        <w:numPr>
          <w:ilvl w:val="2"/>
          <w:numId w:val="58"/>
        </w:numPr>
        <w:tabs>
          <w:tab w:val="left" w:pos="0"/>
        </w:tabs>
        <w:autoSpaceDN w:val="0"/>
        <w:spacing w:line="276" w:lineRule="auto"/>
        <w:ind w:left="0" w:firstLine="0"/>
        <w:contextualSpacing w:val="0"/>
        <w:jc w:val="both"/>
        <w:rPr>
          <w:rFonts w:asciiTheme="minorHAnsi" w:hAnsiTheme="minorHAnsi" w:cstheme="minorHAnsi"/>
          <w:szCs w:val="24"/>
        </w:rPr>
      </w:pPr>
      <w:r>
        <w:rPr>
          <w:rFonts w:asciiTheme="minorHAnsi" w:hAnsiTheme="minorHAnsi" w:cstheme="minorHAnsi"/>
          <w:szCs w:val="24"/>
        </w:rPr>
        <w:t>pozostałe dokumenty niezbędne do zgłoszenia zakończenia realizacji robót,</w:t>
      </w:r>
    </w:p>
    <w:p w14:paraId="4DFAA400" w14:textId="77777777" w:rsidR="007A53AF" w:rsidRDefault="007A53AF" w:rsidP="007A53AF">
      <w:pPr>
        <w:pStyle w:val="Akapitzlist"/>
        <w:widowControl w:val="0"/>
        <w:numPr>
          <w:ilvl w:val="2"/>
          <w:numId w:val="58"/>
        </w:numPr>
        <w:tabs>
          <w:tab w:val="left" w:pos="0"/>
        </w:tabs>
        <w:autoSpaceDN w:val="0"/>
        <w:spacing w:line="276" w:lineRule="auto"/>
        <w:ind w:left="0" w:firstLine="0"/>
        <w:contextualSpacing w:val="0"/>
        <w:jc w:val="both"/>
        <w:rPr>
          <w:rFonts w:asciiTheme="minorHAnsi" w:hAnsiTheme="minorHAnsi" w:cstheme="minorHAnsi"/>
          <w:szCs w:val="24"/>
        </w:rPr>
      </w:pPr>
      <w:r>
        <w:rPr>
          <w:rFonts w:asciiTheme="minorHAnsi" w:hAnsiTheme="minorHAnsi" w:cstheme="minorHAnsi"/>
          <w:szCs w:val="24"/>
        </w:rPr>
        <w:t>dokumentację fotograficzną z realizacji zadania.</w:t>
      </w:r>
    </w:p>
    <w:p w14:paraId="5232A7F3" w14:textId="49BF9330"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755DB573" w:rsidR="00CA169C" w:rsidRPr="00662DAE" w:rsidRDefault="00CA169C">
      <w:pPr>
        <w:pStyle w:val="Akapitzlist"/>
        <w:widowControl w:val="0"/>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5F3FB0">
        <w:rPr>
          <w:rFonts w:asciiTheme="minorHAnsi" w:hAnsiTheme="minorHAnsi" w:cstheme="minorHAnsi"/>
          <w:bCs/>
          <w:kern w:val="0"/>
          <w:szCs w:val="24"/>
          <w:lang w:eastAsia="pl-PL" w:bidi="ar-SA"/>
        </w:rPr>
        <w:t xml:space="preserve">60 </w:t>
      </w:r>
      <w:r w:rsidRPr="00662DAE">
        <w:rPr>
          <w:rFonts w:asciiTheme="minorHAnsi" w:hAnsiTheme="minorHAnsi" w:cstheme="minorHAnsi"/>
          <w:bCs/>
          <w:kern w:val="0"/>
          <w:szCs w:val="24"/>
          <w:lang w:eastAsia="pl-PL" w:bidi="ar-SA"/>
        </w:rPr>
        <w:t xml:space="preserve">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pPr>
        <w:pStyle w:val="Akapitzlist"/>
        <w:numPr>
          <w:ilvl w:val="2"/>
          <w:numId w:val="26"/>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5670280C"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lastRenderedPageBreak/>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w:t>
      </w:r>
      <w:r w:rsidR="00E4197C">
        <w:rPr>
          <w:rFonts w:asciiTheme="minorHAnsi" w:hAnsiTheme="minorHAnsi" w:cstheme="minorHAnsi"/>
          <w:bCs/>
        </w:rPr>
        <w:t xml:space="preserve"> </w:t>
      </w:r>
      <w:r w:rsidR="00E4197C" w:rsidRPr="00E4197C">
        <w:rPr>
          <w:rFonts w:asciiTheme="minorHAnsi" w:hAnsiTheme="minorHAnsi" w:cstheme="minorHAnsi"/>
          <w:bCs/>
        </w:rPr>
        <w:t>0,1% wynagrodzenia brutto, określonego w §4 ust 3 umowy za każdy dzień zwłoki</w:t>
      </w:r>
      <w:r w:rsidR="00E4197C">
        <w:rPr>
          <w:rFonts w:asciiTheme="minorHAnsi" w:hAnsiTheme="minorHAnsi" w:cstheme="minorHAnsi"/>
          <w:bCs/>
        </w:rPr>
        <w:t>;</w:t>
      </w:r>
    </w:p>
    <w:p w14:paraId="633B0FD0" w14:textId="0A36F95E"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 xml:space="preserve">w wysokości </w:t>
      </w:r>
      <w:r w:rsidR="00E4197C">
        <w:rPr>
          <w:rFonts w:asciiTheme="minorHAnsi" w:hAnsiTheme="minorHAnsi" w:cstheme="minorHAnsi"/>
          <w:bCs/>
        </w:rPr>
        <w:t xml:space="preserve">0,1% wynagrodzenia brutto, określonego w §4 ust 3 umowy </w:t>
      </w:r>
      <w:r w:rsidRPr="00BD5F5D">
        <w:rPr>
          <w:rFonts w:asciiTheme="minorHAnsi" w:hAnsiTheme="minorHAnsi" w:cstheme="minorHAnsi"/>
          <w:bCs/>
        </w:rPr>
        <w:t>za każdy dzień zwłoki</w:t>
      </w:r>
      <w:r w:rsidR="009E4A6A">
        <w:rPr>
          <w:rFonts w:asciiTheme="minorHAnsi" w:hAnsiTheme="minorHAnsi" w:cstheme="minorHAnsi"/>
          <w:bCs/>
        </w:rPr>
        <w:t>;</w:t>
      </w:r>
    </w:p>
    <w:p w14:paraId="6BDA8F67" w14:textId="213D39B5"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E4197C">
        <w:rPr>
          <w:rFonts w:asciiTheme="minorHAnsi" w:hAnsiTheme="minorHAnsi" w:cstheme="minorHAnsi"/>
          <w:bCs/>
          <w:kern w:val="2"/>
        </w:rPr>
        <w:t>3</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38A0C798"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w:t>
      </w:r>
      <w:r w:rsidR="00E4197C">
        <w:rPr>
          <w:rFonts w:asciiTheme="minorHAnsi" w:hAnsiTheme="minorHAnsi" w:cstheme="minorHAnsi"/>
          <w:bCs/>
          <w:kern w:val="2"/>
        </w:rPr>
        <w:t>3</w:t>
      </w:r>
      <w:r w:rsidR="008A66A9">
        <w:rPr>
          <w:rFonts w:asciiTheme="minorHAnsi" w:hAnsiTheme="minorHAnsi" w:cstheme="minorHAnsi"/>
          <w:bCs/>
          <w:kern w:val="2"/>
        </w:rPr>
        <w:t xml:space="preserve"> umowy</w:t>
      </w:r>
      <w:r w:rsidR="009E4A6A">
        <w:rPr>
          <w:rFonts w:asciiTheme="minorHAnsi" w:hAnsiTheme="minorHAnsi" w:cstheme="minorHAnsi"/>
          <w:bCs/>
          <w:kern w:val="2"/>
        </w:rPr>
        <w:t>;</w:t>
      </w:r>
    </w:p>
    <w:p w14:paraId="658B1D40" w14:textId="60368DD7"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w:t>
      </w:r>
      <w:r w:rsidR="00E4197C">
        <w:rPr>
          <w:rFonts w:asciiTheme="minorHAnsi" w:hAnsiTheme="minorHAnsi" w:cstheme="minorHAnsi"/>
          <w:bCs/>
          <w:kern w:val="2"/>
        </w:rPr>
        <w:t>3</w:t>
      </w:r>
      <w:r w:rsidR="008A66A9">
        <w:rPr>
          <w:rFonts w:asciiTheme="minorHAnsi" w:hAnsiTheme="minorHAnsi" w:cstheme="minorHAnsi"/>
          <w:bCs/>
          <w:kern w:val="2"/>
        </w:rPr>
        <w:t xml:space="preserve">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2FF84C98"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Pzp</w:t>
      </w:r>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w:t>
      </w:r>
      <w:r w:rsidR="00E4197C">
        <w:rPr>
          <w:rFonts w:asciiTheme="minorHAnsi" w:hAnsiTheme="minorHAnsi" w:cstheme="minorHAnsi"/>
          <w:bCs/>
          <w:kern w:val="2"/>
        </w:rPr>
        <w:t>3</w:t>
      </w:r>
      <w:r w:rsidRPr="00662DAE">
        <w:rPr>
          <w:rFonts w:asciiTheme="minorHAnsi" w:hAnsiTheme="minorHAnsi" w:cstheme="minorHAnsi"/>
          <w:bCs/>
          <w:kern w:val="2"/>
        </w:rPr>
        <w:t xml:space="preserve"> umowy</w:t>
      </w:r>
      <w:r w:rsidR="009E4A6A">
        <w:rPr>
          <w:rFonts w:asciiTheme="minorHAnsi" w:hAnsiTheme="minorHAnsi" w:cstheme="minorHAnsi"/>
          <w:bCs/>
          <w:kern w:val="2"/>
        </w:rPr>
        <w:t>;</w:t>
      </w:r>
    </w:p>
    <w:p w14:paraId="021730C9" w14:textId="32A76BB9" w:rsidR="00DA183B" w:rsidRDefault="001F488A">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w:t>
      </w:r>
      <w:r w:rsidR="00E4197C">
        <w:rPr>
          <w:rFonts w:asciiTheme="minorHAnsi" w:hAnsiTheme="minorHAnsi" w:cstheme="minorHAnsi"/>
          <w:bCs/>
          <w:kern w:val="2"/>
        </w:rPr>
        <w:t xml:space="preserve">2000 </w:t>
      </w:r>
      <w:r w:rsidR="00941725" w:rsidRPr="00662DAE">
        <w:rPr>
          <w:rFonts w:asciiTheme="minorHAnsi" w:hAnsiTheme="minorHAnsi" w:cstheme="minorHAnsi"/>
          <w:bCs/>
          <w:kern w:val="2"/>
        </w:rPr>
        <w:t xml:space="preserve">zł za każdy przypadek naruszenia. Niezłożenie przez </w:t>
      </w:r>
      <w:r w:rsidR="00941725" w:rsidRPr="00662DAE">
        <w:rPr>
          <w:rFonts w:asciiTheme="minorHAnsi" w:hAnsiTheme="minorHAnsi" w:cstheme="minorHAnsi"/>
          <w:bCs/>
          <w:kern w:val="2"/>
        </w:rPr>
        <w:lastRenderedPageBreak/>
        <w:t xml:space="preserve">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pPr>
        <w:numPr>
          <w:ilvl w:val="0"/>
          <w:numId w:val="18"/>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518595AB"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sidR="00E4197C">
        <w:rPr>
          <w:rFonts w:asciiTheme="minorHAnsi" w:hAnsiTheme="minorHAnsi" w:cstheme="minorHAnsi"/>
          <w:bCs/>
        </w:rPr>
        <w:t xml:space="preserve"> tymczasowej organizacji ruchu</w:t>
      </w:r>
      <w:r>
        <w:rPr>
          <w:rFonts w:asciiTheme="minorHAnsi" w:hAnsiTheme="minorHAnsi" w:cstheme="minorHAnsi"/>
          <w:bCs/>
        </w:rPr>
        <w:t>;</w:t>
      </w:r>
      <w:r w:rsidRPr="00907230">
        <w:rPr>
          <w:rFonts w:asciiTheme="minorHAnsi" w:hAnsiTheme="minorHAnsi" w:cstheme="minorHAnsi"/>
          <w:bCs/>
        </w:rPr>
        <w:t xml:space="preserve"> </w:t>
      </w:r>
    </w:p>
    <w:p w14:paraId="512EEA82" w14:textId="60783A05"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 xml:space="preserve">o innych parametrach, niż wynika to z zatwierdzonej </w:t>
      </w:r>
      <w:r w:rsidR="00E4197C">
        <w:rPr>
          <w:rFonts w:asciiTheme="minorHAnsi" w:hAnsiTheme="minorHAnsi" w:cstheme="minorHAnsi"/>
          <w:bCs/>
        </w:rPr>
        <w:t xml:space="preserve">tymczasowej </w:t>
      </w:r>
      <w:r w:rsidRPr="00907230">
        <w:rPr>
          <w:rFonts w:asciiTheme="minorHAnsi" w:hAnsiTheme="minorHAnsi" w:cstheme="minorHAnsi"/>
          <w:bCs/>
        </w:rPr>
        <w:t>organizacji ruchu;</w:t>
      </w:r>
    </w:p>
    <w:p w14:paraId="0FE75D4A"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t>Wykonawca zapłaci Zamawiającemu karę w wysokości 500,00 zł za każdą stwierdzoną nieprawidłowość, w przypadku dalszych kontroli i stwierdzenia nieprawidłowości kara ta może być ponawiana.</w:t>
      </w:r>
    </w:p>
    <w:p w14:paraId="3DDB4E2F" w14:textId="3FBE4742" w:rsid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w:t>
      </w:r>
      <w:r w:rsidR="00E4197C">
        <w:rPr>
          <w:rFonts w:asciiTheme="minorHAnsi" w:hAnsiTheme="minorHAnsi" w:cstheme="minorHAnsi"/>
          <w:bCs/>
          <w:kern w:val="2"/>
        </w:rPr>
        <w:t>3</w:t>
      </w:r>
      <w:r w:rsidR="008A66A9">
        <w:rPr>
          <w:rFonts w:asciiTheme="minorHAnsi" w:hAnsiTheme="minorHAnsi" w:cstheme="minorHAnsi"/>
          <w:bCs/>
          <w:kern w:val="2"/>
        </w:rPr>
        <w:t xml:space="preserve"> umowy</w:t>
      </w:r>
      <w:r w:rsidRPr="00DA183B">
        <w:rPr>
          <w:rFonts w:asciiTheme="minorHAnsi" w:hAnsiTheme="minorHAnsi" w:cstheme="minorHAnsi"/>
          <w:bCs/>
        </w:rPr>
        <w:t>.</w:t>
      </w:r>
    </w:p>
    <w:p w14:paraId="0C85BD4B" w14:textId="50F49B1E" w:rsidR="00051E8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E4197C">
        <w:rPr>
          <w:rFonts w:asciiTheme="minorHAnsi" w:hAnsiTheme="minorHAnsi" w:cstheme="minorHAnsi"/>
          <w:bCs/>
          <w:kern w:val="2"/>
        </w:rPr>
        <w:t>3</w:t>
      </w:r>
      <w:r w:rsidRPr="00DA183B">
        <w:rPr>
          <w:rFonts w:asciiTheme="minorHAnsi" w:hAnsiTheme="minorHAnsi" w:cstheme="minorHAnsi"/>
          <w:bCs/>
          <w:kern w:val="2"/>
        </w:rPr>
        <w:t xml:space="preserve"> umowy.</w:t>
      </w:r>
    </w:p>
    <w:p w14:paraId="74442C6D" w14:textId="77777777" w:rsid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lastRenderedPageBreak/>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pPr>
        <w:widowControl w:val="0"/>
        <w:numPr>
          <w:ilvl w:val="3"/>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pPr>
        <w:widowControl w:val="0"/>
        <w:numPr>
          <w:ilvl w:val="2"/>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pPr>
        <w:pStyle w:val="Akapitzlist"/>
        <w:numPr>
          <w:ilvl w:val="3"/>
          <w:numId w:val="28"/>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lastRenderedPageBreak/>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r>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w:t>
      </w:r>
      <w:r w:rsidRPr="00662DAE">
        <w:rPr>
          <w:rFonts w:asciiTheme="minorHAnsi" w:eastAsiaTheme="minorHAnsi" w:hAnsiTheme="minorHAnsi" w:cstheme="minorHAnsi"/>
          <w:bCs/>
          <w:kern w:val="0"/>
          <w:lang w:eastAsia="en-US" w:bidi="ar-SA"/>
        </w:rPr>
        <w:lastRenderedPageBreak/>
        <w:t>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w:t>
      </w:r>
      <w:r w:rsidRPr="00DA183B">
        <w:rPr>
          <w:rFonts w:asciiTheme="minorHAnsi" w:eastAsiaTheme="minorHAnsi" w:hAnsiTheme="minorHAnsi" w:cstheme="minorHAnsi"/>
          <w:bCs/>
          <w:kern w:val="0"/>
          <w:lang w:eastAsia="en-US" w:bidi="ar-SA"/>
        </w:rPr>
        <w:lastRenderedPageBreak/>
        <w:t xml:space="preserve">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pPr>
        <w:widowControl w:val="0"/>
        <w:numPr>
          <w:ilvl w:val="0"/>
          <w:numId w:val="6"/>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pPr>
        <w:pStyle w:val="Akapitzlist"/>
        <w:widowControl w:val="0"/>
        <w:numPr>
          <w:ilvl w:val="0"/>
          <w:numId w:val="31"/>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pPr>
        <w:pStyle w:val="Akapitzlist"/>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pPr>
        <w:pStyle w:val="Akapitzlist"/>
        <w:widowControl w:val="0"/>
        <w:numPr>
          <w:ilvl w:val="3"/>
          <w:numId w:val="35"/>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lastRenderedPageBreak/>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pPr>
        <w:pStyle w:val="Akapitzlist"/>
        <w:numPr>
          <w:ilvl w:val="0"/>
          <w:numId w:val="35"/>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 xml:space="preserve">3 niniejszej umowy, Zamawiający poinformuje </w:t>
      </w:r>
      <w:r w:rsidRPr="00662DAE">
        <w:rPr>
          <w:rFonts w:asciiTheme="minorHAnsi" w:hAnsiTheme="minorHAnsi" w:cstheme="minorHAnsi"/>
          <w:bCs/>
          <w:kern w:val="0"/>
          <w:lang w:eastAsia="pl-PL" w:bidi="ar-SA"/>
        </w:rPr>
        <w:lastRenderedPageBreak/>
        <w:t>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C86EEA9"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7BFAE350" w14:textId="77777777" w:rsidR="00C414AA" w:rsidRPr="00C414AA" w:rsidRDefault="00C414AA" w:rsidP="00C414AA">
      <w:pPr>
        <w:widowControl w:val="0"/>
        <w:tabs>
          <w:tab w:val="left" w:pos="567"/>
        </w:tabs>
        <w:spacing w:line="276" w:lineRule="auto"/>
        <w:ind w:firstLine="40"/>
        <w:jc w:val="both"/>
        <w:rPr>
          <w:rFonts w:ascii="Calibri" w:hAnsi="Calibri" w:cs="Calibri"/>
          <w:bCs/>
          <w:color w:val="000000"/>
        </w:rPr>
      </w:pPr>
      <w:r w:rsidRPr="00C414AA">
        <w:rPr>
          <w:rFonts w:ascii="Calibri" w:hAnsi="Calibri" w:cs="Calibri"/>
          <w:bCs/>
          <w:color w:val="000000"/>
        </w:rPr>
        <w:t>1.</w:t>
      </w:r>
      <w:r w:rsidRPr="00C414AA">
        <w:rPr>
          <w:rFonts w:ascii="Calibri" w:hAnsi="Calibri" w:cs="Calibri"/>
          <w:bCs/>
          <w:color w:val="000000"/>
        </w:rPr>
        <w:tab/>
        <w:t xml:space="preserve">Dopuszczalne są zmiany postanowień umowy w zakresie określonym w art. 455 ustawy PZP. </w:t>
      </w:r>
    </w:p>
    <w:p w14:paraId="62EF6F2B"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2.</w:t>
      </w:r>
      <w:r w:rsidRPr="00C414AA">
        <w:rPr>
          <w:rFonts w:ascii="Calibri" w:hAnsi="Calibri" w:cs="Calibri"/>
          <w:bCs/>
          <w:color w:val="000000"/>
        </w:rPr>
        <w:tab/>
        <w:t xml:space="preserve">Zamawiający przewiduje możliwość dokonania zmian umowy, o których mowa w art. 455 ust. 1 pkt 1 ustawy PZP, które mogą dotyczyć w szczególności następujących sytuacji: </w:t>
      </w:r>
    </w:p>
    <w:p w14:paraId="1688AF3F" w14:textId="77777777" w:rsidR="00C414AA" w:rsidRPr="00C414AA" w:rsidRDefault="00C414AA" w:rsidP="00CC0BD5">
      <w:pPr>
        <w:widowControl w:val="0"/>
        <w:tabs>
          <w:tab w:val="left" w:pos="567"/>
        </w:tabs>
        <w:spacing w:line="360" w:lineRule="auto"/>
        <w:ind w:left="426" w:hanging="426"/>
        <w:jc w:val="both"/>
        <w:rPr>
          <w:rFonts w:ascii="Calibri" w:hAnsi="Calibri" w:cs="Calibri"/>
          <w:bCs/>
          <w:color w:val="000000"/>
        </w:rPr>
      </w:pPr>
      <w:r w:rsidRPr="00C414AA">
        <w:rPr>
          <w:rFonts w:ascii="Calibri" w:hAnsi="Calibri" w:cs="Calibri"/>
          <w:bCs/>
          <w:color w:val="000000"/>
        </w:rPr>
        <w:t>1)</w:t>
      </w:r>
      <w:r w:rsidRPr="00C414AA">
        <w:rPr>
          <w:rFonts w:ascii="Calibri" w:hAnsi="Calibri" w:cs="Calibri"/>
          <w:bCs/>
          <w:color w:val="000000"/>
        </w:rPr>
        <w:tab/>
        <w:t xml:space="preserve">zmiana postanowień umowy w przypadku zmiany przepisów prawnych istotnych / mających bezpośrednie znacznie dla realizacji przedmiotu umowy; </w:t>
      </w:r>
    </w:p>
    <w:p w14:paraId="14B7C993" w14:textId="77777777" w:rsidR="00C414AA" w:rsidRPr="00C414AA" w:rsidRDefault="00C414AA" w:rsidP="00CC0BD5">
      <w:pPr>
        <w:widowControl w:val="0"/>
        <w:tabs>
          <w:tab w:val="left" w:pos="567"/>
        </w:tabs>
        <w:spacing w:line="360" w:lineRule="auto"/>
        <w:jc w:val="both"/>
        <w:rPr>
          <w:rFonts w:ascii="Calibri" w:hAnsi="Calibri" w:cs="Calibri"/>
          <w:bCs/>
          <w:color w:val="000000"/>
        </w:rPr>
      </w:pPr>
      <w:r w:rsidRPr="00C414AA">
        <w:rPr>
          <w:rFonts w:ascii="Calibri" w:hAnsi="Calibri" w:cs="Calibri"/>
          <w:bCs/>
          <w:color w:val="000000"/>
        </w:rPr>
        <w:t>2)</w:t>
      </w:r>
      <w:r w:rsidRPr="00C414AA">
        <w:rPr>
          <w:rFonts w:ascii="Calibri" w:hAnsi="Calibri" w:cs="Calibri"/>
          <w:bCs/>
          <w:color w:val="000000"/>
        </w:rPr>
        <w:tab/>
        <w:t xml:space="preserve">zmiana, w tym wydłużenie, terminu wykonania zamówienia w związku z: </w:t>
      </w:r>
    </w:p>
    <w:p w14:paraId="69BCBD07" w14:textId="77777777" w:rsidR="00C414AA" w:rsidRPr="00C414AA" w:rsidRDefault="00C414AA" w:rsidP="00CC0BD5">
      <w:pPr>
        <w:widowControl w:val="0"/>
        <w:tabs>
          <w:tab w:val="left" w:pos="567"/>
        </w:tabs>
        <w:spacing w:line="360" w:lineRule="auto"/>
        <w:ind w:left="426" w:hanging="426"/>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wystąpieniem okoliczności zaistniałych w trakcie realizacji zamówienia, a w szczególności zaistnieniem niesprzyjających warunków atmosferycznych, geologicznych, czy hydrologicznych, ujawnieniem niezinwentaryzowanych kolizji z sieciami infrastruktury, wystąpieniem nieprzewidzianych prac archeologicznych, lub zaistnieniem innych nieprzewidzianych zdarzeń i okoliczności zewnętrznych, niepozwalających na wykonanie zamówienia, w szczególności robót bitumicznych, zgodnie z warunkami wykonania określonymi w OPZ, </w:t>
      </w:r>
    </w:p>
    <w:p w14:paraId="08ACB154"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koniecznością usunięcia błędów lub wprowadzenia zmian w dokumentacji projektowej, </w:t>
      </w:r>
    </w:p>
    <w:p w14:paraId="641B99B0"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lastRenderedPageBreak/>
        <w:t xml:space="preserve">jeżeli konieczność ta wynika z nieprzewidzianych okoliczności, za które Wykonawca nie ponosi odpowiedzialności, </w:t>
      </w:r>
    </w:p>
    <w:p w14:paraId="11E3DB4B" w14:textId="77777777" w:rsidR="00C414AA" w:rsidRPr="00C414AA" w:rsidRDefault="00C414AA" w:rsidP="00CC0BD5">
      <w:pPr>
        <w:widowControl w:val="0"/>
        <w:numPr>
          <w:ilvl w:val="0"/>
          <w:numId w:val="50"/>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koniecznością wykonania zamówień dodatkowych lub innych zamówień powiązanych, których udzielenie i wykonanie stało się konieczne, zasadne lub celowe, jeżeli ich wykonanie ma wpływ na termin i tryb realizacji zamówienia podstawowego, </w:t>
      </w:r>
    </w:p>
    <w:p w14:paraId="6D60845D" w14:textId="77777777" w:rsidR="00C414AA" w:rsidRPr="00C414AA" w:rsidRDefault="00C414AA" w:rsidP="00CC0BD5">
      <w:pPr>
        <w:widowControl w:val="0"/>
        <w:numPr>
          <w:ilvl w:val="0"/>
          <w:numId w:val="50"/>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ujawnieniem niezinwentaryzowanych lub o odmiennym przebiegu niezgodnym z inwentaryzacją podziemnych sieci, instalacji lub urządzeń obcych oraz koniecznością wykonania robót związanych z ich zabezpieczeniem lub usunięciem kolizji, </w:t>
      </w:r>
    </w:p>
    <w:p w14:paraId="2AC2E5DD"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e)</w:t>
      </w:r>
      <w:r w:rsidRPr="00C414AA">
        <w:rPr>
          <w:rFonts w:ascii="Calibri" w:hAnsi="Calibri" w:cs="Calibri"/>
          <w:bCs/>
          <w:color w:val="000000"/>
        </w:rPr>
        <w:tab/>
        <w:t xml:space="preserve">zaistnienia nieprzewiedzianej konieczności przesunięcia terminu przekazania terenu budowy, </w:t>
      </w:r>
    </w:p>
    <w:p w14:paraId="11F90F5A"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f)</w:t>
      </w:r>
      <w:r w:rsidRPr="00C414AA">
        <w:rPr>
          <w:rFonts w:ascii="Calibri" w:hAnsi="Calibri" w:cs="Calibri"/>
          <w:bCs/>
          <w:color w:val="000000"/>
        </w:rPr>
        <w:tab/>
        <w:t xml:space="preserve">zawieszeniem robót przez Zamawiającego z przyczyn niezależnych od Wykonawcy, </w:t>
      </w:r>
    </w:p>
    <w:p w14:paraId="1ACEAECA"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g)</w:t>
      </w:r>
      <w:r w:rsidRPr="00C414AA">
        <w:rPr>
          <w:rFonts w:ascii="Calibri" w:hAnsi="Calibri" w:cs="Calibri"/>
          <w:bCs/>
          <w:color w:val="000000"/>
        </w:rPr>
        <w:tab/>
        <w:t xml:space="preserve">wystąpieniem niezgodności pomiędzy stanem istniejącym w terenie a tym wynikającym </w:t>
      </w:r>
    </w:p>
    <w:p w14:paraId="06142C9D"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 map lub innej dokumentacji geodezyjnej, w tym wystąpieniem niezgodności pomiędzy częścią opisową a kartograficzną ewidencji gruntów, oraz koniecznością wykonania dodatkowych związanych z tym prac, </w:t>
      </w:r>
    </w:p>
    <w:p w14:paraId="4F004379" w14:textId="77777777" w:rsidR="00C414AA" w:rsidRPr="00C414AA" w:rsidRDefault="00C414AA" w:rsidP="00CC0BD5">
      <w:pPr>
        <w:widowControl w:val="0"/>
        <w:numPr>
          <w:ilvl w:val="0"/>
          <w:numId w:val="52"/>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działaniem siły wyższej (np. klęski żywiołowe, strajki generalne lub lokalne, stan epidemii, etc.)mającej wpływ na termin i tryb realizacji zamówienia podstawowego, </w:t>
      </w:r>
    </w:p>
    <w:p w14:paraId="58295AE3"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i)</w:t>
      </w:r>
      <w:r w:rsidRPr="00C414AA">
        <w:rPr>
          <w:rFonts w:ascii="Calibri" w:hAnsi="Calibri" w:cs="Calibri"/>
          <w:bCs/>
          <w:color w:val="000000"/>
        </w:rPr>
        <w:tab/>
        <w:t xml:space="preserve">wystąpieniem wykopalisk czasowo uniemożliwiających wykonywanie przedmiotu umowy, </w:t>
      </w:r>
    </w:p>
    <w:p w14:paraId="2F375FB9"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k)</w:t>
      </w:r>
      <w:r w:rsidRPr="00C414AA">
        <w:rPr>
          <w:rFonts w:ascii="Calibri" w:hAnsi="Calibri" w:cs="Calibri"/>
          <w:bCs/>
          <w:color w:val="000000"/>
        </w:rPr>
        <w:tab/>
        <w:t xml:space="preserve">wystąpieniem niezależnych od Wykonawcy przyczyn technologicznych wpływających na </w:t>
      </w:r>
    </w:p>
    <w:p w14:paraId="7A601931"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przyjęte rozwiązania technologiczne i realizację zamówienia, </w:t>
      </w:r>
    </w:p>
    <w:p w14:paraId="53B35699"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l)</w:t>
      </w:r>
      <w:r w:rsidRPr="00C414AA">
        <w:rPr>
          <w:rFonts w:ascii="Calibri" w:hAnsi="Calibri" w:cs="Calibri"/>
          <w:bCs/>
          <w:color w:val="000000"/>
        </w:rPr>
        <w:tab/>
        <w:t xml:space="preserve">zmianą przepisów prawnych mającą wpływ na termin i tryb realizacji zamówienia, </w:t>
      </w:r>
    </w:p>
    <w:p w14:paraId="220E17B5"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m) wystąpieniem nadzwyczajnych warunków pogodowych niepozwalających na wykonanie </w:t>
      </w:r>
    </w:p>
    <w:p w14:paraId="11B0325B"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zamówienia w terminie, w tym wystąpieniem opadów atmosferycznych uniemożliwiających </w:t>
      </w:r>
    </w:p>
    <w:p w14:paraId="2F8877FE"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prowadzenie prac w terenie zgodnie z OPZ i wiedzą techniczną, </w:t>
      </w:r>
    </w:p>
    <w:p w14:paraId="21702830"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n)</w:t>
      </w:r>
      <w:r w:rsidRPr="00C414AA">
        <w:rPr>
          <w:rFonts w:ascii="Calibri" w:hAnsi="Calibri" w:cs="Calibri"/>
          <w:bCs/>
          <w:color w:val="000000"/>
        </w:rPr>
        <w:tab/>
        <w:t xml:space="preserve">wystąpieniem okoliczności, których strony nie były w stanie przewidzieć pomimo zachowania należytej staranności, </w:t>
      </w:r>
    </w:p>
    <w:p w14:paraId="66C275E7"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o)</w:t>
      </w:r>
      <w:r w:rsidRPr="00C414AA">
        <w:rPr>
          <w:rFonts w:ascii="Calibri" w:hAnsi="Calibri" w:cs="Calibri"/>
          <w:bCs/>
          <w:color w:val="000000"/>
        </w:rPr>
        <w:tab/>
        <w:t xml:space="preserve">zaistnieniem innych okoliczności niezależnych od Wykonawcy, a mających wpływ na termin realizacji zamówienia, </w:t>
      </w:r>
    </w:p>
    <w:p w14:paraId="4D320F29"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 pod warunkiem wyrażenia zgody przez Zamawiającego; termin realizacji zamówienia może </w:t>
      </w:r>
    </w:p>
    <w:p w14:paraId="147C757C"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ulec wydłużeniu o czas trwania okoliczności stanowiących przeszkody w realizacji przedmiotu </w:t>
      </w:r>
    </w:p>
    <w:p w14:paraId="05B3C482"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umowy mające wpływ na tryb i termin jego wykonania (w tym o okres niezbędny do </w:t>
      </w:r>
      <w:r w:rsidRPr="00C414AA">
        <w:rPr>
          <w:rFonts w:ascii="Calibri" w:hAnsi="Calibri" w:cs="Calibri"/>
          <w:bCs/>
          <w:color w:val="000000"/>
        </w:rPr>
        <w:lastRenderedPageBreak/>
        <w:t xml:space="preserve">przywrócenia warunków umożliwiających właściwą i zgodną ze sztuką techniczną realizację prac); </w:t>
      </w:r>
    </w:p>
    <w:p w14:paraId="5C865404"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3)</w:t>
      </w:r>
      <w:r w:rsidRPr="00C414AA">
        <w:rPr>
          <w:rFonts w:ascii="Calibri" w:hAnsi="Calibri" w:cs="Calibri"/>
          <w:bCs/>
          <w:color w:val="000000"/>
        </w:rPr>
        <w:tab/>
        <w:t xml:space="preserve">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 </w:t>
      </w:r>
    </w:p>
    <w:p w14:paraId="2851FE69"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4)</w:t>
      </w:r>
      <w:r w:rsidRPr="00C414AA">
        <w:rPr>
          <w:rFonts w:ascii="Calibri" w:hAnsi="Calibri" w:cs="Calibri"/>
          <w:bCs/>
          <w:color w:val="000000"/>
        </w:rPr>
        <w:tab/>
        <w:t xml:space="preserve">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 </w:t>
      </w:r>
    </w:p>
    <w:p w14:paraId="6C99DDA1"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pojawieniem się na rynku materiałów, sprzętu lub urządzeń nowszej generacji pozwalających na zmniejszenie kosztów realizacji robót, kosztów eksploatacji inwestycji lub umożliwiających uzyskanie lepszej jakości robót, </w:t>
      </w:r>
    </w:p>
    <w:p w14:paraId="65D8615F"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pojawieniem się nowszej technologii wykonania robót pozwalającej na skrócenie czasu </w:t>
      </w:r>
    </w:p>
    <w:p w14:paraId="391C6B54"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realizacji robót, zmniejszenie kosztów realizacji robót lub kosztów eksploatacji inwestycji, </w:t>
      </w:r>
    </w:p>
    <w:p w14:paraId="124E4BFC"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c)</w:t>
      </w:r>
      <w:r w:rsidRPr="00C414AA">
        <w:rPr>
          <w:rFonts w:ascii="Calibri" w:hAnsi="Calibri" w:cs="Calibri"/>
          <w:bCs/>
          <w:color w:val="000000"/>
        </w:rPr>
        <w:tab/>
        <w:t xml:space="preserve">zmianą przepisów prawa powodującą konieczność zrealizowania inwestycji przy zastosowaniu innych rozwiązań technicznych lub materiałowych; </w:t>
      </w:r>
    </w:p>
    <w:p w14:paraId="60C5CD8C"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5)</w:t>
      </w:r>
      <w:r w:rsidRPr="00C414AA">
        <w:rPr>
          <w:rFonts w:ascii="Calibri" w:hAnsi="Calibri" w:cs="Calibri"/>
          <w:bCs/>
          <w:color w:val="000000"/>
        </w:rPr>
        <w:tab/>
        <w:t xml:space="preserve">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 </w:t>
      </w:r>
    </w:p>
    <w:p w14:paraId="1F6B6D3F"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6)</w:t>
      </w:r>
      <w:r w:rsidRPr="00C414AA">
        <w:rPr>
          <w:rFonts w:ascii="Calibri" w:hAnsi="Calibri" w:cs="Calibri"/>
          <w:bCs/>
          <w:color w:val="000000"/>
        </w:rPr>
        <w:tab/>
        <w:t xml:space="preserve">zmiana postanowień umowy w kontekście implikowanym udzieleniem / zleceniem w trybie stosowanych regulacji prawnych zamówień dodatkowych lub innych zamówień powiązanych, których wykonanie stało się konieczne, zasadne lub celowe; </w:t>
      </w:r>
    </w:p>
    <w:p w14:paraId="774AC740"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7)</w:t>
      </w:r>
      <w:r w:rsidRPr="00C414AA">
        <w:rPr>
          <w:rFonts w:ascii="Calibri" w:hAnsi="Calibri" w:cs="Calibri"/>
          <w:bCs/>
          <w:color w:val="000000"/>
        </w:rPr>
        <w:tab/>
        <w:t xml:space="preserve">zmiana trybu realizacji zamówienia w zakresie: </w:t>
      </w:r>
    </w:p>
    <w:p w14:paraId="0ACAD964"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lastRenderedPageBreak/>
        <w:t>a)</w:t>
      </w:r>
      <w:r w:rsidRPr="00C414AA">
        <w:rPr>
          <w:rFonts w:ascii="Calibri" w:hAnsi="Calibri" w:cs="Calibri"/>
          <w:bCs/>
          <w:color w:val="000000"/>
        </w:rPr>
        <w:tab/>
        <w:t xml:space="preserve">rezygnacji z podwykonawstwa dla części zamówienia, którą Wykonawca wskazał w ofercie, że powierzy ją do wykonania Podwykonawcom, </w:t>
      </w:r>
    </w:p>
    <w:p w14:paraId="23027D9D"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 </w:t>
      </w:r>
    </w:p>
    <w:p w14:paraId="3199B0ED"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c)</w:t>
      </w:r>
      <w:r w:rsidRPr="00C414AA">
        <w:rPr>
          <w:rFonts w:ascii="Calibri" w:hAnsi="Calibri" w:cs="Calibri"/>
          <w:bCs/>
          <w:color w:val="000000"/>
        </w:rPr>
        <w:tab/>
        <w:t xml:space="preserve">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 </w:t>
      </w:r>
    </w:p>
    <w:p w14:paraId="7025331C"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d)</w:t>
      </w:r>
      <w:r w:rsidRPr="00C414AA">
        <w:rPr>
          <w:rFonts w:ascii="Calibri" w:hAnsi="Calibri" w:cs="Calibri"/>
          <w:bCs/>
          <w:color w:val="000000"/>
        </w:rPr>
        <w:tab/>
        <w:t xml:space="preserve">wystąpienia uzasadnionego przypadku konieczności zmiany podmiotów, na zasobach których opierał się Wykonawca wykazując na etapie postępowania o udzielenie zamówienia </w:t>
      </w:r>
    </w:p>
    <w:p w14:paraId="5E26B028"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spełnianie warunków udziału w postępowaniu, za zgodą Zamawiającego i zgodnie z zasadami </w:t>
      </w:r>
    </w:p>
    <w:p w14:paraId="0D40D975"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określonymi niniejszą umową, </w:t>
      </w:r>
    </w:p>
    <w:p w14:paraId="0BE318B3"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 w przypadku zaistnienia nieprzewidzianych wcześniej przez Wykonawcę okoliczności </w:t>
      </w:r>
    </w:p>
    <w:p w14:paraId="22375189"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związanych w szczególności ze zmianami organizacyjnymi, kadrowymi, problemami </w:t>
      </w:r>
    </w:p>
    <w:p w14:paraId="3F3FCBB0"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finansowymi, zmianami w zakresie całości prowadzonej działalności, kwestiami niezależnymi </w:t>
      </w:r>
    </w:p>
    <w:p w14:paraId="0D75ED64"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od Wykonawcy, czy też innymi niespodziewanymi okolicznościami mającymi wpływ na organizację procesu realizacji zamówienia po stronie Wykonawcy; </w:t>
      </w:r>
    </w:p>
    <w:p w14:paraId="0020CFA0"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8)</w:t>
      </w:r>
      <w:r w:rsidRPr="00C414AA">
        <w:rPr>
          <w:rFonts w:ascii="Calibri" w:hAnsi="Calibri" w:cs="Calibri"/>
          <w:bCs/>
          <w:color w:val="000000"/>
        </w:rPr>
        <w:tab/>
        <w:t xml:space="preserve">zmiany warunków realizacji i zakresu przedmiotowego umowy niezbędne do prawidłowej realizacji zamówienia związane z: </w:t>
      </w:r>
    </w:p>
    <w:p w14:paraId="05C9ECBE"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koniecznością zapewnienia bezpieczeństwa lub zapobieżenia awarii, </w:t>
      </w:r>
    </w:p>
    <w:p w14:paraId="2E8BF0AB"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koniecznością spowodowaną zmianą obowiązujących przepisów prawa powodującą, </w:t>
      </w:r>
    </w:p>
    <w:p w14:paraId="499CA872"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że realizacja przedmiotu umowy w niezmienionej postaci stanie się niecelowa, niezasadna, </w:t>
      </w:r>
    </w:p>
    <w:p w14:paraId="19F70CA6"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bezprzedmiotowa lub niemożliwa, </w:t>
      </w:r>
    </w:p>
    <w:p w14:paraId="35ACF567" w14:textId="77777777" w:rsidR="00C414AA" w:rsidRPr="00C414AA" w:rsidRDefault="00C414AA" w:rsidP="00CC0BD5">
      <w:pPr>
        <w:widowControl w:val="0"/>
        <w:numPr>
          <w:ilvl w:val="0"/>
          <w:numId w:val="49"/>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wystąpieniem okoliczności powodujących, że niemożliwe jest zrealizowanie przedmiotu </w:t>
      </w:r>
    </w:p>
    <w:p w14:paraId="474F33A1"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umowy w założony w OPZ sposób zgodnie z zasadami sztuki inżynierskiej, które nie były </w:t>
      </w:r>
    </w:p>
    <w:p w14:paraId="447C7EB4"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możliwe do przewidzenia, </w:t>
      </w:r>
    </w:p>
    <w:p w14:paraId="7715A9B6" w14:textId="77777777" w:rsidR="00C414AA" w:rsidRPr="00C414AA" w:rsidRDefault="00C414AA" w:rsidP="00CC0BD5">
      <w:pPr>
        <w:widowControl w:val="0"/>
        <w:numPr>
          <w:ilvl w:val="0"/>
          <w:numId w:val="49"/>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zaistnieniem okoliczności leżących po stronie Zamawiającego, w szczególności </w:t>
      </w:r>
    </w:p>
    <w:p w14:paraId="151CA1A8"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spowodowanych sytuacją finansową, zdolnościami płatniczymi, warunkami organizacyjnymi </w:t>
      </w:r>
    </w:p>
    <w:p w14:paraId="06726B4C"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lub innymi okolicznościami, które nie były możliwe do przewidzenia, </w:t>
      </w:r>
    </w:p>
    <w:p w14:paraId="6E8AFE1A" w14:textId="77777777" w:rsidR="00C414AA" w:rsidRPr="00C414AA" w:rsidRDefault="00C414AA" w:rsidP="00CC0BD5">
      <w:pPr>
        <w:widowControl w:val="0"/>
        <w:numPr>
          <w:ilvl w:val="0"/>
          <w:numId w:val="49"/>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koniecznością wpadkowej (incydentalnej) modyfikacji zasad płatności wynagrodzenia </w:t>
      </w:r>
    </w:p>
    <w:p w14:paraId="65430DD3"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lastRenderedPageBreak/>
        <w:t xml:space="preserve">umownego (m.in. trybu i częstotliwości wystawiania faktur, zasad i terminów rozliczeń </w:t>
      </w:r>
    </w:p>
    <w:p w14:paraId="58764486"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i dokonywania płatności między stronami) oraz zasad i trybu odbioru przedmiotu umowy </w:t>
      </w:r>
    </w:p>
    <w:p w14:paraId="4C2F9F99"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(m.in. rodzajów, ilości i terminów dokonywania czynności odbiorowych), wynikającą </w:t>
      </w:r>
    </w:p>
    <w:p w14:paraId="5A0A7F08"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w szczególności z zasad dofinansowania projektu w ramach programów zewnętrznych </w:t>
      </w:r>
    </w:p>
    <w:p w14:paraId="5FB83690"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lub potrzeby wydatkowania środków budżetowych ujętych w planie rzeczowo-finansowym </w:t>
      </w:r>
    </w:p>
    <w:p w14:paraId="3912184A"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Zamawiającego z uwagi na zamknięcie danego roku budżetowego, czy zaistnienia innej </w:t>
      </w:r>
    </w:p>
    <w:p w14:paraId="063AB0E5"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okoliczności uzasadniającej wprowadzenie takiej modyfikacji, </w:t>
      </w:r>
    </w:p>
    <w:p w14:paraId="14A0E4C9" w14:textId="77777777" w:rsidR="00C414AA" w:rsidRPr="00C414AA" w:rsidRDefault="00C414AA" w:rsidP="00CC0BD5">
      <w:pPr>
        <w:widowControl w:val="0"/>
        <w:numPr>
          <w:ilvl w:val="0"/>
          <w:numId w:val="49"/>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zaistnieniem niemożliwych do wcześniejszego przewidzenia i niezależnych od stron </w:t>
      </w:r>
    </w:p>
    <w:p w14:paraId="7B75B135"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okoliczności powodujących niemożliwość, niecelowość, zbędność, bezprzedmiotowość </w:t>
      </w:r>
    </w:p>
    <w:p w14:paraId="6D1C3550"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czy bezzasadność realizacji poszczególnych elementów przedmiotu zamówienia (prac, </w:t>
      </w:r>
    </w:p>
    <w:p w14:paraId="6E363007"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robót, czynności, etc.) z punktu widzenia realizowanego zamówienia, jego społeczno-gospodarczego przeznaczenia, czy interesu społecznego lub interesu Zamawiającego </w:t>
      </w:r>
    </w:p>
    <w:p w14:paraId="2FDD6106"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jako dysponenta środków publicznych, w szczególności dotyczących wykonania prac </w:t>
      </w:r>
    </w:p>
    <w:p w14:paraId="5ADFECFC"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dokumentacyjnych, robót ziemnych, robót w obrębie cieków wodnych zlokalizowanych </w:t>
      </w:r>
    </w:p>
    <w:p w14:paraId="5B93562A"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na terenie budowy, nawierzchni, chodników i ciągów pieszo-rowerowych, zatok autobusowych, obiektów inżynierskich, elementów odwodnienia, oświetlenia drogi, docelowej organizacji ruchu, czy urządzeń ochrony środowiska oraz sieci i urządzeń obcych, oraz wyłączeniem tych elementów z umowy, przy jednoczesnym obniżeniu wynagrodzenia umownego o wartość niezrealizowanych elementów przedmiotu zamówienia, </w:t>
      </w:r>
    </w:p>
    <w:p w14:paraId="3E5D6233" w14:textId="77777777" w:rsidR="00C414AA" w:rsidRPr="00C414AA" w:rsidRDefault="00C414AA" w:rsidP="00CC0BD5">
      <w:pPr>
        <w:widowControl w:val="0"/>
        <w:numPr>
          <w:ilvl w:val="0"/>
          <w:numId w:val="49"/>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zaistnieniem sytuacji braku możliwości wykonania robót z uwagi na umiejscowienie ich </w:t>
      </w:r>
    </w:p>
    <w:p w14:paraId="1F8D094F"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w miejscu zagrożonym ruchami masowymi, co nie zostało wcześniej zidentyfikowane </w:t>
      </w:r>
    </w:p>
    <w:p w14:paraId="00AAD9D2"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oraz wyłączeniem tych elementów z umowy, przy jednoczesnym obniżeniu wynagrodzenia </w:t>
      </w:r>
    </w:p>
    <w:p w14:paraId="3572F0A8"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umownego o wartość niezrealizowanych elementów przedmiotu zamówienia, </w:t>
      </w:r>
    </w:p>
    <w:p w14:paraId="15872CAF" w14:textId="77777777" w:rsidR="00C414AA" w:rsidRPr="00C414AA" w:rsidRDefault="00C414AA" w:rsidP="00CC0BD5">
      <w:pPr>
        <w:widowControl w:val="0"/>
        <w:numPr>
          <w:ilvl w:val="0"/>
          <w:numId w:val="49"/>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zaistnieniem innej niemożliwej do przewidzenia w momencie zawarcia umowy okoliczności prawnej, ekonomicznej lub technicznej, za którą żadna ze stron nie ponosi odpowiedzialności, skutkującej brakiem możliwości należytego wykonania umowy zgodnie z SWZ; </w:t>
      </w:r>
    </w:p>
    <w:p w14:paraId="7DC9F7BC" w14:textId="57F98DF5" w:rsidR="00C414AA" w:rsidRPr="00C414AA" w:rsidRDefault="00C414AA" w:rsidP="00CC0BD5">
      <w:pPr>
        <w:widowControl w:val="0"/>
        <w:tabs>
          <w:tab w:val="left" w:pos="567"/>
        </w:tabs>
        <w:spacing w:line="360" w:lineRule="auto"/>
        <w:jc w:val="both"/>
        <w:rPr>
          <w:rFonts w:ascii="Calibri" w:hAnsi="Calibri" w:cs="Calibri"/>
          <w:bCs/>
          <w:color w:val="000000"/>
        </w:rPr>
      </w:pPr>
      <w:r>
        <w:rPr>
          <w:rFonts w:ascii="Calibri" w:hAnsi="Calibri" w:cs="Calibri"/>
          <w:bCs/>
          <w:color w:val="000000"/>
        </w:rPr>
        <w:t xml:space="preserve">9) </w:t>
      </w:r>
      <w:r w:rsidRPr="00C414AA">
        <w:rPr>
          <w:rFonts w:ascii="Calibri" w:hAnsi="Calibri" w:cs="Calibri"/>
          <w:bCs/>
          <w:color w:val="000000"/>
        </w:rPr>
        <w:t xml:space="preserve">zmiana postanowień umowy w zakresie dotyczącym zmiany wysokości wynagrodzenia </w:t>
      </w:r>
    </w:p>
    <w:p w14:paraId="4831D00C" w14:textId="10CCB205"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umownego (niepowiązanej ze zmianami o charakterze przedmiotowym) – w ramach i zgodnie z klauzulami waloryzacyjnymi określonymi w § </w:t>
      </w:r>
      <w:r w:rsidR="00A4445B">
        <w:rPr>
          <w:rFonts w:ascii="Calibri" w:hAnsi="Calibri" w:cs="Calibri"/>
          <w:bCs/>
          <w:color w:val="000000"/>
        </w:rPr>
        <w:t>4</w:t>
      </w:r>
      <w:r w:rsidRPr="00C414AA">
        <w:rPr>
          <w:rFonts w:ascii="Calibri" w:hAnsi="Calibri" w:cs="Calibri"/>
          <w:bCs/>
          <w:color w:val="000000"/>
        </w:rPr>
        <w:t xml:space="preserve"> umowy; </w:t>
      </w:r>
    </w:p>
    <w:p w14:paraId="3A0733CD"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10)</w:t>
      </w:r>
      <w:r w:rsidRPr="00C414AA">
        <w:rPr>
          <w:rFonts w:ascii="Calibri" w:hAnsi="Calibri" w:cs="Calibri"/>
          <w:bCs/>
          <w:color w:val="000000"/>
        </w:rPr>
        <w:tab/>
        <w:t xml:space="preserve">porządkujące i informacyjne zmiany postanowień umowy, w szczególności związane ze: </w:t>
      </w:r>
    </w:p>
    <w:p w14:paraId="415B1856"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zmianą formy zabezpieczenia należytego wykonania umowy, </w:t>
      </w:r>
    </w:p>
    <w:p w14:paraId="5EC1856A"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lastRenderedPageBreak/>
        <w:t>b)</w:t>
      </w:r>
      <w:r w:rsidRPr="00C414AA">
        <w:rPr>
          <w:rFonts w:ascii="Calibri" w:hAnsi="Calibri" w:cs="Calibri"/>
          <w:bCs/>
          <w:color w:val="000000"/>
        </w:rPr>
        <w:tab/>
        <w:t xml:space="preserve">zmianą zabezpieczenia należytego wykonania umowy w związku ze zmianą warunków </w:t>
      </w:r>
    </w:p>
    <w:p w14:paraId="41281C1C"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realizacji umowy, </w:t>
      </w:r>
    </w:p>
    <w:p w14:paraId="3ACB2787" w14:textId="77777777" w:rsidR="00C414AA" w:rsidRPr="00C414AA" w:rsidRDefault="00C414AA" w:rsidP="00CC0BD5">
      <w:pPr>
        <w:widowControl w:val="0"/>
        <w:numPr>
          <w:ilvl w:val="0"/>
          <w:numId w:val="51"/>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zmianą danych identyfikacyjnych (w tym adresowych i teleadresowych) strony oraz osób reprezentujących strony lub będących ich przedstawicielami (w szczególności z powodu </w:t>
      </w:r>
    </w:p>
    <w:p w14:paraId="1EB83937"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nieprzewidzianych zmian organizacyjnych, choroby, wypadków losowych, etc.); </w:t>
      </w:r>
    </w:p>
    <w:p w14:paraId="1C77BE49" w14:textId="77777777" w:rsidR="00C414AA" w:rsidRPr="00C414AA" w:rsidRDefault="00C414AA" w:rsidP="00CC0BD5">
      <w:pPr>
        <w:widowControl w:val="0"/>
        <w:numPr>
          <w:ilvl w:val="0"/>
          <w:numId w:val="54"/>
        </w:numPr>
        <w:tabs>
          <w:tab w:val="left" w:pos="0"/>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 </w:t>
      </w:r>
    </w:p>
    <w:p w14:paraId="38CBBF0D" w14:textId="77777777" w:rsidR="00C414AA" w:rsidRPr="00C414AA" w:rsidRDefault="00C414AA" w:rsidP="00CC0BD5">
      <w:pPr>
        <w:widowControl w:val="0"/>
        <w:numPr>
          <w:ilvl w:val="0"/>
          <w:numId w:val="54"/>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tego typu modyfikacji; </w:t>
      </w:r>
    </w:p>
    <w:p w14:paraId="7B6D28F7"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13)</w:t>
      </w:r>
      <w:r w:rsidRPr="00C414AA">
        <w:rPr>
          <w:rFonts w:ascii="Calibri" w:hAnsi="Calibri" w:cs="Calibri"/>
          <w:bCs/>
          <w:color w:val="000000"/>
        </w:rPr>
        <w:tab/>
        <w:t xml:space="preserve">inne zmiany postanowień umowy związane z zaistnieniem okoliczności, których nie można było przewidzieć w momencie zawarcia umowy, a które mają wpływ na realizację umowy; </w:t>
      </w:r>
    </w:p>
    <w:p w14:paraId="25C9845E"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14)</w:t>
      </w:r>
      <w:r w:rsidRPr="00C414AA">
        <w:rPr>
          <w:rFonts w:ascii="Calibri" w:hAnsi="Calibri" w:cs="Calibri"/>
          <w:bCs/>
          <w:color w:val="000000"/>
        </w:rPr>
        <w:tab/>
        <w:t xml:space="preserve">zmiany nie są istotne w świetle uregulowań ustawy PZP, tzn. dotyczą kwestii czysto porządkowych, formalnych, technicznych, nieistotnych z punktu widzenia zobowiązań stron umowy, treści oferty stanowiącej podstawę zawarcia umowy, czy postępowania o udzielenie zamówienia publicznego. </w:t>
      </w:r>
    </w:p>
    <w:p w14:paraId="3EE7CEB5"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3.</w:t>
      </w:r>
      <w:r w:rsidRPr="00C414AA">
        <w:rPr>
          <w:rFonts w:ascii="Calibri" w:hAnsi="Calibri" w:cs="Calibri"/>
          <w:bCs/>
          <w:color w:val="000000"/>
        </w:rPr>
        <w:tab/>
        <w:t xml:space="preserve">Dokonywanie istotnych zmian umowy (tzn. zmian powodujących, że charakter umowy zmienia się w sposób istotny w stosunku do pierwotnej umowy – w rozumieniu art. 454 ustawy </w:t>
      </w:r>
      <w:r w:rsidRPr="00C414AA">
        <w:rPr>
          <w:rFonts w:ascii="Calibri" w:hAnsi="Calibri" w:cs="Calibri"/>
          <w:bCs/>
          <w:color w:val="000000"/>
        </w:rPr>
        <w:lastRenderedPageBreak/>
        <w:t xml:space="preserve">PZP) nie jest dopuszczalne. </w:t>
      </w:r>
    </w:p>
    <w:p w14:paraId="5DF1D74F" w14:textId="77777777" w:rsidR="00C414AA" w:rsidRPr="00C414AA" w:rsidRDefault="00C414AA" w:rsidP="00CC0BD5">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4.</w:t>
      </w:r>
      <w:r w:rsidRPr="00C414AA">
        <w:rPr>
          <w:rFonts w:ascii="Calibri" w:hAnsi="Calibri" w:cs="Calibri"/>
          <w:bCs/>
          <w:color w:val="000000"/>
        </w:rPr>
        <w:tab/>
        <w:t xml:space="preserve">Dokonanie jakiejkolwiek zmiany postanowień umowy, w tym zmiany w trybie określonym w ust. 1 lub ust. 2, wymaga każdorazowo zawarcia przez strony aneksu sporządzonego w formie pisemnej (ewentualnie w formie elektronicznej – jeżeli umowa została zawarta w takiej formie) pod rygorem nieważności. Zmiany umowy nie mogą być dokonywane w trybie czynności jednostronnych Zamawiającego albo Wykonawcy. </w:t>
      </w:r>
    </w:p>
    <w:p w14:paraId="21DDDE92" w14:textId="77777777" w:rsidR="00C414AA" w:rsidRPr="00C414AA" w:rsidRDefault="00C414AA" w:rsidP="00CC0BD5">
      <w:pPr>
        <w:widowControl w:val="0"/>
        <w:numPr>
          <w:ilvl w:val="0"/>
          <w:numId w:val="55"/>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p>
    <w:p w14:paraId="57B05DF4" w14:textId="77777777" w:rsidR="00C414AA" w:rsidRPr="00C414AA" w:rsidRDefault="00C414AA" w:rsidP="00C414AA">
      <w:pPr>
        <w:widowControl w:val="0"/>
        <w:tabs>
          <w:tab w:val="left" w:pos="567"/>
        </w:tabs>
        <w:spacing w:line="276" w:lineRule="auto"/>
        <w:ind w:firstLine="40"/>
        <w:jc w:val="both"/>
        <w:rPr>
          <w:rFonts w:ascii="Calibri" w:hAnsi="Calibri" w:cs="Calibri"/>
          <w:bCs/>
          <w:color w:val="000000"/>
        </w:rPr>
      </w:pP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63DFE337"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pPr>
        <w:numPr>
          <w:ilvl w:val="3"/>
          <w:numId w:val="1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xml:space="preserve">, że objęte </w:t>
      </w:r>
      <w:r w:rsidRPr="00662DAE">
        <w:rPr>
          <w:rFonts w:asciiTheme="minorHAnsi" w:eastAsia="MS Mincho" w:hAnsiTheme="minorHAnsi" w:cstheme="minorHAnsi"/>
          <w:bCs/>
          <w:kern w:val="3"/>
        </w:rPr>
        <w:lastRenderedPageBreak/>
        <w:t>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40DDA7A"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32835DE7" w:rsidR="00941725" w:rsidRDefault="00941725">
      <w:pPr>
        <w:numPr>
          <w:ilvl w:val="0"/>
          <w:numId w:val="37"/>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pPr>
        <w:pStyle w:val="Akapitzlist"/>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lastRenderedPageBreak/>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527EB003" w:rsid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1F241093" w14:textId="77777777" w:rsidR="00B4408A"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14"/>
          <w:kern w:val="0"/>
          <w:lang w:eastAsia="pl-PL" w:bidi="ar-SA"/>
        </w:rPr>
        <w:t xml:space="preserve"> </w:t>
      </w:r>
      <w:r>
        <w:rPr>
          <w:rFonts w:ascii="Calibri" w:hAnsi="Calibri" w:cs="Calibri"/>
          <w:spacing w:val="-1"/>
          <w:kern w:val="0"/>
          <w:lang w:eastAsia="pl-PL" w:bidi="ar-SA"/>
        </w:rPr>
        <w:t>wniós</w:t>
      </w:r>
      <w:r w:rsidRPr="006D3737">
        <w:rPr>
          <w:rFonts w:ascii="Calibri" w:hAnsi="Calibri" w:cs="Calibri"/>
          <w:spacing w:val="-1"/>
          <w:kern w:val="0"/>
          <w:lang w:eastAsia="pl-PL" w:bidi="ar-SA"/>
        </w:rPr>
        <w:t>ł</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podpisaniem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108"/>
          <w:w w:val="99"/>
          <w:kern w:val="0"/>
          <w:lang w:eastAsia="pl-PL" w:bidi="ar-SA"/>
        </w:rPr>
        <w:t xml:space="preserve"> </w:t>
      </w:r>
      <w:r w:rsidRPr="006D3737">
        <w:rPr>
          <w:rFonts w:ascii="Calibri" w:hAnsi="Calibri" w:cs="Calibri"/>
          <w:kern w:val="0"/>
          <w:lang w:eastAsia="pl-PL" w:bidi="ar-SA"/>
        </w:rPr>
        <w:t>umowy w wysokości 5% kwoty brutto</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wynagrodzenia </w:t>
      </w:r>
      <w:r w:rsidRPr="006D3737">
        <w:rPr>
          <w:rFonts w:ascii="Calibri" w:hAnsi="Calibri" w:cs="Calibri"/>
          <w:spacing w:val="-1"/>
          <w:kern w:val="0"/>
          <w:lang w:eastAsia="pl-PL" w:bidi="ar-SA"/>
        </w:rPr>
        <w:t>umownego,</w:t>
      </w:r>
      <w:r w:rsidRPr="006D3737">
        <w:rPr>
          <w:rFonts w:ascii="Calibri" w:hAnsi="Calibri" w:cs="Calibri"/>
          <w:kern w:val="0"/>
          <w:lang w:eastAsia="pl-PL" w:bidi="ar-SA"/>
        </w:rPr>
        <w:t xml:space="preserve"> tj.</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 xml:space="preserve">wysokości </w:t>
      </w:r>
      <w:r w:rsidRPr="006D3737">
        <w:rPr>
          <w:rFonts w:ascii="Calibri" w:hAnsi="Calibri" w:cs="Calibri"/>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zł</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(słownie: </w:t>
      </w:r>
      <w:r w:rsidRPr="006D3737">
        <w:rPr>
          <w:rFonts w:ascii="Calibri" w:hAnsi="Calibri" w:cs="Calibri"/>
          <w:kern w:val="0"/>
          <w:lang w:eastAsia="pl-PL" w:bidi="ar-SA"/>
        </w:rPr>
        <w: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złote</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00/100).</w:t>
      </w:r>
    </w:p>
    <w:p w14:paraId="459C9837" w14:textId="77777777" w:rsidR="00B4408A" w:rsidRPr="00195509"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195509">
        <w:rPr>
          <w:rFonts w:ascii="Calibri" w:hAnsi="Calibri" w:cs="Calibri"/>
          <w:kern w:val="0"/>
          <w:lang w:eastAsia="pl-PL" w:bidi="ar-SA"/>
        </w:rPr>
        <w:t>W</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przypadku</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wniesienia</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zabezpieczenia</w:t>
      </w:r>
      <w:r w:rsidRPr="00195509">
        <w:rPr>
          <w:rFonts w:ascii="Calibri" w:hAnsi="Calibri" w:cs="Calibri"/>
          <w:spacing w:val="53"/>
          <w:kern w:val="0"/>
          <w:lang w:eastAsia="pl-PL" w:bidi="ar-SA"/>
        </w:rPr>
        <w:t xml:space="preserve"> </w:t>
      </w:r>
      <w:r w:rsidRPr="00195509">
        <w:rPr>
          <w:rFonts w:ascii="Calibri" w:hAnsi="Calibri" w:cs="Calibri"/>
          <w:spacing w:val="-1"/>
          <w:kern w:val="0"/>
          <w:lang w:eastAsia="pl-PL" w:bidi="ar-SA"/>
        </w:rPr>
        <w:t>należytego</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wykonania</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formie</w:t>
      </w:r>
      <w:r w:rsidRPr="00195509">
        <w:rPr>
          <w:rFonts w:ascii="Calibri" w:hAnsi="Calibri" w:cs="Calibri"/>
          <w:spacing w:val="70"/>
          <w:w w:val="99"/>
          <w:kern w:val="0"/>
          <w:lang w:eastAsia="pl-PL" w:bidi="ar-SA"/>
        </w:rPr>
        <w:t xml:space="preserve"> </w:t>
      </w:r>
      <w:r w:rsidRPr="00195509">
        <w:rPr>
          <w:rFonts w:ascii="Calibri" w:hAnsi="Calibri" w:cs="Calibri"/>
          <w:spacing w:val="-1"/>
          <w:kern w:val="0"/>
          <w:lang w:eastAsia="pl-PL" w:bidi="ar-SA"/>
        </w:rPr>
        <w:t>pieniężnej,</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Zamawiający</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zwróci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Wykonawcy</w:t>
      </w:r>
      <w:r w:rsidRPr="00195509">
        <w:rPr>
          <w:rFonts w:ascii="Calibri" w:hAnsi="Calibri" w:cs="Calibri"/>
          <w:spacing w:val="-1"/>
          <w:kern w:val="0"/>
          <w:lang w:eastAsia="pl-PL" w:bidi="ar-SA"/>
        </w:rPr>
        <w:t xml:space="preserve"> </w:t>
      </w:r>
      <w:r w:rsidRPr="00195509">
        <w:rPr>
          <w:rFonts w:ascii="Calibri" w:hAnsi="Calibri" w:cs="Calibri"/>
          <w:kern w:val="0"/>
          <w:lang w:eastAsia="pl-PL" w:bidi="ar-SA"/>
        </w:rPr>
        <w:t>70%</w:t>
      </w:r>
      <w:r w:rsidRPr="00195509">
        <w:rPr>
          <w:rFonts w:ascii="Calibri" w:hAnsi="Calibri" w:cs="Calibri"/>
          <w:spacing w:val="5"/>
          <w:kern w:val="0"/>
          <w:lang w:eastAsia="pl-PL" w:bidi="ar-SA"/>
        </w:rPr>
        <w:t xml:space="preserve"> </w:t>
      </w:r>
      <w:r w:rsidRPr="00195509">
        <w:rPr>
          <w:rFonts w:ascii="Calibri" w:hAnsi="Calibri" w:cs="Calibri"/>
          <w:spacing w:val="-1"/>
          <w:kern w:val="0"/>
          <w:lang w:eastAsia="pl-PL" w:bidi="ar-SA"/>
        </w:rPr>
        <w:t>wysokości</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zabezpieczenia</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
          <w:kern w:val="0"/>
          <w:lang w:eastAsia="pl-PL" w:bidi="ar-SA"/>
        </w:rPr>
        <w:t xml:space="preserve"> </w:t>
      </w:r>
      <w:r w:rsidRPr="00195509">
        <w:rPr>
          <w:rFonts w:ascii="Calibri" w:hAnsi="Calibri" w:cs="Calibri"/>
          <w:kern w:val="0"/>
          <w:lang w:eastAsia="pl-PL" w:bidi="ar-SA"/>
        </w:rPr>
        <w:t>terminie</w:t>
      </w:r>
      <w:r w:rsidRPr="00195509">
        <w:rPr>
          <w:rFonts w:ascii="Calibri" w:hAnsi="Calibri" w:cs="Calibri"/>
          <w:spacing w:val="58"/>
          <w:w w:val="99"/>
          <w:kern w:val="0"/>
          <w:lang w:eastAsia="pl-PL" w:bidi="ar-SA"/>
        </w:rPr>
        <w:t xml:space="preserve"> </w:t>
      </w:r>
      <w:r w:rsidRPr="00195509">
        <w:rPr>
          <w:rFonts w:ascii="Calibri" w:hAnsi="Calibri" w:cs="Calibri"/>
          <w:kern w:val="0"/>
          <w:lang w:eastAsia="pl-PL" w:bidi="ar-SA"/>
        </w:rPr>
        <w:t>30</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dni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od</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dnia</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wykonania</w:t>
      </w:r>
      <w:r w:rsidRPr="00195509">
        <w:rPr>
          <w:rFonts w:ascii="Calibri" w:hAnsi="Calibri" w:cs="Calibri"/>
          <w:spacing w:val="-6"/>
          <w:kern w:val="0"/>
          <w:lang w:eastAsia="pl-PL" w:bidi="ar-SA"/>
        </w:rPr>
        <w:t xml:space="preserve"> </w:t>
      </w:r>
      <w:r w:rsidRPr="00195509">
        <w:rPr>
          <w:rFonts w:ascii="Calibri" w:hAnsi="Calibri" w:cs="Calibri"/>
          <w:kern w:val="0"/>
          <w:lang w:eastAsia="pl-PL" w:bidi="ar-SA"/>
        </w:rPr>
        <w:t>przedmiotu</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8"/>
          <w:kern w:val="0"/>
          <w:lang w:eastAsia="pl-PL" w:bidi="ar-SA"/>
        </w:rPr>
        <w:t xml:space="preserve"> </w:t>
      </w:r>
      <w:r w:rsidRPr="00195509">
        <w:rPr>
          <w:rFonts w:ascii="Calibri" w:hAnsi="Calibri" w:cs="Calibri"/>
          <w:spacing w:val="-1"/>
          <w:kern w:val="0"/>
          <w:lang w:eastAsia="pl-PL" w:bidi="ar-SA"/>
        </w:rPr>
        <w:t>potwierdzonego</w:t>
      </w:r>
      <w:r w:rsidRPr="00195509">
        <w:rPr>
          <w:rFonts w:ascii="Calibri" w:hAnsi="Calibri" w:cs="Calibri"/>
          <w:kern w:val="0"/>
          <w:lang w:eastAsia="pl-PL" w:bidi="ar-SA"/>
        </w:rPr>
        <w:t xml:space="preserve"> </w:t>
      </w:r>
      <w:r w:rsidRPr="00195509">
        <w:rPr>
          <w:rFonts w:ascii="Calibri" w:hAnsi="Calibri" w:cs="Calibri"/>
          <w:spacing w:val="-1"/>
          <w:kern w:val="0"/>
          <w:lang w:eastAsia="pl-PL" w:bidi="ar-SA"/>
        </w:rPr>
        <w:t>odbiorem</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końcowym.</w:t>
      </w:r>
    </w:p>
    <w:p w14:paraId="23885464"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line="360" w:lineRule="auto"/>
        <w:ind w:right="133" w:hanging="426"/>
        <w:rPr>
          <w:rFonts w:ascii="Calibri" w:hAnsi="Calibri" w:cs="Calibri"/>
          <w:spacing w:val="-1"/>
          <w:kern w:val="0"/>
          <w:lang w:eastAsia="pl-PL" w:bidi="ar-SA"/>
        </w:rPr>
      </w:pPr>
      <w:r w:rsidRPr="006D3737">
        <w:rPr>
          <w:rFonts w:ascii="Calibri" w:hAnsi="Calibri" w:cs="Calibri"/>
          <w:kern w:val="0"/>
          <w:lang w:eastAsia="pl-PL" w:bidi="ar-SA"/>
        </w:rPr>
        <w:t>Zamawiający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zatrzyma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roszczeń</w:t>
      </w:r>
      <w:r>
        <w:rPr>
          <w:rFonts w:ascii="Calibri" w:hAnsi="Calibri" w:cs="Calibri"/>
          <w:spacing w:val="-1"/>
          <w:kern w:val="0"/>
          <w:lang w:eastAsia="pl-PL" w:bidi="ar-SA"/>
        </w:rPr>
        <w:br/>
      </w:r>
      <w:r w:rsidRPr="006D3737">
        <w:rPr>
          <w:rFonts w:ascii="Calibri" w:hAnsi="Calibri" w:cs="Calibri"/>
          <w:kern w:val="0"/>
          <w:lang w:eastAsia="pl-PL" w:bidi="ar-SA"/>
        </w:rPr>
        <w:t>z</w:t>
      </w:r>
      <w:r w:rsidRPr="006D3737">
        <w:rPr>
          <w:rFonts w:ascii="Calibri" w:hAnsi="Calibri" w:cs="Calibri"/>
          <w:spacing w:val="66"/>
          <w:w w:val="99"/>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12"/>
          <w:kern w:val="0"/>
          <w:lang w:eastAsia="pl-PL" w:bidi="ar-SA"/>
        </w:rPr>
        <w:t xml:space="preserve"> </w:t>
      </w:r>
      <w:r>
        <w:rPr>
          <w:rFonts w:ascii="Calibri" w:hAnsi="Calibri" w:cs="Calibri"/>
          <w:spacing w:val="12"/>
          <w:kern w:val="0"/>
          <w:lang w:eastAsia="pl-PL" w:bidi="ar-SA"/>
        </w:rPr>
        <w:t xml:space="preserve">gwarancji jakości i </w:t>
      </w:r>
      <w:r w:rsidRPr="006D3737">
        <w:rPr>
          <w:rFonts w:ascii="Calibri" w:hAnsi="Calibri" w:cs="Calibri"/>
          <w:kern w:val="0"/>
          <w:lang w:eastAsia="pl-PL" w:bidi="ar-SA"/>
        </w:rPr>
        <w:t>rękojmi</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2"/>
          <w:kern w:val="0"/>
          <w:lang w:eastAsia="pl-PL" w:bidi="ar-SA"/>
        </w:rPr>
        <w:t xml:space="preserve"> </w:t>
      </w:r>
      <w:r w:rsidRPr="006D3737">
        <w:rPr>
          <w:rFonts w:ascii="Calibri" w:hAnsi="Calibri" w:cs="Calibri"/>
          <w:spacing w:val="-1"/>
          <w:kern w:val="0"/>
          <w:lang w:eastAsia="pl-PL" w:bidi="ar-SA"/>
        </w:rPr>
        <w:t>wady,</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które</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zwróci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Wykonawcy</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15</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13"/>
          <w:kern w:val="0"/>
          <w:lang w:eastAsia="pl-PL" w:bidi="ar-SA"/>
        </w:rPr>
        <w:t xml:space="preserve"> </w:t>
      </w:r>
      <w:r w:rsidRPr="006D3737">
        <w:rPr>
          <w:rFonts w:ascii="Calibri" w:hAnsi="Calibri" w:cs="Calibri"/>
          <w:spacing w:val="-1"/>
          <w:kern w:val="0"/>
          <w:lang w:eastAsia="pl-PL" w:bidi="ar-SA"/>
        </w:rPr>
        <w:t>upływie</w:t>
      </w:r>
      <w:r w:rsidRPr="006D3737">
        <w:rPr>
          <w:rFonts w:ascii="Calibri" w:hAnsi="Calibri" w:cs="Calibri"/>
          <w:spacing w:val="34"/>
          <w:w w:val="99"/>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01A5513"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4" w:line="360" w:lineRule="auto"/>
        <w:ind w:right="134"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 xml:space="preserve">przypadku </w:t>
      </w:r>
      <w:r w:rsidRPr="006D3737">
        <w:rPr>
          <w:rFonts w:ascii="Calibri" w:hAnsi="Calibri" w:cs="Calibri"/>
          <w:kern w:val="0"/>
          <w:lang w:eastAsia="pl-PL" w:bidi="ar-SA"/>
        </w:rPr>
        <w:t>wniesienia</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6"/>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formie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60"/>
          <w:w w:val="99"/>
          <w:kern w:val="0"/>
          <w:lang w:eastAsia="pl-PL" w:bidi="ar-SA"/>
        </w:rPr>
        <w:t xml:space="preserve"> </w:t>
      </w:r>
      <w:r w:rsidRPr="006D3737">
        <w:rPr>
          <w:rFonts w:ascii="Calibri" w:hAnsi="Calibri" w:cs="Calibri"/>
          <w:kern w:val="0"/>
          <w:lang w:eastAsia="pl-PL" w:bidi="ar-SA"/>
        </w:rPr>
        <w:t>pieniężna,</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tj.</w:t>
      </w:r>
      <w:r w:rsidRPr="006D3737">
        <w:rPr>
          <w:rFonts w:ascii="Calibri" w:hAnsi="Calibri" w:cs="Calibri"/>
          <w:spacing w:val="21"/>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przykład</w:t>
      </w:r>
      <w:r w:rsidRPr="006D3737">
        <w:rPr>
          <w:rFonts w:ascii="Calibri" w:hAnsi="Calibri" w:cs="Calibri"/>
          <w:spacing w:val="18"/>
          <w:kern w:val="0"/>
          <w:lang w:eastAsia="pl-PL" w:bidi="ar-SA"/>
        </w:rPr>
        <w:t xml:space="preserve"> </w:t>
      </w:r>
      <w:r w:rsidRPr="006D3737">
        <w:rPr>
          <w:rFonts w:ascii="Calibri" w:hAnsi="Calibri" w:cs="Calibri"/>
          <w:spacing w:val="-1"/>
          <w:kern w:val="0"/>
          <w:lang w:eastAsia="pl-PL" w:bidi="ar-SA"/>
        </w:rPr>
        <w:t>bezwarunkowej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i</w:t>
      </w:r>
      <w:r w:rsidRPr="006D3737">
        <w:rPr>
          <w:rFonts w:ascii="Calibri" w:hAnsi="Calibri" w:cs="Calibri"/>
          <w:spacing w:val="21"/>
          <w:kern w:val="0"/>
          <w:lang w:eastAsia="pl-PL" w:bidi="ar-SA"/>
        </w:rPr>
        <w:t xml:space="preserve"> </w:t>
      </w:r>
      <w:r w:rsidRPr="006D3737">
        <w:rPr>
          <w:rFonts w:ascii="Calibri" w:hAnsi="Calibri" w:cs="Calibri"/>
          <w:spacing w:val="-1"/>
          <w:kern w:val="0"/>
          <w:lang w:eastAsia="pl-PL" w:bidi="ar-SA"/>
        </w:rPr>
        <w:t>nieodwołalnej</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gwarancji</w:t>
      </w:r>
      <w:r w:rsidRPr="006D3737">
        <w:rPr>
          <w:rFonts w:ascii="Calibri" w:hAnsi="Calibri" w:cs="Calibri"/>
          <w:spacing w:val="23"/>
          <w:kern w:val="0"/>
          <w:lang w:eastAsia="pl-PL" w:bidi="ar-SA"/>
        </w:rPr>
        <w:t xml:space="preserve"> </w:t>
      </w:r>
      <w:r w:rsidRPr="006D3737">
        <w:rPr>
          <w:rFonts w:ascii="Calibri" w:hAnsi="Calibri" w:cs="Calibri"/>
          <w:spacing w:val="-1"/>
          <w:kern w:val="0"/>
          <w:lang w:eastAsia="pl-PL" w:bidi="ar-SA"/>
        </w:rPr>
        <w:t>bankowej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73"/>
          <w:kern w:val="0"/>
          <w:lang w:eastAsia="pl-PL" w:bidi="ar-SA"/>
        </w:rPr>
        <w:t xml:space="preserve"> </w:t>
      </w:r>
      <w:r w:rsidRPr="006D3737">
        <w:rPr>
          <w:rFonts w:ascii="Calibri" w:hAnsi="Calibri" w:cs="Calibri"/>
          <w:spacing w:val="-1"/>
          <w:kern w:val="0"/>
          <w:lang w:eastAsia="pl-PL" w:bidi="ar-SA"/>
        </w:rPr>
        <w:t>ubezpieczeniowej</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poręczenia</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bankowego,</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okres</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winien</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obowiązywać,</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co</w:t>
      </w:r>
      <w:r w:rsidRPr="006D3737">
        <w:rPr>
          <w:rFonts w:ascii="Calibri" w:hAnsi="Calibri" w:cs="Calibri"/>
          <w:spacing w:val="69"/>
          <w:kern w:val="0"/>
          <w:lang w:eastAsia="pl-PL" w:bidi="ar-SA"/>
        </w:rPr>
        <w:t xml:space="preserve"> </w:t>
      </w:r>
      <w:r w:rsidRPr="006D3737">
        <w:rPr>
          <w:rFonts w:ascii="Calibri" w:hAnsi="Calibri" w:cs="Calibri"/>
          <w:kern w:val="0"/>
          <w:lang w:eastAsia="pl-PL" w:bidi="ar-SA"/>
        </w:rPr>
        <w:t>najmniej</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7"/>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dnia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dacie</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zakończenia</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terminu</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realizacji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umowy (po wykonaniu i odebraniu całego przedmiotu)</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oraz do</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14</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1"/>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kern w:val="0"/>
          <w:lang w:eastAsia="pl-PL" w:bidi="ar-SA"/>
        </w:rPr>
        <w:t xml:space="preserve"> dnia</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dacie </w:t>
      </w:r>
      <w:r w:rsidRPr="006D3737">
        <w:rPr>
          <w:rFonts w:ascii="Calibri" w:hAnsi="Calibri" w:cs="Calibri"/>
          <w:kern w:val="0"/>
          <w:lang w:eastAsia="pl-PL" w:bidi="ar-SA"/>
        </w:rPr>
        <w:t>upływu</w:t>
      </w:r>
      <w:r w:rsidRPr="006D3737">
        <w:rPr>
          <w:rFonts w:ascii="Calibri" w:hAnsi="Calibri" w:cs="Calibri"/>
          <w:spacing w:val="-1"/>
          <w:kern w:val="0"/>
          <w:lang w:eastAsia="pl-PL" w:bidi="ar-SA"/>
        </w:rPr>
        <w:t xml:space="preserve"> okresu</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
          <w:kern w:val="0"/>
          <w:lang w:eastAsia="pl-PL" w:bidi="ar-SA"/>
        </w:rPr>
        <w:t xml:space="preserve"> 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D3E7E16"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6" w:line="360" w:lineRule="auto"/>
        <w:ind w:right="133" w:hanging="426"/>
        <w:rPr>
          <w:rFonts w:ascii="Calibri" w:hAnsi="Calibri" w:cs="Calibri"/>
          <w:spacing w:val="1"/>
          <w:kern w:val="0"/>
          <w:lang w:eastAsia="pl-PL" w:bidi="ar-SA"/>
        </w:rPr>
      </w:pPr>
      <w:r w:rsidRPr="006D3737">
        <w:rPr>
          <w:rFonts w:ascii="Calibri" w:hAnsi="Calibri" w:cs="Calibri"/>
          <w:spacing w:val="-1"/>
          <w:kern w:val="0"/>
          <w:lang w:eastAsia="pl-PL" w:bidi="ar-SA"/>
        </w:rPr>
        <w:lastRenderedPageBreak/>
        <w:t>Wykonawca,</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przypadku,</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gdy</w:t>
      </w:r>
      <w:r w:rsidRPr="006D3737">
        <w:rPr>
          <w:rFonts w:ascii="Calibri" w:hAnsi="Calibri" w:cs="Calibri"/>
          <w:spacing w:val="24"/>
          <w:kern w:val="0"/>
          <w:lang w:eastAsia="pl-PL" w:bidi="ar-SA"/>
        </w:rPr>
        <w:t xml:space="preserve"> </w:t>
      </w:r>
      <w:r w:rsidRPr="006D3737">
        <w:rPr>
          <w:rFonts w:ascii="Calibri" w:hAnsi="Calibri" w:cs="Calibri"/>
          <w:spacing w:val="-1"/>
          <w:kern w:val="0"/>
          <w:lang w:eastAsia="pl-PL" w:bidi="ar-SA"/>
        </w:rPr>
        <w:t>wniesione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obejmuje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również</w:t>
      </w:r>
      <w:r w:rsidRPr="006D3737">
        <w:rPr>
          <w:rFonts w:ascii="Calibri" w:hAnsi="Calibri" w:cs="Calibri"/>
          <w:spacing w:val="32"/>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76"/>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i gwarancji jakości</w:t>
      </w:r>
      <w:r w:rsidRPr="006D3737">
        <w:rPr>
          <w:rFonts w:ascii="Calibri" w:hAnsi="Calibri" w:cs="Calibri"/>
          <w:spacing w:val="-1"/>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jest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zobowiązany</w:t>
      </w:r>
      <w:r w:rsidRPr="006D3737">
        <w:rPr>
          <w:rFonts w:ascii="Calibri" w:hAnsi="Calibri" w:cs="Calibri"/>
          <w:spacing w:val="5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55"/>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58"/>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58"/>
          <w:kern w:val="0"/>
          <w:lang w:eastAsia="pl-PL" w:bidi="ar-SA"/>
        </w:rPr>
        <w:t xml:space="preserve"> </w:t>
      </w:r>
      <w:r w:rsidRPr="006D3737">
        <w:rPr>
          <w:rFonts w:ascii="Calibri" w:hAnsi="Calibri" w:cs="Calibri"/>
          <w:spacing w:val="-1"/>
          <w:kern w:val="0"/>
          <w:lang w:eastAsia="pl-PL" w:bidi="ar-SA"/>
        </w:rPr>
        <w:t>dni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upływem</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7"/>
          <w:w w:val="99"/>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ustanowić</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nowe</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wykonania</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26"/>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64"/>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3"/>
          <w:kern w:val="0"/>
          <w:lang w:eastAsia="pl-PL" w:bidi="ar-SA"/>
        </w:rPr>
        <w:t xml:space="preserve"> </w:t>
      </w:r>
      <w:r>
        <w:rPr>
          <w:rFonts w:ascii="Calibri" w:hAnsi="Calibri" w:cs="Calibri"/>
          <w:spacing w:val="33"/>
          <w:kern w:val="0"/>
          <w:lang w:eastAsia="pl-PL" w:bidi="ar-SA"/>
        </w:rPr>
        <w:t xml:space="preserve">i gwarancji jakości </w:t>
      </w:r>
      <w:r w:rsidRPr="006D3737">
        <w:rPr>
          <w:rFonts w:ascii="Calibri" w:hAnsi="Calibri" w:cs="Calibri"/>
          <w:kern w:val="0"/>
          <w:lang w:eastAsia="pl-PL" w:bidi="ar-SA"/>
        </w:rPr>
        <w:t>za</w:t>
      </w:r>
      <w:r w:rsidRPr="006D3737">
        <w:rPr>
          <w:rFonts w:ascii="Calibri" w:hAnsi="Calibri" w:cs="Calibri"/>
          <w:spacing w:val="31"/>
          <w:kern w:val="0"/>
          <w:lang w:eastAsia="pl-PL" w:bidi="ar-SA"/>
        </w:rPr>
        <w:t xml:space="preserve"> </w:t>
      </w:r>
      <w:r w:rsidRPr="006D3737">
        <w:rPr>
          <w:rFonts w:ascii="Calibri" w:hAnsi="Calibri" w:cs="Calibri"/>
          <w:kern w:val="0"/>
          <w:lang w:eastAsia="pl-PL" w:bidi="ar-SA"/>
        </w:rPr>
        <w:t>wady</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wynagrodzenia</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brutto</w:t>
      </w:r>
      <w:r w:rsidRPr="006D3737">
        <w:rPr>
          <w:rFonts w:ascii="Calibri" w:hAnsi="Calibri" w:cs="Calibri"/>
          <w:spacing w:val="3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przewidzianej</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jako</w:t>
      </w:r>
      <w:r w:rsidRPr="006D3737">
        <w:rPr>
          <w:rFonts w:ascii="Calibri" w:hAnsi="Calibri" w:cs="Calibri"/>
          <w:spacing w:val="44"/>
          <w:kern w:val="0"/>
          <w:lang w:eastAsia="pl-PL" w:bidi="ar-SA"/>
        </w:rPr>
        <w:t xml:space="preserve"> </w:t>
      </w:r>
      <w:r w:rsidRPr="006D3737">
        <w:rPr>
          <w:rFonts w:ascii="Calibri" w:hAnsi="Calibri" w:cs="Calibri"/>
          <w:spacing w:val="-1"/>
          <w:kern w:val="0"/>
          <w:lang w:eastAsia="pl-PL" w:bidi="ar-SA"/>
        </w:rPr>
        <w:t>obligatoryjna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zgodnie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art.</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450</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Pzp.</w:t>
      </w:r>
    </w:p>
    <w:p w14:paraId="7177F711" w14:textId="77777777" w:rsidR="00B4408A" w:rsidRPr="006D3737" w:rsidRDefault="00B4408A" w:rsidP="00B4408A">
      <w:pPr>
        <w:widowControl w:val="0"/>
        <w:numPr>
          <w:ilvl w:val="0"/>
          <w:numId w:val="48"/>
        </w:numPr>
        <w:tabs>
          <w:tab w:val="left" w:pos="0"/>
          <w:tab w:val="left" w:pos="567"/>
          <w:tab w:val="left" w:pos="626"/>
        </w:tabs>
        <w:suppressAutoHyphens w:val="0"/>
        <w:kinsoku w:val="0"/>
        <w:overflowPunct w:val="0"/>
        <w:autoSpaceDE w:val="0"/>
        <w:autoSpaceDN w:val="0"/>
        <w:adjustRightInd w:val="0"/>
        <w:spacing w:before="4" w:line="360" w:lineRule="auto"/>
        <w:ind w:right="132"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przypadku</w:t>
      </w:r>
      <w:r w:rsidRPr="006D3737">
        <w:rPr>
          <w:rFonts w:ascii="Calibri" w:hAnsi="Calibri" w:cs="Calibri"/>
          <w:kern w:val="0"/>
          <w:lang w:eastAsia="pl-PL" w:bidi="ar-SA"/>
        </w:rPr>
        <w:t xml:space="preserve"> nieprzedłużenia lub </w:t>
      </w:r>
      <w:r w:rsidRPr="006D3737">
        <w:rPr>
          <w:rFonts w:ascii="Calibri" w:hAnsi="Calibri" w:cs="Calibri"/>
          <w:spacing w:val="-1"/>
          <w:kern w:val="0"/>
          <w:lang w:eastAsia="pl-PL" w:bidi="ar-SA"/>
        </w:rPr>
        <w:t>niewniesienia</w:t>
      </w:r>
      <w:r w:rsidRPr="006D3737">
        <w:rPr>
          <w:rFonts w:ascii="Calibri" w:hAnsi="Calibri" w:cs="Calibri"/>
          <w:kern w:val="0"/>
          <w:lang w:eastAsia="pl-PL" w:bidi="ar-SA"/>
        </w:rPr>
        <w:t xml:space="preserve"> </w:t>
      </w:r>
      <w:r w:rsidRPr="006D3737">
        <w:rPr>
          <w:rFonts w:ascii="Calibri" w:hAnsi="Calibri" w:cs="Calibri"/>
          <w:spacing w:val="-1"/>
          <w:kern w:val="0"/>
          <w:lang w:eastAsia="pl-PL" w:bidi="ar-SA"/>
        </w:rPr>
        <w:t>nowego</w:t>
      </w:r>
      <w:r w:rsidRPr="006D3737">
        <w:rPr>
          <w:rFonts w:ascii="Calibri" w:hAnsi="Calibri" w:cs="Calibri"/>
          <w:kern w:val="0"/>
          <w:lang w:eastAsia="pl-PL" w:bidi="ar-SA"/>
        </w:rPr>
        <w:t xml:space="preserve"> zabezpieczenia najpóźniej</w:t>
      </w:r>
      <w:r w:rsidRPr="006D3737">
        <w:rPr>
          <w:rFonts w:ascii="Calibri" w:hAnsi="Calibri" w:cs="Calibri"/>
          <w:spacing w:val="33"/>
          <w:w w:val="9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39"/>
          <w:kern w:val="0"/>
          <w:lang w:eastAsia="pl-PL" w:bidi="ar-SA"/>
        </w:rPr>
        <w:t xml:space="preserve"> </w:t>
      </w:r>
      <w:r w:rsidRPr="006D3737">
        <w:rPr>
          <w:rFonts w:ascii="Calibri" w:hAnsi="Calibri" w:cs="Calibri"/>
          <w:spacing w:val="-1"/>
          <w:kern w:val="0"/>
          <w:lang w:eastAsia="pl-PL" w:bidi="ar-SA"/>
        </w:rPr>
        <w:t>wskazanym</w:t>
      </w:r>
      <w:r w:rsidRPr="006D3737">
        <w:rPr>
          <w:rFonts w:ascii="Calibri" w:hAnsi="Calibri" w:cs="Calibri"/>
          <w:spacing w:val="47"/>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9"/>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42"/>
          <w:kern w:val="0"/>
          <w:lang w:eastAsia="pl-PL" w:bidi="ar-SA"/>
        </w:rPr>
        <w:t xml:space="preserve"> </w:t>
      </w:r>
      <w:r w:rsidRPr="006D3737">
        <w:rPr>
          <w:rFonts w:ascii="Calibri" w:hAnsi="Calibri" w:cs="Calibri"/>
          <w:kern w:val="0"/>
          <w:lang w:eastAsia="pl-PL" w:bidi="ar-SA"/>
        </w:rPr>
        <w:t>5</w:t>
      </w:r>
      <w:r w:rsidRPr="006D3737">
        <w:rPr>
          <w:rFonts w:ascii="Calibri" w:hAnsi="Calibri" w:cs="Calibri"/>
          <w:spacing w:val="41"/>
          <w:kern w:val="0"/>
          <w:lang w:eastAsia="pl-PL" w:bidi="ar-SA"/>
        </w:rPr>
        <w:t xml:space="preserve"> </w:t>
      </w:r>
      <w:r w:rsidRPr="006D3737">
        <w:rPr>
          <w:rFonts w:ascii="Calibri" w:hAnsi="Calibri" w:cs="Calibri"/>
          <w:spacing w:val="-1"/>
          <w:kern w:val="0"/>
          <w:lang w:eastAsia="pl-PL" w:bidi="ar-SA"/>
        </w:rPr>
        <w:t>niniejszego</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paragrafu</w:t>
      </w:r>
      <w:r w:rsidRPr="006D3737">
        <w:rPr>
          <w:rFonts w:ascii="Calibri" w:hAnsi="Calibri" w:cs="Calibri"/>
          <w:spacing w:val="42"/>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44"/>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37"/>
          <w:kern w:val="0"/>
          <w:lang w:eastAsia="pl-PL" w:bidi="ar-SA"/>
        </w:rPr>
        <w:t xml:space="preserve"> </w:t>
      </w:r>
      <w:r w:rsidRPr="006D3737">
        <w:rPr>
          <w:rFonts w:ascii="Calibri" w:hAnsi="Calibri" w:cs="Calibri"/>
          <w:kern w:val="0"/>
          <w:lang w:eastAsia="pl-PL" w:bidi="ar-SA"/>
        </w:rPr>
        <w:t>zmienia</w:t>
      </w:r>
      <w:r w:rsidRPr="006D3737">
        <w:rPr>
          <w:rFonts w:ascii="Calibri" w:hAnsi="Calibri" w:cs="Calibri"/>
          <w:spacing w:val="52"/>
          <w:w w:val="99"/>
          <w:kern w:val="0"/>
          <w:lang w:eastAsia="pl-PL" w:bidi="ar-SA"/>
        </w:rPr>
        <w:t xml:space="preserve"> </w:t>
      </w:r>
      <w:r w:rsidRPr="006D3737">
        <w:rPr>
          <w:rFonts w:ascii="Calibri" w:hAnsi="Calibri" w:cs="Calibri"/>
          <w:spacing w:val="-1"/>
          <w:kern w:val="0"/>
          <w:lang w:eastAsia="pl-PL" w:bidi="ar-SA"/>
        </w:rPr>
        <w:t>formę</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14"/>
          <w:kern w:val="0"/>
          <w:lang w:eastAsia="pl-PL" w:bidi="ar-SA"/>
        </w:rPr>
        <w:t xml:space="preserve"> </w:t>
      </w:r>
      <w:r w:rsidRPr="006D3737">
        <w:rPr>
          <w:rFonts w:ascii="Calibri" w:hAnsi="Calibri" w:cs="Calibri"/>
          <w:spacing w:val="-1"/>
          <w:kern w:val="0"/>
          <w:lang w:eastAsia="pl-PL" w:bidi="ar-SA"/>
        </w:rPr>
        <w:t>wniesionego</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pieniądzu</w:t>
      </w:r>
      <w:r w:rsidRPr="006D3737">
        <w:rPr>
          <w:rFonts w:ascii="Calibri" w:hAnsi="Calibri" w:cs="Calibri"/>
          <w:spacing w:val="15"/>
          <w:kern w:val="0"/>
          <w:lang w:eastAsia="pl-PL" w:bidi="ar-SA"/>
        </w:rPr>
        <w:t xml:space="preserve"> </w:t>
      </w:r>
      <w:r w:rsidRPr="006D3737">
        <w:rPr>
          <w:rFonts w:ascii="Calibri" w:hAnsi="Calibri" w:cs="Calibri"/>
          <w:spacing w:val="-2"/>
          <w:kern w:val="0"/>
          <w:lang w:eastAsia="pl-PL" w:bidi="ar-SA"/>
        </w:rPr>
        <w:t>na</w:t>
      </w:r>
      <w:r w:rsidRPr="006D3737">
        <w:rPr>
          <w:rFonts w:ascii="Calibri" w:hAnsi="Calibri" w:cs="Calibri"/>
          <w:spacing w:val="69"/>
          <w:w w:val="99"/>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pieniądzu,</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poprzez</w:t>
      </w:r>
      <w:r w:rsidRPr="006D3737">
        <w:rPr>
          <w:rFonts w:ascii="Calibri" w:hAnsi="Calibri" w:cs="Calibri"/>
          <w:spacing w:val="8"/>
          <w:kern w:val="0"/>
          <w:lang w:eastAsia="pl-PL" w:bidi="ar-SA"/>
        </w:rPr>
        <w:t xml:space="preserve"> </w:t>
      </w:r>
      <w:r w:rsidRPr="006D3737">
        <w:rPr>
          <w:rFonts w:ascii="Calibri" w:hAnsi="Calibri" w:cs="Calibri"/>
          <w:spacing w:val="-1"/>
          <w:kern w:val="0"/>
          <w:lang w:eastAsia="pl-PL" w:bidi="ar-SA"/>
        </w:rPr>
        <w:t>wypłatę</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kwoty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68"/>
          <w:kern w:val="0"/>
          <w:lang w:eastAsia="pl-PL" w:bidi="ar-SA"/>
        </w:rPr>
        <w:t xml:space="preserve"> </w:t>
      </w:r>
      <w:r w:rsidRPr="006D3737">
        <w:rPr>
          <w:rFonts w:ascii="Calibri" w:hAnsi="Calibri" w:cs="Calibri"/>
          <w:kern w:val="0"/>
          <w:lang w:eastAsia="pl-PL" w:bidi="ar-SA"/>
        </w:rPr>
        <w:t>Przedmiotowej</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wypłaty</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11"/>
          <w:kern w:val="0"/>
          <w:lang w:eastAsia="pl-PL" w:bidi="ar-SA"/>
        </w:rPr>
        <w:t xml:space="preserve"> </w:t>
      </w:r>
      <w:r w:rsidRPr="006D3737">
        <w:rPr>
          <w:rFonts w:ascii="Calibri" w:hAnsi="Calibri" w:cs="Calibri"/>
          <w:kern w:val="0"/>
          <w:lang w:eastAsia="pl-PL" w:bidi="ar-SA"/>
        </w:rPr>
        <w:t>dokona</w:t>
      </w:r>
      <w:r w:rsidRPr="006D3737">
        <w:rPr>
          <w:rFonts w:ascii="Calibri" w:hAnsi="Calibri" w:cs="Calibri"/>
          <w:spacing w:val="17"/>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niż</w:t>
      </w:r>
      <w:r w:rsidRPr="006D3737">
        <w:rPr>
          <w:rFonts w:ascii="Calibri" w:hAnsi="Calibri" w:cs="Calibri"/>
          <w:spacing w:val="20"/>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ostatnim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ważności</w:t>
      </w:r>
      <w:r w:rsidRPr="006D3737">
        <w:rPr>
          <w:rFonts w:ascii="Calibri" w:hAnsi="Calibri" w:cs="Calibri"/>
          <w:spacing w:val="32"/>
          <w:w w:val="9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zabezpieczenia.</w:t>
      </w:r>
    </w:p>
    <w:p w14:paraId="45850BA8" w14:textId="5619FCA0" w:rsidR="00B4408A" w:rsidRDefault="00B4408A"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Pr>
          <w:rFonts w:asciiTheme="minorHAnsi" w:hAnsiTheme="minorHAnsi" w:cstheme="minorHAnsi"/>
          <w:bCs/>
          <w:kern w:val="0"/>
          <w:lang w:eastAsia="pl-PL" w:bidi="ar-SA"/>
        </w:rPr>
        <w:t>§23</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693A1F2E"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4</w:t>
      </w:r>
    </w:p>
    <w:p w14:paraId="0932408E" w14:textId="3FDD54FD" w:rsidR="00EB3B1C" w:rsidRDefault="00CA169C" w:rsidP="00F6583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0871AB1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5</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7CE3A493" w14:textId="77777777" w:rsidR="005139D8" w:rsidRDefault="005139D8"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36AA4295" w14:textId="4075A91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w:t>
      </w:r>
      <w:r w:rsidR="00B4408A">
        <w:rPr>
          <w:rFonts w:asciiTheme="minorHAnsi" w:hAnsiTheme="minorHAnsi" w:cstheme="minorHAnsi"/>
          <w:bCs/>
          <w:kern w:val="0"/>
          <w:lang w:eastAsia="pl-PL" w:bidi="ar-SA"/>
        </w:rPr>
        <w:t>6</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5459EC48"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7</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734E369B" w14:textId="77777777" w:rsidR="00B4408A" w:rsidRDefault="00B4408A"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2E0AE70A"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3BD5FE39"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1B86A3BB" w14:textId="1743FA4D"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5E62CBF" w14:textId="291237DE"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AF5FDD7" w14:textId="75E509D1" w:rsidR="00F6583E" w:rsidRDefault="00F6583E"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EB686B8" w14:textId="6B5B320F" w:rsidR="00CC0BD5" w:rsidRDefault="00CC0BD5"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49C54F9" w14:textId="1C74A11C" w:rsidR="00CC0BD5" w:rsidRDefault="00CC0BD5"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4155820B" w14:textId="086AB5CB" w:rsidR="00CC0BD5" w:rsidRDefault="00CC0BD5"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00CCDF67" w14:textId="4EA31DCD" w:rsidR="00CC0BD5" w:rsidRDefault="00CC0BD5"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2BB21D4" w14:textId="400DBDF3" w:rsidR="00CC0BD5" w:rsidRDefault="00CC0BD5"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A3CD763" w14:textId="52EFA318" w:rsidR="00CC0BD5" w:rsidRDefault="00CC0BD5"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4E50AE5A" w14:textId="083D9C59"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EA3BA27" w14:textId="2A29505F"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0DFD1D10" w14:textId="4250AC67"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BF2D119" w14:textId="1D4C7238"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8C6826C" w14:textId="128625EE"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F69D3E2" w14:textId="59F25653"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40E68418" w14:textId="666673AB"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037056FE" w14:textId="07C60905"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354C7E0" w14:textId="7684CC04"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F93A804" w14:textId="3EA19751"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836CD8D" w14:textId="49786CDE"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BF567E7" w14:textId="009FC7F0"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0CC5EC73" w14:textId="200CBC57"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3A21C4D" w14:textId="1D248B22" w:rsidR="00E4197C" w:rsidRDefault="00E4197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31607B04" w:rsidR="001A4033" w:rsidRPr="004664C8"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w:t>
      </w:r>
      <w:r w:rsidR="007D76AB">
        <w:rPr>
          <w:rFonts w:asciiTheme="minorHAnsi" w:hAnsiTheme="minorHAnsi" w:cstheme="minorHAnsi"/>
          <w:bCs/>
          <w:kern w:val="3"/>
          <w:lang w:eastAsia="pl-PL" w:bidi="ar-SA"/>
        </w:rPr>
        <w:t xml:space="preserve"> i realizacja</w:t>
      </w:r>
      <w:r w:rsidRPr="00662DAE">
        <w:rPr>
          <w:rFonts w:asciiTheme="minorHAnsi" w:hAnsiTheme="minorHAnsi" w:cstheme="minorHAnsi"/>
          <w:bCs/>
          <w:kern w:val="3"/>
          <w:lang w:eastAsia="pl-PL" w:bidi="ar-SA"/>
        </w:rPr>
        <w:t xml:space="preserv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910791">
        <w:rPr>
          <w:rStyle w:val="FontStyle13"/>
          <w:rFonts w:asciiTheme="minorHAnsi" w:hAnsiTheme="minorHAnsi" w:cstheme="minorHAnsi"/>
          <w:bCs/>
          <w:sz w:val="24"/>
          <w:szCs w:val="24"/>
        </w:rPr>
        <w:t>Rozbudowa drogi powiatowej nr 1372N w miejscowości Ruś od km 0+000 do km 0+596.18”.</w:t>
      </w:r>
    </w:p>
    <w:p w14:paraId="257B1518" w14:textId="04DC335A" w:rsidR="001A4033" w:rsidRPr="001A4033" w:rsidRDefault="001A4033">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Pana/Pani dane osobowe przetwarzane są na podstawie art. 6 ust. 1 lit.</w:t>
      </w:r>
      <w:r w:rsidR="007D76AB">
        <w:rPr>
          <w:rFonts w:asciiTheme="minorHAnsi" w:hAnsiTheme="minorHAnsi" w:cstheme="minorHAnsi"/>
          <w:kern w:val="3"/>
          <w:lang w:eastAsia="pl-PL"/>
        </w:rPr>
        <w:t xml:space="preserve">b i </w:t>
      </w:r>
      <w:r w:rsidRPr="001A4033">
        <w:rPr>
          <w:rFonts w:asciiTheme="minorHAnsi" w:hAnsiTheme="minorHAnsi" w:cstheme="minorHAnsi"/>
          <w:kern w:val="3"/>
          <w:lang w:eastAsia="pl-PL"/>
        </w:rPr>
        <w:t xml:space="preserve">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w:t>
      </w:r>
      <w:r w:rsidR="00B033E0">
        <w:rPr>
          <w:rFonts w:asciiTheme="minorHAnsi" w:hAnsiTheme="minorHAnsi" w:cstheme="minorHAnsi"/>
        </w:rPr>
        <w:t>3</w:t>
      </w:r>
      <w:r w:rsidR="0042090F">
        <w:rPr>
          <w:rFonts w:asciiTheme="minorHAnsi" w:hAnsiTheme="minorHAnsi" w:cstheme="minorHAnsi"/>
        </w:rPr>
        <w:t xml:space="preserve"> roku poz.</w:t>
      </w:r>
      <w:r w:rsidR="007D76AB">
        <w:rPr>
          <w:rFonts w:asciiTheme="minorHAnsi" w:hAnsiTheme="minorHAnsi" w:cstheme="minorHAnsi"/>
        </w:rPr>
        <w:t xml:space="preserve"> 1</w:t>
      </w:r>
      <w:r w:rsidR="00B033E0">
        <w:rPr>
          <w:rFonts w:asciiTheme="minorHAnsi" w:hAnsiTheme="minorHAnsi" w:cstheme="minorHAnsi"/>
        </w:rPr>
        <w:t>605</w:t>
      </w:r>
      <w:r w:rsidR="0042090F">
        <w:rPr>
          <w:rFonts w:asciiTheme="minorHAnsi" w:hAnsiTheme="minorHAnsi" w:cstheme="minorHAnsi"/>
        </w:rPr>
        <w:t>)</w:t>
      </w:r>
      <w:bookmarkEnd w:id="1"/>
      <w:r w:rsidR="0042090F">
        <w:rPr>
          <w:rFonts w:asciiTheme="minorHAnsi" w:hAnsiTheme="minorHAnsi" w:cstheme="minorHAnsi"/>
        </w:rPr>
        <w:t>.</w:t>
      </w:r>
    </w:p>
    <w:p w14:paraId="77FC0054" w14:textId="411ECCEF"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t>
      </w:r>
      <w:r w:rsidRPr="00662DAE">
        <w:rPr>
          <w:rFonts w:asciiTheme="minorHAnsi" w:eastAsia="SimSun" w:hAnsiTheme="minorHAnsi" w:cstheme="minorHAnsi"/>
          <w:bCs/>
          <w:kern w:val="3"/>
          <w:lang w:eastAsia="en-US" w:bidi="ar-SA"/>
        </w:rPr>
        <w:lastRenderedPageBreak/>
        <w:t>Warszawa)</w:t>
      </w:r>
    </w:p>
    <w:p w14:paraId="145AF293"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09014F14" w:rsidR="00CA169C" w:rsidRPr="00662DAE" w:rsidRDefault="00CA169C">
      <w:pPr>
        <w:widowControl w:val="0"/>
        <w:numPr>
          <w:ilvl w:val="0"/>
          <w:numId w:val="15"/>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konieczne do zawarcia</w:t>
      </w:r>
      <w:r w:rsidR="006D1D33">
        <w:rPr>
          <w:rFonts w:asciiTheme="minorHAnsi" w:hAnsiTheme="minorHAnsi" w:cstheme="minorHAnsi"/>
          <w:bCs/>
          <w:kern w:val="3"/>
          <w:lang w:eastAsia="pl-PL" w:bidi="ar-SA"/>
        </w:rPr>
        <w:t xml:space="preserve"> i realizacji </w:t>
      </w:r>
      <w:r w:rsidRPr="00662DAE">
        <w:rPr>
          <w:rFonts w:asciiTheme="minorHAnsi" w:hAnsiTheme="minorHAnsi" w:cstheme="minorHAnsi"/>
          <w:bCs/>
          <w:kern w:val="3"/>
          <w:lang w:eastAsia="pl-PL" w:bidi="ar-SA"/>
        </w:rPr>
        <w:t xml:space="preserve"> umowy, której Pan/Pani jest stroną. Konsekwencją nie podania danych osobowych jest brak możliwości osiągnięcia celu, jakim jest zawarcie umowy i wypełnienie zobowiązań wynikających z zapisów umowy.</w:t>
      </w:r>
    </w:p>
    <w:p w14:paraId="04CB68C1"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D8271" w14:textId="77777777" w:rsidR="00D8578A" w:rsidRDefault="00D8578A" w:rsidP="00662DAE">
      <w:pPr>
        <w:spacing w:line="240" w:lineRule="auto"/>
      </w:pPr>
      <w:r>
        <w:separator/>
      </w:r>
    </w:p>
  </w:endnote>
  <w:endnote w:type="continuationSeparator" w:id="0">
    <w:p w14:paraId="23350A5D" w14:textId="77777777" w:rsidR="00D8578A" w:rsidRDefault="00D8578A"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rsidR="00007332">
          <w:rPr>
            <w:noProof/>
          </w:rPr>
          <w:t>24</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9F1E" w14:textId="77777777" w:rsidR="00D8578A" w:rsidRDefault="00D8578A" w:rsidP="00662DAE">
      <w:pPr>
        <w:spacing w:line="240" w:lineRule="auto"/>
      </w:pPr>
      <w:r>
        <w:separator/>
      </w:r>
    </w:p>
  </w:footnote>
  <w:footnote w:type="continuationSeparator" w:id="0">
    <w:p w14:paraId="69CDCDEA" w14:textId="77777777" w:rsidR="00D8578A" w:rsidRDefault="00D8578A"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D7A2" w14:textId="4B0E4BE3"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771AB8">
      <w:rPr>
        <w:rFonts w:asciiTheme="minorHAnsi" w:hAnsiTheme="minorHAnsi" w:cstheme="minorHAnsi"/>
        <w:bCs/>
      </w:rPr>
      <w:t>17</w:t>
    </w:r>
    <w:r>
      <w:rPr>
        <w:rFonts w:asciiTheme="minorHAnsi" w:hAnsiTheme="minorHAnsi" w:cstheme="minorHAnsi"/>
        <w:bCs/>
      </w:rPr>
      <w:t>.202</w:t>
    </w:r>
    <w:r w:rsidR="00771AB8">
      <w:rPr>
        <w:rFonts w:asciiTheme="minorHAnsi" w:hAnsiTheme="minorHAnsi" w:cstheme="minorHAnsi"/>
        <w:bCs/>
      </w:rPr>
      <w:t>5</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10003B20"/>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Courier New"/>
      </w:rPr>
    </w:lvl>
    <w:lvl w:ilvl="2">
      <w:start w:val="1"/>
      <w:numFmt w:val="lowerRoman"/>
      <w:lvlText w:val="%2.%3."/>
      <w:lvlJc w:val="right"/>
      <w:pPr>
        <w:tabs>
          <w:tab w:val="num" w:pos="0"/>
        </w:tabs>
        <w:ind w:left="2160" w:hanging="180"/>
      </w:pPr>
      <w:rPr>
        <w:rFont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D"/>
    <w:multiLevelType w:val="multilevel"/>
    <w:tmpl w:val="0000000D"/>
    <w:name w:val="WWNum1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4" w15:restartNumberingAfterBreak="0">
    <w:nsid w:val="0000040D"/>
    <w:multiLevelType w:val="multilevel"/>
    <w:tmpl w:val="83387788"/>
    <w:lvl w:ilvl="0">
      <w:start w:val="1"/>
      <w:numFmt w:val="decimal"/>
      <w:lvlText w:val="%1."/>
      <w:lvlJc w:val="left"/>
      <w:pPr>
        <w:ind w:left="565" w:hanging="216"/>
      </w:pPr>
      <w:rPr>
        <w:rFonts w:asciiTheme="minorHAnsi" w:hAnsiTheme="minorHAnsi" w:cstheme="minorHAnsi" w:hint="default"/>
        <w:b w:val="0"/>
        <w:bCs w:val="0"/>
        <w:sz w:val="24"/>
        <w:szCs w:val="24"/>
      </w:rPr>
    </w:lvl>
    <w:lvl w:ilvl="1">
      <w:numFmt w:val="bullet"/>
      <w:lvlText w:val="•"/>
      <w:lvlJc w:val="left"/>
      <w:pPr>
        <w:ind w:left="1443" w:hanging="216"/>
      </w:pPr>
    </w:lvl>
    <w:lvl w:ilvl="2">
      <w:numFmt w:val="bullet"/>
      <w:lvlText w:val="•"/>
      <w:lvlJc w:val="left"/>
      <w:pPr>
        <w:ind w:left="2321" w:hanging="216"/>
      </w:pPr>
    </w:lvl>
    <w:lvl w:ilvl="3">
      <w:numFmt w:val="bullet"/>
      <w:lvlText w:val="•"/>
      <w:lvlJc w:val="left"/>
      <w:pPr>
        <w:ind w:left="3199" w:hanging="216"/>
      </w:pPr>
    </w:lvl>
    <w:lvl w:ilvl="4">
      <w:numFmt w:val="bullet"/>
      <w:lvlText w:val="•"/>
      <w:lvlJc w:val="left"/>
      <w:pPr>
        <w:ind w:left="4077" w:hanging="216"/>
      </w:pPr>
    </w:lvl>
    <w:lvl w:ilvl="5">
      <w:numFmt w:val="bullet"/>
      <w:lvlText w:val="•"/>
      <w:lvlJc w:val="left"/>
      <w:pPr>
        <w:ind w:left="4956" w:hanging="216"/>
      </w:pPr>
    </w:lvl>
    <w:lvl w:ilvl="6">
      <w:numFmt w:val="bullet"/>
      <w:lvlText w:val="•"/>
      <w:lvlJc w:val="left"/>
      <w:pPr>
        <w:ind w:left="5834" w:hanging="216"/>
      </w:pPr>
    </w:lvl>
    <w:lvl w:ilvl="7">
      <w:numFmt w:val="bullet"/>
      <w:lvlText w:val="•"/>
      <w:lvlJc w:val="left"/>
      <w:pPr>
        <w:ind w:left="6712" w:hanging="216"/>
      </w:pPr>
    </w:lvl>
    <w:lvl w:ilvl="8">
      <w:numFmt w:val="bullet"/>
      <w:lvlText w:val="•"/>
      <w:lvlJc w:val="left"/>
      <w:pPr>
        <w:ind w:left="7590" w:hanging="216"/>
      </w:pPr>
    </w:lvl>
  </w:abstractNum>
  <w:abstractNum w:abstractNumId="5"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6"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5" w15:restartNumberingAfterBreak="0">
    <w:nsid w:val="12405BEF"/>
    <w:multiLevelType w:val="hybridMultilevel"/>
    <w:tmpl w:val="A60E1B0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17">
      <w:start w:val="1"/>
      <w:numFmt w:val="lowerLetter"/>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278E1EEB"/>
    <w:multiLevelType w:val="hybridMultilevel"/>
    <w:tmpl w:val="7D2A2AB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28225528"/>
    <w:multiLevelType w:val="hybridMultilevel"/>
    <w:tmpl w:val="D9BEE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FC58E4"/>
    <w:multiLevelType w:val="hybridMultilevel"/>
    <w:tmpl w:val="D026F950"/>
    <w:lvl w:ilvl="0" w:tplc="AB24144A">
      <w:start w:val="5"/>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0"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2"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3"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4FE83874"/>
    <w:multiLevelType w:val="hybridMultilevel"/>
    <w:tmpl w:val="CE702D2C"/>
    <w:lvl w:ilvl="0" w:tplc="9D22BA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15:restartNumberingAfterBreak="0">
    <w:nsid w:val="565B2E19"/>
    <w:multiLevelType w:val="multilevel"/>
    <w:tmpl w:val="5BA40B10"/>
    <w:styleLink w:val="WW8Num19"/>
    <w:lvl w:ilvl="0">
      <w:start w:val="1"/>
      <w:numFmt w:val="decimal"/>
      <w:lvlText w:val="%1."/>
      <w:lvlJc w:val="left"/>
      <w:pPr>
        <w:ind w:left="0" w:firstLine="0"/>
      </w:pPr>
      <w:rPr>
        <w:rFonts w:ascii="Times New Roman" w:eastAsia="Times New Roman" w:hAnsi="Times New Roman" w:cs="Times New Roman"/>
        <w:b w:val="0"/>
        <w:bCs w:val="0"/>
        <w:i w:val="0"/>
        <w:iCs w:val="0"/>
        <w:strike w:val="0"/>
        <w:dstrike w:val="0"/>
        <w:sz w:val="22"/>
        <w:szCs w:val="22"/>
        <w:u w:val="none"/>
        <w:effect w:val="none"/>
        <w:em w:val="none"/>
      </w:rPr>
    </w:lvl>
    <w:lvl w:ilvl="1">
      <w:start w:val="1"/>
      <w:numFmt w:val="decimal"/>
      <w:lvlText w:val="%1.%2."/>
      <w:lvlJc w:val="left"/>
      <w:pPr>
        <w:ind w:left="999" w:hanging="432"/>
      </w:pPr>
      <w:rPr>
        <w:rFonts w:ascii="Times New Roman" w:eastAsia="Times New Roman" w:hAnsi="Times New Roman" w:cs="Times New Roman"/>
        <w:b w:val="0"/>
        <w:color w:val="000000"/>
        <w:kern w:val="3"/>
        <w:sz w:val="22"/>
        <w:szCs w:val="22"/>
        <w:lang w:eastAsia="pl-PL" w:bidi="ar-SA"/>
      </w:rPr>
    </w:lvl>
    <w:lvl w:ilvl="2">
      <w:numFmt w:val="bullet"/>
      <w:lvlText w:val=""/>
      <w:lvlJc w:val="left"/>
      <w:pPr>
        <w:ind w:left="1365" w:hanging="504"/>
      </w:pPr>
      <w:rPr>
        <w:rFonts w:ascii="Symbol" w:hAnsi="Symbol" w:cs="Symbol"/>
        <w:color w:val="000000"/>
      </w:r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44"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3C330E"/>
    <w:multiLevelType w:val="hybridMultilevel"/>
    <w:tmpl w:val="06A8CDD6"/>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9"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821308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0131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1069677">
    <w:abstractNumId w:val="47"/>
  </w:num>
  <w:num w:numId="4" w16cid:durableId="20805193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7600026">
    <w:abstractNumId w:val="34"/>
  </w:num>
  <w:num w:numId="6" w16cid:durableId="874854006">
    <w:abstractNumId w:val="2"/>
  </w:num>
  <w:num w:numId="7" w16cid:durableId="500237031">
    <w:abstractNumId w:val="27"/>
  </w:num>
  <w:num w:numId="8" w16cid:durableId="361129790">
    <w:abstractNumId w:val="36"/>
  </w:num>
  <w:num w:numId="9" w16cid:durableId="1546866200">
    <w:abstractNumId w:val="31"/>
  </w:num>
  <w:num w:numId="10" w16cid:durableId="325521018">
    <w:abstractNumId w:val="10"/>
  </w:num>
  <w:num w:numId="11" w16cid:durableId="1577781474">
    <w:abstractNumId w:val="40"/>
  </w:num>
  <w:num w:numId="12" w16cid:durableId="1217082358">
    <w:abstractNumId w:val="20"/>
  </w:num>
  <w:num w:numId="13" w16cid:durableId="1302416357">
    <w:abstractNumId w:val="21"/>
  </w:num>
  <w:num w:numId="14" w16cid:durableId="1075585644">
    <w:abstractNumId w:val="21"/>
    <w:lvlOverride w:ilvl="0">
      <w:startOverride w:val="1"/>
    </w:lvlOverride>
  </w:num>
  <w:num w:numId="15" w16cid:durableId="219634355">
    <w:abstractNumId w:val="32"/>
  </w:num>
  <w:num w:numId="16" w16cid:durableId="913004911">
    <w:abstractNumId w:val="4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2135322422">
    <w:abstractNumId w:val="22"/>
  </w:num>
  <w:num w:numId="18" w16cid:durableId="1434740629">
    <w:abstractNumId w:val="53"/>
  </w:num>
  <w:num w:numId="19" w16cid:durableId="1250579263">
    <w:abstractNumId w:val="12"/>
  </w:num>
  <w:num w:numId="20" w16cid:durableId="1411348229">
    <w:abstractNumId w:val="17"/>
  </w:num>
  <w:num w:numId="21" w16cid:durableId="770053693">
    <w:abstractNumId w:val="13"/>
  </w:num>
  <w:num w:numId="22" w16cid:durableId="367730258">
    <w:abstractNumId w:val="25"/>
  </w:num>
  <w:num w:numId="23" w16cid:durableId="828794013">
    <w:abstractNumId w:val="30"/>
  </w:num>
  <w:num w:numId="24" w16cid:durableId="1643347205">
    <w:abstractNumId w:val="28"/>
  </w:num>
  <w:num w:numId="25" w16cid:durableId="1901557883">
    <w:abstractNumId w:val="45"/>
  </w:num>
  <w:num w:numId="26" w16cid:durableId="2084981293">
    <w:abstractNumId w:val="48"/>
  </w:num>
  <w:num w:numId="27" w16cid:durableId="979918324">
    <w:abstractNumId w:val="35"/>
  </w:num>
  <w:num w:numId="28" w16cid:durableId="1895386152">
    <w:abstractNumId w:val="16"/>
  </w:num>
  <w:num w:numId="29" w16cid:durableId="1212157461">
    <w:abstractNumId w:val="8"/>
  </w:num>
  <w:num w:numId="30" w16cid:durableId="1185633030">
    <w:abstractNumId w:val="39"/>
  </w:num>
  <w:num w:numId="31" w16cid:durableId="374697185">
    <w:abstractNumId w:val="9"/>
  </w:num>
  <w:num w:numId="32" w16cid:durableId="490294438">
    <w:abstractNumId w:val="33"/>
  </w:num>
  <w:num w:numId="33" w16cid:durableId="1387145544">
    <w:abstractNumId w:val="51"/>
  </w:num>
  <w:num w:numId="34" w16cid:durableId="2056654322">
    <w:abstractNumId w:val="19"/>
  </w:num>
  <w:num w:numId="35" w16cid:durableId="1043093330">
    <w:abstractNumId w:val="50"/>
  </w:num>
  <w:num w:numId="36" w16cid:durableId="1091464427">
    <w:abstractNumId w:val="55"/>
  </w:num>
  <w:num w:numId="37" w16cid:durableId="1423843140">
    <w:abstractNumId w:val="52"/>
  </w:num>
  <w:num w:numId="38" w16cid:durableId="2119064287">
    <w:abstractNumId w:val="42"/>
  </w:num>
  <w:num w:numId="39" w16cid:durableId="2141530528">
    <w:abstractNumId w:val="18"/>
  </w:num>
  <w:num w:numId="40" w16cid:durableId="314262477">
    <w:abstractNumId w:val="5"/>
  </w:num>
  <w:num w:numId="41" w16cid:durableId="1910925261">
    <w:abstractNumId w:val="14"/>
  </w:num>
  <w:num w:numId="42" w16cid:durableId="1711685443">
    <w:abstractNumId w:val="37"/>
  </w:num>
  <w:num w:numId="43" w16cid:durableId="719671323">
    <w:abstractNumId w:val="26"/>
  </w:num>
  <w:num w:numId="44" w16cid:durableId="861161870">
    <w:abstractNumId w:val="54"/>
  </w:num>
  <w:num w:numId="45" w16cid:durableId="617762805">
    <w:abstractNumId w:val="11"/>
  </w:num>
  <w:num w:numId="46" w16cid:durableId="1435177085">
    <w:abstractNumId w:val="49"/>
  </w:num>
  <w:num w:numId="47" w16cid:durableId="1557472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5951813">
    <w:abstractNumId w:val="4"/>
  </w:num>
  <w:num w:numId="49" w16cid:durableId="1185048420">
    <w:abstractNumId w:val="0"/>
  </w:num>
  <w:num w:numId="50" w16cid:durableId="571081770">
    <w:abstractNumId w:val="1"/>
  </w:num>
  <w:num w:numId="51" w16cid:durableId="1820339666">
    <w:abstractNumId w:val="15"/>
  </w:num>
  <w:num w:numId="52" w16cid:durableId="533008205">
    <w:abstractNumId w:val="24"/>
  </w:num>
  <w:num w:numId="53" w16cid:durableId="527303722">
    <w:abstractNumId w:val="23"/>
  </w:num>
  <w:num w:numId="54" w16cid:durableId="2145266745">
    <w:abstractNumId w:val="46"/>
  </w:num>
  <w:num w:numId="55" w16cid:durableId="1080983155">
    <w:abstractNumId w:val="29"/>
  </w:num>
  <w:num w:numId="56" w16cid:durableId="1270627326">
    <w:abstractNumId w:val="41"/>
  </w:num>
  <w:num w:numId="57" w16cid:durableId="1416635917">
    <w:abstractNumId w:val="43"/>
  </w:num>
  <w:num w:numId="58" w16cid:durableId="1756053450">
    <w:abstractNumId w:val="43"/>
    <w:lvlOverride w:ilvl="0">
      <w:lvl w:ilvl="0">
        <w:start w:val="1"/>
        <w:numFmt w:val="decimal"/>
        <w:lvlText w:val="%1."/>
        <w:lvlJc w:val="left"/>
        <w:pPr>
          <w:ind w:left="0" w:firstLine="0"/>
        </w:pPr>
        <w:rPr>
          <w:rFonts w:ascii="Times New Roman" w:eastAsia="Times New Roman" w:hAnsi="Times New Roman" w:cs="Times New Roman"/>
          <w:b w:val="0"/>
          <w:bCs w:val="0"/>
          <w:i w:val="0"/>
          <w:iCs w:val="0"/>
          <w:strike w:val="0"/>
          <w:dstrike w:val="0"/>
          <w:sz w:val="22"/>
          <w:szCs w:val="22"/>
          <w:u w:val="none"/>
          <w:effect w:val="none"/>
          <w:em w:val="none"/>
        </w:rPr>
      </w:lvl>
    </w:lvlOverride>
    <w:lvlOverride w:ilvl="1">
      <w:lvl w:ilvl="1">
        <w:start w:val="1"/>
        <w:numFmt w:val="decimal"/>
        <w:lvlText w:val="%1.%2."/>
        <w:lvlJc w:val="left"/>
        <w:pPr>
          <w:ind w:left="999" w:hanging="432"/>
        </w:pPr>
        <w:rPr>
          <w:rFonts w:ascii="Times New Roman" w:eastAsia="Times New Roman" w:hAnsi="Times New Roman" w:cs="Times New Roman"/>
          <w:b w:val="0"/>
          <w:color w:val="000000"/>
          <w:kern w:val="3"/>
          <w:sz w:val="22"/>
          <w:szCs w:val="22"/>
          <w:lang w:eastAsia="pl-PL" w:bidi="ar-SA"/>
        </w:rPr>
      </w:lvl>
    </w:lvlOverride>
    <w:lvlOverride w:ilvl="2">
      <w:lvl w:ilvl="2">
        <w:numFmt w:val="decimal"/>
        <w:lvlText w:val=""/>
        <w:lvlJc w:val="left"/>
        <w:pPr>
          <w:ind w:left="1365" w:hanging="504"/>
        </w:pPr>
        <w:rPr>
          <w:rFonts w:ascii="Symbol" w:hAnsi="Symbol" w:cs="Symbol"/>
          <w:color w:val="000000"/>
        </w:rPr>
      </w:lvl>
    </w:lvlOverride>
    <w:lvlOverride w:ilvl="3">
      <w:lvl w:ilvl="3">
        <w:start w:val="1"/>
        <w:numFmt w:val="decimal"/>
        <w:lvlText w:val="%1.%2.%3.%4."/>
        <w:lvlJc w:val="left"/>
        <w:pPr>
          <w:ind w:left="1869" w:hanging="648"/>
        </w:pPr>
      </w:lvl>
    </w:lvlOverride>
    <w:lvlOverride w:ilvl="4">
      <w:lvl w:ilvl="4">
        <w:start w:val="1"/>
        <w:numFmt w:val="decimal"/>
        <w:lvlText w:val="%1.%2.%3.%4.%5."/>
        <w:lvlJc w:val="left"/>
        <w:pPr>
          <w:ind w:left="2373" w:hanging="792"/>
        </w:pPr>
      </w:lvl>
    </w:lvlOverride>
    <w:lvlOverride w:ilvl="5">
      <w:lvl w:ilvl="5">
        <w:start w:val="1"/>
        <w:numFmt w:val="decimal"/>
        <w:lvlText w:val="%1.%2.%3.%4.%5.%6."/>
        <w:lvlJc w:val="left"/>
        <w:pPr>
          <w:ind w:left="2877" w:hanging="936"/>
        </w:pPr>
      </w:lvl>
    </w:lvlOverride>
    <w:lvlOverride w:ilvl="6">
      <w:lvl w:ilvl="6">
        <w:start w:val="1"/>
        <w:numFmt w:val="decimal"/>
        <w:lvlText w:val="%1.%2.%3.%4.%5.%6.%7."/>
        <w:lvlJc w:val="left"/>
        <w:pPr>
          <w:ind w:left="3381" w:hanging="1080"/>
        </w:pPr>
      </w:lvl>
    </w:lvlOverride>
    <w:lvlOverride w:ilvl="7">
      <w:lvl w:ilvl="7">
        <w:start w:val="1"/>
        <w:numFmt w:val="decimal"/>
        <w:lvlText w:val="%1.%2.%3.%4.%5.%6.%7.%8."/>
        <w:lvlJc w:val="left"/>
        <w:pPr>
          <w:ind w:left="3885" w:hanging="1224"/>
        </w:pPr>
      </w:lvl>
    </w:lvlOverride>
    <w:lvlOverride w:ilvl="8">
      <w:lvl w:ilvl="8">
        <w:start w:val="1"/>
        <w:numFmt w:val="decimal"/>
        <w:lvlText w:val="%1.%2.%3.%4.%5.%6.%7.%8.%9."/>
        <w:lvlJc w:val="left"/>
        <w:pPr>
          <w:ind w:left="4461" w:hanging="1440"/>
        </w:p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0A89"/>
    <w:rsid w:val="00005417"/>
    <w:rsid w:val="00007332"/>
    <w:rsid w:val="00031F05"/>
    <w:rsid w:val="0004345E"/>
    <w:rsid w:val="00051E8B"/>
    <w:rsid w:val="00077831"/>
    <w:rsid w:val="00086CA9"/>
    <w:rsid w:val="000A62E4"/>
    <w:rsid w:val="000B5629"/>
    <w:rsid w:val="000C19C3"/>
    <w:rsid w:val="000C58C6"/>
    <w:rsid w:val="000C7F6D"/>
    <w:rsid w:val="00121115"/>
    <w:rsid w:val="0012179D"/>
    <w:rsid w:val="00121DF3"/>
    <w:rsid w:val="001348D3"/>
    <w:rsid w:val="0019167A"/>
    <w:rsid w:val="001931DA"/>
    <w:rsid w:val="00197EAD"/>
    <w:rsid w:val="001A4033"/>
    <w:rsid w:val="001E4C74"/>
    <w:rsid w:val="001F488A"/>
    <w:rsid w:val="00223536"/>
    <w:rsid w:val="00234CA6"/>
    <w:rsid w:val="002B32D9"/>
    <w:rsid w:val="002F440F"/>
    <w:rsid w:val="003108CE"/>
    <w:rsid w:val="00316CA8"/>
    <w:rsid w:val="00362217"/>
    <w:rsid w:val="003658B4"/>
    <w:rsid w:val="003B7CAB"/>
    <w:rsid w:val="003C031F"/>
    <w:rsid w:val="003E7FDD"/>
    <w:rsid w:val="003F7D78"/>
    <w:rsid w:val="00414457"/>
    <w:rsid w:val="0042090F"/>
    <w:rsid w:val="00424DE5"/>
    <w:rsid w:val="00427CAB"/>
    <w:rsid w:val="00432550"/>
    <w:rsid w:val="00443AEC"/>
    <w:rsid w:val="00460AA5"/>
    <w:rsid w:val="00462FF5"/>
    <w:rsid w:val="004664C8"/>
    <w:rsid w:val="0049216C"/>
    <w:rsid w:val="004C55D8"/>
    <w:rsid w:val="004D00B5"/>
    <w:rsid w:val="004E275D"/>
    <w:rsid w:val="004E3E11"/>
    <w:rsid w:val="005004AE"/>
    <w:rsid w:val="005139D8"/>
    <w:rsid w:val="00532AAE"/>
    <w:rsid w:val="005425FF"/>
    <w:rsid w:val="00551ABE"/>
    <w:rsid w:val="005903F3"/>
    <w:rsid w:val="005B53D4"/>
    <w:rsid w:val="005C1D02"/>
    <w:rsid w:val="005D252B"/>
    <w:rsid w:val="005D48E8"/>
    <w:rsid w:val="005F3FB0"/>
    <w:rsid w:val="00605DF2"/>
    <w:rsid w:val="00640EF1"/>
    <w:rsid w:val="00662DAE"/>
    <w:rsid w:val="00677CFF"/>
    <w:rsid w:val="00684F5E"/>
    <w:rsid w:val="006D1D33"/>
    <w:rsid w:val="006E58C7"/>
    <w:rsid w:val="006F3E83"/>
    <w:rsid w:val="006F66B6"/>
    <w:rsid w:val="007279B5"/>
    <w:rsid w:val="00741078"/>
    <w:rsid w:val="00753203"/>
    <w:rsid w:val="00771AB8"/>
    <w:rsid w:val="007A53AF"/>
    <w:rsid w:val="007A6626"/>
    <w:rsid w:val="007D2987"/>
    <w:rsid w:val="007D3399"/>
    <w:rsid w:val="007D76AB"/>
    <w:rsid w:val="007D7759"/>
    <w:rsid w:val="007E034E"/>
    <w:rsid w:val="008040A8"/>
    <w:rsid w:val="00833BE6"/>
    <w:rsid w:val="008457AE"/>
    <w:rsid w:val="0084683A"/>
    <w:rsid w:val="00891F07"/>
    <w:rsid w:val="00896076"/>
    <w:rsid w:val="008A66A9"/>
    <w:rsid w:val="008B068B"/>
    <w:rsid w:val="008C54FD"/>
    <w:rsid w:val="008D5B05"/>
    <w:rsid w:val="00910791"/>
    <w:rsid w:val="00921427"/>
    <w:rsid w:val="00941725"/>
    <w:rsid w:val="009B04B7"/>
    <w:rsid w:val="009D1723"/>
    <w:rsid w:val="009E195F"/>
    <w:rsid w:val="009E4A6A"/>
    <w:rsid w:val="009F3B35"/>
    <w:rsid w:val="00A23080"/>
    <w:rsid w:val="00A4445B"/>
    <w:rsid w:val="00A52977"/>
    <w:rsid w:val="00A65DB6"/>
    <w:rsid w:val="00AB1B92"/>
    <w:rsid w:val="00AC0F61"/>
    <w:rsid w:val="00AC386C"/>
    <w:rsid w:val="00AD4AC6"/>
    <w:rsid w:val="00AE2DA0"/>
    <w:rsid w:val="00B033E0"/>
    <w:rsid w:val="00B11135"/>
    <w:rsid w:val="00B1509A"/>
    <w:rsid w:val="00B300E5"/>
    <w:rsid w:val="00B4408A"/>
    <w:rsid w:val="00B9300F"/>
    <w:rsid w:val="00BA1954"/>
    <w:rsid w:val="00BA542C"/>
    <w:rsid w:val="00BB2F2E"/>
    <w:rsid w:val="00BB6490"/>
    <w:rsid w:val="00BC1DFA"/>
    <w:rsid w:val="00BD1155"/>
    <w:rsid w:val="00BD5F5D"/>
    <w:rsid w:val="00BE5625"/>
    <w:rsid w:val="00BF30ED"/>
    <w:rsid w:val="00BF5D30"/>
    <w:rsid w:val="00C414AA"/>
    <w:rsid w:val="00C42F1A"/>
    <w:rsid w:val="00CA169C"/>
    <w:rsid w:val="00CA3365"/>
    <w:rsid w:val="00CA5E17"/>
    <w:rsid w:val="00CC0BD5"/>
    <w:rsid w:val="00D12AC7"/>
    <w:rsid w:val="00D16FE1"/>
    <w:rsid w:val="00D31F21"/>
    <w:rsid w:val="00D36F37"/>
    <w:rsid w:val="00D40C9D"/>
    <w:rsid w:val="00D7519D"/>
    <w:rsid w:val="00D8578A"/>
    <w:rsid w:val="00D86820"/>
    <w:rsid w:val="00D8730B"/>
    <w:rsid w:val="00D9208F"/>
    <w:rsid w:val="00DA0819"/>
    <w:rsid w:val="00DA183B"/>
    <w:rsid w:val="00DC40DE"/>
    <w:rsid w:val="00DE4EA6"/>
    <w:rsid w:val="00DF221D"/>
    <w:rsid w:val="00E37EE8"/>
    <w:rsid w:val="00E4197C"/>
    <w:rsid w:val="00E83C4F"/>
    <w:rsid w:val="00E9126B"/>
    <w:rsid w:val="00E94B97"/>
    <w:rsid w:val="00EB3B1C"/>
    <w:rsid w:val="00EB6673"/>
    <w:rsid w:val="00ED168C"/>
    <w:rsid w:val="00ED362D"/>
    <w:rsid w:val="00ED5F7A"/>
    <w:rsid w:val="00EE5FFC"/>
    <w:rsid w:val="00EF2459"/>
    <w:rsid w:val="00F21209"/>
    <w:rsid w:val="00F25E19"/>
    <w:rsid w:val="00F649CF"/>
    <w:rsid w:val="00F6583E"/>
    <w:rsid w:val="00F70DEE"/>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9"/>
      </w:numPr>
    </w:pPr>
  </w:style>
  <w:style w:type="numbering" w:customStyle="1" w:styleId="WWNum12">
    <w:name w:val="WWNum12"/>
    <w:basedOn w:val="Bezlisty"/>
    <w:rsid w:val="00CA169C"/>
    <w:pPr>
      <w:numPr>
        <w:numId w:val="10"/>
      </w:numPr>
    </w:pPr>
  </w:style>
  <w:style w:type="numbering" w:customStyle="1" w:styleId="WWNum18">
    <w:name w:val="WWNum18"/>
    <w:basedOn w:val="Bezlisty"/>
    <w:rsid w:val="00CA169C"/>
    <w:pPr>
      <w:numPr>
        <w:numId w:val="11"/>
      </w:numPr>
    </w:pPr>
  </w:style>
  <w:style w:type="numbering" w:customStyle="1" w:styleId="WWNum21">
    <w:name w:val="WWNum21"/>
    <w:basedOn w:val="Bezlisty"/>
    <w:rsid w:val="00CA169C"/>
    <w:pPr>
      <w:numPr>
        <w:numId w:val="12"/>
      </w:numPr>
    </w:pPr>
  </w:style>
  <w:style w:type="numbering" w:customStyle="1" w:styleId="WWNum11">
    <w:name w:val="WWNum11"/>
    <w:basedOn w:val="Bezlisty"/>
    <w:rsid w:val="00CA169C"/>
    <w:pPr>
      <w:numPr>
        <w:numId w:val="13"/>
      </w:numPr>
    </w:pPr>
  </w:style>
  <w:style w:type="paragraph" w:styleId="Akapitzlist">
    <w:name w:val="List Paragraph"/>
    <w:aliases w:val="Obiekt,List Paragraph1,List Paragraph,Asia 2  Akapit z listą,tekst normalny"/>
    <w:basedOn w:val="Normalny"/>
    <w:link w:val="AkapitzlistZnak"/>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7"/>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 w:type="character" w:customStyle="1" w:styleId="AkapitzlistZnak">
    <w:name w:val="Akapit z listą Znak"/>
    <w:aliases w:val="Obiekt Znak,List Paragraph1 Znak,List Paragraph Znak,Asia 2  Akapit z listą Znak,tekst normalny Znak"/>
    <w:basedOn w:val="Domylnaczcionkaakapitu"/>
    <w:link w:val="Akapitzlist"/>
    <w:locked/>
    <w:rsid w:val="007A53AF"/>
    <w:rPr>
      <w:rFonts w:ascii="Times New Roman" w:eastAsia="Times New Roman" w:hAnsi="Times New Roman" w:cs="Mangal"/>
      <w:kern w:val="2"/>
      <w:sz w:val="24"/>
      <w:szCs w:val="21"/>
      <w:lang w:eastAsia="hi-IN" w:bidi="hi-IN"/>
    </w:rPr>
  </w:style>
  <w:style w:type="numbering" w:customStyle="1" w:styleId="WW8Num19">
    <w:name w:val="WW8Num19"/>
    <w:rsid w:val="007A53A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855337436">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 w:id="20143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D7D5-20A0-4CA7-B00A-47609B3B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36</Pages>
  <Words>10617</Words>
  <Characters>63705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122</cp:revision>
  <cp:lastPrinted>2023-03-27T05:01:00Z</cp:lastPrinted>
  <dcterms:created xsi:type="dcterms:W3CDTF">2021-02-24T07:00:00Z</dcterms:created>
  <dcterms:modified xsi:type="dcterms:W3CDTF">2025-03-19T07:34:00Z</dcterms:modified>
</cp:coreProperties>
</file>