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AA" w:rsidRPr="00DB57D7" w:rsidRDefault="004050AA" w:rsidP="004050AA">
      <w:pPr>
        <w:spacing w:after="0" w:line="360" w:lineRule="auto"/>
        <w:ind w:left="5664"/>
        <w:jc w:val="right"/>
        <w:rPr>
          <w:rFonts w:ascii="Arial" w:hAnsi="Arial" w:cs="Arial"/>
          <w:sz w:val="20"/>
        </w:rPr>
      </w:pPr>
      <w:r w:rsidRPr="00DB57D7">
        <w:rPr>
          <w:rFonts w:ascii="Arial" w:hAnsi="Arial" w:cs="Arial"/>
          <w:i/>
          <w:sz w:val="18"/>
          <w:szCs w:val="20"/>
        </w:rPr>
        <w:t xml:space="preserve">Załącznik nr </w:t>
      </w:r>
      <w:r w:rsidR="00C01747">
        <w:rPr>
          <w:rFonts w:ascii="Arial" w:hAnsi="Arial" w:cs="Arial"/>
          <w:i/>
          <w:sz w:val="18"/>
          <w:szCs w:val="20"/>
        </w:rPr>
        <w:t>4</w:t>
      </w:r>
      <w:r w:rsidR="00DB57D7" w:rsidRPr="00DB57D7">
        <w:rPr>
          <w:rFonts w:ascii="Arial" w:hAnsi="Arial" w:cs="Arial"/>
          <w:i/>
          <w:sz w:val="18"/>
          <w:szCs w:val="20"/>
        </w:rPr>
        <w:t xml:space="preserve"> </w:t>
      </w:r>
      <w:r w:rsidRPr="00DB57D7">
        <w:rPr>
          <w:rFonts w:ascii="Arial" w:hAnsi="Arial" w:cs="Arial"/>
          <w:i/>
          <w:sz w:val="18"/>
          <w:szCs w:val="20"/>
        </w:rPr>
        <w:t>do SWZ</w:t>
      </w:r>
      <w:r w:rsidRPr="00DB57D7">
        <w:rPr>
          <w:rFonts w:ascii="Arial" w:hAnsi="Arial" w:cs="Arial"/>
          <w:sz w:val="20"/>
        </w:rPr>
        <w:t xml:space="preserve"> </w:t>
      </w:r>
    </w:p>
    <w:p w:rsidR="004050AA" w:rsidRDefault="004050AA" w:rsidP="004050AA">
      <w:pPr>
        <w:spacing w:after="0" w:line="360" w:lineRule="auto"/>
        <w:ind w:left="5664"/>
        <w:rPr>
          <w:rFonts w:ascii="Arial" w:hAnsi="Arial" w:cs="Arial"/>
          <w:b/>
        </w:rPr>
      </w:pPr>
    </w:p>
    <w:p w:rsidR="00566A32" w:rsidRPr="00DA6F00" w:rsidRDefault="00566A32" w:rsidP="004050AA">
      <w:pPr>
        <w:spacing w:after="0" w:line="360" w:lineRule="auto"/>
        <w:ind w:left="5664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Default="007D71F1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 </w:t>
      </w:r>
      <w:r w:rsidR="00566A32"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Default="00566A32" w:rsidP="00370D8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D0AFF" w:rsidRPr="00DA6F00" w:rsidRDefault="00ED0AFF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262D61" w:rsidRPr="002B2C27" w:rsidRDefault="001D3CCE" w:rsidP="00033DD0">
      <w:pPr>
        <w:shd w:val="clear" w:color="auto" w:fill="FFFFFF" w:themeFill="background1"/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2C27">
        <w:rPr>
          <w:rFonts w:ascii="Arial" w:hAnsi="Arial" w:cs="Arial"/>
          <w:b/>
          <w:sz w:val="24"/>
          <w:szCs w:val="24"/>
          <w:u w:val="single"/>
        </w:rPr>
        <w:t>Oświadczeni</w:t>
      </w:r>
      <w:r w:rsidR="002B2C27" w:rsidRPr="002B2C27">
        <w:rPr>
          <w:rFonts w:ascii="Arial" w:hAnsi="Arial" w:cs="Arial"/>
          <w:b/>
          <w:sz w:val="24"/>
          <w:szCs w:val="24"/>
          <w:u w:val="single"/>
        </w:rPr>
        <w:t>a</w:t>
      </w:r>
      <w:r w:rsidRPr="002B2C27">
        <w:rPr>
          <w:rFonts w:ascii="Arial" w:hAnsi="Arial" w:cs="Arial"/>
          <w:b/>
          <w:sz w:val="24"/>
          <w:szCs w:val="24"/>
          <w:u w:val="single"/>
        </w:rPr>
        <w:t xml:space="preserve"> W</w:t>
      </w:r>
      <w:r w:rsidR="00C4103F" w:rsidRPr="002B2C27">
        <w:rPr>
          <w:rFonts w:ascii="Arial" w:hAnsi="Arial" w:cs="Arial"/>
          <w:b/>
          <w:sz w:val="24"/>
          <w:szCs w:val="24"/>
          <w:u w:val="single"/>
        </w:rPr>
        <w:t xml:space="preserve">ykonawcy </w:t>
      </w:r>
      <w:r w:rsidR="002B2C27" w:rsidRPr="002B2C27">
        <w:rPr>
          <w:rFonts w:ascii="Arial" w:hAnsi="Arial" w:cs="Arial"/>
          <w:b/>
          <w:sz w:val="24"/>
          <w:szCs w:val="24"/>
          <w:u w:val="single"/>
        </w:rPr>
        <w:t xml:space="preserve">/ Wykonawcy wspólnie ubiegającego się </w:t>
      </w:r>
      <w:r w:rsidR="002B2C27">
        <w:rPr>
          <w:rFonts w:ascii="Arial" w:hAnsi="Arial" w:cs="Arial"/>
          <w:b/>
          <w:sz w:val="24"/>
          <w:szCs w:val="24"/>
          <w:u w:val="single"/>
        </w:rPr>
        <w:br/>
      </w:r>
      <w:r w:rsidR="002B2C27" w:rsidRPr="002B2C27">
        <w:rPr>
          <w:rFonts w:ascii="Arial" w:hAnsi="Arial" w:cs="Arial"/>
          <w:b/>
          <w:sz w:val="24"/>
          <w:szCs w:val="24"/>
          <w:u w:val="single"/>
        </w:rPr>
        <w:t>o udzielenie zamówienia</w:t>
      </w:r>
    </w:p>
    <w:p w:rsidR="002B2C27" w:rsidRDefault="002B2C27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:rsidR="002B2C27" w:rsidRDefault="002B2C27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UWZGLĘDNIAJĄCE PRZESŁANKI WYKLUCZENIA Z ART. 7, UST. 1 USTAWY O SZCZEGÓLNYCH ROZWIĄZANIACH W ZAKRESIE PRZECIWDZIAŁANIA WSPIERANIU AGRESJI NA UKRAINIE ORAZ SŁUŻĄCYCH OCHRONIE BEZPIECZEŃSTWA NARODOWEGO</w:t>
      </w:r>
    </w:p>
    <w:p w:rsidR="002B2C27" w:rsidRDefault="002B2C27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:rsidR="008E7CF5" w:rsidRPr="00360523" w:rsidRDefault="00520174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 xml:space="preserve">r. </w:t>
      </w:r>
      <w:r w:rsidR="00516455">
        <w:rPr>
          <w:rFonts w:ascii="Arial" w:hAnsi="Arial" w:cs="Arial"/>
          <w:b/>
          <w:i/>
        </w:rPr>
        <w:br/>
      </w:r>
      <w:r w:rsidR="003855F0" w:rsidRPr="00360523">
        <w:rPr>
          <w:rFonts w:ascii="Arial" w:hAnsi="Arial" w:cs="Arial"/>
          <w:b/>
          <w:i/>
        </w:rPr>
        <w:t>Prawo Zamówień Publicznych</w:t>
      </w:r>
      <w:r w:rsidR="008E7CF5" w:rsidRPr="00360523">
        <w:rPr>
          <w:rFonts w:ascii="Arial" w:hAnsi="Arial" w:cs="Arial"/>
          <w:b/>
        </w:rPr>
        <w:t xml:space="preserve"> (dalej jako: ustawa Pzp)</w:t>
      </w:r>
    </w:p>
    <w:p w:rsidR="004C4854" w:rsidRPr="00677B58" w:rsidRDefault="004C4854" w:rsidP="00033DD0">
      <w:pPr>
        <w:shd w:val="clear" w:color="auto" w:fill="FFFFFF" w:themeFill="background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37F60" w:rsidRPr="00D37F60" w:rsidRDefault="003E2CB4" w:rsidP="00D37F60">
      <w:pPr>
        <w:spacing w:after="0" w:line="360" w:lineRule="auto"/>
        <w:ind w:firstLine="709"/>
        <w:jc w:val="center"/>
        <w:rPr>
          <w:rFonts w:ascii="Arial" w:hAnsi="Arial" w:cs="Arial"/>
          <w:b/>
          <w:i/>
          <w:color w:val="006600"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2B2C27">
        <w:rPr>
          <w:rFonts w:ascii="Arial" w:hAnsi="Arial" w:cs="Arial"/>
        </w:rPr>
        <w:t>,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516455">
        <w:rPr>
          <w:rFonts w:ascii="Arial" w:hAnsi="Arial" w:cs="Arial"/>
          <w:b/>
        </w:rPr>
        <w:br/>
      </w:r>
      <w:r w:rsidR="00C01747">
        <w:rPr>
          <w:rFonts w:ascii="Arial" w:hAnsi="Arial" w:cs="Arial"/>
          <w:b/>
          <w:color w:val="006600"/>
        </w:rPr>
        <w:t>KONSERWACJA STRZELNIC „SYPKA” I „JAWOR” NA TERENIE KOMPLEKSU POLIGONOWEGO TORUŃ</w:t>
      </w:r>
    </w:p>
    <w:p w:rsidR="00360523" w:rsidRDefault="00683B02" w:rsidP="00DB57D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nr referencyjny</w:t>
      </w:r>
      <w:r w:rsidR="008E7CF5" w:rsidRPr="00360523">
        <w:rPr>
          <w:rFonts w:ascii="Arial" w:hAnsi="Arial" w:cs="Arial"/>
        </w:rPr>
        <w:t xml:space="preserve"> </w:t>
      </w:r>
      <w:r w:rsidR="00C01747">
        <w:rPr>
          <w:rFonts w:ascii="Arial" w:hAnsi="Arial" w:cs="Arial"/>
          <w:b/>
          <w:i/>
          <w:color w:val="006600"/>
        </w:rPr>
        <w:t>U/6</w:t>
      </w:r>
      <w:bookmarkStart w:id="0" w:name="_GoBack"/>
      <w:bookmarkEnd w:id="0"/>
      <w:r w:rsidR="00303657">
        <w:rPr>
          <w:rFonts w:ascii="Arial" w:hAnsi="Arial" w:cs="Arial"/>
          <w:b/>
          <w:i/>
          <w:color w:val="006600"/>
        </w:rPr>
        <w:t>/12WOG/2025</w:t>
      </w:r>
      <w:r w:rsidR="00B261C7" w:rsidRPr="00DB57D7">
        <w:rPr>
          <w:rFonts w:ascii="Arial" w:hAnsi="Arial" w:cs="Arial"/>
          <w:b/>
          <w:color w:val="006600"/>
        </w:rPr>
        <w:t xml:space="preserve"> </w:t>
      </w:r>
      <w:r w:rsidR="008D0487"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B2152">
        <w:rPr>
          <w:rFonts w:ascii="Arial" w:hAnsi="Arial" w:cs="Arial"/>
          <w:b/>
        </w:rPr>
        <w:t>oświa</w:t>
      </w:r>
      <w:r w:rsidR="00825A09" w:rsidRPr="003B2152">
        <w:rPr>
          <w:rFonts w:ascii="Arial" w:hAnsi="Arial" w:cs="Arial"/>
          <w:b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7D71F1" w:rsidRPr="007D71F1" w:rsidRDefault="007D71F1" w:rsidP="007D71F1">
      <w:pPr>
        <w:spacing w:after="0" w:line="360" w:lineRule="auto"/>
        <w:ind w:firstLine="709"/>
        <w:jc w:val="both"/>
        <w:rPr>
          <w:rFonts w:ascii="Arial" w:hAnsi="Arial" w:cs="Arial"/>
          <w:b/>
          <w:i/>
        </w:rPr>
      </w:pPr>
    </w:p>
    <w:p w:rsidR="007268F3" w:rsidRPr="001448FB" w:rsidRDefault="007268F3" w:rsidP="007268F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7268F3" w:rsidRDefault="007268F3" w:rsidP="007268F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7268F3" w:rsidRPr="004B00A9" w:rsidRDefault="007268F3" w:rsidP="007268F3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7268F3" w:rsidRPr="006504E0" w:rsidRDefault="007268F3" w:rsidP="002B2C27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color w:val="2E74B5" w:themeColor="accent1" w:themeShade="BF"/>
          <w:sz w:val="16"/>
          <w:szCs w:val="16"/>
        </w:rPr>
      </w:pPr>
      <w:bookmarkStart w:id="1" w:name="_Hlk99016800"/>
      <w:r w:rsidRPr="006504E0">
        <w:rPr>
          <w:rFonts w:ascii="Arial" w:hAnsi="Arial" w:cs="Arial"/>
          <w:color w:val="2E74B5" w:themeColor="accent1" w:themeShade="BF"/>
          <w:sz w:val="16"/>
          <w:szCs w:val="16"/>
        </w:rPr>
        <w:t>[UWAGA: zastosować tylko wtedy, gdy zamawiający przewidział wykluczenie wykonawcy z postępowania na podstawie którejkolwiek z przesłanek z  art. 109 ust. 1 ustawy Pzp]</w:t>
      </w:r>
    </w:p>
    <w:bookmarkEnd w:id="1"/>
    <w:p w:rsidR="007268F3" w:rsidRPr="002B2C27" w:rsidRDefault="007268F3" w:rsidP="006504E0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="00D37F60">
        <w:rPr>
          <w:rFonts w:ascii="Arial" w:hAnsi="Arial" w:cs="Arial"/>
          <w:sz w:val="21"/>
          <w:szCs w:val="21"/>
        </w:rPr>
        <w:t xml:space="preserve"> pkt. 4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2B2C27">
        <w:rPr>
          <w:rFonts w:ascii="Arial" w:hAnsi="Arial" w:cs="Arial"/>
          <w:sz w:val="21"/>
          <w:szCs w:val="21"/>
        </w:rPr>
        <w:t>.</w:t>
      </w:r>
    </w:p>
    <w:p w:rsidR="007268F3" w:rsidRPr="00272C31" w:rsidRDefault="007268F3" w:rsidP="00FC28C0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1,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FC28C0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76740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7268F3" w:rsidRPr="00DD59F0" w:rsidRDefault="007268F3" w:rsidP="007268F3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7268F3" w:rsidRPr="00E31C06" w:rsidRDefault="007268F3" w:rsidP="007268F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8F3" w:rsidRPr="00706D8B" w:rsidRDefault="007268F3" w:rsidP="007268F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A7227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0165EB">
        <w:rPr>
          <w:rFonts w:ascii="Arial" w:hAnsi="Arial" w:cs="Arial"/>
          <w:sz w:val="21"/>
          <w:szCs w:val="21"/>
        </w:rPr>
        <w:t>w postępowaniu określone przez Z</w:t>
      </w:r>
      <w:r w:rsidRPr="00A22DCF">
        <w:rPr>
          <w:rFonts w:ascii="Arial" w:hAnsi="Arial" w:cs="Arial"/>
          <w:sz w:val="21"/>
          <w:szCs w:val="21"/>
        </w:rPr>
        <w:t xml:space="preserve">amawiającego </w:t>
      </w:r>
    </w:p>
    <w:p w:rsidR="00A7227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0165EB">
        <w:rPr>
          <w:rFonts w:ascii="Arial" w:hAnsi="Arial" w:cs="Arial"/>
          <w:sz w:val="21"/>
          <w:szCs w:val="21"/>
        </w:rPr>
        <w:t>   Specyfikacji Warunków Zamówienia.</w:t>
      </w:r>
      <w:r w:rsidR="00A72273">
        <w:rPr>
          <w:rFonts w:ascii="Arial" w:hAnsi="Arial" w:cs="Arial"/>
          <w:sz w:val="21"/>
          <w:szCs w:val="21"/>
        </w:rPr>
        <w:t>  </w:t>
      </w:r>
    </w:p>
    <w:bookmarkEnd w:id="2"/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8F3" w:rsidRPr="00E24AD0" w:rsidRDefault="007268F3" w:rsidP="007268F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0165EB">
        <w:rPr>
          <w:rFonts w:ascii="Arial" w:hAnsi="Arial" w:cs="Arial"/>
          <w:sz w:val="21"/>
          <w:szCs w:val="21"/>
        </w:rPr>
        <w:t>w postępowaniu określone przez Z</w:t>
      </w:r>
      <w:r w:rsidRPr="00A22DCF">
        <w:rPr>
          <w:rFonts w:ascii="Arial" w:hAnsi="Arial" w:cs="Arial"/>
          <w:sz w:val="21"/>
          <w:szCs w:val="21"/>
        </w:rPr>
        <w:t xml:space="preserve">amawiającego </w:t>
      </w:r>
      <w:r w:rsidR="000165EB">
        <w:rPr>
          <w:rFonts w:ascii="Arial" w:hAnsi="Arial" w:cs="Arial"/>
          <w:sz w:val="21"/>
          <w:szCs w:val="21"/>
        </w:rPr>
        <w:t xml:space="preserve">w Specyfikacji Warunków zamówienia, </w:t>
      </w:r>
      <w:r w:rsidRPr="00A22DCF">
        <w:rPr>
          <w:rFonts w:ascii="Arial" w:hAnsi="Arial" w:cs="Arial"/>
          <w:sz w:val="21"/>
          <w:szCs w:val="21"/>
        </w:rPr>
        <w:t>w</w:t>
      </w:r>
      <w:r w:rsidR="000165EB">
        <w:rPr>
          <w:rFonts w:ascii="Arial" w:hAnsi="Arial" w:cs="Arial"/>
          <w:sz w:val="21"/>
          <w:szCs w:val="21"/>
        </w:rPr>
        <w:t>   </w:t>
      </w:r>
      <w:r>
        <w:rPr>
          <w:rFonts w:ascii="Arial" w:hAnsi="Arial" w:cs="Arial"/>
          <w:sz w:val="21"/>
          <w:szCs w:val="21"/>
        </w:rPr>
        <w:t xml:space="preserve">następującym zakresie: 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767402" w:rsidRDefault="00767402" w:rsidP="007268F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:rsidR="00767402" w:rsidRPr="00CF09B7" w:rsidRDefault="00767402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</w:p>
    <w:p w:rsidR="007268F3" w:rsidRDefault="007268F3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67402" w:rsidRDefault="00767402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67402" w:rsidRDefault="00767402" w:rsidP="0076740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67402" w:rsidRDefault="00767402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67402" w:rsidRDefault="00767402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67402" w:rsidRDefault="00767402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67402" w:rsidRPr="004D7E48" w:rsidRDefault="00767402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268F3" w:rsidRPr="00B15FD3" w:rsidRDefault="007268F3" w:rsidP="007268F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F12AC" w:rsidRDefault="009F12AC" w:rsidP="009F12A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</w:t>
      </w:r>
      <w:r>
        <w:rPr>
          <w:rFonts w:ascii="Arial" w:hAnsi="Arial" w:cs="Arial"/>
          <w:sz w:val="21"/>
          <w:szCs w:val="21"/>
        </w:rPr>
        <w:t>lonych przez Z</w:t>
      </w:r>
      <w:r w:rsidRPr="00A22DCF">
        <w:rPr>
          <w:rFonts w:ascii="Arial" w:hAnsi="Arial" w:cs="Arial"/>
          <w:sz w:val="21"/>
          <w:szCs w:val="21"/>
        </w:rPr>
        <w:t>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9F12AC" w:rsidRDefault="009F12AC" w:rsidP="009F12A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9F12AC" w:rsidRPr="00190D6E" w:rsidRDefault="009F12AC" w:rsidP="007268F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268F3" w:rsidRPr="001D3A19" w:rsidRDefault="007268F3" w:rsidP="007268F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7268F3" w:rsidRDefault="007268F3" w:rsidP="007268F3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7268F3" w:rsidRPr="002E0E61" w:rsidRDefault="007268F3" w:rsidP="007268F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7268F3" w:rsidRPr="00AA336E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7268F3" w:rsidRPr="00AA336E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268F3" w:rsidRPr="00A22DCF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8F3" w:rsidRDefault="007268F3" w:rsidP="007268F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7268F3" w:rsidRPr="00520F90" w:rsidRDefault="007268F3" w:rsidP="007268F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:rsidR="002D1091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REGON……………………………………</w:t>
      </w:r>
    </w:p>
    <w:p w:rsidR="007A0BDF" w:rsidRPr="00360523" w:rsidRDefault="007A0BDF" w:rsidP="007A0BDF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Linki do stron rejestrów publicznych: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4B1C" w:rsidRPr="00360523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</w:t>
      </w:r>
      <w:r w:rsidR="00360523" w:rsidRPr="00360523">
        <w:rPr>
          <w:rFonts w:ascii="Arial" w:eastAsia="Calibri" w:hAnsi="Arial" w:cs="Arial"/>
          <w:b/>
          <w:sz w:val="20"/>
          <w:szCs w:val="18"/>
          <w:u w:val="single"/>
        </w:rPr>
        <w:t>waga:</w:t>
      </w:r>
    </w:p>
    <w:p w:rsidR="003B2152" w:rsidRPr="00E622BD" w:rsidRDefault="00124B1C" w:rsidP="00E622BD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</w:t>
      </w:r>
      <w:r w:rsidR="003B2152" w:rsidRPr="00E622BD">
        <w:rPr>
          <w:rFonts w:ascii="Arial" w:eastAsia="Calibri" w:hAnsi="Arial" w:cs="Arial"/>
          <w:sz w:val="18"/>
          <w:szCs w:val="18"/>
        </w:rPr>
        <w:t xml:space="preserve"> to wykonawca dołącza do oferty</w:t>
      </w:r>
    </w:p>
    <w:p w:rsidR="00ED2D13" w:rsidRPr="00E622BD" w:rsidRDefault="00ED2D13" w:rsidP="00E622BD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 w:rsidR="00E622BD"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ED2D13" w:rsidRPr="00E622BD" w:rsidRDefault="00ED2D13" w:rsidP="00E622BD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lastRenderedPageBreak/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7D71F1" w:rsidRPr="00DB57D7" w:rsidRDefault="007D71F1" w:rsidP="00E622BD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b/>
          <w:color w:val="006600"/>
          <w:sz w:val="20"/>
          <w:szCs w:val="18"/>
        </w:rPr>
      </w:pPr>
      <w:r w:rsidRPr="00DB57D7">
        <w:rPr>
          <w:rFonts w:ascii="Arial" w:eastAsia="Calibri" w:hAnsi="Arial" w:cs="Arial"/>
          <w:b/>
          <w:color w:val="006600"/>
          <w:sz w:val="20"/>
          <w:szCs w:val="18"/>
        </w:rPr>
        <w:t>Dokument należy podpisać zgo</w:t>
      </w:r>
      <w:r w:rsidR="0006517F" w:rsidRPr="00DB57D7">
        <w:rPr>
          <w:rFonts w:ascii="Arial" w:eastAsia="Calibri" w:hAnsi="Arial" w:cs="Arial"/>
          <w:b/>
          <w:color w:val="006600"/>
          <w:sz w:val="20"/>
          <w:szCs w:val="18"/>
        </w:rPr>
        <w:t>dnie z rozdziałem XV SWZ.</w:t>
      </w:r>
    </w:p>
    <w:sectPr w:rsidR="007D71F1" w:rsidRPr="00DB57D7" w:rsidSect="00DB57D7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9D" w:rsidRDefault="00FA079D" w:rsidP="0038231F">
      <w:pPr>
        <w:spacing w:after="0" w:line="240" w:lineRule="auto"/>
      </w:pPr>
      <w:r>
        <w:separator/>
      </w:r>
    </w:p>
  </w:endnote>
  <w:endnote w:type="continuationSeparator" w:id="0">
    <w:p w:rsidR="00FA079D" w:rsidRDefault="00FA07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1579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747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51225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AA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9D" w:rsidRDefault="00FA079D" w:rsidP="0038231F">
      <w:pPr>
        <w:spacing w:after="0" w:line="240" w:lineRule="auto"/>
      </w:pPr>
      <w:r>
        <w:separator/>
      </w:r>
    </w:p>
  </w:footnote>
  <w:footnote w:type="continuationSeparator" w:id="0">
    <w:p w:rsidR="00FA079D" w:rsidRDefault="00FA079D" w:rsidP="0038231F">
      <w:pPr>
        <w:spacing w:after="0" w:line="240" w:lineRule="auto"/>
      </w:pPr>
      <w:r>
        <w:continuationSeparator/>
      </w:r>
    </w:p>
  </w:footnote>
  <w:footnote w:id="1">
    <w:p w:rsidR="007268F3" w:rsidRPr="00A82964" w:rsidRDefault="007268F3" w:rsidP="007268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268F3" w:rsidRPr="00A82964" w:rsidRDefault="007268F3" w:rsidP="007268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268F3" w:rsidRPr="00A82964" w:rsidRDefault="007268F3" w:rsidP="007268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268F3" w:rsidRPr="00761CEB" w:rsidRDefault="007268F3" w:rsidP="007268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D7" w:rsidRPr="00DB57D7" w:rsidRDefault="00C01747" w:rsidP="00DB57D7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</w:pPr>
    <w:r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t>Numer referencyjny – U/6</w:t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t>/12WOG/20</w:t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fldChar w:fldCharType="begin"/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instrText xml:space="preserve"> DATE  \@ "yy"  \* MERGEFORMAT </w:instrText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fldChar w:fldCharType="separate"/>
    </w:r>
    <w:r>
      <w:rPr>
        <w:rFonts w:ascii="Arial" w:eastAsia="Times New Roman" w:hAnsi="Arial" w:cs="Arial"/>
        <w:b/>
        <w:i/>
        <w:noProof/>
        <w:color w:val="008000"/>
        <w:sz w:val="20"/>
        <w:szCs w:val="20"/>
        <w:lang w:eastAsia="pl-PL"/>
      </w:rPr>
      <w:t>25</w:t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fldChar w:fldCharType="end"/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14" w:rsidRPr="001D3CCE" w:rsidRDefault="003B2152" w:rsidP="00C90853">
    <w:pPr>
      <w:spacing w:after="0" w:line="360" w:lineRule="auto"/>
      <w:ind w:left="5246" w:firstLine="283"/>
      <w:rPr>
        <w:rFonts w:ascii="Arial" w:hAnsi="Arial" w:cs="Arial"/>
        <w:i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Nr referencyjny </w:t>
    </w:r>
    <w:r w:rsidR="00516455">
      <w:rPr>
        <w:rFonts w:ascii="Arial" w:hAnsi="Arial" w:cs="Arial"/>
        <w:i/>
        <w:sz w:val="20"/>
        <w:szCs w:val="20"/>
      </w:rPr>
      <w:t>RB/3</w:t>
    </w:r>
    <w:r w:rsidR="004050AA">
      <w:rPr>
        <w:rFonts w:ascii="Arial" w:hAnsi="Arial" w:cs="Arial"/>
        <w:i/>
        <w:sz w:val="20"/>
        <w:szCs w:val="20"/>
      </w:rPr>
      <w:t>1</w:t>
    </w:r>
    <w:r w:rsidR="008A7914" w:rsidRPr="001D3CCE">
      <w:rPr>
        <w:rFonts w:ascii="Arial" w:hAnsi="Arial" w:cs="Arial"/>
        <w:i/>
        <w:sz w:val="20"/>
        <w:szCs w:val="20"/>
      </w:rPr>
      <w:t>/12WOG/202</w:t>
    </w:r>
    <w:r w:rsidR="00C75DB6">
      <w:rPr>
        <w:rFonts w:ascii="Arial" w:hAnsi="Arial" w:cs="Arial"/>
        <w:i/>
        <w:sz w:val="20"/>
        <w:szCs w:val="20"/>
      </w:rPr>
      <w:t>3</w:t>
    </w:r>
  </w:p>
  <w:p w:rsidR="00C90853" w:rsidRPr="00C75DB6" w:rsidRDefault="003B2152" w:rsidP="00C90853">
    <w:pPr>
      <w:spacing w:after="0" w:line="360" w:lineRule="auto"/>
      <w:ind w:left="5246" w:firstLine="283"/>
      <w:rPr>
        <w:rFonts w:ascii="Arial" w:hAnsi="Arial" w:cs="Arial"/>
        <w:b/>
        <w:i/>
        <w:color w:val="9CC2E5" w:themeColor="accent1" w:themeTint="99"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 </w:t>
    </w:r>
    <w:r w:rsidR="004142CB">
      <w:rPr>
        <w:rFonts w:ascii="Arial" w:hAnsi="Arial" w:cs="Arial"/>
        <w:i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51A38"/>
    <w:multiLevelType w:val="hybridMultilevel"/>
    <w:tmpl w:val="62BADAEE"/>
    <w:lvl w:ilvl="0" w:tplc="87EE1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5EB"/>
    <w:rsid w:val="00025C8D"/>
    <w:rsid w:val="000303EE"/>
    <w:rsid w:val="00033DD0"/>
    <w:rsid w:val="0006517F"/>
    <w:rsid w:val="00073C3D"/>
    <w:rsid w:val="000809B6"/>
    <w:rsid w:val="000B1025"/>
    <w:rsid w:val="000B3490"/>
    <w:rsid w:val="000B54D1"/>
    <w:rsid w:val="000C021E"/>
    <w:rsid w:val="000D6F17"/>
    <w:rsid w:val="000D73C4"/>
    <w:rsid w:val="000E4D37"/>
    <w:rsid w:val="0010295F"/>
    <w:rsid w:val="001112DA"/>
    <w:rsid w:val="00111ABB"/>
    <w:rsid w:val="00123E2A"/>
    <w:rsid w:val="00124B1C"/>
    <w:rsid w:val="00153B64"/>
    <w:rsid w:val="00153C58"/>
    <w:rsid w:val="001603B8"/>
    <w:rsid w:val="001902D2"/>
    <w:rsid w:val="00193C8B"/>
    <w:rsid w:val="001C6945"/>
    <w:rsid w:val="001D3CCE"/>
    <w:rsid w:val="001F73BE"/>
    <w:rsid w:val="00205CBD"/>
    <w:rsid w:val="002168A8"/>
    <w:rsid w:val="002270AE"/>
    <w:rsid w:val="0023405D"/>
    <w:rsid w:val="00236AA4"/>
    <w:rsid w:val="0024067A"/>
    <w:rsid w:val="002461B1"/>
    <w:rsid w:val="00246D3A"/>
    <w:rsid w:val="00252EE3"/>
    <w:rsid w:val="00255142"/>
    <w:rsid w:val="00255954"/>
    <w:rsid w:val="00256CEC"/>
    <w:rsid w:val="00260BE8"/>
    <w:rsid w:val="00262D61"/>
    <w:rsid w:val="0027378D"/>
    <w:rsid w:val="002846D7"/>
    <w:rsid w:val="00290B01"/>
    <w:rsid w:val="002A79F0"/>
    <w:rsid w:val="002B2C27"/>
    <w:rsid w:val="002C1C7B"/>
    <w:rsid w:val="002C3640"/>
    <w:rsid w:val="002C4948"/>
    <w:rsid w:val="002D1091"/>
    <w:rsid w:val="002E3F18"/>
    <w:rsid w:val="002E641A"/>
    <w:rsid w:val="002F6C2E"/>
    <w:rsid w:val="00303657"/>
    <w:rsid w:val="00304320"/>
    <w:rsid w:val="00313417"/>
    <w:rsid w:val="00313911"/>
    <w:rsid w:val="00326A54"/>
    <w:rsid w:val="00333209"/>
    <w:rsid w:val="00337073"/>
    <w:rsid w:val="00350175"/>
    <w:rsid w:val="00350CD9"/>
    <w:rsid w:val="00351F8A"/>
    <w:rsid w:val="00355B77"/>
    <w:rsid w:val="00360523"/>
    <w:rsid w:val="00364235"/>
    <w:rsid w:val="00370D80"/>
    <w:rsid w:val="003754BF"/>
    <w:rsid w:val="0038231F"/>
    <w:rsid w:val="003855F0"/>
    <w:rsid w:val="00394B8F"/>
    <w:rsid w:val="003B2070"/>
    <w:rsid w:val="003B214C"/>
    <w:rsid w:val="003B2152"/>
    <w:rsid w:val="003B7238"/>
    <w:rsid w:val="003C3B64"/>
    <w:rsid w:val="003D2AB4"/>
    <w:rsid w:val="003E2CB4"/>
    <w:rsid w:val="003E6C41"/>
    <w:rsid w:val="003F024C"/>
    <w:rsid w:val="004050AA"/>
    <w:rsid w:val="0040592E"/>
    <w:rsid w:val="0041054B"/>
    <w:rsid w:val="004142C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98B"/>
    <w:rsid w:val="00516455"/>
    <w:rsid w:val="00520174"/>
    <w:rsid w:val="00532E22"/>
    <w:rsid w:val="0054001F"/>
    <w:rsid w:val="005641F0"/>
    <w:rsid w:val="00564B9C"/>
    <w:rsid w:val="00566A32"/>
    <w:rsid w:val="00566DD4"/>
    <w:rsid w:val="00567958"/>
    <w:rsid w:val="005870EB"/>
    <w:rsid w:val="005C39CA"/>
    <w:rsid w:val="005C7B2E"/>
    <w:rsid w:val="005E176A"/>
    <w:rsid w:val="00617AF1"/>
    <w:rsid w:val="00622071"/>
    <w:rsid w:val="006256AB"/>
    <w:rsid w:val="00631673"/>
    <w:rsid w:val="00634311"/>
    <w:rsid w:val="006366EF"/>
    <w:rsid w:val="006504E0"/>
    <w:rsid w:val="006611E3"/>
    <w:rsid w:val="00677B58"/>
    <w:rsid w:val="00683B02"/>
    <w:rsid w:val="006A355D"/>
    <w:rsid w:val="006A3A1F"/>
    <w:rsid w:val="006A52B6"/>
    <w:rsid w:val="006F0034"/>
    <w:rsid w:val="006F3D32"/>
    <w:rsid w:val="006F4680"/>
    <w:rsid w:val="007118F0"/>
    <w:rsid w:val="007268F3"/>
    <w:rsid w:val="00730A91"/>
    <w:rsid w:val="00746532"/>
    <w:rsid w:val="00751725"/>
    <w:rsid w:val="007526BB"/>
    <w:rsid w:val="00756C3F"/>
    <w:rsid w:val="00756C8F"/>
    <w:rsid w:val="007570E3"/>
    <w:rsid w:val="00767402"/>
    <w:rsid w:val="007840F2"/>
    <w:rsid w:val="007936D6"/>
    <w:rsid w:val="007961C8"/>
    <w:rsid w:val="007A0BDF"/>
    <w:rsid w:val="007A7CE2"/>
    <w:rsid w:val="007B01C8"/>
    <w:rsid w:val="007B61E9"/>
    <w:rsid w:val="007B7D7F"/>
    <w:rsid w:val="007C45FF"/>
    <w:rsid w:val="007D0F27"/>
    <w:rsid w:val="007D5B61"/>
    <w:rsid w:val="007D71F1"/>
    <w:rsid w:val="007D739E"/>
    <w:rsid w:val="007E0627"/>
    <w:rsid w:val="007E265D"/>
    <w:rsid w:val="007E2F69"/>
    <w:rsid w:val="007E3314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456F"/>
    <w:rsid w:val="00847183"/>
    <w:rsid w:val="00864590"/>
    <w:rsid w:val="008757E1"/>
    <w:rsid w:val="00876175"/>
    <w:rsid w:val="00892E48"/>
    <w:rsid w:val="008A7914"/>
    <w:rsid w:val="008B2161"/>
    <w:rsid w:val="008C5709"/>
    <w:rsid w:val="008C6951"/>
    <w:rsid w:val="008C6DF8"/>
    <w:rsid w:val="008D0487"/>
    <w:rsid w:val="008D0863"/>
    <w:rsid w:val="008E1535"/>
    <w:rsid w:val="008E7CF5"/>
    <w:rsid w:val="00906371"/>
    <w:rsid w:val="0091264E"/>
    <w:rsid w:val="009175DB"/>
    <w:rsid w:val="00921330"/>
    <w:rsid w:val="009231B9"/>
    <w:rsid w:val="00923DF0"/>
    <w:rsid w:val="009301A2"/>
    <w:rsid w:val="00936FF3"/>
    <w:rsid w:val="00937A99"/>
    <w:rsid w:val="009440B7"/>
    <w:rsid w:val="00952535"/>
    <w:rsid w:val="00956C26"/>
    <w:rsid w:val="00960337"/>
    <w:rsid w:val="0096496F"/>
    <w:rsid w:val="00975019"/>
    <w:rsid w:val="00975C49"/>
    <w:rsid w:val="009C7756"/>
    <w:rsid w:val="009F12AC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72273"/>
    <w:rsid w:val="00A81715"/>
    <w:rsid w:val="00A96B48"/>
    <w:rsid w:val="00AD73D8"/>
    <w:rsid w:val="00AE6FF2"/>
    <w:rsid w:val="00B0088C"/>
    <w:rsid w:val="00B14CD9"/>
    <w:rsid w:val="00B15219"/>
    <w:rsid w:val="00B15FD3"/>
    <w:rsid w:val="00B261C7"/>
    <w:rsid w:val="00B34079"/>
    <w:rsid w:val="00B43A4B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D1736"/>
    <w:rsid w:val="00BE4163"/>
    <w:rsid w:val="00BE505C"/>
    <w:rsid w:val="00BF6FA1"/>
    <w:rsid w:val="00C014B5"/>
    <w:rsid w:val="00C01747"/>
    <w:rsid w:val="00C07395"/>
    <w:rsid w:val="00C17A17"/>
    <w:rsid w:val="00C4103F"/>
    <w:rsid w:val="00C4424D"/>
    <w:rsid w:val="00C511E3"/>
    <w:rsid w:val="00C57DEB"/>
    <w:rsid w:val="00C75DB6"/>
    <w:rsid w:val="00C81012"/>
    <w:rsid w:val="00C82129"/>
    <w:rsid w:val="00C90853"/>
    <w:rsid w:val="00CD0E08"/>
    <w:rsid w:val="00D037A9"/>
    <w:rsid w:val="00D103F3"/>
    <w:rsid w:val="00D1494E"/>
    <w:rsid w:val="00D20B91"/>
    <w:rsid w:val="00D23F3D"/>
    <w:rsid w:val="00D31E24"/>
    <w:rsid w:val="00D34D9A"/>
    <w:rsid w:val="00D37F60"/>
    <w:rsid w:val="00D409DE"/>
    <w:rsid w:val="00D42C9B"/>
    <w:rsid w:val="00D531D5"/>
    <w:rsid w:val="00D56046"/>
    <w:rsid w:val="00D576B1"/>
    <w:rsid w:val="00D61EF5"/>
    <w:rsid w:val="00D73541"/>
    <w:rsid w:val="00D7532C"/>
    <w:rsid w:val="00DA1749"/>
    <w:rsid w:val="00DA6EC7"/>
    <w:rsid w:val="00DA6F00"/>
    <w:rsid w:val="00DB57D7"/>
    <w:rsid w:val="00DD146A"/>
    <w:rsid w:val="00DD3E9D"/>
    <w:rsid w:val="00E022A1"/>
    <w:rsid w:val="00E03274"/>
    <w:rsid w:val="00E21B42"/>
    <w:rsid w:val="00E309E9"/>
    <w:rsid w:val="00E31C06"/>
    <w:rsid w:val="00E333CD"/>
    <w:rsid w:val="00E34A34"/>
    <w:rsid w:val="00E40BFD"/>
    <w:rsid w:val="00E55CCF"/>
    <w:rsid w:val="00E567D3"/>
    <w:rsid w:val="00E622BD"/>
    <w:rsid w:val="00E65685"/>
    <w:rsid w:val="00E65A5E"/>
    <w:rsid w:val="00E73190"/>
    <w:rsid w:val="00E73CEB"/>
    <w:rsid w:val="00EA59E5"/>
    <w:rsid w:val="00EB7CDE"/>
    <w:rsid w:val="00EC19A9"/>
    <w:rsid w:val="00EC21EF"/>
    <w:rsid w:val="00ED0AFF"/>
    <w:rsid w:val="00ED2D13"/>
    <w:rsid w:val="00ED460D"/>
    <w:rsid w:val="00EE1FBF"/>
    <w:rsid w:val="00EE7F57"/>
    <w:rsid w:val="00EF14EE"/>
    <w:rsid w:val="00EF6F9E"/>
    <w:rsid w:val="00EF74CA"/>
    <w:rsid w:val="00F04280"/>
    <w:rsid w:val="00F12F5D"/>
    <w:rsid w:val="00F26313"/>
    <w:rsid w:val="00F30C6F"/>
    <w:rsid w:val="00F365F2"/>
    <w:rsid w:val="00F40133"/>
    <w:rsid w:val="00F43919"/>
    <w:rsid w:val="00F5426A"/>
    <w:rsid w:val="00F553FF"/>
    <w:rsid w:val="00F6781E"/>
    <w:rsid w:val="00F90C5C"/>
    <w:rsid w:val="00F91B1C"/>
    <w:rsid w:val="00FA079D"/>
    <w:rsid w:val="00FC0317"/>
    <w:rsid w:val="00FC28C0"/>
    <w:rsid w:val="00FE4E2B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99449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E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268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0CCA-EA93-4643-B69F-2DC9791EF7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945AFE2-9CBD-40DB-8AED-1FDCC809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Wieczorek Marzena</cp:lastModifiedBy>
  <cp:revision>19</cp:revision>
  <cp:lastPrinted>2024-09-10T10:46:00Z</cp:lastPrinted>
  <dcterms:created xsi:type="dcterms:W3CDTF">2024-04-03T11:13:00Z</dcterms:created>
  <dcterms:modified xsi:type="dcterms:W3CDTF">2025-02-17T11:35:00Z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95fd49e2-0cc9-418c-b5c7-d71c226aafda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10.60.165.77</vt:lpwstr>
  </property>
</Properties>
</file>