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C41" w14:textId="77777777" w:rsidR="0097421D" w:rsidRDefault="00004B1B">
      <w:pPr>
        <w:spacing w:after="40" w:line="259" w:lineRule="auto"/>
        <w:ind w:left="0" w:firstLine="0"/>
        <w:jc w:val="right"/>
      </w:pPr>
      <w:r>
        <w:rPr>
          <w:sz w:val="20"/>
        </w:rPr>
        <w:t xml:space="preserve"> </w:t>
      </w:r>
    </w:p>
    <w:p w14:paraId="76C6CD19" w14:textId="77777777" w:rsidR="000A6FD5" w:rsidRDefault="000A6FD5" w:rsidP="000A6FD5">
      <w:pPr>
        <w:spacing w:after="172" w:line="259" w:lineRule="auto"/>
        <w:ind w:left="1407" w:firstLine="0"/>
        <w:jc w:val="left"/>
        <w:rPr>
          <w:rFonts w:ascii="Arial" w:hAnsi="Arial" w:cs="Arial"/>
          <w:b/>
          <w:sz w:val="20"/>
          <w:szCs w:val="20"/>
        </w:rPr>
      </w:pPr>
    </w:p>
    <w:p w14:paraId="632AF452"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NAZWA ZADANIA</w:t>
      </w:r>
      <w:r w:rsidR="000A6FD5" w:rsidRPr="000A6FD5">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Przedmiotem zamówienia jest wykonanie zasilania pod ładowarkę samochodową dla potrzeb jednostek podległych KWP w Łodzi. </w:t>
      </w:r>
    </w:p>
    <w:p w14:paraId="5C18DF44" w14:textId="01EBE621" w:rsidR="000A6FD5" w:rsidRPr="000A6FD5" w:rsidRDefault="000A6FD5" w:rsidP="00AE0D57">
      <w:pPr>
        <w:spacing w:after="172" w:line="259" w:lineRule="auto"/>
        <w:ind w:left="284" w:firstLine="0"/>
        <w:jc w:val="left"/>
        <w:rPr>
          <w:rFonts w:ascii="Arial" w:hAnsi="Arial" w:cs="Arial"/>
          <w:b/>
          <w:sz w:val="20"/>
          <w:szCs w:val="20"/>
        </w:rPr>
      </w:pPr>
    </w:p>
    <w:p w14:paraId="0323C045" w14:textId="77777777" w:rsidR="000A6FD5" w:rsidRDefault="000A6FD5" w:rsidP="000A6FD5">
      <w:pPr>
        <w:autoSpaceDE w:val="0"/>
        <w:autoSpaceDN w:val="0"/>
        <w:adjustRightInd w:val="0"/>
        <w:ind w:left="1407" w:firstLine="0"/>
        <w:rPr>
          <w:rFonts w:ascii="Arial" w:hAnsi="Arial" w:cs="Arial"/>
          <w:b/>
          <w:sz w:val="20"/>
          <w:szCs w:val="20"/>
        </w:rPr>
      </w:pPr>
    </w:p>
    <w:p w14:paraId="62DD3520"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ZAMAWIAJĄCY</w:t>
      </w:r>
      <w:r w:rsidRPr="000A6FD5">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Komenda Wojewódzka Policji w Łodzi, </w:t>
      </w:r>
    </w:p>
    <w:p w14:paraId="1A185EB3"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Ul. Lutomierska 108/112</w:t>
      </w:r>
    </w:p>
    <w:p w14:paraId="3AA84125"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91-048 Łódź</w:t>
      </w:r>
    </w:p>
    <w:p w14:paraId="6C71E5D0"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NIP: 726 0004458</w:t>
      </w:r>
    </w:p>
    <w:p w14:paraId="07FC73E9" w14:textId="50547E80"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 xml:space="preserve">Regon: 470754976 </w:t>
      </w:r>
    </w:p>
    <w:p w14:paraId="71A334FD" w14:textId="77777777" w:rsidR="0040195F" w:rsidRDefault="0040195F" w:rsidP="00AE0D57">
      <w:pPr>
        <w:autoSpaceDE w:val="0"/>
        <w:autoSpaceDN w:val="0"/>
        <w:adjustRightInd w:val="0"/>
        <w:spacing w:line="360" w:lineRule="auto"/>
        <w:ind w:left="2835" w:hanging="2693"/>
        <w:rPr>
          <w:rFonts w:ascii="Arial" w:hAnsi="Arial" w:cs="Arial"/>
          <w:b/>
          <w:sz w:val="20"/>
          <w:szCs w:val="20"/>
        </w:rPr>
      </w:pPr>
    </w:p>
    <w:p w14:paraId="183B3FCD" w14:textId="025847B8" w:rsidR="0040195F" w:rsidRDefault="0040195F"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Adres Inwestycji:</w:t>
      </w:r>
      <w:r>
        <w:rPr>
          <w:rFonts w:ascii="Arial" w:hAnsi="Arial" w:cs="Arial"/>
          <w:b/>
          <w:sz w:val="20"/>
          <w:szCs w:val="20"/>
        </w:rPr>
        <w:tab/>
        <w:t xml:space="preserve">Komenda </w:t>
      </w:r>
      <w:r w:rsidR="00D9355D">
        <w:rPr>
          <w:rFonts w:ascii="Arial" w:hAnsi="Arial" w:cs="Arial"/>
          <w:b/>
          <w:sz w:val="20"/>
          <w:szCs w:val="20"/>
        </w:rPr>
        <w:t>Powiatowa Policji w Bełchatowie</w:t>
      </w:r>
    </w:p>
    <w:p w14:paraId="67E2B39E" w14:textId="4681FBD6" w:rsidR="0040195F" w:rsidRDefault="0040195F"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 xml:space="preserve">ul. </w:t>
      </w:r>
      <w:r w:rsidR="00D9355D">
        <w:rPr>
          <w:rFonts w:ascii="Arial" w:hAnsi="Arial" w:cs="Arial"/>
          <w:b/>
          <w:sz w:val="20"/>
          <w:szCs w:val="20"/>
        </w:rPr>
        <w:t>1 Maja 7, 97-400 Bełchatów</w:t>
      </w:r>
    </w:p>
    <w:p w14:paraId="7AF76305" w14:textId="77777777" w:rsidR="00AE0D57" w:rsidRPr="000A6FD5" w:rsidRDefault="00AE0D57" w:rsidP="00AE0D57">
      <w:pPr>
        <w:spacing w:after="172" w:line="259" w:lineRule="auto"/>
        <w:ind w:left="284" w:firstLine="0"/>
        <w:jc w:val="left"/>
        <w:rPr>
          <w:rFonts w:ascii="Arial" w:hAnsi="Arial" w:cs="Arial"/>
          <w:b/>
          <w:sz w:val="20"/>
          <w:szCs w:val="20"/>
        </w:rPr>
      </w:pPr>
    </w:p>
    <w:p w14:paraId="30091DF4" w14:textId="2A92227B"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OPRACOWAŁ</w:t>
      </w:r>
      <w:r w:rsidRPr="000A6FD5">
        <w:rPr>
          <w:rFonts w:ascii="Arial" w:hAnsi="Arial" w:cs="Arial"/>
          <w:b/>
          <w:sz w:val="20"/>
          <w:szCs w:val="20"/>
        </w:rPr>
        <w:t xml:space="preserve">: </w:t>
      </w:r>
      <w:r>
        <w:rPr>
          <w:rFonts w:ascii="Arial" w:hAnsi="Arial" w:cs="Arial"/>
          <w:b/>
          <w:sz w:val="20"/>
          <w:szCs w:val="20"/>
        </w:rPr>
        <w:tab/>
        <w:t>mgr inż. Józef Pawicki</w:t>
      </w:r>
    </w:p>
    <w:p w14:paraId="442ACCB6"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p>
    <w:p w14:paraId="6019525A" w14:textId="4A9E00B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Zatwierdził</w:t>
      </w:r>
      <w:r w:rsidRPr="000A6FD5">
        <w:rPr>
          <w:rFonts w:ascii="Arial" w:hAnsi="Arial" w:cs="Arial"/>
          <w:b/>
          <w:sz w:val="20"/>
          <w:szCs w:val="20"/>
        </w:rPr>
        <w:t xml:space="preserve">: </w:t>
      </w:r>
      <w:r>
        <w:rPr>
          <w:rFonts w:ascii="Arial" w:hAnsi="Arial" w:cs="Arial"/>
          <w:b/>
          <w:sz w:val="20"/>
          <w:szCs w:val="20"/>
        </w:rPr>
        <w:tab/>
      </w:r>
    </w:p>
    <w:p w14:paraId="46792BC6"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p>
    <w:p w14:paraId="3EA0A2AB"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p>
    <w:p w14:paraId="6DE3BF9C" w14:textId="77777777" w:rsidR="000A6FD5" w:rsidRDefault="000A6FD5">
      <w:pPr>
        <w:spacing w:after="172" w:line="259" w:lineRule="auto"/>
        <w:ind w:left="1407" w:firstLine="0"/>
        <w:jc w:val="left"/>
        <w:rPr>
          <w:b/>
          <w:sz w:val="32"/>
        </w:rPr>
      </w:pPr>
    </w:p>
    <w:p w14:paraId="6A551657" w14:textId="77777777" w:rsidR="000A6FD5" w:rsidRDefault="000A6FD5">
      <w:pPr>
        <w:spacing w:after="172" w:line="259" w:lineRule="auto"/>
        <w:ind w:left="1407" w:firstLine="0"/>
        <w:jc w:val="left"/>
        <w:rPr>
          <w:b/>
          <w:sz w:val="32"/>
        </w:rPr>
      </w:pPr>
    </w:p>
    <w:p w14:paraId="31AAACC0" w14:textId="77777777" w:rsidR="00AE0D57" w:rsidRDefault="00AE0D57">
      <w:pPr>
        <w:spacing w:after="172" w:line="259" w:lineRule="auto"/>
        <w:ind w:left="1407" w:firstLine="0"/>
        <w:jc w:val="left"/>
        <w:rPr>
          <w:b/>
          <w:sz w:val="32"/>
        </w:rPr>
      </w:pPr>
    </w:p>
    <w:p w14:paraId="7BA83836" w14:textId="77777777" w:rsidR="00AE0D57" w:rsidRDefault="00AE0D57">
      <w:pPr>
        <w:spacing w:after="172" w:line="259" w:lineRule="auto"/>
        <w:ind w:left="1407" w:firstLine="0"/>
        <w:jc w:val="left"/>
        <w:rPr>
          <w:b/>
          <w:sz w:val="32"/>
        </w:rPr>
      </w:pPr>
    </w:p>
    <w:p w14:paraId="25270BF7" w14:textId="77777777" w:rsidR="00AE0D57" w:rsidRDefault="00AE0D57">
      <w:pPr>
        <w:spacing w:after="172" w:line="259" w:lineRule="auto"/>
        <w:ind w:left="1407" w:firstLine="0"/>
        <w:jc w:val="left"/>
        <w:rPr>
          <w:b/>
          <w:sz w:val="32"/>
        </w:rPr>
      </w:pPr>
    </w:p>
    <w:p w14:paraId="16C91F3B" w14:textId="77777777" w:rsidR="00AE0D57" w:rsidRDefault="00AE0D57">
      <w:pPr>
        <w:spacing w:after="172" w:line="259" w:lineRule="auto"/>
        <w:ind w:left="1407" w:firstLine="0"/>
        <w:jc w:val="left"/>
        <w:rPr>
          <w:b/>
          <w:sz w:val="32"/>
        </w:rPr>
      </w:pPr>
    </w:p>
    <w:p w14:paraId="27B259A4" w14:textId="77777777" w:rsidR="00AE0D57" w:rsidRDefault="00AE0D57">
      <w:pPr>
        <w:spacing w:after="172" w:line="259" w:lineRule="auto"/>
        <w:ind w:left="1407" w:firstLine="0"/>
        <w:jc w:val="left"/>
        <w:rPr>
          <w:b/>
          <w:sz w:val="32"/>
        </w:rPr>
      </w:pPr>
    </w:p>
    <w:p w14:paraId="43A0548B" w14:textId="77777777" w:rsidR="00AE0D57" w:rsidRDefault="00AE0D57">
      <w:pPr>
        <w:spacing w:after="172" w:line="259" w:lineRule="auto"/>
        <w:ind w:left="1407" w:firstLine="0"/>
        <w:jc w:val="left"/>
        <w:rPr>
          <w:b/>
          <w:sz w:val="32"/>
        </w:rPr>
      </w:pPr>
    </w:p>
    <w:p w14:paraId="18FEAE14" w14:textId="77777777" w:rsidR="00AE0D57" w:rsidRDefault="00AE0D57">
      <w:pPr>
        <w:spacing w:after="172" w:line="259" w:lineRule="auto"/>
        <w:ind w:left="1407" w:firstLine="0"/>
        <w:jc w:val="left"/>
        <w:rPr>
          <w:b/>
          <w:sz w:val="32"/>
        </w:rPr>
      </w:pPr>
    </w:p>
    <w:p w14:paraId="3FA0F112" w14:textId="77777777" w:rsidR="00AE0D57" w:rsidRDefault="00AE0D57">
      <w:pPr>
        <w:spacing w:after="172" w:line="259" w:lineRule="auto"/>
        <w:ind w:left="1407" w:firstLine="0"/>
        <w:jc w:val="left"/>
        <w:rPr>
          <w:b/>
          <w:sz w:val="32"/>
        </w:rPr>
      </w:pPr>
    </w:p>
    <w:p w14:paraId="552F6BC5" w14:textId="77777777" w:rsidR="00AE0D57" w:rsidRDefault="00AE0D57">
      <w:pPr>
        <w:spacing w:after="172" w:line="259" w:lineRule="auto"/>
        <w:ind w:left="1407" w:firstLine="0"/>
        <w:jc w:val="left"/>
        <w:rPr>
          <w:b/>
          <w:sz w:val="32"/>
        </w:rPr>
      </w:pPr>
    </w:p>
    <w:p w14:paraId="3A43F5B7" w14:textId="1F46631D" w:rsidR="0097421D" w:rsidRDefault="000A6FD5">
      <w:pPr>
        <w:spacing w:after="172" w:line="259" w:lineRule="auto"/>
        <w:ind w:left="1407" w:firstLine="0"/>
        <w:jc w:val="left"/>
      </w:pPr>
      <w:r>
        <w:rPr>
          <w:b/>
          <w:sz w:val="32"/>
        </w:rPr>
        <w:t xml:space="preserve">Opis Przedmiotu Zamówienia </w:t>
      </w:r>
    </w:p>
    <w:p w14:paraId="508C9CC4" w14:textId="77777777" w:rsidR="00442522" w:rsidRDefault="00442522">
      <w:pPr>
        <w:spacing w:after="172" w:line="259" w:lineRule="auto"/>
        <w:ind w:left="1407" w:firstLine="0"/>
        <w:jc w:val="left"/>
      </w:pPr>
    </w:p>
    <w:p w14:paraId="5C363808" w14:textId="37A7F04B" w:rsidR="0097421D" w:rsidRDefault="00442522" w:rsidP="00442522">
      <w:pPr>
        <w:spacing w:after="160" w:line="249" w:lineRule="auto"/>
        <w:ind w:left="0" w:right="981"/>
        <w:rPr>
          <w:bCs/>
        </w:rPr>
      </w:pPr>
      <w:r w:rsidRPr="00442522">
        <w:rPr>
          <w:bCs/>
        </w:rPr>
        <w:t xml:space="preserve">Niniejszy dokument zawiera wytyczne wykonania prac oraz zbiór wymagań jakie należy spełnić podczas prowadzenia prac. </w:t>
      </w:r>
    </w:p>
    <w:p w14:paraId="0ABAC6D7" w14:textId="581E0477" w:rsidR="0097421D" w:rsidRDefault="00897FD1" w:rsidP="00897FD1">
      <w:pPr>
        <w:spacing w:after="160" w:line="249" w:lineRule="auto"/>
        <w:ind w:left="0" w:right="981"/>
      </w:pPr>
      <w:r>
        <w:rPr>
          <w:bCs/>
        </w:rPr>
        <w:t xml:space="preserve">Zamawiającym jest </w:t>
      </w:r>
      <w:r w:rsidR="00987FB0">
        <w:t>KWP w Łodzi</w:t>
      </w:r>
      <w:r w:rsidR="00004B1B">
        <w:t xml:space="preserve">. </w:t>
      </w:r>
    </w:p>
    <w:p w14:paraId="5E62EBAF" w14:textId="20227900" w:rsidR="0097421D" w:rsidRDefault="00004B1B" w:rsidP="00B6678A">
      <w:pPr>
        <w:spacing w:after="350" w:line="259" w:lineRule="auto"/>
        <w:ind w:left="0" w:firstLine="0"/>
      </w:pPr>
      <w:r>
        <w:rPr>
          <w:sz w:val="22"/>
        </w:rPr>
        <w:t xml:space="preserve"> </w:t>
      </w:r>
      <w:r>
        <w:rPr>
          <w:b/>
          <w:i/>
        </w:rPr>
        <w:t xml:space="preserve"> </w:t>
      </w:r>
      <w:r>
        <w:t xml:space="preserve"> </w:t>
      </w:r>
    </w:p>
    <w:sdt>
      <w:sdtPr>
        <w:rPr>
          <w:rFonts w:ascii="Calibri" w:eastAsia="Calibri" w:hAnsi="Calibri" w:cs="Calibri"/>
          <w:color w:val="000000"/>
          <w:sz w:val="24"/>
          <w:szCs w:val="22"/>
        </w:rPr>
        <w:id w:val="538478883"/>
        <w:docPartObj>
          <w:docPartGallery w:val="Table of Contents"/>
          <w:docPartUnique/>
        </w:docPartObj>
      </w:sdtPr>
      <w:sdtEndPr>
        <w:rPr>
          <w:b/>
          <w:bCs/>
        </w:rPr>
      </w:sdtEndPr>
      <w:sdtContent>
        <w:p w14:paraId="3518AA11" w14:textId="23F52EAD" w:rsidR="008B3608" w:rsidRDefault="008B3608">
          <w:pPr>
            <w:pStyle w:val="Nagwekspisutreci"/>
          </w:pPr>
          <w:r>
            <w:t>Spis treści</w:t>
          </w:r>
        </w:p>
        <w:p w14:paraId="5BD8A98D" w14:textId="4FD4D62E" w:rsidR="007D0C59" w:rsidRDefault="008B3608">
          <w:pPr>
            <w:pStyle w:val="Spistreci1"/>
            <w:tabs>
              <w:tab w:val="left" w:pos="1976"/>
              <w:tab w:val="right" w:leader="dot" w:pos="906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78000306" w:history="1">
            <w:r w:rsidR="007D0C59" w:rsidRPr="00CB4470">
              <w:rPr>
                <w:rStyle w:val="Hipercze"/>
                <w:noProof/>
              </w:rPr>
              <w:t>1.</w:t>
            </w:r>
            <w:r w:rsidR="007D0C59">
              <w:rPr>
                <w:rFonts w:asciiTheme="minorHAnsi" w:eastAsiaTheme="minorEastAsia" w:hAnsiTheme="minorHAnsi" w:cstheme="minorBidi"/>
                <w:noProof/>
                <w:color w:val="auto"/>
                <w:kern w:val="2"/>
                <w:szCs w:val="24"/>
                <w14:ligatures w14:val="standardContextual"/>
              </w:rPr>
              <w:tab/>
            </w:r>
            <w:r w:rsidR="007D0C59" w:rsidRPr="00CB4470">
              <w:rPr>
                <w:rStyle w:val="Hipercze"/>
                <w:noProof/>
              </w:rPr>
              <w:t>PROJEKTOWANY OBIEKT</w:t>
            </w:r>
            <w:r w:rsidR="007D0C59">
              <w:rPr>
                <w:noProof/>
                <w:webHidden/>
              </w:rPr>
              <w:tab/>
            </w:r>
            <w:r w:rsidR="007D0C59">
              <w:rPr>
                <w:noProof/>
                <w:webHidden/>
              </w:rPr>
              <w:fldChar w:fldCharType="begin"/>
            </w:r>
            <w:r w:rsidR="007D0C59">
              <w:rPr>
                <w:noProof/>
                <w:webHidden/>
              </w:rPr>
              <w:instrText xml:space="preserve"> PAGEREF _Toc178000306 \h </w:instrText>
            </w:r>
            <w:r w:rsidR="007D0C59">
              <w:rPr>
                <w:noProof/>
                <w:webHidden/>
              </w:rPr>
            </w:r>
            <w:r w:rsidR="007D0C59">
              <w:rPr>
                <w:noProof/>
                <w:webHidden/>
              </w:rPr>
              <w:fldChar w:fldCharType="separate"/>
            </w:r>
            <w:r w:rsidR="007D0C59">
              <w:rPr>
                <w:noProof/>
                <w:webHidden/>
              </w:rPr>
              <w:t>2</w:t>
            </w:r>
            <w:r w:rsidR="007D0C59">
              <w:rPr>
                <w:noProof/>
                <w:webHidden/>
              </w:rPr>
              <w:fldChar w:fldCharType="end"/>
            </w:r>
          </w:hyperlink>
        </w:p>
        <w:p w14:paraId="21ED7006" w14:textId="541DFE7E"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07" w:history="1">
            <w:r w:rsidRPr="00CB4470">
              <w:rPr>
                <w:rStyle w:val="Hipercze"/>
                <w:noProof/>
              </w:rPr>
              <w:t>1.1.</w:t>
            </w:r>
            <w:r>
              <w:rPr>
                <w:rFonts w:asciiTheme="minorHAnsi" w:eastAsiaTheme="minorEastAsia" w:hAnsiTheme="minorHAnsi" w:cstheme="minorBidi"/>
                <w:noProof/>
                <w:color w:val="auto"/>
                <w:kern w:val="2"/>
                <w:szCs w:val="24"/>
                <w14:ligatures w14:val="standardContextual"/>
              </w:rPr>
              <w:tab/>
            </w:r>
            <w:r w:rsidRPr="00CB4470">
              <w:rPr>
                <w:rStyle w:val="Hipercze"/>
                <w:noProof/>
              </w:rPr>
              <w:t>Opis wymagań Zamawiającego obejmuje:</w:t>
            </w:r>
            <w:r>
              <w:rPr>
                <w:noProof/>
                <w:webHidden/>
              </w:rPr>
              <w:tab/>
            </w:r>
            <w:r>
              <w:rPr>
                <w:noProof/>
                <w:webHidden/>
              </w:rPr>
              <w:fldChar w:fldCharType="begin"/>
            </w:r>
            <w:r>
              <w:rPr>
                <w:noProof/>
                <w:webHidden/>
              </w:rPr>
              <w:instrText xml:space="preserve"> PAGEREF _Toc178000307 \h </w:instrText>
            </w:r>
            <w:r>
              <w:rPr>
                <w:noProof/>
                <w:webHidden/>
              </w:rPr>
            </w:r>
            <w:r>
              <w:rPr>
                <w:noProof/>
                <w:webHidden/>
              </w:rPr>
              <w:fldChar w:fldCharType="separate"/>
            </w:r>
            <w:r>
              <w:rPr>
                <w:noProof/>
                <w:webHidden/>
              </w:rPr>
              <w:t>8</w:t>
            </w:r>
            <w:r>
              <w:rPr>
                <w:noProof/>
                <w:webHidden/>
              </w:rPr>
              <w:fldChar w:fldCharType="end"/>
            </w:r>
          </w:hyperlink>
        </w:p>
        <w:p w14:paraId="2CEF5BF0" w14:textId="47C29AA4"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08" w:history="1">
            <w:r w:rsidRPr="00CB4470">
              <w:rPr>
                <w:rStyle w:val="Hipercze"/>
                <w:noProof/>
              </w:rPr>
              <w:t>1.2.</w:t>
            </w:r>
            <w:r>
              <w:rPr>
                <w:rFonts w:asciiTheme="minorHAnsi" w:eastAsiaTheme="minorEastAsia" w:hAnsiTheme="minorHAnsi" w:cstheme="minorBidi"/>
                <w:noProof/>
                <w:color w:val="auto"/>
                <w:kern w:val="2"/>
                <w:szCs w:val="24"/>
                <w14:ligatures w14:val="standardContextual"/>
              </w:rPr>
              <w:tab/>
            </w:r>
            <w:r w:rsidRPr="00CB4470">
              <w:rPr>
                <w:rStyle w:val="Hipercze"/>
                <w:noProof/>
              </w:rPr>
              <w:t>Wymagania co do użytych materiałów</w:t>
            </w:r>
            <w:r>
              <w:rPr>
                <w:noProof/>
                <w:webHidden/>
              </w:rPr>
              <w:tab/>
            </w:r>
            <w:r>
              <w:rPr>
                <w:noProof/>
                <w:webHidden/>
              </w:rPr>
              <w:fldChar w:fldCharType="begin"/>
            </w:r>
            <w:r>
              <w:rPr>
                <w:noProof/>
                <w:webHidden/>
              </w:rPr>
              <w:instrText xml:space="preserve"> PAGEREF _Toc178000308 \h </w:instrText>
            </w:r>
            <w:r>
              <w:rPr>
                <w:noProof/>
                <w:webHidden/>
              </w:rPr>
            </w:r>
            <w:r>
              <w:rPr>
                <w:noProof/>
                <w:webHidden/>
              </w:rPr>
              <w:fldChar w:fldCharType="separate"/>
            </w:r>
            <w:r>
              <w:rPr>
                <w:noProof/>
                <w:webHidden/>
              </w:rPr>
              <w:t>8</w:t>
            </w:r>
            <w:r>
              <w:rPr>
                <w:noProof/>
                <w:webHidden/>
              </w:rPr>
              <w:fldChar w:fldCharType="end"/>
            </w:r>
          </w:hyperlink>
        </w:p>
        <w:p w14:paraId="75A6E425" w14:textId="358B6443" w:rsidR="007D0C59" w:rsidRDefault="007D0C59">
          <w:pPr>
            <w:pStyle w:val="Spistreci1"/>
            <w:tabs>
              <w:tab w:val="left" w:pos="1976"/>
              <w:tab w:val="right" w:leader="dot" w:pos="9060"/>
            </w:tabs>
            <w:rPr>
              <w:rFonts w:asciiTheme="minorHAnsi" w:eastAsiaTheme="minorEastAsia" w:hAnsiTheme="minorHAnsi" w:cstheme="minorBidi"/>
              <w:noProof/>
              <w:color w:val="auto"/>
              <w:kern w:val="2"/>
              <w:szCs w:val="24"/>
              <w14:ligatures w14:val="standardContextual"/>
            </w:rPr>
          </w:pPr>
          <w:hyperlink w:anchor="_Toc178000309" w:history="1">
            <w:r w:rsidRPr="00CB4470">
              <w:rPr>
                <w:rStyle w:val="Hipercze"/>
                <w:noProof/>
              </w:rPr>
              <w:t>2.</w:t>
            </w:r>
            <w:r>
              <w:rPr>
                <w:rFonts w:asciiTheme="minorHAnsi" w:eastAsiaTheme="minorEastAsia" w:hAnsiTheme="minorHAnsi" w:cstheme="minorBidi"/>
                <w:noProof/>
                <w:color w:val="auto"/>
                <w:kern w:val="2"/>
                <w:szCs w:val="24"/>
                <w14:ligatures w14:val="standardContextual"/>
              </w:rPr>
              <w:tab/>
            </w:r>
            <w:r w:rsidRPr="00CB4470">
              <w:rPr>
                <w:rStyle w:val="Hipercze"/>
                <w:noProof/>
              </w:rPr>
              <w:t>Wymagania dotyczące instalacji elektrycznych i niskoprądowych.</w:t>
            </w:r>
            <w:r>
              <w:rPr>
                <w:noProof/>
                <w:webHidden/>
              </w:rPr>
              <w:tab/>
            </w:r>
            <w:r>
              <w:rPr>
                <w:noProof/>
                <w:webHidden/>
              </w:rPr>
              <w:fldChar w:fldCharType="begin"/>
            </w:r>
            <w:r>
              <w:rPr>
                <w:noProof/>
                <w:webHidden/>
              </w:rPr>
              <w:instrText xml:space="preserve"> PAGEREF _Toc178000309 \h </w:instrText>
            </w:r>
            <w:r>
              <w:rPr>
                <w:noProof/>
                <w:webHidden/>
              </w:rPr>
            </w:r>
            <w:r>
              <w:rPr>
                <w:noProof/>
                <w:webHidden/>
              </w:rPr>
              <w:fldChar w:fldCharType="separate"/>
            </w:r>
            <w:r>
              <w:rPr>
                <w:noProof/>
                <w:webHidden/>
              </w:rPr>
              <w:t>8</w:t>
            </w:r>
            <w:r>
              <w:rPr>
                <w:noProof/>
                <w:webHidden/>
              </w:rPr>
              <w:fldChar w:fldCharType="end"/>
            </w:r>
          </w:hyperlink>
        </w:p>
        <w:p w14:paraId="1E8B571B" w14:textId="5E148EB5"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10" w:history="1">
            <w:r w:rsidRPr="00CB4470">
              <w:rPr>
                <w:rStyle w:val="Hipercze"/>
                <w:noProof/>
              </w:rPr>
              <w:t>2.1.</w:t>
            </w:r>
            <w:r>
              <w:rPr>
                <w:rFonts w:asciiTheme="minorHAnsi" w:eastAsiaTheme="minorEastAsia" w:hAnsiTheme="minorHAnsi" w:cstheme="minorBidi"/>
                <w:noProof/>
                <w:color w:val="auto"/>
                <w:kern w:val="2"/>
                <w:szCs w:val="24"/>
                <w14:ligatures w14:val="standardContextual"/>
              </w:rPr>
              <w:tab/>
            </w:r>
            <w:r w:rsidRPr="00CB4470">
              <w:rPr>
                <w:rStyle w:val="Hipercze"/>
                <w:noProof/>
              </w:rPr>
              <w:t>Wewnętrzne linie zasilające – WLZ-ty.</w:t>
            </w:r>
            <w:r>
              <w:rPr>
                <w:noProof/>
                <w:webHidden/>
              </w:rPr>
              <w:tab/>
            </w:r>
            <w:r>
              <w:rPr>
                <w:noProof/>
                <w:webHidden/>
              </w:rPr>
              <w:fldChar w:fldCharType="begin"/>
            </w:r>
            <w:r>
              <w:rPr>
                <w:noProof/>
                <w:webHidden/>
              </w:rPr>
              <w:instrText xml:space="preserve"> PAGEREF _Toc178000310 \h </w:instrText>
            </w:r>
            <w:r>
              <w:rPr>
                <w:noProof/>
                <w:webHidden/>
              </w:rPr>
            </w:r>
            <w:r>
              <w:rPr>
                <w:noProof/>
                <w:webHidden/>
              </w:rPr>
              <w:fldChar w:fldCharType="separate"/>
            </w:r>
            <w:r>
              <w:rPr>
                <w:noProof/>
                <w:webHidden/>
              </w:rPr>
              <w:t>8</w:t>
            </w:r>
            <w:r>
              <w:rPr>
                <w:noProof/>
                <w:webHidden/>
              </w:rPr>
              <w:fldChar w:fldCharType="end"/>
            </w:r>
          </w:hyperlink>
        </w:p>
        <w:p w14:paraId="62995D6E" w14:textId="58AADCC5"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11" w:history="1">
            <w:r w:rsidRPr="00CB4470">
              <w:rPr>
                <w:rStyle w:val="Hipercze"/>
                <w:noProof/>
              </w:rPr>
              <w:t>2.2.</w:t>
            </w:r>
            <w:r>
              <w:rPr>
                <w:rFonts w:asciiTheme="minorHAnsi" w:eastAsiaTheme="minorEastAsia" w:hAnsiTheme="minorHAnsi" w:cstheme="minorBidi"/>
                <w:noProof/>
                <w:color w:val="auto"/>
                <w:kern w:val="2"/>
                <w:szCs w:val="24"/>
                <w14:ligatures w14:val="standardContextual"/>
              </w:rPr>
              <w:tab/>
            </w:r>
            <w:r w:rsidRPr="00CB4470">
              <w:rPr>
                <w:rStyle w:val="Hipercze"/>
                <w:noProof/>
              </w:rPr>
              <w:t>Rozdzielnice</w:t>
            </w:r>
            <w:r>
              <w:rPr>
                <w:noProof/>
                <w:webHidden/>
              </w:rPr>
              <w:tab/>
            </w:r>
            <w:r>
              <w:rPr>
                <w:noProof/>
                <w:webHidden/>
              </w:rPr>
              <w:fldChar w:fldCharType="begin"/>
            </w:r>
            <w:r>
              <w:rPr>
                <w:noProof/>
                <w:webHidden/>
              </w:rPr>
              <w:instrText xml:space="preserve"> PAGEREF _Toc178000311 \h </w:instrText>
            </w:r>
            <w:r>
              <w:rPr>
                <w:noProof/>
                <w:webHidden/>
              </w:rPr>
            </w:r>
            <w:r>
              <w:rPr>
                <w:noProof/>
                <w:webHidden/>
              </w:rPr>
              <w:fldChar w:fldCharType="separate"/>
            </w:r>
            <w:r>
              <w:rPr>
                <w:noProof/>
                <w:webHidden/>
              </w:rPr>
              <w:t>9</w:t>
            </w:r>
            <w:r>
              <w:rPr>
                <w:noProof/>
                <w:webHidden/>
              </w:rPr>
              <w:fldChar w:fldCharType="end"/>
            </w:r>
          </w:hyperlink>
        </w:p>
        <w:p w14:paraId="30A22EC3" w14:textId="260E643B" w:rsidR="007D0C59" w:rsidRDefault="007D0C59">
          <w:pPr>
            <w:pStyle w:val="Spistreci1"/>
            <w:tabs>
              <w:tab w:val="right" w:leader="dot" w:pos="9060"/>
            </w:tabs>
            <w:rPr>
              <w:rFonts w:asciiTheme="minorHAnsi" w:eastAsiaTheme="minorEastAsia" w:hAnsiTheme="minorHAnsi" w:cstheme="minorBidi"/>
              <w:noProof/>
              <w:color w:val="auto"/>
              <w:kern w:val="2"/>
              <w:szCs w:val="24"/>
              <w14:ligatures w14:val="standardContextual"/>
            </w:rPr>
          </w:pPr>
          <w:hyperlink w:anchor="_Toc178000312" w:history="1">
            <w:r w:rsidRPr="00CB4470">
              <w:rPr>
                <w:rStyle w:val="Hipercze"/>
                <w:noProof/>
              </w:rPr>
              <w:t>5. OGÓLNE WARUNKI WYKONANIA I ODBIORU PRAC</w:t>
            </w:r>
            <w:r>
              <w:rPr>
                <w:noProof/>
                <w:webHidden/>
              </w:rPr>
              <w:tab/>
            </w:r>
            <w:r>
              <w:rPr>
                <w:noProof/>
                <w:webHidden/>
              </w:rPr>
              <w:fldChar w:fldCharType="begin"/>
            </w:r>
            <w:r>
              <w:rPr>
                <w:noProof/>
                <w:webHidden/>
              </w:rPr>
              <w:instrText xml:space="preserve"> PAGEREF _Toc178000312 \h </w:instrText>
            </w:r>
            <w:r>
              <w:rPr>
                <w:noProof/>
                <w:webHidden/>
              </w:rPr>
            </w:r>
            <w:r>
              <w:rPr>
                <w:noProof/>
                <w:webHidden/>
              </w:rPr>
              <w:fldChar w:fldCharType="separate"/>
            </w:r>
            <w:r>
              <w:rPr>
                <w:noProof/>
                <w:webHidden/>
              </w:rPr>
              <w:t>9</w:t>
            </w:r>
            <w:r>
              <w:rPr>
                <w:noProof/>
                <w:webHidden/>
              </w:rPr>
              <w:fldChar w:fldCharType="end"/>
            </w:r>
          </w:hyperlink>
        </w:p>
        <w:p w14:paraId="0E4116EF" w14:textId="58E8B499" w:rsidR="008B3608" w:rsidRDefault="008B3608">
          <w:r>
            <w:rPr>
              <w:b/>
              <w:bCs/>
            </w:rPr>
            <w:fldChar w:fldCharType="end"/>
          </w:r>
        </w:p>
      </w:sdtContent>
    </w:sdt>
    <w:p w14:paraId="52826E86" w14:textId="57AB9CEB" w:rsidR="0097421D" w:rsidRDefault="0097421D" w:rsidP="00442522">
      <w:pPr>
        <w:pStyle w:val="Nagwekspisutreci"/>
      </w:pPr>
    </w:p>
    <w:p w14:paraId="6DAFB5B7" w14:textId="08DB1F3A" w:rsidR="00442522" w:rsidRDefault="00442522" w:rsidP="00442522"/>
    <w:p w14:paraId="59499D5B" w14:textId="075C45D6" w:rsidR="00442522" w:rsidRDefault="00442522" w:rsidP="00442522"/>
    <w:p w14:paraId="79EFE1C1" w14:textId="02B4A01A" w:rsidR="00442522" w:rsidRDefault="00442522" w:rsidP="00442522"/>
    <w:p w14:paraId="666ECA01" w14:textId="434869EC" w:rsidR="00442522" w:rsidRDefault="00442522" w:rsidP="00442522"/>
    <w:p w14:paraId="1E609838" w14:textId="77777777" w:rsidR="007D0C59" w:rsidRDefault="007D0C59" w:rsidP="00442522"/>
    <w:p w14:paraId="380BF01B" w14:textId="77777777" w:rsidR="007D0C59" w:rsidRDefault="007D0C59" w:rsidP="00442522"/>
    <w:p w14:paraId="54632CA3" w14:textId="77777777" w:rsidR="007D0C59" w:rsidRDefault="007D0C59" w:rsidP="00442522"/>
    <w:p w14:paraId="51A7B1C7" w14:textId="77777777" w:rsidR="007D0C59" w:rsidRDefault="007D0C59" w:rsidP="00442522"/>
    <w:p w14:paraId="493A95F8" w14:textId="77777777" w:rsidR="007D0C59" w:rsidRDefault="007D0C59" w:rsidP="00442522"/>
    <w:p w14:paraId="4C14603F" w14:textId="5767582C" w:rsidR="00442522" w:rsidRDefault="00442522" w:rsidP="00442522"/>
    <w:p w14:paraId="32AE7BE2" w14:textId="6AD35628" w:rsidR="00897FD1" w:rsidRDefault="00897FD1" w:rsidP="00442522"/>
    <w:p w14:paraId="489D1A31" w14:textId="4E02A5BD" w:rsidR="00897FD1" w:rsidRDefault="00897FD1" w:rsidP="00442522"/>
    <w:p w14:paraId="569D18A1" w14:textId="63C6B193" w:rsidR="00897FD1" w:rsidRDefault="00897FD1" w:rsidP="00442522"/>
    <w:p w14:paraId="5897537B" w14:textId="77777777" w:rsidR="00897FD1" w:rsidRPr="00442522" w:rsidRDefault="00897FD1" w:rsidP="00442522"/>
    <w:p w14:paraId="256272F8" w14:textId="49615482" w:rsidR="0097421D" w:rsidRDefault="00004B1B" w:rsidP="00646234">
      <w:pPr>
        <w:pStyle w:val="Nagwek3"/>
        <w:tabs>
          <w:tab w:val="center" w:pos="1657"/>
          <w:tab w:val="center" w:pos="5165"/>
        </w:tabs>
        <w:ind w:left="0" w:firstLine="0"/>
      </w:pPr>
      <w:r>
        <w:t xml:space="preserve"> </w:t>
      </w:r>
    </w:p>
    <w:p w14:paraId="4CE1544F" w14:textId="77777777" w:rsidR="0097421D" w:rsidRDefault="00004B1B">
      <w:pPr>
        <w:spacing w:after="0" w:line="259" w:lineRule="auto"/>
        <w:ind w:left="1407" w:firstLine="0"/>
        <w:jc w:val="left"/>
      </w:pPr>
      <w:r>
        <w:t xml:space="preserve"> </w:t>
      </w:r>
    </w:p>
    <w:p w14:paraId="25C313E7" w14:textId="34EE4E86" w:rsidR="0097421D" w:rsidRPr="008B3608" w:rsidRDefault="0097421D" w:rsidP="008B3608">
      <w:pPr>
        <w:pStyle w:val="Nagwek1"/>
      </w:pPr>
      <w:bookmarkStart w:id="0" w:name="_Toc98487"/>
      <w:bookmarkEnd w:id="0"/>
    </w:p>
    <w:p w14:paraId="47DF49ED" w14:textId="2EDA1788" w:rsidR="0097421D" w:rsidRPr="008B3608" w:rsidRDefault="00004B1B" w:rsidP="008B3608">
      <w:pPr>
        <w:pStyle w:val="Nagwek1"/>
        <w:numPr>
          <w:ilvl w:val="0"/>
          <w:numId w:val="16"/>
        </w:numPr>
        <w:ind w:left="426"/>
      </w:pPr>
      <w:bookmarkStart w:id="1" w:name="_Toc98491"/>
      <w:bookmarkStart w:id="2" w:name="_Toc81404909"/>
      <w:bookmarkStart w:id="3" w:name="_Toc178000306"/>
      <w:r w:rsidRPr="008B3608">
        <w:t>PROJEKTOWAN</w:t>
      </w:r>
      <w:bookmarkEnd w:id="1"/>
      <w:bookmarkEnd w:id="2"/>
      <w:r w:rsidR="00987FB0" w:rsidRPr="008B3608">
        <w:t>Y OBIEKT</w:t>
      </w:r>
      <w:bookmarkEnd w:id="3"/>
    </w:p>
    <w:p w14:paraId="5C23EE19" w14:textId="77777777" w:rsidR="0097421D" w:rsidRDefault="00004B1B">
      <w:pPr>
        <w:spacing w:after="0" w:line="259" w:lineRule="auto"/>
        <w:ind w:left="1407" w:firstLine="0"/>
        <w:jc w:val="left"/>
      </w:pPr>
      <w:r>
        <w:t xml:space="preserve"> </w:t>
      </w:r>
      <w:r>
        <w:rPr>
          <w:sz w:val="22"/>
        </w:rPr>
        <w:t xml:space="preserve"> </w:t>
      </w:r>
    </w:p>
    <w:p w14:paraId="43FD7A80" w14:textId="4CF07F89" w:rsidR="0097421D" w:rsidRDefault="00004B1B" w:rsidP="00E04A8D">
      <w:pPr>
        <w:pStyle w:val="Nagwek3"/>
        <w:tabs>
          <w:tab w:val="center" w:pos="1657"/>
          <w:tab w:val="center" w:pos="3355"/>
        </w:tabs>
        <w:ind w:left="0" w:firstLine="0"/>
        <w:jc w:val="left"/>
      </w:pPr>
      <w:bookmarkStart w:id="4" w:name="_Toc98492"/>
      <w:r>
        <w:rPr>
          <w:b w:val="0"/>
          <w:sz w:val="22"/>
        </w:rPr>
        <w:tab/>
      </w:r>
      <w:bookmarkEnd w:id="4"/>
      <w:r>
        <w:t xml:space="preserve"> </w:t>
      </w:r>
    </w:p>
    <w:p w14:paraId="1075FE74" w14:textId="7B1DE882" w:rsidR="0040195F" w:rsidRDefault="00650376" w:rsidP="008B3608">
      <w:pPr>
        <w:spacing w:line="360" w:lineRule="auto"/>
        <w:ind w:left="0" w:right="986"/>
      </w:pPr>
      <w:r>
        <w:t xml:space="preserve">Głównym celem </w:t>
      </w:r>
      <w:r w:rsidR="0040195F">
        <w:t xml:space="preserve">wykonanie instalacji zasilającej na potrzeby ładowarki samochodów eklektycznych.  </w:t>
      </w:r>
    </w:p>
    <w:p w14:paraId="3DBCCE40" w14:textId="77777777" w:rsidR="00D510C1" w:rsidRDefault="00D510C1" w:rsidP="008B3608">
      <w:pPr>
        <w:spacing w:line="360" w:lineRule="auto"/>
        <w:ind w:left="0" w:right="986"/>
      </w:pPr>
    </w:p>
    <w:p w14:paraId="51BE7CFC" w14:textId="77777777" w:rsidR="00D510C1" w:rsidRDefault="00D510C1" w:rsidP="00D510C1">
      <w:pPr>
        <w:spacing w:line="360" w:lineRule="auto"/>
        <w:ind w:left="0" w:right="986"/>
      </w:pPr>
      <w:r>
        <w:t xml:space="preserve">Do wybudowania instalacji zasilającej niezbędna jest modernizacja rozdzielni głównej. </w:t>
      </w:r>
    </w:p>
    <w:p w14:paraId="15402D25" w14:textId="78749241" w:rsidR="00D9355D" w:rsidRDefault="00D9355D" w:rsidP="00D510C1">
      <w:pPr>
        <w:spacing w:line="360" w:lineRule="auto"/>
        <w:ind w:left="0" w:right="986"/>
      </w:pPr>
      <w:r>
        <w:t>Obok istniejącej rozdzielni głównej dołożysz szafkę termoutwardzalną o wymiarach 36 cm wysoką i 28 cm głęboką, 26 cm szeroką ( tolerancja +/- 10 %).</w:t>
      </w:r>
    </w:p>
    <w:p w14:paraId="13CDC184" w14:textId="51B36C97" w:rsidR="00D510C1" w:rsidRDefault="00D9355D" w:rsidP="00D510C1">
      <w:pPr>
        <w:spacing w:line="360" w:lineRule="auto"/>
        <w:ind w:left="0" w:right="986"/>
      </w:pPr>
      <w:r>
        <w:t>W tej szafce</w:t>
      </w:r>
      <w:r w:rsidR="00FB69F2">
        <w:t xml:space="preserve"> </w:t>
      </w:r>
      <w:r w:rsidR="00D510C1">
        <w:t xml:space="preserve">należy zamontować </w:t>
      </w:r>
      <w:r w:rsidR="00FB69F2">
        <w:t>wyłącznik typu C40 A</w:t>
      </w:r>
      <w:r w:rsidR="00D510C1">
        <w:t xml:space="preserve">. </w:t>
      </w:r>
      <w:r>
        <w:t xml:space="preserve">Całośc połączyć z blokiem zasilająco rozdzielczym za pomocą linek o przekroju 16 mm2. </w:t>
      </w:r>
    </w:p>
    <w:p w14:paraId="05BA3598" w14:textId="4E701F50" w:rsidR="00D510C1" w:rsidRDefault="00D510C1" w:rsidP="00D510C1">
      <w:pPr>
        <w:spacing w:line="360" w:lineRule="auto"/>
        <w:ind w:left="0" w:right="986"/>
      </w:pPr>
      <w:r>
        <w:t xml:space="preserve">Od istniejącej rozdzielni </w:t>
      </w:r>
      <w:r w:rsidR="00D9355D">
        <w:t xml:space="preserve">głównej ( dołożonej szafki) </w:t>
      </w:r>
      <w:r>
        <w:t xml:space="preserve">do nowoprojektowanej </w:t>
      </w:r>
      <w:r w:rsidR="00D9355D">
        <w:t xml:space="preserve">rozdzielni ładowarki </w:t>
      </w:r>
      <w:r>
        <w:t>należy ułożyć okablowanie YKY 5x</w:t>
      </w:r>
      <w:r w:rsidR="00D9355D">
        <w:t>10</w:t>
      </w:r>
      <w:r>
        <w:t xml:space="preserve">mm2. W budynku okablowanie należy ułożyć w kanale typu DLP. Trasa wewnątrz budynku wynosi </w:t>
      </w:r>
      <w:r w:rsidR="00D9355D">
        <w:t>22</w:t>
      </w:r>
      <w:r>
        <w:t xml:space="preserve"> metrów.</w:t>
      </w:r>
    </w:p>
    <w:p w14:paraId="1F83E52B" w14:textId="329ADB98" w:rsidR="00D510C1" w:rsidRDefault="00D510C1" w:rsidP="00D510C1">
      <w:pPr>
        <w:spacing w:line="360" w:lineRule="auto"/>
        <w:ind w:left="0" w:right="986"/>
      </w:pPr>
      <w:r>
        <w:t xml:space="preserve">Wewnątrz budynku ułożyć okablowanie nad sufitem podwieszanym w miejscach gdzie nie ma sufitu, okablowanie układać w kanale typu DLP o szerokości minimum 10 cm. Okablowanie na dworze układać na elewacji budynku w kanałach typu DLP odporny na warunki zewnętrzne, odporne na UV ( kanał 60X100- ocynkowany). Długość trasy na dworze wynosi </w:t>
      </w:r>
      <w:r w:rsidR="00D9355D">
        <w:t>31</w:t>
      </w:r>
      <w:r>
        <w:t xml:space="preserve"> metrów.</w:t>
      </w:r>
    </w:p>
    <w:p w14:paraId="21FB7711" w14:textId="77777777" w:rsidR="00D510C1" w:rsidRDefault="00D510C1" w:rsidP="00D510C1">
      <w:pPr>
        <w:spacing w:line="360" w:lineRule="auto"/>
        <w:ind w:left="0" w:right="986"/>
      </w:pPr>
      <w:r>
        <w:t xml:space="preserve">Kanał oraz okablowanie należy mocować za pomocą szpilek zakotwionych w ścianie właściwej ( nie dopuszcza się mocowanie jedynie do warstwy ocieplenia -styropianu/ wełny). Analogicznie należy wykonać mocowanie skrzynki zasilającej. </w:t>
      </w:r>
    </w:p>
    <w:p w14:paraId="471395DA" w14:textId="77777777" w:rsidR="00D510C1" w:rsidRDefault="00D510C1" w:rsidP="00D510C1">
      <w:pPr>
        <w:spacing w:line="360" w:lineRule="auto"/>
        <w:ind w:left="0" w:right="986"/>
      </w:pPr>
      <w:r>
        <w:t xml:space="preserve">Przejście przez ścianę wykonać jako wodo i gazoszczelne. </w:t>
      </w:r>
    </w:p>
    <w:p w14:paraId="55689B65" w14:textId="77777777" w:rsidR="00D510C1" w:rsidRDefault="00D510C1" w:rsidP="00D510C1">
      <w:pPr>
        <w:spacing w:line="360" w:lineRule="auto"/>
        <w:ind w:left="0" w:right="986"/>
      </w:pPr>
      <w:r>
        <w:t>W ścianach oddzielenia przeciwpożarowego, wykonać zabezpieczenie w klasie odporności budynku.</w:t>
      </w:r>
    </w:p>
    <w:p w14:paraId="291E4B4F" w14:textId="77777777" w:rsidR="00D510C1" w:rsidRDefault="00D510C1" w:rsidP="00D510C1">
      <w:pPr>
        <w:spacing w:line="360" w:lineRule="auto"/>
        <w:ind w:left="0" w:right="986"/>
      </w:pPr>
      <w:r>
        <w:t xml:space="preserve">W ramach zadania należy przewidzieć odtworzenie stanu istniejącego w przypadku uszkodzenia ścian lub sufitów. Uszkodzone kasetony sufitowe na drodze układania </w:t>
      </w:r>
      <w:r>
        <w:lastRenderedPageBreak/>
        <w:t xml:space="preserve">okablowania należy wymienić na nowe. W przypadku bruzdowania ścian należy je naprawić, przeszpachlować i pomalować. </w:t>
      </w:r>
    </w:p>
    <w:p w14:paraId="0A3BD278" w14:textId="77777777" w:rsidR="00D510C1" w:rsidRDefault="00D510C1" w:rsidP="00D510C1">
      <w:pPr>
        <w:spacing w:line="360" w:lineRule="auto"/>
        <w:ind w:left="0" w:right="986"/>
      </w:pPr>
    </w:p>
    <w:p w14:paraId="3E7E4D35" w14:textId="77777777" w:rsidR="00D510C1" w:rsidRDefault="00D510C1" w:rsidP="00D510C1">
      <w:pPr>
        <w:spacing w:line="360" w:lineRule="auto"/>
        <w:ind w:left="0" w:right="986"/>
      </w:pPr>
    </w:p>
    <w:p w14:paraId="4A144647" w14:textId="77777777" w:rsidR="00D510C1" w:rsidRDefault="00D510C1" w:rsidP="00D510C1">
      <w:pPr>
        <w:spacing w:line="360" w:lineRule="auto"/>
        <w:ind w:left="0" w:right="986"/>
      </w:pPr>
    </w:p>
    <w:p w14:paraId="4DF0B3B3" w14:textId="77777777" w:rsidR="00D510C1" w:rsidRDefault="00D510C1" w:rsidP="00D510C1">
      <w:pPr>
        <w:spacing w:line="360" w:lineRule="auto"/>
        <w:ind w:left="0" w:right="986"/>
      </w:pPr>
    </w:p>
    <w:p w14:paraId="50992DEE" w14:textId="77777777" w:rsidR="00D510C1" w:rsidRDefault="00D510C1" w:rsidP="00D510C1">
      <w:pPr>
        <w:spacing w:line="360" w:lineRule="auto"/>
        <w:ind w:left="0" w:right="986"/>
      </w:pPr>
    </w:p>
    <w:p w14:paraId="3CCAD366" w14:textId="77777777" w:rsidR="00D510C1" w:rsidRDefault="00D510C1" w:rsidP="00D510C1">
      <w:pPr>
        <w:spacing w:line="360" w:lineRule="auto"/>
        <w:ind w:left="0" w:right="986"/>
      </w:pPr>
    </w:p>
    <w:p w14:paraId="47F9B5C1" w14:textId="77777777" w:rsidR="00D510C1" w:rsidRDefault="00D510C1" w:rsidP="008B3608">
      <w:pPr>
        <w:spacing w:line="360" w:lineRule="auto"/>
        <w:ind w:left="0" w:right="986"/>
      </w:pPr>
    </w:p>
    <w:p w14:paraId="2F77A141" w14:textId="67D0F38D" w:rsidR="0040195F" w:rsidRDefault="0040195F" w:rsidP="008B3608">
      <w:pPr>
        <w:spacing w:line="360" w:lineRule="auto"/>
        <w:ind w:left="0" w:right="986"/>
      </w:pPr>
      <w:r>
        <w:t xml:space="preserve">Moc zapotrzebowana to 11 kW. </w:t>
      </w:r>
    </w:p>
    <w:p w14:paraId="6ADC85D0" w14:textId="2BD89966" w:rsidR="004F173A" w:rsidRDefault="004F173A" w:rsidP="008B3608">
      <w:pPr>
        <w:spacing w:line="360" w:lineRule="auto"/>
        <w:ind w:left="0" w:right="986"/>
      </w:pPr>
      <w:r w:rsidRPr="004316A7">
        <w:t xml:space="preserve">Obecna moc przyłącza to </w:t>
      </w:r>
      <w:r w:rsidR="00D9355D">
        <w:t>40</w:t>
      </w:r>
      <w:r w:rsidR="004316A7" w:rsidRPr="004316A7">
        <w:t xml:space="preserve"> kW</w:t>
      </w:r>
    </w:p>
    <w:p w14:paraId="784A29D7" w14:textId="0B42285D" w:rsidR="004F173A" w:rsidRDefault="00D510C1" w:rsidP="008B3608">
      <w:pPr>
        <w:spacing w:line="360" w:lineRule="auto"/>
        <w:ind w:left="0" w:right="986"/>
      </w:pPr>
      <w:r>
        <w:t>Moc jest wystarczająca do wykonania zadania</w:t>
      </w:r>
      <w:r w:rsidR="004F173A">
        <w:t xml:space="preserve"> .</w:t>
      </w:r>
    </w:p>
    <w:p w14:paraId="3C6F5973" w14:textId="77777777" w:rsidR="00036C8F" w:rsidRDefault="00036C8F" w:rsidP="008B3608">
      <w:pPr>
        <w:spacing w:after="0" w:line="360" w:lineRule="auto"/>
        <w:ind w:left="0" w:firstLine="0"/>
      </w:pPr>
    </w:p>
    <w:p w14:paraId="782D2547" w14:textId="3303AE53" w:rsidR="00036C8F" w:rsidRDefault="00036C8F" w:rsidP="008B3608">
      <w:pPr>
        <w:spacing w:after="0" w:line="360" w:lineRule="auto"/>
        <w:ind w:left="0" w:firstLine="0"/>
      </w:pPr>
      <w:r>
        <w:t xml:space="preserve">Instalacje należy wykonać w oparciu o wytyczne Zamawiającego, aktualne normy i przepisy. </w:t>
      </w:r>
    </w:p>
    <w:p w14:paraId="0DD85B2E" w14:textId="080E202E" w:rsidR="00036C8F" w:rsidRDefault="00036C8F" w:rsidP="008B3608">
      <w:pPr>
        <w:spacing w:after="0" w:line="360" w:lineRule="auto"/>
        <w:ind w:left="0" w:firstLine="0"/>
      </w:pPr>
      <w:r>
        <w:t>W zamówieniu obowiązują przepisy o zamówieniach publicznych</w:t>
      </w:r>
      <w:r w:rsidR="008B3608">
        <w:t>.</w:t>
      </w:r>
    </w:p>
    <w:p w14:paraId="180455C0" w14:textId="77777777" w:rsidR="00036C8F" w:rsidRDefault="00036C8F" w:rsidP="008B3608">
      <w:pPr>
        <w:spacing w:after="0" w:line="360" w:lineRule="auto"/>
        <w:ind w:left="0" w:firstLine="0"/>
      </w:pPr>
    </w:p>
    <w:p w14:paraId="1262583A" w14:textId="77777777" w:rsidR="00036C8F" w:rsidRPr="00036C8F" w:rsidRDefault="00036C8F" w:rsidP="008B3608">
      <w:pPr>
        <w:spacing w:after="0" w:line="360" w:lineRule="auto"/>
        <w:ind w:left="0" w:firstLine="0"/>
      </w:pPr>
      <w:r w:rsidRPr="00036C8F">
        <w:t>Równoważność norm i zbiorów przepisów prawnych:</w:t>
      </w:r>
    </w:p>
    <w:p w14:paraId="61DF6683" w14:textId="77777777" w:rsidR="00036C8F" w:rsidRPr="00036C8F" w:rsidRDefault="00036C8F" w:rsidP="008B3608">
      <w:pPr>
        <w:spacing w:after="0" w:line="360" w:lineRule="auto"/>
        <w:ind w:left="0" w:firstLine="0"/>
      </w:pPr>
      <w:r w:rsidRPr="00036C8F">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r w:rsidRPr="00036C8F">
        <w:tab/>
        <w:t>.</w:t>
      </w:r>
    </w:p>
    <w:p w14:paraId="526C8754" w14:textId="77777777" w:rsidR="00036C8F" w:rsidRPr="00036C8F" w:rsidRDefault="00036C8F" w:rsidP="008B3608">
      <w:pPr>
        <w:spacing w:after="0" w:line="360" w:lineRule="auto"/>
        <w:ind w:left="0" w:firstLine="0"/>
      </w:pPr>
      <w:r w:rsidRPr="00036C8F">
        <w:t>Podstawę techniczną opracowania stanowią:</w:t>
      </w:r>
    </w:p>
    <w:p w14:paraId="4DE1154D" w14:textId="5867D3BF" w:rsidR="00036C8F" w:rsidRPr="00036C8F" w:rsidRDefault="00795F20" w:rsidP="008B3608">
      <w:pPr>
        <w:spacing w:after="0" w:line="360" w:lineRule="auto"/>
        <w:ind w:left="0" w:firstLine="0"/>
      </w:pPr>
      <w:r>
        <w:t>Wizja lokalna;</w:t>
      </w:r>
    </w:p>
    <w:p w14:paraId="4EFB1512" w14:textId="0E1CCB77" w:rsidR="00036C8F" w:rsidRPr="00036C8F" w:rsidRDefault="00036C8F" w:rsidP="008B3608">
      <w:pPr>
        <w:spacing w:after="0" w:line="360" w:lineRule="auto"/>
        <w:ind w:left="0" w:firstLine="0"/>
      </w:pPr>
      <w:r w:rsidRPr="00036C8F">
        <w:lastRenderedPageBreak/>
        <w:t>Projekt</w:t>
      </w:r>
      <w:r w:rsidR="00795F20">
        <w:t>y</w:t>
      </w:r>
      <w:r w:rsidRPr="00036C8F">
        <w:t xml:space="preserve"> </w:t>
      </w:r>
      <w:r w:rsidR="00795F20">
        <w:t>archiwalne</w:t>
      </w:r>
      <w:r w:rsidRPr="00036C8F">
        <w:t>;</w:t>
      </w:r>
    </w:p>
    <w:p w14:paraId="1164352C" w14:textId="77777777" w:rsidR="00036C8F" w:rsidRPr="00036C8F" w:rsidRDefault="00036C8F" w:rsidP="008B3608">
      <w:pPr>
        <w:spacing w:after="0" w:line="360" w:lineRule="auto"/>
        <w:ind w:left="0" w:firstLine="0"/>
      </w:pPr>
      <w:r w:rsidRPr="00036C8F">
        <w:t>Obowiązujące przepisy i normy:</w:t>
      </w:r>
    </w:p>
    <w:p w14:paraId="4C58A676" w14:textId="77777777" w:rsidR="00036C8F" w:rsidRPr="00036C8F" w:rsidRDefault="00036C8F" w:rsidP="008B3608">
      <w:pPr>
        <w:spacing w:after="0" w:line="360" w:lineRule="auto"/>
        <w:ind w:left="0" w:firstLine="0"/>
      </w:pPr>
      <w:r w:rsidRPr="00036C8F">
        <w:t>Ustawa z dnia 7 lipca 1994 r., Prawo budowlane" (Dz. U. 2024 poz. 725), z późniejszymi zmianami).</w:t>
      </w:r>
    </w:p>
    <w:p w14:paraId="7FF6CFA9" w14:textId="77777777" w:rsidR="00036C8F" w:rsidRPr="00036C8F" w:rsidRDefault="00036C8F" w:rsidP="008B3608">
      <w:pPr>
        <w:spacing w:after="0" w:line="360" w:lineRule="auto"/>
        <w:ind w:left="0" w:firstLine="0"/>
      </w:pPr>
      <w:r w:rsidRPr="00036C8F">
        <w:t>Rozporządzenie Ministra infrastruktury z dnia 12 kwietnia 2002 r. w sprawie warunków technicznych jakim powinny odpowiadać budynki i ich usytuowanie, Dz.U.2022 poz 1225 (z późn. zmianami).</w:t>
      </w:r>
    </w:p>
    <w:p w14:paraId="3A897B95" w14:textId="77777777" w:rsidR="00036C8F" w:rsidRPr="00036C8F" w:rsidRDefault="00036C8F" w:rsidP="008B3608">
      <w:pPr>
        <w:spacing w:after="0" w:line="360" w:lineRule="auto"/>
        <w:ind w:left="0" w:firstLine="0"/>
      </w:pPr>
      <w:bookmarkStart w:id="5" w:name="_Hlk92292423"/>
      <w:r w:rsidRPr="00036C8F">
        <w:t>Ustawa o prawie autorskim i prawach pokrewnych, Dz.U. Nr 80/904/2000, z późniejszymi zmianami.</w:t>
      </w:r>
    </w:p>
    <w:p w14:paraId="4756E044" w14:textId="77777777" w:rsidR="00036C8F" w:rsidRPr="00036C8F" w:rsidRDefault="00036C8F" w:rsidP="008B3608">
      <w:pPr>
        <w:spacing w:after="0" w:line="360" w:lineRule="auto"/>
        <w:ind w:left="0" w:firstLine="0"/>
      </w:pPr>
      <w:r w:rsidRPr="00036C8F">
        <w:t>Rozporządzenie Ministra infrastruktury z dnia 11 września 2020r. w sprawie szczegółowego zakresu i formy projektu budowlanego (dz. U. 2020 poz.1609 z późniejszymi zmianami).</w:t>
      </w:r>
    </w:p>
    <w:p w14:paraId="6AE66213" w14:textId="77777777" w:rsidR="00036C8F" w:rsidRPr="00036C8F" w:rsidRDefault="00036C8F" w:rsidP="008B3608">
      <w:pPr>
        <w:spacing w:after="0" w:line="360" w:lineRule="auto"/>
        <w:ind w:left="0" w:firstLine="0"/>
      </w:pPr>
    </w:p>
    <w:p w14:paraId="234D56C9" w14:textId="77777777" w:rsidR="00036C8F" w:rsidRPr="00036C8F" w:rsidRDefault="00036C8F" w:rsidP="008B3608">
      <w:pPr>
        <w:spacing w:after="0" w:line="360" w:lineRule="auto"/>
        <w:ind w:left="0" w:firstLine="0"/>
      </w:pPr>
      <w:r w:rsidRPr="00036C8F">
        <w:t>Rozporządzenie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późn. zm.)</w:t>
      </w:r>
    </w:p>
    <w:p w14:paraId="69071570" w14:textId="77777777" w:rsidR="00036C8F" w:rsidRPr="00036C8F" w:rsidRDefault="00036C8F" w:rsidP="008B3608">
      <w:pPr>
        <w:spacing w:after="0" w:line="360" w:lineRule="auto"/>
        <w:ind w:left="0" w:firstLine="0"/>
      </w:pPr>
      <w:r w:rsidRPr="00036C8F">
        <w:t>Ustawa z dnia 24 sierpnia 1991 r. o ochronie przeciwpożarowej (t.j. Dz. U. z 2021 r. poz. 869 z późn. zm.).</w:t>
      </w:r>
    </w:p>
    <w:p w14:paraId="4FCE6146" w14:textId="77777777" w:rsidR="00036C8F" w:rsidRPr="00036C8F" w:rsidRDefault="00036C8F" w:rsidP="008B3608">
      <w:pPr>
        <w:spacing w:after="0" w:line="360" w:lineRule="auto"/>
        <w:ind w:left="0" w:firstLine="0"/>
      </w:pPr>
      <w:r w:rsidRPr="00036C8F">
        <w:t>Rozporządzenie Ministra Spraw Wewnętrznych i Administracji z dn. 07.06.2010r. w sprawie ochrony p.poż. budynków, innych obiektów budowlanych i terenów (Dz.U. 2010 nr 109 poz. 719)</w:t>
      </w:r>
    </w:p>
    <w:p w14:paraId="3B76905F" w14:textId="77777777" w:rsidR="00036C8F" w:rsidRPr="00036C8F" w:rsidRDefault="00036C8F" w:rsidP="008B3608">
      <w:pPr>
        <w:spacing w:after="0" w:line="360" w:lineRule="auto"/>
        <w:ind w:left="0" w:firstLine="0"/>
      </w:pPr>
      <w:r w:rsidRPr="00036C8F">
        <w:t>Rozporządzenie Ministra Spraw Wewnętrznych i Administracji z dnia 24 lipca 2009 r. w sprawie przeciwpożarowego zaopatrzenia w wodę oraz dróg pożarowych (Dz. U 2009. Nr 124, poz. 1030).</w:t>
      </w:r>
    </w:p>
    <w:p w14:paraId="4E8D7376" w14:textId="77777777" w:rsidR="00036C8F" w:rsidRPr="00036C8F" w:rsidRDefault="00036C8F" w:rsidP="008B3608">
      <w:pPr>
        <w:spacing w:after="0" w:line="360" w:lineRule="auto"/>
        <w:ind w:left="0" w:firstLine="0"/>
      </w:pPr>
      <w:r w:rsidRPr="00036C8F">
        <w:t>Rozporządzenie Ministra Gospodarki z dnia 30 października 2002 r. w sprawie minimalnych wymagań dotyczących bezpieczeństwa i higieny pracy w zakresie użytkowania maszyn przez pracowników podczas pracy (Dz. U. Nr 191, poz. 1596 z późn. zm.).</w:t>
      </w:r>
    </w:p>
    <w:p w14:paraId="239365BD" w14:textId="77777777" w:rsidR="00036C8F" w:rsidRPr="00036C8F" w:rsidRDefault="00036C8F" w:rsidP="008B3608">
      <w:pPr>
        <w:spacing w:after="0" w:line="360" w:lineRule="auto"/>
        <w:ind w:left="0" w:firstLine="0"/>
      </w:pPr>
      <w:r w:rsidRPr="00036C8F">
        <w:t>Rozporządzenie Rady Ministrów z dnia 2 września 1997 r. w sprawie służby bezpieczeństwa i higieny pracy (Dz. U. Nr 109, poz. 704 z późn. zm.).</w:t>
      </w:r>
    </w:p>
    <w:p w14:paraId="68B2BE67" w14:textId="77777777" w:rsidR="00036C8F" w:rsidRPr="00036C8F" w:rsidRDefault="00036C8F" w:rsidP="008B3608">
      <w:pPr>
        <w:spacing w:after="0" w:line="360" w:lineRule="auto"/>
        <w:ind w:left="0" w:firstLine="0"/>
      </w:pPr>
      <w:r w:rsidRPr="00036C8F">
        <w:lastRenderedPageBreak/>
        <w:t xml:space="preserve">Rozporządzenie Rady Ministrów z dnia 2 listopada 2004 r. zmieniające rozporządzenie w sprawie służby bezpieczeństwa i higieny pracy (Dz. U. Nr 246, Poz. 2468, z 2005 r. Nr 117, poz. 986), </w:t>
      </w:r>
    </w:p>
    <w:p w14:paraId="2C3F5ED8" w14:textId="77777777" w:rsidR="00036C8F" w:rsidRPr="00036C8F" w:rsidRDefault="00036C8F" w:rsidP="008B3608">
      <w:pPr>
        <w:spacing w:after="0" w:line="360" w:lineRule="auto"/>
        <w:ind w:left="0" w:firstLine="0"/>
      </w:pPr>
      <w:r w:rsidRPr="00036C8F">
        <w:t>Rozporządzenie Ministra Pracy i Polityki Socjalnej z dnia 26 września 1997 r. w sprawie ogólnych przepisów bezpieczeństwa i higieny pracy (t.j. Dz. U. z 2003 r. Nr 169, poz. 1650 z późn. zm.).</w:t>
      </w:r>
    </w:p>
    <w:p w14:paraId="16264DC0" w14:textId="77777777" w:rsidR="00036C8F" w:rsidRPr="00036C8F" w:rsidRDefault="00036C8F" w:rsidP="008B3608">
      <w:pPr>
        <w:spacing w:after="0" w:line="360" w:lineRule="auto"/>
        <w:ind w:left="0" w:firstLine="0"/>
      </w:pPr>
      <w:r w:rsidRPr="00036C8F">
        <w:t>Ustawa „o planowaniu i zagospodarowaniu przestrzennym” z dnia 27 marca 2003 r. Dz. U. Nr 80, poz. 715, 716, 717, z późniejszymi zmianami,</w:t>
      </w:r>
    </w:p>
    <w:p w14:paraId="56818AF3" w14:textId="77777777" w:rsidR="00036C8F" w:rsidRPr="00036C8F" w:rsidRDefault="00036C8F" w:rsidP="008B3608">
      <w:pPr>
        <w:spacing w:after="0" w:line="360" w:lineRule="auto"/>
        <w:ind w:left="0" w:firstLine="0"/>
      </w:pPr>
      <w:r w:rsidRPr="00036C8F">
        <w:t xml:space="preserve">Ustawa z dnia 20 listopada 2009r. o zmianie ustawy – Prawo ochrony środowiska oraz niektórych innych ustaw  Dz. U. 2009 Nr 215 poz. 1664 </w:t>
      </w:r>
    </w:p>
    <w:p w14:paraId="42BC8211" w14:textId="77777777" w:rsidR="00036C8F" w:rsidRPr="00036C8F" w:rsidRDefault="00036C8F" w:rsidP="008B3608">
      <w:pPr>
        <w:spacing w:after="0" w:line="360" w:lineRule="auto"/>
        <w:ind w:left="0" w:firstLine="0"/>
      </w:pPr>
      <w:r w:rsidRPr="00036C8F">
        <w:t>Rozporządzenie Ministra Infrastruktury z dnia 6 lutego 2003r. „w sprawie bezpieczeństwa i higieny pracy podczas wykonywania robót budowlanych” Dz.U.Nr 47, poz.401 z późniejszymi zmianami,</w:t>
      </w:r>
    </w:p>
    <w:p w14:paraId="54D68E55" w14:textId="77777777" w:rsidR="00036C8F" w:rsidRPr="00036C8F" w:rsidRDefault="00036C8F" w:rsidP="008B3608">
      <w:pPr>
        <w:spacing w:after="0" w:line="360" w:lineRule="auto"/>
        <w:ind w:left="0" w:firstLine="0"/>
      </w:pPr>
      <w:r w:rsidRPr="00036C8F">
        <w:t>Ustawa z 14 marca 1985 r. o Państwowej Inspekcji Sanitarnej Dz. U. Nr 90, poz. 575 z późniejszymi zmianami,</w:t>
      </w:r>
    </w:p>
    <w:p w14:paraId="461F29A5" w14:textId="77777777" w:rsidR="00036C8F" w:rsidRPr="00036C8F" w:rsidRDefault="00036C8F" w:rsidP="008B3608">
      <w:pPr>
        <w:spacing w:after="0" w:line="360" w:lineRule="auto"/>
        <w:ind w:left="0" w:firstLine="0"/>
      </w:pPr>
      <w:r w:rsidRPr="00036C8F">
        <w:t>PN-HD 60364-4-41:2017-09 Instalacje elektryczne niskiego napięcia -- Część 4-41: Ochrona dla zapewnienia bezpieczeństwa -- Ochrona przed porażeniem elektrycznym</w:t>
      </w:r>
    </w:p>
    <w:p w14:paraId="348D85D2" w14:textId="77777777" w:rsidR="00036C8F" w:rsidRPr="00036C8F" w:rsidRDefault="00036C8F" w:rsidP="008B3608">
      <w:pPr>
        <w:spacing w:after="0" w:line="360" w:lineRule="auto"/>
        <w:ind w:left="0" w:firstLine="0"/>
      </w:pPr>
      <w:r w:rsidRPr="00036C8F">
        <w:t>PN-IEC 60364-4-42:2011 Instalacje elektryczne niskiego napięcia -- Część 4-42: Ochrona dla zapewnienia bezpieczeństwa -- Ochrona przed skutkami oddziaływania cieplnego</w:t>
      </w:r>
    </w:p>
    <w:p w14:paraId="34538BD4" w14:textId="77777777" w:rsidR="00036C8F" w:rsidRPr="00036C8F" w:rsidRDefault="00036C8F" w:rsidP="008B3608">
      <w:pPr>
        <w:spacing w:after="0" w:line="360" w:lineRule="auto"/>
        <w:ind w:left="0" w:firstLine="0"/>
      </w:pPr>
      <w:r w:rsidRPr="00036C8F">
        <w:t>PN-HD 60364-4-43:2010 Instalacje elektryczne niskiego napięcia -- Część 4-43: Ochrona dla zapewnienia bezpieczeństwa -- Ochrona przed prądem przetężeniowym</w:t>
      </w:r>
    </w:p>
    <w:p w14:paraId="042802E2" w14:textId="77777777" w:rsidR="00036C8F" w:rsidRPr="00036C8F" w:rsidRDefault="00036C8F" w:rsidP="008B3608">
      <w:pPr>
        <w:spacing w:after="0" w:line="360" w:lineRule="auto"/>
        <w:ind w:left="0" w:firstLine="0"/>
      </w:pPr>
      <w:r w:rsidRPr="00036C8F">
        <w:t>PN-HD 60364-4-443:2016:03 Instalacje elektryczne niskiego napięcia -- Część: 4-443: Ochrona dla zapewnienia bezpieczeństwa -- Ochrona przed zaburzeniami napięciowymi i zaburzeniami elektromagnetycznymi -- Ochrona przed przejściowymi przepięciami atmosferycznymi lub łączeniowymi</w:t>
      </w:r>
    </w:p>
    <w:p w14:paraId="0E035ACB" w14:textId="77777777" w:rsidR="00036C8F" w:rsidRPr="00036C8F" w:rsidRDefault="00036C8F" w:rsidP="008B3608">
      <w:pPr>
        <w:spacing w:after="0" w:line="360" w:lineRule="auto"/>
        <w:ind w:left="0" w:firstLine="0"/>
      </w:pPr>
      <w:r w:rsidRPr="00036C8F">
        <w:t>PN-HD 60364-4-43:2012 Instalacje elektryczne niskiego napięcia -- Część 4-43: Ochrona dla zapewnienia bezpieczeństwa -- Ochrona przed prądem przetężeniowym</w:t>
      </w:r>
    </w:p>
    <w:p w14:paraId="31BEC42F" w14:textId="77777777" w:rsidR="00036C8F" w:rsidRPr="00036C8F" w:rsidRDefault="00036C8F" w:rsidP="008B3608">
      <w:pPr>
        <w:spacing w:after="0" w:line="360" w:lineRule="auto"/>
        <w:ind w:left="0" w:firstLine="0"/>
      </w:pPr>
      <w:r w:rsidRPr="00036C8F">
        <w:t>PN-HD 60364-4-42:2011 Instalacje elektryczne niskiego napięcia -- Część 4-42: Ochrona dla zapewnienia bezpieczeństwa -- Ochrona przed skutkami oddziaływania cieplnego</w:t>
      </w:r>
    </w:p>
    <w:p w14:paraId="7E791FE1" w14:textId="77777777" w:rsidR="00036C8F" w:rsidRPr="00036C8F" w:rsidRDefault="00036C8F" w:rsidP="008B3608">
      <w:pPr>
        <w:spacing w:after="0" w:line="360" w:lineRule="auto"/>
        <w:ind w:left="0" w:firstLine="0"/>
      </w:pPr>
      <w:r w:rsidRPr="00036C8F">
        <w:lastRenderedPageBreak/>
        <w:t xml:space="preserve">PN-HD 60364-5-51:2011 Instalacje elektryczne w obiektach budowlanych. Część 5-51: Dobór i montaż wyposażenia elektrycznego. Postanowienia ogólne. </w:t>
      </w:r>
    </w:p>
    <w:p w14:paraId="07C8EEA8" w14:textId="77777777" w:rsidR="00036C8F" w:rsidRPr="00036C8F" w:rsidRDefault="00036C8F" w:rsidP="008B3608">
      <w:pPr>
        <w:spacing w:after="0" w:line="360" w:lineRule="auto"/>
        <w:ind w:left="0" w:firstLine="0"/>
      </w:pPr>
      <w:r w:rsidRPr="00036C8F">
        <w:t>PN-IEC 60364-5-534:2016-04 Instalacje elektryczne niskiego napięcia -- Część 5-534: Dobór i montaż wyposażenia elektrycznego -- Odłączanie izolacyjne, łączenie i sterowanie -- Urządzenia do ochrony przed przejściowymi przepięciami</w:t>
      </w:r>
    </w:p>
    <w:p w14:paraId="42785682" w14:textId="77777777" w:rsidR="00036C8F" w:rsidRPr="00036C8F" w:rsidRDefault="00036C8F" w:rsidP="008B3608">
      <w:pPr>
        <w:spacing w:after="0" w:line="360" w:lineRule="auto"/>
        <w:ind w:left="0" w:firstLine="0"/>
      </w:pPr>
      <w:r w:rsidRPr="00036C8F">
        <w:t>PN-HD 60364-5-54:2011 Instalacje elektryczne niskiego napięcia -- Część 5-54: Dobór i montaż wyposażenia elektrycznego -- Układy uziemiające i przewody ochronne</w:t>
      </w:r>
    </w:p>
    <w:p w14:paraId="1D9B8AE7" w14:textId="77777777" w:rsidR="00036C8F" w:rsidRPr="00036C8F" w:rsidRDefault="00036C8F" w:rsidP="008B3608">
      <w:pPr>
        <w:spacing w:after="0" w:line="360" w:lineRule="auto"/>
        <w:ind w:left="0" w:firstLine="0"/>
      </w:pPr>
      <w:r w:rsidRPr="00036C8F">
        <w:t>PN-HD 60364-5-56:2019-01 Instalacje elektryczne niskiego napięcia -- Część 5-56: Dobór i montaż wyposażenia elektrycznego -- Instalacje bezpieczeństwa</w:t>
      </w:r>
    </w:p>
    <w:p w14:paraId="732C72F1" w14:textId="77777777" w:rsidR="00036C8F" w:rsidRPr="00036C8F" w:rsidRDefault="00036C8F" w:rsidP="008B3608">
      <w:pPr>
        <w:spacing w:after="0" w:line="360" w:lineRule="auto"/>
        <w:ind w:left="0" w:firstLine="0"/>
      </w:pPr>
      <w:r w:rsidRPr="00036C8F">
        <w:t>PN-HD 60364-5-537:2017-0 Instalacje elektryczne niskiego napięcia -- Część 5-537: Dobór i montaż wyposażenia elektrycznego -- Aparatura rozdzielcza i sterownicza -- Odłączanie izolacyjne i łączenie</w:t>
      </w:r>
    </w:p>
    <w:p w14:paraId="0B427C25" w14:textId="77777777" w:rsidR="00036C8F" w:rsidRPr="00036C8F" w:rsidRDefault="00036C8F" w:rsidP="008B3608">
      <w:pPr>
        <w:spacing w:after="0" w:line="360" w:lineRule="auto"/>
        <w:ind w:left="0" w:firstLine="0"/>
      </w:pPr>
      <w:r w:rsidRPr="00036C8F">
        <w:t>PN-EN 62305-1:2011 Ochrona odgromowa. Część 1. Zasady ogólne.</w:t>
      </w:r>
    </w:p>
    <w:p w14:paraId="10A13CD5" w14:textId="77777777" w:rsidR="00036C8F" w:rsidRPr="00036C8F" w:rsidRDefault="00036C8F" w:rsidP="008B3608">
      <w:pPr>
        <w:spacing w:after="0" w:line="360" w:lineRule="auto"/>
        <w:ind w:left="0" w:firstLine="0"/>
      </w:pPr>
      <w:r w:rsidRPr="00036C8F">
        <w:t>PN-EN 62305-2:2012  Ochrona odgromowa. Część 2. Zarządzanie ryzykiem.</w:t>
      </w:r>
    </w:p>
    <w:p w14:paraId="14A7835C" w14:textId="77777777" w:rsidR="00036C8F" w:rsidRPr="00036C8F" w:rsidRDefault="00036C8F" w:rsidP="008B3608">
      <w:pPr>
        <w:spacing w:after="0" w:line="360" w:lineRule="auto"/>
        <w:ind w:left="0" w:firstLine="0"/>
      </w:pPr>
      <w:r w:rsidRPr="00036C8F">
        <w:t>PN-EN 62305-3:2011  Ochrona odgromowa. Część 3. Uszkodzenia fizyczne obiektów i zagrożenie życia.</w:t>
      </w:r>
    </w:p>
    <w:p w14:paraId="79671AF0" w14:textId="77777777" w:rsidR="00036C8F" w:rsidRPr="00036C8F" w:rsidRDefault="00036C8F" w:rsidP="008B3608">
      <w:pPr>
        <w:spacing w:after="0" w:line="360" w:lineRule="auto"/>
        <w:ind w:left="0" w:firstLine="0"/>
      </w:pPr>
      <w:r w:rsidRPr="00036C8F">
        <w:t xml:space="preserve">PN-EN 62305-4:2011  Ochrona odgromowa. Część 4. Uszkodzenia elektryczne i elektroniczne w obiektach. </w:t>
      </w:r>
    </w:p>
    <w:p w14:paraId="7646DA23" w14:textId="77777777" w:rsidR="00036C8F" w:rsidRPr="00036C8F" w:rsidRDefault="00036C8F" w:rsidP="008B3608">
      <w:pPr>
        <w:spacing w:after="0" w:line="360" w:lineRule="auto"/>
        <w:ind w:left="0" w:firstLine="0"/>
      </w:pPr>
      <w:r w:rsidRPr="00036C8F">
        <w:t>PN-ISO 6790:1996 Sprzęt i urządzenia do zabezpieczeń przeciwpożarowych i zwalczania pożarów -- Symbole graficzne na planach ochrony przeciwpożarowej -- Wyszczególnienie</w:t>
      </w:r>
    </w:p>
    <w:p w14:paraId="172B683A" w14:textId="77777777" w:rsidR="00036C8F" w:rsidRPr="00036C8F" w:rsidRDefault="00036C8F" w:rsidP="008B3608">
      <w:pPr>
        <w:spacing w:after="0" w:line="360" w:lineRule="auto"/>
        <w:ind w:left="0" w:firstLine="0"/>
      </w:pPr>
      <w:r w:rsidRPr="00036C8F">
        <w:t>Wytyczne CNBOP-PIB W-0005:2019 stosowanie znaków bezpieczeństwa zgodnych z normą PN-EN ISO 7010</w:t>
      </w:r>
      <w:bookmarkEnd w:id="5"/>
    </w:p>
    <w:p w14:paraId="774A481E" w14:textId="77777777" w:rsidR="00036C8F" w:rsidRPr="00036C8F" w:rsidRDefault="00036C8F" w:rsidP="008B3608">
      <w:pPr>
        <w:spacing w:after="0" w:line="360" w:lineRule="auto"/>
        <w:ind w:left="0" w:firstLine="0"/>
      </w:pPr>
      <w:r w:rsidRPr="00036C8F">
        <w:t>Rozporządzenie Ministra Spraw Wewnętrznych i Administracji z dnia 24 kwietnia 2010 zmieniające rozporządzenie w sprawie wykazu wyrobów służących zapewnieniu bezpieczeństwa publicznego lub  ochronie zdrowia i życia oraz mienia, a także zasad wydania dopuszczenia tych wyrobów do użytkowania Dz. U. 2010 nr 85 poz. 553</w:t>
      </w:r>
    </w:p>
    <w:p w14:paraId="77BD98F0" w14:textId="77777777" w:rsidR="00036C8F" w:rsidRPr="00036C8F" w:rsidRDefault="00036C8F" w:rsidP="008B3608">
      <w:pPr>
        <w:spacing w:after="0" w:line="360" w:lineRule="auto"/>
        <w:ind w:left="0" w:firstLine="0"/>
      </w:pPr>
      <w:r w:rsidRPr="00036C8F">
        <w:t>Materiały branży sanitarnej i uzgodnienia międzybranżowe</w:t>
      </w:r>
    </w:p>
    <w:p w14:paraId="1AB44FB3" w14:textId="77777777" w:rsidR="00036C8F" w:rsidRDefault="00036C8F" w:rsidP="008B3608">
      <w:pPr>
        <w:spacing w:after="0" w:line="360" w:lineRule="auto"/>
        <w:ind w:left="0" w:firstLine="0"/>
      </w:pPr>
    </w:p>
    <w:p w14:paraId="3FE496CF" w14:textId="6048595F" w:rsidR="0097421D" w:rsidRDefault="0097421D" w:rsidP="008B3608">
      <w:pPr>
        <w:spacing w:after="0" w:line="360" w:lineRule="auto"/>
        <w:ind w:left="0" w:firstLine="0"/>
      </w:pPr>
    </w:p>
    <w:p w14:paraId="52842EFF" w14:textId="2ACE17FF" w:rsidR="0097421D" w:rsidRDefault="00004B1B" w:rsidP="008B3608">
      <w:pPr>
        <w:spacing w:line="360" w:lineRule="auto"/>
        <w:ind w:left="0" w:right="986"/>
      </w:pPr>
      <w:r>
        <w:lastRenderedPageBreak/>
        <w:t xml:space="preserve">Zastosowane </w:t>
      </w:r>
      <w:r w:rsidR="00650376">
        <w:t xml:space="preserve">na etapie wykonawczym </w:t>
      </w:r>
      <w:r>
        <w:t xml:space="preserve">rozwiązania muszą być uzasadnione ekonomicznie, należy stosować technologie, rozwiązania i materiały, które przyniosą największy wzrost efektywności energetycznej w stosunku do wielkości nakładów niezbędnych do poniesienia. </w:t>
      </w:r>
    </w:p>
    <w:p w14:paraId="1FAD5F6C" w14:textId="266A6E1F" w:rsidR="0097421D" w:rsidRDefault="00004B1B" w:rsidP="008B3608">
      <w:pPr>
        <w:pStyle w:val="Nagwek2"/>
        <w:tabs>
          <w:tab w:val="center" w:pos="1565"/>
          <w:tab w:val="center" w:pos="6239"/>
        </w:tabs>
        <w:spacing w:line="360" w:lineRule="auto"/>
        <w:ind w:left="0" w:firstLine="0"/>
      </w:pPr>
      <w:bookmarkStart w:id="6" w:name="_Toc98495"/>
      <w:r>
        <w:rPr>
          <w:b w:val="0"/>
          <w:sz w:val="22"/>
        </w:rPr>
        <w:tab/>
      </w:r>
      <w:r>
        <w:tab/>
      </w:r>
      <w:bookmarkEnd w:id="6"/>
      <w:r>
        <w:t xml:space="preserve"> </w:t>
      </w:r>
    </w:p>
    <w:p w14:paraId="593280E8" w14:textId="4B9644F9" w:rsidR="0097421D" w:rsidRDefault="00004B1B" w:rsidP="008B3608">
      <w:pPr>
        <w:pStyle w:val="Nagwek2"/>
        <w:numPr>
          <w:ilvl w:val="1"/>
          <w:numId w:val="8"/>
        </w:numPr>
        <w:spacing w:line="360" w:lineRule="auto"/>
        <w:ind w:left="0" w:firstLine="0"/>
      </w:pPr>
      <w:bookmarkStart w:id="7" w:name="_Toc81404910"/>
      <w:bookmarkStart w:id="8" w:name="_Toc178000307"/>
      <w:r w:rsidRPr="003368C9">
        <w:t>Opis</w:t>
      </w:r>
      <w:r>
        <w:t xml:space="preserve"> wymagań Zamawiającego obejmuje:</w:t>
      </w:r>
      <w:bookmarkEnd w:id="7"/>
      <w:bookmarkEnd w:id="8"/>
      <w:r>
        <w:t xml:space="preserve">  </w:t>
      </w:r>
    </w:p>
    <w:p w14:paraId="7800EBE5" w14:textId="46DD19F5" w:rsidR="0097421D" w:rsidRDefault="00EC63E2" w:rsidP="008B3608">
      <w:pPr>
        <w:spacing w:after="161" w:line="360" w:lineRule="auto"/>
        <w:ind w:left="0" w:right="986"/>
      </w:pPr>
      <w:r>
        <w:t>Projektowane w</w:t>
      </w:r>
      <w:r w:rsidR="00004B1B">
        <w:t xml:space="preserve">yroby budowlane, </w:t>
      </w:r>
      <w:r>
        <w:t>opisane w projekcie,</w:t>
      </w:r>
      <w:r w:rsidR="00004B1B">
        <w:t xml:space="preserve"> mają spełniać wymagania polskich przepisów, </w:t>
      </w:r>
      <w:r>
        <w:t>w zakresie</w:t>
      </w:r>
      <w:r w:rsidR="00004B1B">
        <w:t xml:space="preserve"> wprowadz</w:t>
      </w:r>
      <w:r>
        <w:t>enia</w:t>
      </w:r>
      <w:r w:rsidR="00004B1B">
        <w:t xml:space="preserve"> do obrotu, zgodnie z regulacjami ustawy o wyborach budowlanych i posiada</w:t>
      </w:r>
      <w:r>
        <w:t xml:space="preserve">ć </w:t>
      </w:r>
      <w:r w:rsidR="00004B1B">
        <w:t xml:space="preserve">wymagane parametry. </w:t>
      </w:r>
    </w:p>
    <w:p w14:paraId="5666A6F4" w14:textId="19AFC965" w:rsidR="0097421D" w:rsidRDefault="00004B1B" w:rsidP="008B3608">
      <w:pPr>
        <w:spacing w:after="102" w:line="360" w:lineRule="auto"/>
        <w:ind w:left="0" w:right="986"/>
      </w:pPr>
      <w:r>
        <w:t xml:space="preserve">Zamawiający przewiduje bieżącą kontrolę realizacji inwestycji. </w:t>
      </w:r>
    </w:p>
    <w:p w14:paraId="2327847D" w14:textId="06E22E67" w:rsidR="0097421D" w:rsidRDefault="00004B1B" w:rsidP="00646234">
      <w:pPr>
        <w:pStyle w:val="Nagwek1"/>
        <w:tabs>
          <w:tab w:val="center" w:pos="1504"/>
          <w:tab w:val="center" w:pos="5149"/>
        </w:tabs>
        <w:ind w:left="0" w:firstLine="0"/>
        <w:jc w:val="left"/>
      </w:pPr>
      <w:bookmarkStart w:id="9" w:name="_Toc98496"/>
      <w:r>
        <w:rPr>
          <w:b w:val="0"/>
          <w:sz w:val="22"/>
        </w:rPr>
        <w:tab/>
      </w:r>
      <w:bookmarkEnd w:id="9"/>
      <w:r>
        <w:t xml:space="preserve"> </w:t>
      </w:r>
    </w:p>
    <w:p w14:paraId="62ECAA30" w14:textId="626F9940" w:rsidR="0097421D" w:rsidRDefault="00EC63E2">
      <w:pPr>
        <w:pStyle w:val="Nagwek2"/>
        <w:numPr>
          <w:ilvl w:val="1"/>
          <w:numId w:val="8"/>
        </w:numPr>
        <w:ind w:left="0" w:firstLine="0"/>
      </w:pPr>
      <w:bookmarkStart w:id="10" w:name="_Toc178000308"/>
      <w:r>
        <w:t>Wymagania co do użytych materiałów</w:t>
      </w:r>
      <w:bookmarkEnd w:id="10"/>
    </w:p>
    <w:p w14:paraId="2C49CF14" w14:textId="15CD9499" w:rsidR="0097421D" w:rsidRDefault="00EC63E2" w:rsidP="00646234">
      <w:pPr>
        <w:spacing w:after="113"/>
        <w:ind w:left="0" w:right="986"/>
      </w:pPr>
      <w:r>
        <w:t>O</w:t>
      </w:r>
      <w:r w:rsidR="00004B1B">
        <w:t xml:space="preserve">sprzęt i przybory instalacyjne, powinny zapewnić sprawne funkcjonowanie, w okresie co najmniej 15 lat.   </w:t>
      </w:r>
    </w:p>
    <w:p w14:paraId="2699EB5D" w14:textId="77777777" w:rsidR="0097421D" w:rsidRDefault="00004B1B" w:rsidP="00646234">
      <w:pPr>
        <w:spacing w:after="154"/>
        <w:ind w:left="0" w:right="986"/>
      </w:pPr>
      <w:r>
        <w:t xml:space="preserve">Wszystkie wyroby i materiały budowlane zastosowane do budowy obiektu powinny spełniać wymogi bezpieczeństwa i higieniczne do stosowania w placówkach edukacji i posiadać wszelkie wymagane polskim prawem atesty i certyfikaty.  </w:t>
      </w:r>
    </w:p>
    <w:p w14:paraId="30AA3ADB" w14:textId="77777777" w:rsidR="0097421D" w:rsidRDefault="00004B1B" w:rsidP="00646234">
      <w:pPr>
        <w:spacing w:after="154"/>
        <w:ind w:left="0" w:right="986"/>
      </w:pPr>
      <w:r>
        <w:t xml:space="preserve">Wszystkie wyspecyfikowane wyroby i materiały mają charakter referencyjny, dopuszcza się stosowanie produktów zamiennych, pod warunkiem, że ich parametry są równorzędne lub lepsze.  </w:t>
      </w:r>
    </w:p>
    <w:p w14:paraId="43EBE59E" w14:textId="3470A01D" w:rsidR="0097421D" w:rsidRDefault="0097421D" w:rsidP="00650376">
      <w:pPr>
        <w:spacing w:after="0" w:line="259" w:lineRule="auto"/>
        <w:ind w:left="0" w:firstLine="0"/>
        <w:jc w:val="left"/>
      </w:pPr>
    </w:p>
    <w:p w14:paraId="3CCB86F3" w14:textId="77BC6348" w:rsidR="0097421D" w:rsidRDefault="0097421D" w:rsidP="007D0C59">
      <w:pPr>
        <w:pStyle w:val="Nagwek1"/>
        <w:ind w:left="0"/>
      </w:pPr>
    </w:p>
    <w:p w14:paraId="6704E91F" w14:textId="77777777" w:rsidR="0097421D" w:rsidRDefault="00004B1B">
      <w:pPr>
        <w:spacing w:after="0" w:line="259" w:lineRule="auto"/>
        <w:ind w:left="0" w:firstLine="0"/>
        <w:jc w:val="left"/>
      </w:pPr>
      <w:r>
        <w:t xml:space="preserve"> </w:t>
      </w:r>
    </w:p>
    <w:p w14:paraId="6FF1BBD9" w14:textId="5729BAA2" w:rsidR="0097421D" w:rsidRDefault="0097421D">
      <w:pPr>
        <w:spacing w:after="0" w:line="259" w:lineRule="auto"/>
        <w:ind w:left="0" w:firstLine="0"/>
        <w:jc w:val="left"/>
      </w:pPr>
    </w:p>
    <w:p w14:paraId="18E080AE" w14:textId="3588AF69" w:rsidR="0097421D" w:rsidRDefault="00004B1B" w:rsidP="00407A57">
      <w:pPr>
        <w:pStyle w:val="Nagwek1"/>
        <w:numPr>
          <w:ilvl w:val="0"/>
          <w:numId w:val="8"/>
        </w:numPr>
        <w:ind w:left="0" w:firstLine="0"/>
      </w:pPr>
      <w:bookmarkStart w:id="11" w:name="_Toc81404915"/>
      <w:bookmarkStart w:id="12" w:name="_Toc98514"/>
      <w:bookmarkStart w:id="13" w:name="_Toc178000309"/>
      <w:r>
        <w:t>Wymagania dotyczące instalacji elektrycznych</w:t>
      </w:r>
      <w:r w:rsidR="00407A57">
        <w:t xml:space="preserve"> i</w:t>
      </w:r>
      <w:r>
        <w:t xml:space="preserve"> niskoprądowych</w:t>
      </w:r>
      <w:bookmarkEnd w:id="11"/>
      <w:bookmarkEnd w:id="12"/>
      <w:r w:rsidR="00407A57">
        <w:t>.</w:t>
      </w:r>
      <w:bookmarkEnd w:id="13"/>
    </w:p>
    <w:p w14:paraId="77B556CB" w14:textId="07D1839D" w:rsidR="0097421D" w:rsidRDefault="00004B1B">
      <w:pPr>
        <w:spacing w:after="188" w:line="259" w:lineRule="auto"/>
        <w:ind w:left="2" w:firstLine="0"/>
        <w:jc w:val="left"/>
      </w:pPr>
      <w:r>
        <w:rPr>
          <w:sz w:val="22"/>
        </w:rPr>
        <w:t xml:space="preserve"> </w:t>
      </w:r>
    </w:p>
    <w:p w14:paraId="02CFA3CF" w14:textId="0E561E0F" w:rsidR="0097421D" w:rsidRDefault="00004B1B">
      <w:pPr>
        <w:pStyle w:val="Nagwek2"/>
        <w:numPr>
          <w:ilvl w:val="1"/>
          <w:numId w:val="8"/>
        </w:numPr>
        <w:ind w:left="0" w:firstLine="0"/>
      </w:pPr>
      <w:bookmarkStart w:id="14" w:name="_Toc81404916"/>
      <w:bookmarkStart w:id="15" w:name="_Toc178000310"/>
      <w:bookmarkStart w:id="16" w:name="_Toc98516"/>
      <w:r>
        <w:t>Wewnętrzne linie zasilające – WLZ-ty.</w:t>
      </w:r>
      <w:bookmarkEnd w:id="14"/>
      <w:bookmarkEnd w:id="15"/>
      <w:r>
        <w:t xml:space="preserve">  </w:t>
      </w:r>
      <w:bookmarkEnd w:id="16"/>
    </w:p>
    <w:p w14:paraId="72CBEBA0" w14:textId="77777777" w:rsidR="0097421D" w:rsidRDefault="00004B1B">
      <w:pPr>
        <w:spacing w:after="0" w:line="259" w:lineRule="auto"/>
        <w:ind w:left="0" w:firstLine="0"/>
        <w:jc w:val="left"/>
      </w:pPr>
      <w:r>
        <w:t xml:space="preserve"> </w:t>
      </w:r>
    </w:p>
    <w:p w14:paraId="141B5882" w14:textId="7DE24DF8" w:rsidR="0097421D" w:rsidRDefault="00004B1B">
      <w:pPr>
        <w:spacing w:after="234"/>
        <w:ind w:left="5" w:right="3"/>
      </w:pPr>
      <w:r>
        <w:t xml:space="preserve">Wszystkie instalacje elektryczne w tym WLZ w budynku należy wykonać przewodami miedzianymi pięciożyłowymi w układzie TNS. Sposób prowadzenia WLZ zostanie określony podczas projektowania z szczególnym uwzględnieniem wymagań technicznych budynku. </w:t>
      </w:r>
    </w:p>
    <w:p w14:paraId="781F35AF" w14:textId="7176BCA0" w:rsidR="0097421D" w:rsidRDefault="00004B1B">
      <w:pPr>
        <w:pStyle w:val="Nagwek2"/>
        <w:numPr>
          <w:ilvl w:val="1"/>
          <w:numId w:val="8"/>
        </w:numPr>
        <w:ind w:left="0" w:firstLine="0"/>
      </w:pPr>
      <w:bookmarkStart w:id="17" w:name="_Toc81404917"/>
      <w:bookmarkStart w:id="18" w:name="_Toc178000311"/>
      <w:bookmarkStart w:id="19" w:name="_Toc98517"/>
      <w:r>
        <w:t>Rozdzielnice</w:t>
      </w:r>
      <w:bookmarkEnd w:id="17"/>
      <w:bookmarkEnd w:id="18"/>
      <w:r>
        <w:t xml:space="preserve"> </w:t>
      </w:r>
      <w:bookmarkEnd w:id="19"/>
    </w:p>
    <w:p w14:paraId="605B7F32" w14:textId="77777777" w:rsidR="0097421D" w:rsidRDefault="00004B1B">
      <w:pPr>
        <w:spacing w:after="0" w:line="259" w:lineRule="auto"/>
        <w:ind w:left="0" w:firstLine="0"/>
        <w:jc w:val="left"/>
      </w:pPr>
      <w:r>
        <w:t xml:space="preserve"> </w:t>
      </w:r>
    </w:p>
    <w:p w14:paraId="312B8E7C" w14:textId="5299820E" w:rsidR="0097421D" w:rsidRDefault="00004B1B">
      <w:pPr>
        <w:ind w:left="5" w:right="2"/>
      </w:pPr>
      <w:r>
        <w:lastRenderedPageBreak/>
        <w:t>Rozdzielnice wykonać za pomocą szaf metalowych</w:t>
      </w:r>
      <w:r w:rsidR="00826075">
        <w:t>.</w:t>
      </w:r>
      <w:r>
        <w:t xml:space="preserve"> Rozdzielnice wyposażyć w wyłączniki zasilania, rozłączniki.   </w:t>
      </w:r>
    </w:p>
    <w:p w14:paraId="774EBD52" w14:textId="156159F3" w:rsidR="0097421D" w:rsidRDefault="00004B1B" w:rsidP="00826075">
      <w:pPr>
        <w:spacing w:after="0" w:line="259" w:lineRule="auto"/>
        <w:ind w:left="0" w:firstLine="0"/>
        <w:jc w:val="left"/>
      </w:pPr>
      <w:r>
        <w:t>Rozdzielnice należy wykonać za pomocą szaf metalowych</w:t>
      </w:r>
      <w:r w:rsidR="007D0C59">
        <w:t>.</w:t>
      </w:r>
      <w:r w:rsidR="00826075">
        <w:t>,</w:t>
      </w:r>
      <w:r>
        <w:t xml:space="preserve"> natynkowe</w:t>
      </w:r>
      <w:r w:rsidR="00826075">
        <w:t xml:space="preserve"> lub przyścienne</w:t>
      </w:r>
      <w:r>
        <w:t>, modułowe, w obudowie metalowej z zamkiem na klucz zachowując właściwy stopień szczelności</w:t>
      </w:r>
      <w:r w:rsidR="007D0C59">
        <w:t xml:space="preserve"> IP67</w:t>
      </w:r>
      <w:r>
        <w:t xml:space="preserve">. </w:t>
      </w:r>
    </w:p>
    <w:p w14:paraId="22C1EE7F" w14:textId="77777777" w:rsidR="0097421D" w:rsidRDefault="00004B1B">
      <w:pPr>
        <w:spacing w:after="0" w:line="259" w:lineRule="auto"/>
        <w:ind w:left="14" w:firstLine="0"/>
        <w:jc w:val="left"/>
      </w:pPr>
      <w:r>
        <w:t xml:space="preserve"> </w:t>
      </w:r>
      <w:r>
        <w:rPr>
          <w:sz w:val="22"/>
        </w:rPr>
        <w:t xml:space="preserve"> </w:t>
      </w:r>
    </w:p>
    <w:p w14:paraId="29B7E08D" w14:textId="4095866B" w:rsidR="0097421D" w:rsidRDefault="00FB54E0" w:rsidP="00FB54E0">
      <w:pPr>
        <w:pStyle w:val="Nagwek1"/>
        <w:ind w:left="0"/>
      </w:pPr>
      <w:bookmarkStart w:id="20" w:name="_Toc81404931"/>
      <w:bookmarkStart w:id="21" w:name="_Toc178000312"/>
      <w:bookmarkStart w:id="22" w:name="_Toc98532"/>
      <w:r>
        <w:t xml:space="preserve">5. </w:t>
      </w:r>
      <w:r w:rsidR="00004B1B">
        <w:t>OGÓLNE WARUNKI WYKONANIA I ODBIORU PRAC</w:t>
      </w:r>
      <w:bookmarkEnd w:id="20"/>
      <w:bookmarkEnd w:id="21"/>
      <w:r w:rsidR="00004B1B">
        <w:t xml:space="preserve">  </w:t>
      </w:r>
      <w:bookmarkEnd w:id="22"/>
    </w:p>
    <w:p w14:paraId="0BA84A86" w14:textId="746886D7" w:rsidR="0097421D" w:rsidRDefault="00004B1B" w:rsidP="003368C9">
      <w:pPr>
        <w:spacing w:after="155" w:line="259" w:lineRule="auto"/>
        <w:ind w:left="2" w:firstLine="0"/>
        <w:jc w:val="left"/>
      </w:pPr>
      <w:r>
        <w:rPr>
          <w:sz w:val="22"/>
        </w:rPr>
        <w:t xml:space="preserve"> </w:t>
      </w:r>
      <w:r>
        <w:t xml:space="preserve">-Odbiór częściowy robót:  </w:t>
      </w:r>
    </w:p>
    <w:p w14:paraId="523FA0CA" w14:textId="77777777" w:rsidR="0097421D" w:rsidRDefault="00004B1B">
      <w:pPr>
        <w:ind w:left="19"/>
      </w:pPr>
      <w:r>
        <w:t xml:space="preserve">Odbiór częściowy robót ulegających zakryciu i zakończonych elementów robót, na podstawie protokołów odbioru. </w:t>
      </w:r>
    </w:p>
    <w:p w14:paraId="6E08425E" w14:textId="77777777" w:rsidR="0097421D" w:rsidRDefault="00004B1B">
      <w:pPr>
        <w:spacing w:after="0" w:line="259" w:lineRule="auto"/>
        <w:ind w:left="14" w:firstLine="0"/>
        <w:jc w:val="left"/>
      </w:pPr>
      <w:r>
        <w:t xml:space="preserve"> </w:t>
      </w:r>
    </w:p>
    <w:p w14:paraId="4DE6F9F2" w14:textId="77777777" w:rsidR="0097421D" w:rsidRDefault="00004B1B">
      <w:pPr>
        <w:ind w:left="19" w:right="986"/>
      </w:pPr>
      <w:r>
        <w:t xml:space="preserve">-Odbiór końcowy: </w:t>
      </w:r>
    </w:p>
    <w:p w14:paraId="310FA509" w14:textId="77777777" w:rsidR="0097421D" w:rsidRDefault="00004B1B">
      <w:pPr>
        <w:spacing w:after="0" w:line="259" w:lineRule="auto"/>
        <w:ind w:left="14" w:firstLine="0"/>
        <w:jc w:val="left"/>
      </w:pPr>
      <w:r>
        <w:t xml:space="preserve"> </w:t>
      </w:r>
    </w:p>
    <w:p w14:paraId="388330BB" w14:textId="351B3869" w:rsidR="0097421D" w:rsidRDefault="00004B1B">
      <w:pPr>
        <w:numPr>
          <w:ilvl w:val="0"/>
          <w:numId w:val="7"/>
        </w:numPr>
        <w:ind w:left="19" w:right="4"/>
      </w:pPr>
      <w:r>
        <w:t xml:space="preserve">Wykonawca jest zobowiązany zgłosić na piśmie Zamawiającemu fakt wykonania przedmiotu umowy i gotowości do odbioru. Wraz ze zgłoszeniem Wykonawca zobowiązany jest przedłożyć Zamawiającemu wszystkie dokumenty potrzebne do odbioru końcowego umożliwiające ocenę prawidłowego wykonania przedmiotu umowy, w szczególności: dziennik budowy, protokoły badań, sprawdzeń i odbiorów, pozytywne odbiory końcowe przez służby zewnętrzne, umożliwiające ocenę prawidłowego wykonania przedmiotu umowy. Skutki zaniechania tego obowiązku lub opóźnień w zgłoszeniu będą obciążać Wykonawcę. </w:t>
      </w:r>
    </w:p>
    <w:p w14:paraId="14040B4D" w14:textId="0B696070" w:rsidR="0097421D" w:rsidRDefault="00004B1B">
      <w:pPr>
        <w:numPr>
          <w:ilvl w:val="0"/>
          <w:numId w:val="7"/>
        </w:numPr>
        <w:ind w:left="19" w:right="4"/>
      </w:pPr>
      <w:r>
        <w:t xml:space="preserve">Zamawiający wyznaczy termin i powoła komisję odbiorową w ciągu 10 dni od daty zgłoszenia gotowości do odbioru. Z czynności odbioru spisany będzie protokół odbioru końcowego, zawierający wszelkie dokonywane w trakcie odbioru ustalenia, jak też terminy ustalone na usunięcie ewentualnych wad stwierdzonych przy odbiorze, podpisany przez uczestników odbioru. </w:t>
      </w:r>
    </w:p>
    <w:p w14:paraId="77A152C7" w14:textId="53421FA2" w:rsidR="0097421D" w:rsidRDefault="00004B1B">
      <w:pPr>
        <w:numPr>
          <w:ilvl w:val="0"/>
          <w:numId w:val="7"/>
        </w:numPr>
        <w:ind w:left="19" w:right="4"/>
      </w:pPr>
      <w: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094FCE6C" w14:textId="6EBC0B5C" w:rsidR="0097421D" w:rsidRDefault="00004B1B">
      <w:pPr>
        <w:numPr>
          <w:ilvl w:val="0"/>
          <w:numId w:val="7"/>
        </w:numPr>
        <w:ind w:left="19" w:right="4"/>
      </w:pPr>
      <w:r>
        <w:t xml:space="preserve">W wypadku stwierdzenia w toku odbioru wad przedmiotu umowy nadających się do usunięcia, Wykonawca zobowiązany jest do ich usunięcia w terminie wyznaczonym przez Zamawiającego oraz do zawiadomienia o powyższym Zamawiającego. </w:t>
      </w:r>
    </w:p>
    <w:p w14:paraId="2C6F5595" w14:textId="7F5CDC98" w:rsidR="0097421D" w:rsidRDefault="00004B1B">
      <w:pPr>
        <w:numPr>
          <w:ilvl w:val="0"/>
          <w:numId w:val="7"/>
        </w:numPr>
        <w:ind w:left="19" w:right="4"/>
      </w:pPr>
      <w:r>
        <w:t xml:space="preserve">Zamawiający odmówi odbioru, jeżeli przedmiot umowy nie został w całości wykonany lub ma wady uniemożliwiające jego użytkowanie zgodnie z umową. </w:t>
      </w:r>
    </w:p>
    <w:p w14:paraId="46331184" w14:textId="77777777" w:rsidR="0097421D" w:rsidRDefault="00004B1B">
      <w:pPr>
        <w:numPr>
          <w:ilvl w:val="0"/>
          <w:numId w:val="7"/>
        </w:numPr>
        <w:ind w:left="19" w:right="4"/>
      </w:pPr>
      <w:r>
        <w:t xml:space="preserve">W razie odebrania przedmiotu umowy z zastrzeżeniem co do stwierdzonych przy odbiorze wad lub stwierdzenia tych w okresie rękojmi Zamawiający może: </w:t>
      </w:r>
    </w:p>
    <w:p w14:paraId="3033CD5F" w14:textId="77777777" w:rsidR="0097421D" w:rsidRDefault="00004B1B">
      <w:pPr>
        <w:ind w:left="19"/>
      </w:pPr>
      <w:r>
        <w:t xml:space="preserve">‒ żądać usunięcia tych wad – jeżeli wady nadają się do usunięcia – wyznaczając pisemnie Wykonawcy odpowiedni termin; </w:t>
      </w:r>
    </w:p>
    <w:p w14:paraId="4E5A75E0" w14:textId="77777777" w:rsidR="0097421D" w:rsidRDefault="00004B1B">
      <w:pPr>
        <w:ind w:left="19" w:right="6"/>
      </w:pPr>
      <w:r>
        <w:t xml:space="preserve">‒ obniżyć wynagrodzenie, jeżeli wady usunąć się nie dadzą lub z okoliczności wynika, że Wykonawca nie zdoła ich usunąć w czasie odpowiednim lub gdy Wykonawca nie usunął wad w wyznaczonym przez Zamawiającego terminie – a wady są nieistotne; </w:t>
      </w:r>
    </w:p>
    <w:p w14:paraId="7F68ED56" w14:textId="77777777" w:rsidR="0097421D" w:rsidRDefault="00004B1B">
      <w:pPr>
        <w:spacing w:after="230"/>
        <w:ind w:left="19" w:right="6"/>
      </w:pPr>
      <w:r>
        <w:lastRenderedPageBreak/>
        <w:t xml:space="preserve">‒ odstąpić od Umowy, jeżeli wady usunąć się nie dadzą lub z okoliczności wynika, że Wykonawca nie zdoła ich usunąć w czasie odpowiednim lub gdy Wykonawca nie usunął wad w wyznaczonym przez Zamawiającego terminie – a wady są istotne. </w:t>
      </w:r>
    </w:p>
    <w:sectPr w:rsidR="0097421D" w:rsidSect="00897FD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 w:footer="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F1C2" w14:textId="77777777" w:rsidR="0044285A" w:rsidRDefault="0044285A">
      <w:pPr>
        <w:spacing w:after="0" w:line="240" w:lineRule="auto"/>
      </w:pPr>
      <w:r>
        <w:separator/>
      </w:r>
    </w:p>
  </w:endnote>
  <w:endnote w:type="continuationSeparator" w:id="0">
    <w:p w14:paraId="1485C90D" w14:textId="77777777" w:rsidR="0044285A" w:rsidRDefault="0044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BC12" w14:textId="77777777" w:rsidR="0097421D" w:rsidRDefault="00004B1B">
    <w:pPr>
      <w:spacing w:after="357" w:line="252" w:lineRule="auto"/>
      <w:ind w:left="797" w:hanging="192"/>
      <w:jc w:val="left"/>
    </w:pPr>
    <w:r>
      <w:rPr>
        <w:rFonts w:ascii="Times New Roman" w:eastAsia="Times New Roman" w:hAnsi="Times New Roman" w:cs="Times New Roman"/>
        <w:sz w:val="16"/>
      </w:rPr>
      <w:t xml:space="preserve"> </w:t>
    </w:r>
    <w:r>
      <w:rPr>
        <w:b/>
        <w:sz w:val="16"/>
      </w:rPr>
      <w:t xml:space="preserve">Program funkcjonalno–użytkowy budowy budynku pod nazwą  „Centrum Edukacji Ekologicznej „ EKOSFERA” – budowa demonstracyjnego, pasywnego budynku użyteczności publicznej w Czarnocinie w formule „zaprojektuj i wybuduj” </w:t>
    </w:r>
  </w:p>
  <w:p w14:paraId="66B5E5A3" w14:textId="77777777" w:rsidR="0097421D" w:rsidRDefault="00004B1B">
    <w:pPr>
      <w:tabs>
        <w:tab w:val="right" w:pos="9159"/>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rPr>
      <w:t xml:space="preserve"> </w:t>
    </w:r>
  </w:p>
  <w:p w14:paraId="6B379C04" w14:textId="77777777" w:rsidR="0097421D" w:rsidRDefault="00004B1B">
    <w:pPr>
      <w:spacing w:after="0" w:line="259" w:lineRule="auto"/>
      <w:ind w:left="2"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81669"/>
      <w:docPartObj>
        <w:docPartGallery w:val="Page Numbers (Bottom of Page)"/>
        <w:docPartUnique/>
      </w:docPartObj>
    </w:sdtPr>
    <w:sdtContent>
      <w:p w14:paraId="5C5F87BA" w14:textId="70081C1A" w:rsidR="00AE0D57" w:rsidRDefault="00AE0D57">
        <w:pPr>
          <w:pStyle w:val="Stopka"/>
          <w:jc w:val="right"/>
        </w:pPr>
        <w:r>
          <w:fldChar w:fldCharType="begin"/>
        </w:r>
        <w:r>
          <w:instrText>PAGE   \* MERGEFORMAT</w:instrText>
        </w:r>
        <w:r>
          <w:fldChar w:fldCharType="separate"/>
        </w:r>
        <w:r>
          <w:t>2</w:t>
        </w:r>
        <w:r>
          <w:fldChar w:fldCharType="end"/>
        </w:r>
      </w:p>
    </w:sdtContent>
  </w:sdt>
  <w:p w14:paraId="1CCB9907" w14:textId="24A4ABCC" w:rsidR="0097421D" w:rsidRDefault="0097421D" w:rsidP="00897FD1">
    <w:pPr>
      <w:spacing w:after="1814" w:line="259" w:lineRule="auto"/>
      <w:ind w:left="41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018F" w14:textId="77777777" w:rsidR="0097421D" w:rsidRDefault="00004B1B">
    <w:pPr>
      <w:spacing w:after="357" w:line="252" w:lineRule="auto"/>
      <w:ind w:left="797" w:hanging="192"/>
      <w:jc w:val="left"/>
    </w:pPr>
    <w:r>
      <w:rPr>
        <w:rFonts w:ascii="Times New Roman" w:eastAsia="Times New Roman" w:hAnsi="Times New Roman" w:cs="Times New Roman"/>
        <w:sz w:val="16"/>
      </w:rPr>
      <w:t xml:space="preserve"> </w:t>
    </w:r>
    <w:r>
      <w:rPr>
        <w:b/>
        <w:sz w:val="16"/>
      </w:rPr>
      <w:t xml:space="preserve">Program funkcjonalno–użytkowy budowy budynku pod nazwą  „Centrum Edukacji Ekologicznej „ EKOSFERA” – budowa demonstracyjnego, pasywnego budynku użyteczności publicznej w Czarnocinie w formule „zaprojektuj i wybuduj” </w:t>
    </w:r>
  </w:p>
  <w:p w14:paraId="78A9811F" w14:textId="77777777" w:rsidR="0097421D" w:rsidRDefault="00004B1B">
    <w:pPr>
      <w:tabs>
        <w:tab w:val="right" w:pos="9159"/>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rPr>
      <w:t xml:space="preserve"> </w:t>
    </w:r>
  </w:p>
  <w:p w14:paraId="19CB689E" w14:textId="77777777" w:rsidR="0097421D" w:rsidRDefault="00004B1B">
    <w:pPr>
      <w:spacing w:after="0" w:line="259" w:lineRule="auto"/>
      <w:ind w:left="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69F9" w14:textId="77777777" w:rsidR="0044285A" w:rsidRDefault="0044285A">
      <w:pPr>
        <w:spacing w:after="0" w:line="240" w:lineRule="auto"/>
      </w:pPr>
      <w:r>
        <w:separator/>
      </w:r>
    </w:p>
  </w:footnote>
  <w:footnote w:type="continuationSeparator" w:id="0">
    <w:p w14:paraId="568BA0B9" w14:textId="77777777" w:rsidR="0044285A" w:rsidRDefault="0044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E4B0" w14:textId="77777777" w:rsidR="0097421D" w:rsidRDefault="00004B1B">
    <w:pPr>
      <w:spacing w:after="0" w:line="259" w:lineRule="auto"/>
      <w:ind w:left="14" w:firstLine="0"/>
      <w:jc w:val="left"/>
    </w:pPr>
    <w:r>
      <w:rPr>
        <w:noProof/>
        <w:sz w:val="22"/>
      </w:rPr>
      <mc:AlternateContent>
        <mc:Choice Requires="wpg">
          <w:drawing>
            <wp:anchor distT="0" distB="0" distL="114300" distR="114300" simplePos="0" relativeHeight="251669504" behindDoc="0" locked="0" layoutInCell="1" allowOverlap="1" wp14:anchorId="6941BBEC" wp14:editId="19D33AE2">
              <wp:simplePos x="0" y="0"/>
              <wp:positionH relativeFrom="page">
                <wp:posOffset>352425</wp:posOffset>
              </wp:positionH>
              <wp:positionV relativeFrom="page">
                <wp:posOffset>130238</wp:posOffset>
              </wp:positionV>
              <wp:extent cx="7208139" cy="1194361"/>
              <wp:effectExtent l="0" t="0" r="0" b="0"/>
              <wp:wrapSquare wrapText="bothSides"/>
              <wp:docPr id="95959" name="Group 95959"/>
              <wp:cNvGraphicFramePr/>
              <a:graphic xmlns:a="http://schemas.openxmlformats.org/drawingml/2006/main">
                <a:graphicData uri="http://schemas.microsoft.com/office/word/2010/wordprocessingGroup">
                  <wpg:wgp>
                    <wpg:cNvGrpSpPr/>
                    <wpg:grpSpPr>
                      <a:xfrm>
                        <a:off x="0" y="0"/>
                        <a:ext cx="7208139" cy="1194361"/>
                        <a:chOff x="0" y="0"/>
                        <a:chExt cx="7208139" cy="1194361"/>
                      </a:xfrm>
                    </wpg:grpSpPr>
                    <wps:wsp>
                      <wps:cNvPr id="95961" name="Rectangle 95961"/>
                      <wps:cNvSpPr/>
                      <wps:spPr>
                        <a:xfrm>
                          <a:off x="7049644" y="1090358"/>
                          <a:ext cx="30691" cy="138324"/>
                        </a:xfrm>
                        <a:prstGeom prst="rect">
                          <a:avLst/>
                        </a:prstGeom>
                        <a:ln>
                          <a:noFill/>
                        </a:ln>
                      </wps:spPr>
                      <wps:txbx>
                        <w:txbxContent>
                          <w:p w14:paraId="087A73A1" w14:textId="77777777" w:rsidR="0097421D" w:rsidRDefault="00004B1B">
                            <w:pPr>
                              <w:spacing w:after="160" w:line="259" w:lineRule="auto"/>
                              <w:ind w:left="0" w:firstLine="0"/>
                              <w:jc w:val="left"/>
                            </w:pPr>
                            <w:r>
                              <w:rPr>
                                <w:b/>
                                <w:i/>
                                <w:sz w:val="16"/>
                              </w:rPr>
                              <w:t xml:space="preserve"> </w:t>
                            </w:r>
                          </w:p>
                        </w:txbxContent>
                      </wps:txbx>
                      <wps:bodyPr horzOverflow="overflow" vert="horz" lIns="0" tIns="0" rIns="0" bIns="0" rtlCol="0">
                        <a:noAutofit/>
                      </wps:bodyPr>
                    </wps:wsp>
                    <pic:pic xmlns:pic="http://schemas.openxmlformats.org/drawingml/2006/picture">
                      <pic:nvPicPr>
                        <pic:cNvPr id="95960" name="Picture 95960"/>
                        <pic:cNvPicPr/>
                      </pic:nvPicPr>
                      <pic:blipFill>
                        <a:blip r:embed="rId1"/>
                        <a:stretch>
                          <a:fillRect/>
                        </a:stretch>
                      </pic:blipFill>
                      <pic:spPr>
                        <a:xfrm>
                          <a:off x="-3936" y="237554"/>
                          <a:ext cx="7193281" cy="822960"/>
                        </a:xfrm>
                        <a:prstGeom prst="rect">
                          <a:avLst/>
                        </a:prstGeom>
                      </pic:spPr>
                    </pic:pic>
                  </wpg:wgp>
                </a:graphicData>
              </a:graphic>
            </wp:anchor>
          </w:drawing>
        </mc:Choice>
        <mc:Fallback>
          <w:pict>
            <v:group w14:anchorId="6941BBEC" id="Group 95959" o:spid="_x0000_s1026" style="position:absolute;left:0;text-align:left;margin-left:27.75pt;margin-top:10.25pt;width:567.55pt;height:94.05pt;z-index:251669504;mso-position-horizontal-relative:page;mso-position-vertical-relative:page" coordsize="72081,1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">
              <v:rect id="Rectangle 95961" o:spid="_x0000_s1027" style="position:absolute;left:70496;top:109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" filled="f" stroked="f">
                <v:textbox inset="0,0,0,0">
                  <w:txbxContent>
                    <w:p w14:paraId="087A73A1" w14:textId="77777777" w:rsidR="0097421D" w:rsidRDefault="00004B1B">
                      <w:pPr>
                        <w:spacing w:after="160" w:line="259" w:lineRule="auto"/>
                        <w:ind w:left="0" w:firstLine="0"/>
                        <w:jc w:val="left"/>
                      </w:pPr>
                      <w:r>
                        <w:rPr>
                          <w:b/>
                          <w:i/>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60" o:spid="_x0000_s1028" type="#_x0000_t75" style="position:absolute;left:-39;top:2375;width:71932;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">
                <v:imagedata r:id="rId2" o:title=""/>
              </v:shape>
              <w10:wrap type="square" anchorx="page" anchory="page"/>
            </v:group>
          </w:pict>
        </mc:Fallback>
      </mc:AlternateContent>
    </w:r>
    <w:r>
      <w:rPr>
        <w:b/>
        <w:i/>
        <w:sz w:val="16"/>
      </w:rPr>
      <w:t xml:space="preserve"> </w:t>
    </w:r>
  </w:p>
  <w:p w14:paraId="3160D9DA" w14:textId="77777777" w:rsidR="0097421D" w:rsidRDefault="00004B1B">
    <w:r>
      <w:rPr>
        <w:noProof/>
        <w:sz w:val="22"/>
      </w:rPr>
      <mc:AlternateContent>
        <mc:Choice Requires="wpg">
          <w:drawing>
            <wp:anchor distT="0" distB="0" distL="114300" distR="114300" simplePos="0" relativeHeight="251670528" behindDoc="1" locked="0" layoutInCell="1" allowOverlap="1" wp14:anchorId="5786A407" wp14:editId="634F75A9">
              <wp:simplePos x="0" y="0"/>
              <wp:positionH relativeFrom="page">
                <wp:posOffset>0</wp:posOffset>
              </wp:positionH>
              <wp:positionV relativeFrom="page">
                <wp:posOffset>0</wp:posOffset>
              </wp:positionV>
              <wp:extent cx="1" cy="1"/>
              <wp:effectExtent l="0" t="0" r="0" b="0"/>
              <wp:wrapNone/>
              <wp:docPr id="95962" name="Group 959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59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44C9" w14:textId="4F282826" w:rsidR="000A6FD5" w:rsidRDefault="000A6FD5">
    <w:pPr>
      <w:pStyle w:val="Nagwek"/>
    </w:pPr>
  </w:p>
  <w:p w14:paraId="2CF1766A" w14:textId="77777777" w:rsidR="00AE0D57" w:rsidRDefault="00AE0D57" w:rsidP="000A6FD5">
    <w:pPr>
      <w:jc w:val="center"/>
      <w:rPr>
        <w:color w:val="0070C0"/>
      </w:rPr>
    </w:pPr>
  </w:p>
  <w:p w14:paraId="6145DBF8" w14:textId="767BE9DC" w:rsidR="0097421D" w:rsidRDefault="000A6FD5" w:rsidP="000A6FD5">
    <w:pPr>
      <w:jc w:val="center"/>
      <w:rPr>
        <w:color w:val="0070C0"/>
      </w:rPr>
    </w:pPr>
    <w:r w:rsidRPr="000A6FD5">
      <w:rPr>
        <w:color w:val="0070C0"/>
      </w:rPr>
      <w:t>O</w:t>
    </w:r>
    <w:r w:rsidR="00AE0D57">
      <w:rPr>
        <w:color w:val="0070C0"/>
      </w:rPr>
      <w:t>PIS PRZEDMIOTU ZAMÓWIENIA KWP W ŁODZI</w:t>
    </w:r>
  </w:p>
  <w:p w14:paraId="5867D206" w14:textId="77777777" w:rsidR="00AE0D57" w:rsidRDefault="00AE0D57" w:rsidP="000A6FD5">
    <w:pPr>
      <w:jc w:val="center"/>
      <w:rPr>
        <w:color w:val="0070C0"/>
      </w:rPr>
    </w:pPr>
  </w:p>
  <w:p w14:paraId="05FD92AE" w14:textId="77777777" w:rsidR="00AE0D57" w:rsidRPr="000A6FD5" w:rsidRDefault="00AE0D57" w:rsidP="000A6FD5">
    <w:pPr>
      <w:jc w:val="center"/>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1A7E" w14:textId="77777777" w:rsidR="0097421D" w:rsidRDefault="00004B1B">
    <w:pPr>
      <w:spacing w:after="0" w:line="259" w:lineRule="auto"/>
      <w:ind w:left="14" w:firstLine="0"/>
      <w:jc w:val="left"/>
    </w:pPr>
    <w:r>
      <w:rPr>
        <w:noProof/>
        <w:sz w:val="22"/>
      </w:rPr>
      <mc:AlternateContent>
        <mc:Choice Requires="wpg">
          <w:drawing>
            <wp:anchor distT="0" distB="0" distL="114300" distR="114300" simplePos="0" relativeHeight="251673600" behindDoc="0" locked="0" layoutInCell="1" allowOverlap="1" wp14:anchorId="47CE9668" wp14:editId="5B6CF27D">
              <wp:simplePos x="0" y="0"/>
              <wp:positionH relativeFrom="page">
                <wp:posOffset>352425</wp:posOffset>
              </wp:positionH>
              <wp:positionV relativeFrom="page">
                <wp:posOffset>130238</wp:posOffset>
              </wp:positionV>
              <wp:extent cx="7208139" cy="1194361"/>
              <wp:effectExtent l="0" t="0" r="0" b="0"/>
              <wp:wrapSquare wrapText="bothSides"/>
              <wp:docPr id="95881" name="Group 95881"/>
              <wp:cNvGraphicFramePr/>
              <a:graphic xmlns:a="http://schemas.openxmlformats.org/drawingml/2006/main">
                <a:graphicData uri="http://schemas.microsoft.com/office/word/2010/wordprocessingGroup">
                  <wpg:wgp>
                    <wpg:cNvGrpSpPr/>
                    <wpg:grpSpPr>
                      <a:xfrm>
                        <a:off x="0" y="0"/>
                        <a:ext cx="7208139" cy="1194361"/>
                        <a:chOff x="0" y="0"/>
                        <a:chExt cx="7208139" cy="1194361"/>
                      </a:xfrm>
                    </wpg:grpSpPr>
                    <wps:wsp>
                      <wps:cNvPr id="95883" name="Rectangle 95883"/>
                      <wps:cNvSpPr/>
                      <wps:spPr>
                        <a:xfrm>
                          <a:off x="7049644" y="1090358"/>
                          <a:ext cx="30691" cy="138324"/>
                        </a:xfrm>
                        <a:prstGeom prst="rect">
                          <a:avLst/>
                        </a:prstGeom>
                        <a:ln>
                          <a:noFill/>
                        </a:ln>
                      </wps:spPr>
                      <wps:txbx>
                        <w:txbxContent>
                          <w:p w14:paraId="22785461" w14:textId="77777777" w:rsidR="0097421D" w:rsidRDefault="00004B1B">
                            <w:pPr>
                              <w:spacing w:after="160" w:line="259" w:lineRule="auto"/>
                              <w:ind w:left="0" w:firstLine="0"/>
                              <w:jc w:val="left"/>
                            </w:pPr>
                            <w:r>
                              <w:rPr>
                                <w:b/>
                                <w:i/>
                                <w:sz w:val="16"/>
                              </w:rPr>
                              <w:t xml:space="preserve"> </w:t>
                            </w:r>
                          </w:p>
                        </w:txbxContent>
                      </wps:txbx>
                      <wps:bodyPr horzOverflow="overflow" vert="horz" lIns="0" tIns="0" rIns="0" bIns="0" rtlCol="0">
                        <a:noAutofit/>
                      </wps:bodyPr>
                    </wps:wsp>
                    <pic:pic xmlns:pic="http://schemas.openxmlformats.org/drawingml/2006/picture">
                      <pic:nvPicPr>
                        <pic:cNvPr id="95882" name="Picture 95882"/>
                        <pic:cNvPicPr/>
                      </pic:nvPicPr>
                      <pic:blipFill>
                        <a:blip r:embed="rId1"/>
                        <a:stretch>
                          <a:fillRect/>
                        </a:stretch>
                      </pic:blipFill>
                      <pic:spPr>
                        <a:xfrm>
                          <a:off x="-3936" y="237554"/>
                          <a:ext cx="7193281" cy="822960"/>
                        </a:xfrm>
                        <a:prstGeom prst="rect">
                          <a:avLst/>
                        </a:prstGeom>
                      </pic:spPr>
                    </pic:pic>
                  </wpg:wgp>
                </a:graphicData>
              </a:graphic>
            </wp:anchor>
          </w:drawing>
        </mc:Choice>
        <mc:Fallback>
          <w:pict>
            <v:group w14:anchorId="47CE9668" id="Group 95881" o:spid="_x0000_s1029" style="position:absolute;left:0;text-align:left;margin-left:27.75pt;margin-top:10.25pt;width:567.55pt;height:94.05pt;z-index:251673600;mso-position-horizontal-relative:page;mso-position-vertical-relative:page" coordsize="72081,1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">
              <v:rect id="Rectangle 95883" o:spid="_x0000_s1030" style="position:absolute;left:70496;top:109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" filled="f" stroked="f">
                <v:textbox inset="0,0,0,0">
                  <w:txbxContent>
                    <w:p w14:paraId="22785461" w14:textId="77777777" w:rsidR="0097421D" w:rsidRDefault="00004B1B">
                      <w:pPr>
                        <w:spacing w:after="160" w:line="259" w:lineRule="auto"/>
                        <w:ind w:left="0" w:firstLine="0"/>
                        <w:jc w:val="left"/>
                      </w:pPr>
                      <w:r>
                        <w:rPr>
                          <w:b/>
                          <w:i/>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882" o:spid="_x0000_s1031" type="#_x0000_t75" style="position:absolute;left:-39;top:2375;width:71932;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">
                <v:imagedata r:id="rId2" o:title=""/>
              </v:shape>
              <w10:wrap type="square" anchorx="page" anchory="page"/>
            </v:group>
          </w:pict>
        </mc:Fallback>
      </mc:AlternateContent>
    </w:r>
    <w:r>
      <w:rPr>
        <w:b/>
        <w:i/>
        <w:sz w:val="16"/>
      </w:rPr>
      <w:t xml:space="preserve"> </w:t>
    </w:r>
  </w:p>
  <w:p w14:paraId="56BA1975" w14:textId="77777777" w:rsidR="0097421D" w:rsidRDefault="00004B1B">
    <w:r>
      <w:rPr>
        <w:noProof/>
        <w:sz w:val="22"/>
      </w:rPr>
      <mc:AlternateContent>
        <mc:Choice Requires="wpg">
          <w:drawing>
            <wp:anchor distT="0" distB="0" distL="114300" distR="114300" simplePos="0" relativeHeight="251674624" behindDoc="1" locked="0" layoutInCell="1" allowOverlap="1" wp14:anchorId="7D9F9606" wp14:editId="6E4B649B">
              <wp:simplePos x="0" y="0"/>
              <wp:positionH relativeFrom="page">
                <wp:posOffset>0</wp:posOffset>
              </wp:positionH>
              <wp:positionV relativeFrom="page">
                <wp:posOffset>0</wp:posOffset>
              </wp:positionV>
              <wp:extent cx="1" cy="1"/>
              <wp:effectExtent l="0" t="0" r="0" b="0"/>
              <wp:wrapNone/>
              <wp:docPr id="95884" name="Group 9588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588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429"/>
    <w:multiLevelType w:val="hybridMultilevel"/>
    <w:tmpl w:val="FFF6306E"/>
    <w:lvl w:ilvl="0" w:tplc="0415000F">
      <w:start w:val="1"/>
      <w:numFmt w:val="decimal"/>
      <w:lvlText w:val="%1."/>
      <w:lvlJc w:val="left"/>
      <w:pPr>
        <w:ind w:left="2127" w:hanging="360"/>
      </w:pPr>
    </w:lvl>
    <w:lvl w:ilvl="1" w:tplc="04150019" w:tentative="1">
      <w:start w:val="1"/>
      <w:numFmt w:val="lowerLetter"/>
      <w:lvlText w:val="%2."/>
      <w:lvlJc w:val="left"/>
      <w:pPr>
        <w:ind w:left="2847" w:hanging="360"/>
      </w:pPr>
    </w:lvl>
    <w:lvl w:ilvl="2" w:tplc="0415001B" w:tentative="1">
      <w:start w:val="1"/>
      <w:numFmt w:val="lowerRoman"/>
      <w:lvlText w:val="%3."/>
      <w:lvlJc w:val="right"/>
      <w:pPr>
        <w:ind w:left="3567" w:hanging="180"/>
      </w:pPr>
    </w:lvl>
    <w:lvl w:ilvl="3" w:tplc="0415000F" w:tentative="1">
      <w:start w:val="1"/>
      <w:numFmt w:val="decimal"/>
      <w:lvlText w:val="%4."/>
      <w:lvlJc w:val="left"/>
      <w:pPr>
        <w:ind w:left="4287" w:hanging="360"/>
      </w:pPr>
    </w:lvl>
    <w:lvl w:ilvl="4" w:tplc="04150019" w:tentative="1">
      <w:start w:val="1"/>
      <w:numFmt w:val="lowerLetter"/>
      <w:lvlText w:val="%5."/>
      <w:lvlJc w:val="left"/>
      <w:pPr>
        <w:ind w:left="5007" w:hanging="360"/>
      </w:pPr>
    </w:lvl>
    <w:lvl w:ilvl="5" w:tplc="0415001B" w:tentative="1">
      <w:start w:val="1"/>
      <w:numFmt w:val="lowerRoman"/>
      <w:lvlText w:val="%6."/>
      <w:lvlJc w:val="right"/>
      <w:pPr>
        <w:ind w:left="5727" w:hanging="180"/>
      </w:pPr>
    </w:lvl>
    <w:lvl w:ilvl="6" w:tplc="0415000F" w:tentative="1">
      <w:start w:val="1"/>
      <w:numFmt w:val="decimal"/>
      <w:lvlText w:val="%7."/>
      <w:lvlJc w:val="left"/>
      <w:pPr>
        <w:ind w:left="6447" w:hanging="360"/>
      </w:pPr>
    </w:lvl>
    <w:lvl w:ilvl="7" w:tplc="04150019" w:tentative="1">
      <w:start w:val="1"/>
      <w:numFmt w:val="lowerLetter"/>
      <w:lvlText w:val="%8."/>
      <w:lvlJc w:val="left"/>
      <w:pPr>
        <w:ind w:left="7167" w:hanging="360"/>
      </w:pPr>
    </w:lvl>
    <w:lvl w:ilvl="8" w:tplc="0415001B" w:tentative="1">
      <w:start w:val="1"/>
      <w:numFmt w:val="lowerRoman"/>
      <w:lvlText w:val="%9."/>
      <w:lvlJc w:val="right"/>
      <w:pPr>
        <w:ind w:left="7887" w:hanging="180"/>
      </w:pPr>
    </w:lvl>
  </w:abstractNum>
  <w:abstractNum w:abstractNumId="1" w15:restartNumberingAfterBreak="0">
    <w:nsid w:val="07CE29CD"/>
    <w:multiLevelType w:val="hybridMultilevel"/>
    <w:tmpl w:val="CF4656B8"/>
    <w:lvl w:ilvl="0" w:tplc="35B6EE8C">
      <w:start w:val="1"/>
      <w:numFmt w:val="bullet"/>
      <w:lvlText w:val="-"/>
      <w:lvlJc w:val="left"/>
      <w:pPr>
        <w:ind w:left="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A609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E8443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6A4E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2E4A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2C429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D098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E6F5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015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17F74"/>
    <w:multiLevelType w:val="hybridMultilevel"/>
    <w:tmpl w:val="02664CBA"/>
    <w:lvl w:ilvl="0" w:tplc="48D69268">
      <w:start w:val="1"/>
      <w:numFmt w:val="upperRoman"/>
      <w:lvlText w:val="%1."/>
      <w:lvlJc w:val="left"/>
      <w:pPr>
        <w:ind w:left="1080" w:hanging="720"/>
      </w:pPr>
      <w:rPr>
        <w:rFonts w:hint="default"/>
      </w:rPr>
    </w:lvl>
    <w:lvl w:ilvl="1" w:tplc="4B98655E">
      <w:start w:val="1"/>
      <w:numFmt w:val="bullet"/>
      <w:lvlText w:val="–"/>
      <w:lvlJc w:val="left"/>
      <w:pPr>
        <w:ind w:left="1440" w:hanging="360"/>
      </w:pPr>
      <w:rPr>
        <w:rFonts w:ascii="Arial" w:hAnsi="Arial"/>
        <w:imprint w:val="0"/>
        <w:sz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D4BD3"/>
    <w:multiLevelType w:val="hybridMultilevel"/>
    <w:tmpl w:val="20AE3F00"/>
    <w:lvl w:ilvl="0" w:tplc="6106B1C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C5B00">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CC514">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5EBC9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2B2F8">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D486E2">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E74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004CE">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249F0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670EB8"/>
    <w:multiLevelType w:val="hybridMultilevel"/>
    <w:tmpl w:val="C06C8CC8"/>
    <w:lvl w:ilvl="0" w:tplc="5AFAADE0">
      <w:start w:val="1"/>
      <w:numFmt w:val="bullet"/>
      <w:lvlText w:val="-"/>
      <w:lvlJc w:val="left"/>
      <w:pPr>
        <w:ind w:left="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ACF7BA">
      <w:start w:val="1"/>
      <w:numFmt w:val="bullet"/>
      <w:lvlText w:val="o"/>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5C68A4">
      <w:start w:val="1"/>
      <w:numFmt w:val="bullet"/>
      <w:lvlText w:val="▪"/>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AE9696">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100DE0">
      <w:start w:val="1"/>
      <w:numFmt w:val="bullet"/>
      <w:lvlText w:val="o"/>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C036AC">
      <w:start w:val="1"/>
      <w:numFmt w:val="bullet"/>
      <w:lvlText w:val="▪"/>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E213C8">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9CEAA4">
      <w:start w:val="1"/>
      <w:numFmt w:val="bullet"/>
      <w:lvlText w:val="o"/>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60C84A">
      <w:start w:val="1"/>
      <w:numFmt w:val="bullet"/>
      <w:lvlText w:val="▪"/>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587492"/>
    <w:multiLevelType w:val="hybridMultilevel"/>
    <w:tmpl w:val="B1581AB4"/>
    <w:lvl w:ilvl="0" w:tplc="4B98655E">
      <w:start w:val="1"/>
      <w:numFmt w:val="bullet"/>
      <w:lvlText w:val="–"/>
      <w:lvlJc w:val="left"/>
      <w:pPr>
        <w:ind w:left="720" w:hanging="360"/>
      </w:pPr>
      <w:rPr>
        <w:rFonts w:ascii="Arial" w:hAnsi="Arial" w:hint="default"/>
        <w:imprint w:val="0"/>
        <w:sz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E92A1F"/>
    <w:multiLevelType w:val="multilevel"/>
    <w:tmpl w:val="0415001F"/>
    <w:lvl w:ilvl="0">
      <w:start w:val="1"/>
      <w:numFmt w:val="decimal"/>
      <w:lvlText w:val="%1."/>
      <w:lvlJc w:val="left"/>
      <w:pPr>
        <w:ind w:left="1767" w:hanging="360"/>
      </w:pPr>
    </w:lvl>
    <w:lvl w:ilvl="1">
      <w:start w:val="1"/>
      <w:numFmt w:val="decimal"/>
      <w:lvlText w:val="%1.%2."/>
      <w:lvlJc w:val="left"/>
      <w:pPr>
        <w:ind w:left="2199" w:hanging="432"/>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3135" w:hanging="648"/>
      </w:pPr>
      <w:rPr>
        <w:rFonts w:hint="default"/>
      </w:rPr>
    </w:lvl>
    <w:lvl w:ilvl="4">
      <w:start w:val="1"/>
      <w:numFmt w:val="decimal"/>
      <w:lvlText w:val="%1.%2.%3.%4.%5."/>
      <w:lvlJc w:val="left"/>
      <w:pPr>
        <w:ind w:left="3639" w:hanging="792"/>
      </w:pPr>
      <w:rPr>
        <w:rFonts w:hint="default"/>
      </w:rPr>
    </w:lvl>
    <w:lvl w:ilvl="5">
      <w:start w:val="1"/>
      <w:numFmt w:val="decimal"/>
      <w:lvlText w:val="%1.%2.%3.%4.%5.%6."/>
      <w:lvlJc w:val="left"/>
      <w:pPr>
        <w:ind w:left="4143" w:hanging="936"/>
      </w:pPr>
      <w:rPr>
        <w:rFonts w:hint="default"/>
      </w:rPr>
    </w:lvl>
    <w:lvl w:ilvl="6">
      <w:start w:val="1"/>
      <w:numFmt w:val="decimal"/>
      <w:lvlText w:val="%1.%2.%3.%4.%5.%6.%7."/>
      <w:lvlJc w:val="left"/>
      <w:pPr>
        <w:ind w:left="4647" w:hanging="1080"/>
      </w:pPr>
      <w:rPr>
        <w:rFonts w:hint="default"/>
      </w:rPr>
    </w:lvl>
    <w:lvl w:ilvl="7">
      <w:start w:val="1"/>
      <w:numFmt w:val="decimal"/>
      <w:lvlText w:val="%1.%2.%3.%4.%5.%6.%7.%8."/>
      <w:lvlJc w:val="left"/>
      <w:pPr>
        <w:ind w:left="5151" w:hanging="1224"/>
      </w:pPr>
      <w:rPr>
        <w:rFonts w:hint="default"/>
      </w:rPr>
    </w:lvl>
    <w:lvl w:ilvl="8">
      <w:start w:val="1"/>
      <w:numFmt w:val="decimal"/>
      <w:lvlText w:val="%1.%2.%3.%4.%5.%6.%7.%8.%9."/>
      <w:lvlJc w:val="left"/>
      <w:pPr>
        <w:ind w:left="5727" w:hanging="1440"/>
      </w:pPr>
      <w:rPr>
        <w:rFonts w:hint="default"/>
      </w:rPr>
    </w:lvl>
  </w:abstractNum>
  <w:abstractNum w:abstractNumId="7" w15:restartNumberingAfterBreak="0">
    <w:nsid w:val="302067BE"/>
    <w:multiLevelType w:val="hybridMultilevel"/>
    <w:tmpl w:val="436AC0A0"/>
    <w:lvl w:ilvl="0" w:tplc="4B98655E">
      <w:start w:val="1"/>
      <w:numFmt w:val="bullet"/>
      <w:lvlText w:val="–"/>
      <w:lvlJc w:val="left"/>
      <w:pPr>
        <w:ind w:left="720" w:hanging="360"/>
      </w:pPr>
      <w:rPr>
        <w:rFonts w:ascii="Arial" w:hAnsi="Arial" w:cs="Times New Roman" w:hint="default"/>
        <w:outline w:val="0"/>
        <w:shadow w:val="0"/>
        <w:emboss w:val="0"/>
        <w:imprint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E604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A63B2C"/>
    <w:multiLevelType w:val="hybridMultilevel"/>
    <w:tmpl w:val="7E586D7E"/>
    <w:lvl w:ilvl="0" w:tplc="15EA035A">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48897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67A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A5C6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B050E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48341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8E52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208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5E3E4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E321D1"/>
    <w:multiLevelType w:val="hybridMultilevel"/>
    <w:tmpl w:val="1F464536"/>
    <w:lvl w:ilvl="0" w:tplc="7D2CA4B4">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AB38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640B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566F0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8065E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22B70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1EC6F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FA694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785BF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D273F0"/>
    <w:multiLevelType w:val="hybridMultilevel"/>
    <w:tmpl w:val="390E33AE"/>
    <w:lvl w:ilvl="0" w:tplc="4B98655E">
      <w:start w:val="1"/>
      <w:numFmt w:val="bullet"/>
      <w:lvlText w:val="–"/>
      <w:lvlJc w:val="left"/>
      <w:pPr>
        <w:ind w:left="720" w:hanging="360"/>
      </w:pPr>
      <w:rPr>
        <w:rFonts w:ascii="Arial" w:hAnsi="Arial" w:cs="Times New Roman" w:hint="default"/>
        <w:outline w:val="0"/>
        <w:shadow w:val="0"/>
        <w:emboss w:val="0"/>
        <w:imprint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862EC4"/>
    <w:multiLevelType w:val="hybridMultilevel"/>
    <w:tmpl w:val="B10E1722"/>
    <w:lvl w:ilvl="0" w:tplc="FCB6850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0BAAE">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AC534">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4ACEBE">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E197C">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7611DC">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6249E6">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E60448">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E4558">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4671DB"/>
    <w:multiLevelType w:val="hybridMultilevel"/>
    <w:tmpl w:val="650E6418"/>
    <w:lvl w:ilvl="0" w:tplc="53C2A7DE">
      <w:start w:val="1"/>
      <w:numFmt w:val="lowerLetter"/>
      <w:lvlText w:val="%1)"/>
      <w:lvlJc w:val="left"/>
      <w:pPr>
        <w:ind w:left="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7CE0DA">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BE24E4">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4DC70">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C8DB88">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24606A">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14A328">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3ED6B2">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BAEABE">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D54226"/>
    <w:multiLevelType w:val="hybridMultilevel"/>
    <w:tmpl w:val="8A6A819C"/>
    <w:lvl w:ilvl="0" w:tplc="04150001">
      <w:start w:val="1"/>
      <w:numFmt w:val="bullet"/>
      <w:lvlText w:val=""/>
      <w:lvlJc w:val="left"/>
      <w:pPr>
        <w:tabs>
          <w:tab w:val="num" w:pos="2094"/>
        </w:tabs>
        <w:ind w:left="2094" w:hanging="360"/>
      </w:pPr>
      <w:rPr>
        <w:rFonts w:ascii="Symbol" w:hAnsi="Symbol" w:hint="default"/>
      </w:rPr>
    </w:lvl>
    <w:lvl w:ilvl="1" w:tplc="04150003">
      <w:start w:val="1"/>
      <w:numFmt w:val="bullet"/>
      <w:lvlText w:val="o"/>
      <w:lvlJc w:val="left"/>
      <w:pPr>
        <w:tabs>
          <w:tab w:val="num" w:pos="2814"/>
        </w:tabs>
        <w:ind w:left="2814" w:hanging="360"/>
      </w:pPr>
      <w:rPr>
        <w:rFonts w:ascii="Courier New" w:hAnsi="Courier New" w:cs="Courier New" w:hint="default"/>
      </w:rPr>
    </w:lvl>
    <w:lvl w:ilvl="2" w:tplc="04150005">
      <w:start w:val="1"/>
      <w:numFmt w:val="bullet"/>
      <w:lvlText w:val=""/>
      <w:lvlJc w:val="left"/>
      <w:pPr>
        <w:tabs>
          <w:tab w:val="num" w:pos="3534"/>
        </w:tabs>
        <w:ind w:left="3534" w:hanging="360"/>
      </w:pPr>
      <w:rPr>
        <w:rFonts w:ascii="Wingdings" w:hAnsi="Wingdings" w:hint="default"/>
      </w:rPr>
    </w:lvl>
    <w:lvl w:ilvl="3" w:tplc="04150001">
      <w:start w:val="1"/>
      <w:numFmt w:val="bullet"/>
      <w:lvlText w:val=""/>
      <w:lvlJc w:val="left"/>
      <w:pPr>
        <w:tabs>
          <w:tab w:val="num" w:pos="4254"/>
        </w:tabs>
        <w:ind w:left="4254" w:hanging="360"/>
      </w:pPr>
      <w:rPr>
        <w:rFonts w:ascii="Symbol" w:hAnsi="Symbol" w:hint="default"/>
      </w:rPr>
    </w:lvl>
    <w:lvl w:ilvl="4" w:tplc="04150003">
      <w:start w:val="1"/>
      <w:numFmt w:val="bullet"/>
      <w:lvlText w:val="o"/>
      <w:lvlJc w:val="left"/>
      <w:pPr>
        <w:tabs>
          <w:tab w:val="num" w:pos="4974"/>
        </w:tabs>
        <w:ind w:left="4974" w:hanging="360"/>
      </w:pPr>
      <w:rPr>
        <w:rFonts w:ascii="Courier New" w:hAnsi="Courier New" w:cs="Courier New" w:hint="default"/>
      </w:rPr>
    </w:lvl>
    <w:lvl w:ilvl="5" w:tplc="04150005">
      <w:start w:val="1"/>
      <w:numFmt w:val="bullet"/>
      <w:lvlText w:val=""/>
      <w:lvlJc w:val="left"/>
      <w:pPr>
        <w:tabs>
          <w:tab w:val="num" w:pos="5694"/>
        </w:tabs>
        <w:ind w:left="5694" w:hanging="360"/>
      </w:pPr>
      <w:rPr>
        <w:rFonts w:ascii="Wingdings" w:hAnsi="Wingdings" w:hint="default"/>
      </w:rPr>
    </w:lvl>
    <w:lvl w:ilvl="6" w:tplc="04150001">
      <w:start w:val="1"/>
      <w:numFmt w:val="bullet"/>
      <w:lvlText w:val=""/>
      <w:lvlJc w:val="left"/>
      <w:pPr>
        <w:tabs>
          <w:tab w:val="num" w:pos="6414"/>
        </w:tabs>
        <w:ind w:left="6414" w:hanging="360"/>
      </w:pPr>
      <w:rPr>
        <w:rFonts w:ascii="Symbol" w:hAnsi="Symbol" w:hint="default"/>
      </w:rPr>
    </w:lvl>
    <w:lvl w:ilvl="7" w:tplc="04150003">
      <w:start w:val="1"/>
      <w:numFmt w:val="bullet"/>
      <w:lvlText w:val="o"/>
      <w:lvlJc w:val="left"/>
      <w:pPr>
        <w:tabs>
          <w:tab w:val="num" w:pos="7134"/>
        </w:tabs>
        <w:ind w:left="7134" w:hanging="360"/>
      </w:pPr>
      <w:rPr>
        <w:rFonts w:ascii="Courier New" w:hAnsi="Courier New" w:cs="Courier New" w:hint="default"/>
      </w:rPr>
    </w:lvl>
    <w:lvl w:ilvl="8" w:tplc="04150005">
      <w:start w:val="1"/>
      <w:numFmt w:val="bullet"/>
      <w:lvlText w:val=""/>
      <w:lvlJc w:val="left"/>
      <w:pPr>
        <w:tabs>
          <w:tab w:val="num" w:pos="7854"/>
        </w:tabs>
        <w:ind w:left="7854" w:hanging="360"/>
      </w:pPr>
      <w:rPr>
        <w:rFonts w:ascii="Wingdings" w:hAnsi="Wingdings" w:hint="default"/>
      </w:rPr>
    </w:lvl>
  </w:abstractNum>
  <w:abstractNum w:abstractNumId="15" w15:restartNumberingAfterBreak="0">
    <w:nsid w:val="7E932F7C"/>
    <w:multiLevelType w:val="hybridMultilevel"/>
    <w:tmpl w:val="69AAFED0"/>
    <w:lvl w:ilvl="0" w:tplc="F71A3E92">
      <w:start w:val="1"/>
      <w:numFmt w:val="bullet"/>
      <w:lvlText w:val="–"/>
      <w:lvlJc w:val="left"/>
      <w:pPr>
        <w:ind w:left="720" w:hanging="360"/>
      </w:pPr>
      <w:rPr>
        <w:rFonts w:ascii="Arial" w:hAnsi="Arial"/>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7380557">
    <w:abstractNumId w:val="12"/>
  </w:num>
  <w:num w:numId="2" w16cid:durableId="1682048443">
    <w:abstractNumId w:val="3"/>
  </w:num>
  <w:num w:numId="3" w16cid:durableId="1569147637">
    <w:abstractNumId w:val="4"/>
  </w:num>
  <w:num w:numId="4" w16cid:durableId="1065756477">
    <w:abstractNumId w:val="10"/>
  </w:num>
  <w:num w:numId="5" w16cid:durableId="488404320">
    <w:abstractNumId w:val="9"/>
  </w:num>
  <w:num w:numId="6" w16cid:durableId="2058695583">
    <w:abstractNumId w:val="1"/>
  </w:num>
  <w:num w:numId="7" w16cid:durableId="1323041426">
    <w:abstractNumId w:val="13"/>
  </w:num>
  <w:num w:numId="8" w16cid:durableId="1287468457">
    <w:abstractNumId w:val="6"/>
  </w:num>
  <w:num w:numId="9" w16cid:durableId="767431940">
    <w:abstractNumId w:val="5"/>
  </w:num>
  <w:num w:numId="10" w16cid:durableId="629676901">
    <w:abstractNumId w:val="14"/>
  </w:num>
  <w:num w:numId="11" w16cid:durableId="115762761">
    <w:abstractNumId w:val="8"/>
  </w:num>
  <w:num w:numId="12" w16cid:durableId="1417675444">
    <w:abstractNumId w:val="15"/>
  </w:num>
  <w:num w:numId="13" w16cid:durableId="1545175005">
    <w:abstractNumId w:val="2"/>
  </w:num>
  <w:num w:numId="14" w16cid:durableId="412510379">
    <w:abstractNumId w:val="11"/>
  </w:num>
  <w:num w:numId="15" w16cid:durableId="1029528685">
    <w:abstractNumId w:val="7"/>
  </w:num>
  <w:num w:numId="16" w16cid:durableId="26130198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1D"/>
    <w:rsid w:val="00004B1B"/>
    <w:rsid w:val="00036C8F"/>
    <w:rsid w:val="00086085"/>
    <w:rsid w:val="000A54CC"/>
    <w:rsid w:val="000A6FD5"/>
    <w:rsid w:val="000E4E9F"/>
    <w:rsid w:val="000E671E"/>
    <w:rsid w:val="00100442"/>
    <w:rsid w:val="00185AD1"/>
    <w:rsid w:val="001A036F"/>
    <w:rsid w:val="001F7BEE"/>
    <w:rsid w:val="002107F3"/>
    <w:rsid w:val="00247B46"/>
    <w:rsid w:val="00270B84"/>
    <w:rsid w:val="003349A6"/>
    <w:rsid w:val="003368C9"/>
    <w:rsid w:val="003526E7"/>
    <w:rsid w:val="00387D3B"/>
    <w:rsid w:val="003B75C0"/>
    <w:rsid w:val="003C28EF"/>
    <w:rsid w:val="0040195F"/>
    <w:rsid w:val="0040771E"/>
    <w:rsid w:val="00407A57"/>
    <w:rsid w:val="00424656"/>
    <w:rsid w:val="004316A7"/>
    <w:rsid w:val="004353D1"/>
    <w:rsid w:val="00442522"/>
    <w:rsid w:val="0044285A"/>
    <w:rsid w:val="00453120"/>
    <w:rsid w:val="004815E1"/>
    <w:rsid w:val="00493F04"/>
    <w:rsid w:val="004D56C1"/>
    <w:rsid w:val="004F173A"/>
    <w:rsid w:val="005478D0"/>
    <w:rsid w:val="00597FD8"/>
    <w:rsid w:val="005C1698"/>
    <w:rsid w:val="005E7A3D"/>
    <w:rsid w:val="005F157D"/>
    <w:rsid w:val="00610126"/>
    <w:rsid w:val="00611BA2"/>
    <w:rsid w:val="00622C21"/>
    <w:rsid w:val="00646234"/>
    <w:rsid w:val="00650376"/>
    <w:rsid w:val="006C6C0E"/>
    <w:rsid w:val="00750BA0"/>
    <w:rsid w:val="00765C00"/>
    <w:rsid w:val="00771DC6"/>
    <w:rsid w:val="00772987"/>
    <w:rsid w:val="0079391D"/>
    <w:rsid w:val="00795F20"/>
    <w:rsid w:val="007B1393"/>
    <w:rsid w:val="007D0C59"/>
    <w:rsid w:val="00826075"/>
    <w:rsid w:val="00897FD1"/>
    <w:rsid w:val="008B0A6F"/>
    <w:rsid w:val="008B3608"/>
    <w:rsid w:val="008D01C1"/>
    <w:rsid w:val="008E6999"/>
    <w:rsid w:val="008F0BEE"/>
    <w:rsid w:val="00923294"/>
    <w:rsid w:val="00925654"/>
    <w:rsid w:val="00951248"/>
    <w:rsid w:val="00963B6F"/>
    <w:rsid w:val="0097421D"/>
    <w:rsid w:val="00974735"/>
    <w:rsid w:val="009832D6"/>
    <w:rsid w:val="00987FB0"/>
    <w:rsid w:val="009E46E5"/>
    <w:rsid w:val="00A508C2"/>
    <w:rsid w:val="00A5231A"/>
    <w:rsid w:val="00A82857"/>
    <w:rsid w:val="00AE0D57"/>
    <w:rsid w:val="00B6678A"/>
    <w:rsid w:val="00B9143D"/>
    <w:rsid w:val="00B96012"/>
    <w:rsid w:val="00BB09B8"/>
    <w:rsid w:val="00BB52E7"/>
    <w:rsid w:val="00C52453"/>
    <w:rsid w:val="00CB586B"/>
    <w:rsid w:val="00CC79E8"/>
    <w:rsid w:val="00D23C00"/>
    <w:rsid w:val="00D510C1"/>
    <w:rsid w:val="00D74DEC"/>
    <w:rsid w:val="00D85A6A"/>
    <w:rsid w:val="00D9355D"/>
    <w:rsid w:val="00DF570E"/>
    <w:rsid w:val="00E01FFF"/>
    <w:rsid w:val="00E04A8D"/>
    <w:rsid w:val="00E356E1"/>
    <w:rsid w:val="00EB1004"/>
    <w:rsid w:val="00EC63E2"/>
    <w:rsid w:val="00F070AA"/>
    <w:rsid w:val="00F470C8"/>
    <w:rsid w:val="00F5268C"/>
    <w:rsid w:val="00FA48B5"/>
    <w:rsid w:val="00FB54E0"/>
    <w:rsid w:val="00FB69F2"/>
    <w:rsid w:val="00FF5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5291"/>
  <w15:docId w15:val="{50BA5BED-3C8C-43AA-898E-A0BAC189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1412" w:hanging="5"/>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6" w:line="249" w:lineRule="auto"/>
      <w:ind w:left="1412" w:hanging="5"/>
      <w:jc w:val="both"/>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6" w:line="249" w:lineRule="auto"/>
      <w:ind w:left="1412" w:hanging="5"/>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6" w:line="249" w:lineRule="auto"/>
      <w:ind w:left="1412" w:hanging="5"/>
      <w:jc w:val="both"/>
      <w:outlineLvl w:val="2"/>
    </w:pPr>
    <w:rPr>
      <w:rFonts w:ascii="Calibri" w:eastAsia="Calibri" w:hAnsi="Calibri" w:cs="Calibri"/>
      <w:b/>
      <w:color w:val="000000"/>
      <w:sz w:val="24"/>
    </w:rPr>
  </w:style>
  <w:style w:type="paragraph" w:styleId="Nagwek4">
    <w:name w:val="heading 4"/>
    <w:next w:val="Normalny"/>
    <w:link w:val="Nagwek4Znak"/>
    <w:uiPriority w:val="9"/>
    <w:unhideWhenUsed/>
    <w:qFormat/>
    <w:pPr>
      <w:keepNext/>
      <w:keepLines/>
      <w:spacing w:after="6" w:line="249" w:lineRule="auto"/>
      <w:ind w:left="1412" w:hanging="5"/>
      <w:jc w:val="both"/>
      <w:outlineLvl w:val="3"/>
    </w:pPr>
    <w:rPr>
      <w:rFonts w:ascii="Calibri" w:eastAsia="Calibri" w:hAnsi="Calibri" w:cs="Calibri"/>
      <w:b/>
      <w:color w:val="000000"/>
      <w:sz w:val="24"/>
    </w:rPr>
  </w:style>
  <w:style w:type="paragraph" w:styleId="Nagwek5">
    <w:name w:val="heading 5"/>
    <w:next w:val="Normalny"/>
    <w:link w:val="Nagwek5Znak"/>
    <w:uiPriority w:val="9"/>
    <w:unhideWhenUsed/>
    <w:qFormat/>
    <w:pPr>
      <w:keepNext/>
      <w:keepLines/>
      <w:spacing w:after="6" w:line="249" w:lineRule="auto"/>
      <w:ind w:left="1412" w:hanging="5"/>
      <w:jc w:val="both"/>
      <w:outlineLvl w:val="4"/>
    </w:pPr>
    <w:rPr>
      <w:rFonts w:ascii="Calibri" w:eastAsia="Calibri" w:hAnsi="Calibri" w:cs="Calibri"/>
      <w:b/>
      <w:color w:val="000000"/>
      <w:sz w:val="24"/>
    </w:rPr>
  </w:style>
  <w:style w:type="paragraph" w:styleId="Nagwek6">
    <w:name w:val="heading 6"/>
    <w:next w:val="Normalny"/>
    <w:link w:val="Nagwek6Znak"/>
    <w:uiPriority w:val="9"/>
    <w:unhideWhenUsed/>
    <w:qFormat/>
    <w:pPr>
      <w:keepNext/>
      <w:keepLines/>
      <w:spacing w:after="6" w:line="249" w:lineRule="auto"/>
      <w:ind w:left="1412" w:hanging="5"/>
      <w:jc w:val="both"/>
      <w:outlineLvl w:val="5"/>
    </w:pPr>
    <w:rPr>
      <w:rFonts w:ascii="Calibri" w:eastAsia="Calibri" w:hAnsi="Calibri" w:cs="Calibri"/>
      <w:b/>
      <w:color w:val="000000"/>
      <w:sz w:val="24"/>
    </w:rPr>
  </w:style>
  <w:style w:type="paragraph" w:styleId="Nagwek7">
    <w:name w:val="heading 7"/>
    <w:next w:val="Normalny"/>
    <w:link w:val="Nagwek7Znak"/>
    <w:uiPriority w:val="9"/>
    <w:unhideWhenUsed/>
    <w:qFormat/>
    <w:pPr>
      <w:keepNext/>
      <w:keepLines/>
      <w:spacing w:after="6" w:line="249" w:lineRule="auto"/>
      <w:ind w:left="1412" w:hanging="5"/>
      <w:jc w:val="both"/>
      <w:outlineLvl w:val="6"/>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6Znak">
    <w:name w:val="Nagłówek 6 Znak"/>
    <w:link w:val="Nagwek6"/>
    <w:rPr>
      <w:rFonts w:ascii="Calibri" w:eastAsia="Calibri" w:hAnsi="Calibri" w:cs="Calibri"/>
      <w:b/>
      <w:color w:val="000000"/>
      <w:sz w:val="24"/>
    </w:rPr>
  </w:style>
  <w:style w:type="character" w:customStyle="1" w:styleId="Nagwek7Znak">
    <w:name w:val="Nagłówek 7 Znak"/>
    <w:link w:val="Nagwek7"/>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0"/>
      <w:sz w:val="24"/>
    </w:rPr>
  </w:style>
  <w:style w:type="character" w:customStyle="1" w:styleId="Nagwek4Znak">
    <w:name w:val="Nagłówek 4 Znak"/>
    <w:link w:val="Nagwek4"/>
    <w:rPr>
      <w:rFonts w:ascii="Calibri" w:eastAsia="Calibri" w:hAnsi="Calibri" w:cs="Calibri"/>
      <w:b/>
      <w:color w:val="000000"/>
      <w:sz w:val="24"/>
    </w:rPr>
  </w:style>
  <w:style w:type="character" w:customStyle="1" w:styleId="Nagwek5Znak">
    <w:name w:val="Nagłówek 5 Znak"/>
    <w:link w:val="Nagwek5"/>
    <w:rPr>
      <w:rFonts w:ascii="Calibri" w:eastAsia="Calibri" w:hAnsi="Calibri" w:cs="Calibri"/>
      <w:b/>
      <w:color w:val="000000"/>
      <w:sz w:val="24"/>
    </w:rPr>
  </w:style>
  <w:style w:type="paragraph" w:styleId="Spistreci1">
    <w:name w:val="toc 1"/>
    <w:hidden/>
    <w:uiPriority w:val="39"/>
    <w:pPr>
      <w:spacing w:after="5" w:line="250" w:lineRule="auto"/>
      <w:ind w:left="1559" w:right="1003" w:hanging="5"/>
      <w:jc w:val="both"/>
    </w:pPr>
    <w:rPr>
      <w:rFonts w:ascii="Calibri" w:eastAsia="Calibri" w:hAnsi="Calibri" w:cs="Calibri"/>
      <w:color w:val="000000"/>
      <w:sz w:val="24"/>
    </w:rPr>
  </w:style>
  <w:style w:type="paragraph" w:styleId="Spistreci2">
    <w:name w:val="toc 2"/>
    <w:hidden/>
    <w:uiPriority w:val="39"/>
    <w:pPr>
      <w:spacing w:after="5" w:line="250" w:lineRule="auto"/>
      <w:ind w:left="1559" w:right="1003" w:hanging="5"/>
      <w:jc w:val="both"/>
    </w:pPr>
    <w:rPr>
      <w:rFonts w:ascii="Calibri" w:eastAsia="Calibri" w:hAnsi="Calibri" w:cs="Calibri"/>
      <w:color w:val="000000"/>
      <w:sz w:val="24"/>
    </w:rPr>
  </w:style>
  <w:style w:type="paragraph" w:styleId="Spistreci3">
    <w:name w:val="toc 3"/>
    <w:hidden/>
    <w:uiPriority w:val="39"/>
    <w:pPr>
      <w:spacing w:after="5" w:line="250" w:lineRule="auto"/>
      <w:ind w:left="1559" w:right="1003" w:hanging="5"/>
      <w:jc w:val="both"/>
    </w:pPr>
    <w:rPr>
      <w:rFonts w:ascii="Calibri" w:eastAsia="Calibri" w:hAnsi="Calibri" w:cs="Calibri"/>
      <w:color w:val="000000"/>
      <w:sz w:val="24"/>
    </w:rPr>
  </w:style>
  <w:style w:type="paragraph" w:styleId="Spistreci4">
    <w:name w:val="toc 4"/>
    <w:hidden/>
    <w:uiPriority w:val="39"/>
    <w:pPr>
      <w:spacing w:after="5" w:line="250" w:lineRule="auto"/>
      <w:ind w:left="1559" w:right="1003" w:hanging="5"/>
      <w:jc w:val="both"/>
    </w:pPr>
    <w:rPr>
      <w:rFonts w:ascii="Calibri" w:eastAsia="Calibri" w:hAnsi="Calibri" w:cs="Calibri"/>
      <w:color w:val="000000"/>
      <w:sz w:val="24"/>
    </w:rPr>
  </w:style>
  <w:style w:type="paragraph" w:styleId="Spistreci5">
    <w:name w:val="toc 5"/>
    <w:hidden/>
    <w:uiPriority w:val="39"/>
    <w:pPr>
      <w:spacing w:after="3" w:line="253" w:lineRule="auto"/>
      <w:ind w:left="1554" w:right="1003" w:firstLine="785"/>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646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6234"/>
    <w:rPr>
      <w:rFonts w:ascii="Calibri" w:eastAsia="Calibri" w:hAnsi="Calibri" w:cs="Calibri"/>
      <w:color w:val="000000"/>
      <w:sz w:val="24"/>
    </w:rPr>
  </w:style>
  <w:style w:type="character" w:styleId="Hipercze">
    <w:name w:val="Hyperlink"/>
    <w:basedOn w:val="Domylnaczcionkaakapitu"/>
    <w:uiPriority w:val="99"/>
    <w:unhideWhenUsed/>
    <w:rsid w:val="00442522"/>
    <w:rPr>
      <w:color w:val="0563C1" w:themeColor="hyperlink"/>
      <w:u w:val="single"/>
    </w:rPr>
  </w:style>
  <w:style w:type="paragraph" w:styleId="Nagwekspisutreci">
    <w:name w:val="TOC Heading"/>
    <w:basedOn w:val="Nagwek1"/>
    <w:next w:val="Normalny"/>
    <w:uiPriority w:val="39"/>
    <w:unhideWhenUsed/>
    <w:qFormat/>
    <w:rsid w:val="00442522"/>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Akapitzlist">
    <w:name w:val="List Paragraph"/>
    <w:aliases w:val="Wypunktowanie,Numerowanie"/>
    <w:basedOn w:val="Normalny"/>
    <w:link w:val="AkapitzlistZnak"/>
    <w:uiPriority w:val="34"/>
    <w:qFormat/>
    <w:rsid w:val="00963B6F"/>
    <w:pPr>
      <w:spacing w:after="160" w:line="256" w:lineRule="auto"/>
      <w:ind w:left="720" w:firstLine="0"/>
      <w:contextualSpacing/>
      <w:jc w:val="left"/>
    </w:pPr>
    <w:rPr>
      <w:rFonts w:cs="Times New Roman"/>
      <w:color w:val="auto"/>
      <w:sz w:val="22"/>
      <w:lang w:eastAsia="en-US"/>
    </w:rPr>
  </w:style>
  <w:style w:type="paragraph" w:styleId="Tekstpodstawowy">
    <w:name w:val="Body Text"/>
    <w:basedOn w:val="Normalny"/>
    <w:link w:val="TekstpodstawowyZnak"/>
    <w:uiPriority w:val="99"/>
    <w:unhideWhenUsed/>
    <w:rsid w:val="00963B6F"/>
    <w:pPr>
      <w:spacing w:after="120" w:line="256" w:lineRule="auto"/>
      <w:ind w:left="0" w:firstLine="0"/>
      <w:jc w:val="left"/>
    </w:pPr>
    <w:rPr>
      <w:rFonts w:cs="Times New Roman"/>
      <w:color w:val="auto"/>
      <w:sz w:val="22"/>
      <w:lang w:eastAsia="en-US"/>
    </w:rPr>
  </w:style>
  <w:style w:type="character" w:customStyle="1" w:styleId="TekstpodstawowyZnak">
    <w:name w:val="Tekst podstawowy Znak"/>
    <w:basedOn w:val="Domylnaczcionkaakapitu"/>
    <w:link w:val="Tekstpodstawowy"/>
    <w:uiPriority w:val="99"/>
    <w:rsid w:val="00963B6F"/>
    <w:rPr>
      <w:rFonts w:ascii="Calibri" w:eastAsia="Calibri" w:hAnsi="Calibri" w:cs="Times New Roman"/>
      <w:lang w:eastAsia="en-US"/>
    </w:rPr>
  </w:style>
  <w:style w:type="paragraph" w:styleId="Nagwek">
    <w:name w:val="header"/>
    <w:basedOn w:val="Normalny"/>
    <w:link w:val="NagwekZnak"/>
    <w:uiPriority w:val="99"/>
    <w:unhideWhenUsed/>
    <w:rsid w:val="000A6FD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NagwekZnak">
    <w:name w:val="Nagłówek Znak"/>
    <w:basedOn w:val="Domylnaczcionkaakapitu"/>
    <w:link w:val="Nagwek"/>
    <w:uiPriority w:val="99"/>
    <w:rsid w:val="000A6FD5"/>
    <w:rPr>
      <w:rFonts w:cs="Times New Roman"/>
    </w:rPr>
  </w:style>
  <w:style w:type="character" w:customStyle="1" w:styleId="AkapitzlistZnak">
    <w:name w:val="Akapit z listą Znak"/>
    <w:aliases w:val="Wypunktowanie Znak,Numerowanie Znak"/>
    <w:link w:val="Akapitzlist"/>
    <w:uiPriority w:val="34"/>
    <w:qFormat/>
    <w:locked/>
    <w:rsid w:val="00036C8F"/>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99513">
      <w:bodyDiv w:val="1"/>
      <w:marLeft w:val="0"/>
      <w:marRight w:val="0"/>
      <w:marTop w:val="0"/>
      <w:marBottom w:val="0"/>
      <w:divBdr>
        <w:top w:val="none" w:sz="0" w:space="0" w:color="auto"/>
        <w:left w:val="none" w:sz="0" w:space="0" w:color="auto"/>
        <w:bottom w:val="none" w:sz="0" w:space="0" w:color="auto"/>
        <w:right w:val="none" w:sz="0" w:space="0" w:color="auto"/>
      </w:divBdr>
    </w:div>
    <w:div w:id="76384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5CA1-52BF-4E99-83B0-87B1CAC9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10</Pages>
  <Words>2040</Words>
  <Characters>12246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Bolek</dc:creator>
  <cp:keywords/>
  <cp:lastModifiedBy>Józef Pawicki</cp:lastModifiedBy>
  <cp:revision>19</cp:revision>
  <dcterms:created xsi:type="dcterms:W3CDTF">2024-08-27T16:11:00Z</dcterms:created>
  <dcterms:modified xsi:type="dcterms:W3CDTF">2024-10-11T19:05:00Z</dcterms:modified>
</cp:coreProperties>
</file>