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C003F" w14:textId="77777777" w:rsidR="00C41AB7" w:rsidRDefault="00C41AB7" w:rsidP="00761DFB">
      <w:pPr>
        <w:jc w:val="right"/>
        <w:rPr>
          <w:rFonts w:ascii="Arial Narrow" w:hAnsi="Arial Narrow" w:cs="Times New Roman"/>
          <w:b/>
          <w:bCs/>
        </w:rPr>
      </w:pPr>
    </w:p>
    <w:p w14:paraId="6069786C" w14:textId="3E5220EF" w:rsidR="00761DFB" w:rsidRPr="00761DFB" w:rsidRDefault="00761DFB" w:rsidP="00761DFB">
      <w:pPr>
        <w:jc w:val="right"/>
        <w:rPr>
          <w:rFonts w:ascii="Arial Narrow" w:hAnsi="Arial Narrow" w:cs="Times New Roman"/>
          <w:b/>
          <w:bCs/>
        </w:rPr>
      </w:pPr>
      <w:r>
        <w:rPr>
          <w:rFonts w:ascii="Arial Narrow" w:hAnsi="Arial Narrow" w:cs="Times New Roman"/>
          <w:b/>
          <w:bCs/>
        </w:rPr>
        <w:t>Załącznik nr 5 do SWZ</w:t>
      </w:r>
    </w:p>
    <w:p w14:paraId="34525B83" w14:textId="77777777" w:rsidR="00C41AB7" w:rsidRPr="00C41AB7" w:rsidRDefault="00C41AB7" w:rsidP="00756F31">
      <w:pPr>
        <w:jc w:val="center"/>
        <w:rPr>
          <w:rFonts w:ascii="Arial Narrow" w:hAnsi="Arial Narrow" w:cs="Times New Roman"/>
          <w:b/>
          <w:bCs/>
          <w:sz w:val="36"/>
          <w:szCs w:val="36"/>
        </w:rPr>
      </w:pPr>
      <w:r w:rsidRPr="00C41AB7">
        <w:rPr>
          <w:rFonts w:ascii="Arial Narrow" w:hAnsi="Arial Narrow" w:cs="Times New Roman"/>
          <w:b/>
          <w:bCs/>
          <w:sz w:val="36"/>
          <w:szCs w:val="36"/>
        </w:rPr>
        <w:t>SPECYFIKACJA TECHNICZNO - UŻYTKOWA</w:t>
      </w:r>
    </w:p>
    <w:p w14:paraId="568D7659" w14:textId="77777777" w:rsidR="00C41AB7" w:rsidRDefault="00C41AB7" w:rsidP="00756F31">
      <w:pPr>
        <w:jc w:val="center"/>
        <w:rPr>
          <w:rFonts w:ascii="Arial Narrow" w:hAnsi="Arial Narrow" w:cs="Times New Roman"/>
          <w:b/>
          <w:bCs/>
          <w:sz w:val="24"/>
          <w:szCs w:val="24"/>
        </w:rPr>
      </w:pPr>
      <w:r w:rsidRPr="0030209C">
        <w:rPr>
          <w:rFonts w:ascii="Times New Roman" w:hAnsi="Times New Roman" w:cs="Times New Roman"/>
          <w:noProof/>
          <w:lang w:eastAsia="pl-PL"/>
        </w:rPr>
        <w:drawing>
          <wp:anchor distT="0" distB="0" distL="114300" distR="114300" simplePos="0" relativeHeight="251659264" behindDoc="0" locked="0" layoutInCell="1" allowOverlap="1" wp14:anchorId="12431258" wp14:editId="32237144">
            <wp:simplePos x="0" y="0"/>
            <wp:positionH relativeFrom="margin">
              <wp:align>center</wp:align>
            </wp:positionH>
            <wp:positionV relativeFrom="paragraph">
              <wp:posOffset>447040</wp:posOffset>
            </wp:positionV>
            <wp:extent cx="2771775" cy="3019425"/>
            <wp:effectExtent l="0" t="0" r="9525" b="952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1775" cy="3019425"/>
                    </a:xfrm>
                    <a:prstGeom prst="rect">
                      <a:avLst/>
                    </a:prstGeom>
                    <a:noFill/>
                    <a:ln>
                      <a:noFill/>
                    </a:ln>
                  </pic:spPr>
                </pic:pic>
              </a:graphicData>
            </a:graphic>
          </wp:anchor>
        </w:drawing>
      </w:r>
    </w:p>
    <w:p w14:paraId="0C02124C" w14:textId="77777777" w:rsidR="00C41AB7" w:rsidRDefault="00C41AB7" w:rsidP="00756F31">
      <w:pPr>
        <w:jc w:val="center"/>
        <w:rPr>
          <w:rFonts w:ascii="Arial Narrow" w:hAnsi="Arial Narrow" w:cs="Times New Roman"/>
          <w:b/>
          <w:bCs/>
          <w:sz w:val="24"/>
          <w:szCs w:val="24"/>
        </w:rPr>
      </w:pPr>
    </w:p>
    <w:p w14:paraId="4684988B" w14:textId="77777777" w:rsidR="00C41AB7" w:rsidRDefault="00C41AB7" w:rsidP="00756F31">
      <w:pPr>
        <w:jc w:val="center"/>
        <w:rPr>
          <w:rFonts w:ascii="Arial Narrow" w:hAnsi="Arial Narrow" w:cs="Times New Roman"/>
          <w:b/>
          <w:bCs/>
          <w:sz w:val="24"/>
          <w:szCs w:val="24"/>
        </w:rPr>
      </w:pPr>
    </w:p>
    <w:p w14:paraId="67DCE968" w14:textId="77777777" w:rsidR="00C41AB7" w:rsidRDefault="00C41AB7" w:rsidP="00756F31">
      <w:pPr>
        <w:jc w:val="center"/>
        <w:rPr>
          <w:rFonts w:ascii="Arial Narrow" w:hAnsi="Arial Narrow" w:cs="Times New Roman"/>
          <w:b/>
          <w:bCs/>
          <w:sz w:val="24"/>
          <w:szCs w:val="24"/>
        </w:rPr>
      </w:pPr>
    </w:p>
    <w:p w14:paraId="7E786A67" w14:textId="77777777" w:rsidR="00CE6ACB" w:rsidRPr="00CE6ACB" w:rsidRDefault="00CE6ACB" w:rsidP="00CE6ACB">
      <w:pPr>
        <w:spacing w:after="0" w:line="240" w:lineRule="auto"/>
        <w:ind w:left="720"/>
        <w:jc w:val="center"/>
        <w:rPr>
          <w:rFonts w:ascii="Arial Narrow" w:eastAsia="Times New Roman" w:hAnsi="Arial Narrow" w:cs="Times New Roman"/>
          <w:b/>
          <w:sz w:val="28"/>
          <w:szCs w:val="28"/>
          <w:lang w:eastAsia="pl-PL"/>
        </w:rPr>
      </w:pPr>
      <w:r w:rsidRPr="00CE6ACB">
        <w:rPr>
          <w:rFonts w:ascii="Arial Narrow" w:eastAsia="Times New Roman" w:hAnsi="Arial Narrow" w:cs="Times New Roman"/>
          <w:b/>
          <w:sz w:val="28"/>
          <w:szCs w:val="28"/>
          <w:lang w:eastAsia="pl-PL"/>
        </w:rPr>
        <w:t xml:space="preserve">Budowa i przebudową sieci, przyłączy, instalacji i urządzeń wodno-kanalizacyjnych na terenie Gminy Włocławek wraz z dostawą sprzętu specjalistycznego </w:t>
      </w:r>
    </w:p>
    <w:p w14:paraId="2C83C76E" w14:textId="77777777" w:rsidR="00CE6ACB" w:rsidRDefault="00CE6ACB" w:rsidP="00DB18E2">
      <w:pPr>
        <w:spacing w:line="276" w:lineRule="auto"/>
        <w:jc w:val="center"/>
        <w:rPr>
          <w:rFonts w:ascii="Arial Narrow" w:hAnsi="Arial Narrow"/>
          <w:b/>
          <w:sz w:val="28"/>
          <w:szCs w:val="28"/>
        </w:rPr>
      </w:pPr>
    </w:p>
    <w:p w14:paraId="311C9E8C" w14:textId="59E7CBD6" w:rsidR="00DB18E2" w:rsidRPr="00DB18E2" w:rsidRDefault="00DB18E2" w:rsidP="00DB18E2">
      <w:pPr>
        <w:spacing w:line="276" w:lineRule="auto"/>
        <w:jc w:val="center"/>
        <w:rPr>
          <w:rFonts w:ascii="Arial Narrow" w:hAnsi="Arial Narrow"/>
          <w:b/>
          <w:sz w:val="28"/>
          <w:szCs w:val="28"/>
        </w:rPr>
      </w:pPr>
      <w:r>
        <w:rPr>
          <w:rFonts w:ascii="Arial Narrow" w:hAnsi="Arial Narrow"/>
          <w:b/>
          <w:sz w:val="28"/>
          <w:szCs w:val="28"/>
        </w:rPr>
        <w:t>ZAKUP WYPOSAŻENIA</w:t>
      </w:r>
    </w:p>
    <w:p w14:paraId="29C3D9EB" w14:textId="77777777" w:rsidR="00C41AB7" w:rsidRDefault="00C41AB7" w:rsidP="00756F31">
      <w:pPr>
        <w:jc w:val="center"/>
        <w:rPr>
          <w:rFonts w:ascii="Arial Narrow" w:hAnsi="Arial Narrow" w:cs="Times New Roman"/>
          <w:b/>
          <w:bCs/>
          <w:sz w:val="24"/>
          <w:szCs w:val="24"/>
        </w:rPr>
      </w:pPr>
    </w:p>
    <w:p w14:paraId="598BC398" w14:textId="77777777" w:rsidR="00C41AB7" w:rsidRDefault="00C41AB7" w:rsidP="00756F31">
      <w:pPr>
        <w:jc w:val="center"/>
        <w:rPr>
          <w:rFonts w:ascii="Arial Narrow" w:hAnsi="Arial Narrow" w:cs="Times New Roman"/>
          <w:b/>
          <w:bCs/>
          <w:sz w:val="24"/>
          <w:szCs w:val="24"/>
        </w:rPr>
      </w:pPr>
    </w:p>
    <w:p w14:paraId="61DB7309" w14:textId="77777777" w:rsidR="00C41AB7" w:rsidRDefault="00C41AB7" w:rsidP="00756F31">
      <w:pPr>
        <w:jc w:val="center"/>
        <w:rPr>
          <w:rFonts w:ascii="Arial Narrow" w:hAnsi="Arial Narrow" w:cs="Times New Roman"/>
          <w:b/>
          <w:bCs/>
          <w:sz w:val="24"/>
          <w:szCs w:val="24"/>
        </w:rPr>
      </w:pPr>
    </w:p>
    <w:p w14:paraId="3AD911C9" w14:textId="77777777" w:rsidR="00C41AB7" w:rsidRDefault="00C41AB7" w:rsidP="00756F31">
      <w:pPr>
        <w:jc w:val="center"/>
        <w:rPr>
          <w:rFonts w:ascii="Arial Narrow" w:hAnsi="Arial Narrow" w:cs="Times New Roman"/>
          <w:b/>
          <w:bCs/>
          <w:sz w:val="24"/>
          <w:szCs w:val="24"/>
        </w:rPr>
      </w:pPr>
    </w:p>
    <w:p w14:paraId="348C2CFA" w14:textId="77777777" w:rsidR="00C41AB7" w:rsidRDefault="00C41AB7" w:rsidP="00756F31">
      <w:pPr>
        <w:jc w:val="center"/>
        <w:rPr>
          <w:rFonts w:ascii="Arial Narrow" w:hAnsi="Arial Narrow" w:cs="Times New Roman"/>
          <w:b/>
          <w:bCs/>
          <w:sz w:val="24"/>
          <w:szCs w:val="24"/>
        </w:rPr>
      </w:pPr>
    </w:p>
    <w:p w14:paraId="661CA1EF" w14:textId="6A9B2C2D" w:rsidR="00964ED9" w:rsidRDefault="00CE6ACB" w:rsidP="002D30AD">
      <w:pPr>
        <w:jc w:val="center"/>
        <w:rPr>
          <w:rFonts w:ascii="Arial Narrow" w:hAnsi="Arial Narrow" w:cs="Times New Roman"/>
          <w:b/>
          <w:bCs/>
          <w:sz w:val="24"/>
          <w:szCs w:val="24"/>
        </w:rPr>
      </w:pPr>
      <w:r>
        <w:rPr>
          <w:rFonts w:ascii="Arial Narrow" w:hAnsi="Arial Narrow" w:cs="Times New Roman"/>
          <w:b/>
          <w:bCs/>
          <w:sz w:val="24"/>
          <w:szCs w:val="24"/>
        </w:rPr>
        <w:t xml:space="preserve">LUTY </w:t>
      </w:r>
      <w:r w:rsidR="00DB18E2">
        <w:rPr>
          <w:rFonts w:ascii="Arial Narrow" w:hAnsi="Arial Narrow" w:cs="Times New Roman"/>
          <w:b/>
          <w:bCs/>
          <w:sz w:val="24"/>
          <w:szCs w:val="24"/>
        </w:rPr>
        <w:t>2025 r.</w:t>
      </w:r>
    </w:p>
    <w:p w14:paraId="570F7F77" w14:textId="67F61726" w:rsidR="00CD610F" w:rsidRDefault="00964ED9" w:rsidP="00E42857">
      <w:pPr>
        <w:spacing w:line="276" w:lineRule="auto"/>
        <w:jc w:val="center"/>
        <w:rPr>
          <w:rFonts w:ascii="Arial Narrow" w:hAnsi="Arial Narrow" w:cs="Times New Roman"/>
          <w:b/>
          <w:bCs/>
          <w:color w:val="538135" w:themeColor="accent6" w:themeShade="BF"/>
          <w:sz w:val="28"/>
          <w:szCs w:val="28"/>
          <w:u w:val="single"/>
        </w:rPr>
      </w:pPr>
      <w:r w:rsidRPr="00E42857">
        <w:rPr>
          <w:rFonts w:ascii="Arial Narrow" w:hAnsi="Arial Narrow" w:cs="Times New Roman"/>
          <w:b/>
          <w:bCs/>
          <w:color w:val="538135" w:themeColor="accent6" w:themeShade="BF"/>
          <w:sz w:val="28"/>
          <w:szCs w:val="28"/>
          <w:u w:val="single"/>
        </w:rPr>
        <w:lastRenderedPageBreak/>
        <w:t xml:space="preserve">CZĘŚĆ I: DOSTAWA </w:t>
      </w:r>
      <w:r w:rsidR="00041BD1" w:rsidRPr="00E42857">
        <w:rPr>
          <w:rFonts w:ascii="Arial Narrow" w:hAnsi="Arial Narrow" w:cs="Times New Roman"/>
          <w:b/>
          <w:bCs/>
          <w:color w:val="538135" w:themeColor="accent6" w:themeShade="BF"/>
          <w:sz w:val="28"/>
          <w:szCs w:val="28"/>
          <w:u w:val="single"/>
        </w:rPr>
        <w:t xml:space="preserve">SAMOCHODU </w:t>
      </w:r>
      <w:r w:rsidR="00CE6ACB" w:rsidRPr="00E42857">
        <w:rPr>
          <w:rFonts w:ascii="Arial Narrow" w:hAnsi="Arial Narrow" w:cs="Times New Roman"/>
          <w:b/>
          <w:bCs/>
          <w:color w:val="538135" w:themeColor="accent6" w:themeShade="BF"/>
          <w:sz w:val="28"/>
          <w:szCs w:val="28"/>
          <w:u w:val="single"/>
        </w:rPr>
        <w:t>SPECJALISTYCZNEGO ASENIZACYJNEGO NA POTRZEBY SŁUŻB GMINNYCH WOD-KAN</w:t>
      </w:r>
    </w:p>
    <w:p w14:paraId="49F3F57E" w14:textId="77777777" w:rsidR="00E42857" w:rsidRPr="00E42857" w:rsidRDefault="00E42857" w:rsidP="00E42857">
      <w:pPr>
        <w:spacing w:line="276" w:lineRule="auto"/>
        <w:jc w:val="center"/>
        <w:rPr>
          <w:rFonts w:ascii="Arial Narrow" w:hAnsi="Arial Narrow" w:cs="Times New Roman"/>
          <w:b/>
          <w:bCs/>
          <w:color w:val="538135" w:themeColor="accent6" w:themeShade="BF"/>
          <w:sz w:val="28"/>
          <w:szCs w:val="28"/>
          <w:u w:val="single"/>
        </w:rPr>
      </w:pPr>
    </w:p>
    <w:p w14:paraId="0B852DF0" w14:textId="1BDE8724" w:rsidR="008F465B" w:rsidRPr="00756F31" w:rsidRDefault="00964ED9" w:rsidP="00964ED9">
      <w:pPr>
        <w:rPr>
          <w:rFonts w:ascii="Arial Narrow" w:hAnsi="Arial Narrow" w:cs="Times New Roman"/>
          <w:b/>
          <w:bCs/>
          <w:sz w:val="24"/>
          <w:szCs w:val="24"/>
        </w:rPr>
      </w:pPr>
      <w:bookmarkStart w:id="0" w:name="_Hlk190853428"/>
      <w:r>
        <w:rPr>
          <w:rFonts w:ascii="Arial Narrow" w:hAnsi="Arial Narrow" w:cs="Times New Roman"/>
          <w:b/>
          <w:bCs/>
          <w:sz w:val="24"/>
          <w:szCs w:val="24"/>
        </w:rPr>
        <w:t xml:space="preserve">I.1. </w:t>
      </w:r>
      <w:r w:rsidR="008F465B" w:rsidRPr="00756F31">
        <w:rPr>
          <w:rFonts w:ascii="Arial Narrow" w:hAnsi="Arial Narrow" w:cs="Times New Roman"/>
          <w:b/>
          <w:bCs/>
          <w:sz w:val="24"/>
          <w:szCs w:val="24"/>
        </w:rPr>
        <w:t xml:space="preserve">SPECYFIKACJA TECHNICZNO-UŻYTKOWA </w:t>
      </w:r>
      <w:r w:rsidR="00CD610F">
        <w:rPr>
          <w:rFonts w:ascii="Arial Narrow" w:hAnsi="Arial Narrow" w:cs="Times New Roman"/>
          <w:b/>
          <w:bCs/>
          <w:sz w:val="24"/>
          <w:szCs w:val="24"/>
        </w:rPr>
        <w:t xml:space="preserve">SAMOCHODU </w:t>
      </w:r>
    </w:p>
    <w:p w14:paraId="0F3FFB33" w14:textId="77777777" w:rsidR="008F465B" w:rsidRPr="00756F31" w:rsidRDefault="008F465B" w:rsidP="00756F31">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2FDA9182" w14:textId="0CE45915" w:rsidR="00620A8B" w:rsidRPr="00620A8B" w:rsidRDefault="008F465B" w:rsidP="00620A8B">
      <w:pPr>
        <w:jc w:val="both"/>
        <w:rPr>
          <w:rFonts w:ascii="Arial Narrow" w:hAnsi="Arial Narrow" w:cs="Times New Roman"/>
          <w:sz w:val="24"/>
          <w:szCs w:val="24"/>
        </w:rPr>
      </w:pPr>
      <w:bookmarkStart w:id="1" w:name="_Hlk190865843"/>
      <w:bookmarkEnd w:id="0"/>
      <w:r w:rsidRPr="00756F31">
        <w:rPr>
          <w:rFonts w:ascii="Arial Narrow" w:hAnsi="Arial Narrow" w:cs="Times New Roman"/>
          <w:sz w:val="24"/>
          <w:szCs w:val="24"/>
        </w:rPr>
        <w:t>Zamówienie obejmuje dostawę</w:t>
      </w:r>
      <w:r w:rsidR="00CD610F">
        <w:rPr>
          <w:rFonts w:ascii="Arial Narrow" w:hAnsi="Arial Narrow" w:cs="Times New Roman"/>
          <w:sz w:val="24"/>
          <w:szCs w:val="24"/>
        </w:rPr>
        <w:t xml:space="preserve"> samochodu </w:t>
      </w:r>
      <w:r w:rsidRPr="00756F31">
        <w:rPr>
          <w:rFonts w:ascii="Arial Narrow" w:hAnsi="Arial Narrow" w:cs="Times New Roman"/>
          <w:sz w:val="24"/>
          <w:szCs w:val="24"/>
        </w:rPr>
        <w:t>1 szt.</w:t>
      </w:r>
      <w:r w:rsidR="00CD610F">
        <w:rPr>
          <w:rFonts w:ascii="Arial Narrow" w:hAnsi="Arial Narrow" w:cs="Times New Roman"/>
          <w:sz w:val="24"/>
          <w:szCs w:val="24"/>
        </w:rPr>
        <w:t xml:space="preserve"> </w:t>
      </w:r>
      <w:r w:rsidRPr="00756F31">
        <w:rPr>
          <w:rFonts w:ascii="Arial Narrow" w:hAnsi="Arial Narrow" w:cs="Times New Roman"/>
          <w:sz w:val="24"/>
          <w:szCs w:val="24"/>
        </w:rPr>
        <w:t>fabrycznie now</w:t>
      </w:r>
      <w:r w:rsidR="00330F53" w:rsidRPr="00756F31">
        <w:rPr>
          <w:rFonts w:ascii="Arial Narrow" w:hAnsi="Arial Narrow" w:cs="Times New Roman"/>
          <w:sz w:val="24"/>
          <w:szCs w:val="24"/>
        </w:rPr>
        <w:t>y</w:t>
      </w:r>
      <w:r w:rsidRPr="00756F31">
        <w:rPr>
          <w:rFonts w:ascii="Arial Narrow" w:hAnsi="Arial Narrow" w:cs="Times New Roman"/>
          <w:sz w:val="24"/>
          <w:szCs w:val="24"/>
        </w:rPr>
        <w:t xml:space="preserve"> –</w:t>
      </w:r>
      <w:r w:rsidR="00DB079B" w:rsidRPr="00756F31">
        <w:rPr>
          <w:rFonts w:ascii="Arial Narrow" w:hAnsi="Arial Narrow" w:cs="Times New Roman"/>
          <w:sz w:val="24"/>
          <w:szCs w:val="24"/>
        </w:rPr>
        <w:t>–</w:t>
      </w:r>
      <w:r w:rsidR="00CD610F">
        <w:rPr>
          <w:rFonts w:ascii="Arial Narrow" w:hAnsi="Arial Narrow" w:cs="Times New Roman"/>
          <w:sz w:val="24"/>
          <w:szCs w:val="24"/>
        </w:rPr>
        <w:t xml:space="preserve"> </w:t>
      </w:r>
      <w:r w:rsidR="00DB079B" w:rsidRPr="00756F31">
        <w:rPr>
          <w:rFonts w:ascii="Arial Narrow" w:hAnsi="Arial Narrow" w:cs="Times New Roman"/>
          <w:sz w:val="24"/>
          <w:szCs w:val="24"/>
        </w:rPr>
        <w:t>rok produkcji 20</w:t>
      </w:r>
      <w:r w:rsidR="00330F53" w:rsidRPr="00756F31">
        <w:rPr>
          <w:rFonts w:ascii="Arial Narrow" w:hAnsi="Arial Narrow" w:cs="Times New Roman"/>
          <w:sz w:val="24"/>
          <w:szCs w:val="24"/>
        </w:rPr>
        <w:t>2</w:t>
      </w:r>
      <w:r w:rsidR="00CD610F">
        <w:rPr>
          <w:rFonts w:ascii="Arial Narrow" w:hAnsi="Arial Narrow" w:cs="Times New Roman"/>
          <w:sz w:val="24"/>
          <w:szCs w:val="24"/>
        </w:rPr>
        <w:t>4</w:t>
      </w:r>
      <w:r w:rsidR="00330F53" w:rsidRPr="00756F31">
        <w:rPr>
          <w:rFonts w:ascii="Arial Narrow" w:hAnsi="Arial Narrow" w:cs="Times New Roman"/>
          <w:sz w:val="24"/>
          <w:szCs w:val="24"/>
        </w:rPr>
        <w:t xml:space="preserve"> </w:t>
      </w:r>
      <w:r w:rsidR="00DB079B" w:rsidRPr="00756F31">
        <w:rPr>
          <w:rFonts w:ascii="Arial Narrow" w:hAnsi="Arial Narrow" w:cs="Times New Roman"/>
          <w:sz w:val="24"/>
          <w:szCs w:val="24"/>
        </w:rPr>
        <w:t xml:space="preserve">r. </w:t>
      </w:r>
      <w:r w:rsidR="00330F53" w:rsidRPr="00756F31">
        <w:rPr>
          <w:rFonts w:ascii="Arial Narrow" w:hAnsi="Arial Narrow" w:cs="Times New Roman"/>
          <w:sz w:val="24"/>
          <w:szCs w:val="24"/>
        </w:rPr>
        <w:t xml:space="preserve">lub nowszy. </w:t>
      </w:r>
      <w:r w:rsidRPr="00756F31">
        <w:rPr>
          <w:rFonts w:ascii="Arial Narrow" w:hAnsi="Arial Narrow" w:cs="Times New Roman"/>
          <w:sz w:val="24"/>
          <w:szCs w:val="24"/>
        </w:rPr>
        <w:t>Przedmiot zamówienia winien spełniać niżej wymienione parametry techniczne.</w:t>
      </w:r>
      <w:r w:rsidR="00242B79">
        <w:rPr>
          <w:rFonts w:ascii="Arial Narrow" w:hAnsi="Arial Narrow"/>
          <w:color w:val="000000"/>
        </w:rPr>
        <w:t> </w:t>
      </w:r>
    </w:p>
    <w:tbl>
      <w:tblPr>
        <w:tblW w:w="9924" w:type="dxa"/>
        <w:tblInd w:w="-431" w:type="dxa"/>
        <w:tblLook w:val="04A0" w:firstRow="1" w:lastRow="0" w:firstColumn="1" w:lastColumn="0" w:noHBand="0" w:noVBand="1"/>
      </w:tblPr>
      <w:tblGrid>
        <w:gridCol w:w="9924"/>
      </w:tblGrid>
      <w:tr w:rsidR="00620A8B" w:rsidRPr="00620A8B" w14:paraId="7E285AA6" w14:textId="77777777" w:rsidTr="00354DA0">
        <w:tc>
          <w:tcPr>
            <w:tcW w:w="9924" w:type="dxa"/>
            <w:shd w:val="clear" w:color="auto" w:fill="auto"/>
          </w:tcPr>
          <w:p w14:paraId="5964FF1A" w14:textId="77777777" w:rsidR="00620A8B" w:rsidRDefault="00620A8B" w:rsidP="00C92105">
            <w:pPr>
              <w:spacing w:after="0"/>
              <w:ind w:firstLine="330"/>
              <w:jc w:val="center"/>
              <w:rPr>
                <w:rFonts w:ascii="Arial Narrow" w:hAnsi="Arial Narrow"/>
                <w:b/>
                <w:color w:val="000000"/>
                <w:lang w:val="en-US"/>
              </w:rPr>
            </w:pPr>
          </w:p>
          <w:p w14:paraId="12DB3260" w14:textId="74E6E826" w:rsidR="00620A8B" w:rsidRPr="00620A8B" w:rsidRDefault="00620A8B" w:rsidP="00620A8B">
            <w:pPr>
              <w:ind w:firstLine="330"/>
              <w:jc w:val="center"/>
              <w:rPr>
                <w:rFonts w:ascii="Arial Narrow" w:hAnsi="Arial Narrow"/>
                <w:b/>
                <w:color w:val="000000"/>
                <w:lang w:val="en-US"/>
              </w:rPr>
            </w:pPr>
            <w:r w:rsidRPr="00620A8B">
              <w:rPr>
                <w:rFonts w:ascii="Arial Narrow" w:hAnsi="Arial Narrow"/>
                <w:b/>
                <w:color w:val="000000"/>
                <w:lang w:val="en-US"/>
              </w:rPr>
              <w:t>PODWOZIE</w:t>
            </w:r>
          </w:p>
        </w:tc>
      </w:tr>
      <w:tr w:rsidR="00620A8B" w:rsidRPr="00620A8B" w14:paraId="12A2B53D" w14:textId="77777777" w:rsidTr="00354DA0">
        <w:tc>
          <w:tcPr>
            <w:tcW w:w="9924" w:type="dxa"/>
            <w:shd w:val="clear" w:color="auto" w:fill="auto"/>
          </w:tcPr>
          <w:p w14:paraId="6D2A80F9" w14:textId="4CB85557" w:rsidR="00620A8B" w:rsidRPr="00620A8B" w:rsidRDefault="00620A8B">
            <w:pPr>
              <w:numPr>
                <w:ilvl w:val="2"/>
                <w:numId w:val="3"/>
              </w:numPr>
              <w:spacing w:after="0"/>
              <w:ind w:left="1039" w:hanging="567"/>
              <w:jc w:val="both"/>
              <w:rPr>
                <w:rFonts w:ascii="Arial Narrow" w:hAnsi="Arial Narrow"/>
                <w:color w:val="000000"/>
              </w:rPr>
            </w:pPr>
            <w:bookmarkStart w:id="2" w:name="_Hlk190707994"/>
            <w:r w:rsidRPr="00620A8B">
              <w:rPr>
                <w:rFonts w:ascii="Arial Narrow" w:hAnsi="Arial Narrow"/>
                <w:color w:val="000000"/>
              </w:rPr>
              <w:t xml:space="preserve">Dopuszczalna maksymalna masa całkowita w zakresie pomiędzy </w:t>
            </w:r>
            <w:r w:rsidR="00C92105">
              <w:rPr>
                <w:rFonts w:ascii="Arial Narrow" w:hAnsi="Arial Narrow"/>
                <w:color w:val="000000"/>
              </w:rPr>
              <w:t>7</w:t>
            </w:r>
            <w:r w:rsidRPr="00620A8B">
              <w:rPr>
                <w:rFonts w:ascii="Arial Narrow" w:hAnsi="Arial Narrow"/>
                <w:color w:val="000000"/>
              </w:rPr>
              <w:t xml:space="preserve"> ton</w:t>
            </w:r>
            <w:r w:rsidR="00C92105">
              <w:rPr>
                <w:rFonts w:ascii="Arial Narrow" w:hAnsi="Arial Narrow"/>
                <w:color w:val="000000"/>
              </w:rPr>
              <w:t>,</w:t>
            </w:r>
            <w:r w:rsidRPr="00620A8B">
              <w:rPr>
                <w:rFonts w:ascii="Arial Narrow" w:hAnsi="Arial Narrow"/>
                <w:color w:val="000000"/>
              </w:rPr>
              <w:t xml:space="preserve"> a 9 ton</w:t>
            </w:r>
          </w:p>
        </w:tc>
      </w:tr>
      <w:tr w:rsidR="00620A8B" w:rsidRPr="00620A8B" w14:paraId="7E25A273" w14:textId="77777777" w:rsidTr="00354DA0">
        <w:tc>
          <w:tcPr>
            <w:tcW w:w="9924" w:type="dxa"/>
            <w:shd w:val="clear" w:color="auto" w:fill="auto"/>
          </w:tcPr>
          <w:p w14:paraId="070FA47A" w14:textId="77777777" w:rsidR="00620A8B" w:rsidRPr="00620A8B" w:rsidRDefault="00620A8B">
            <w:pPr>
              <w:numPr>
                <w:ilvl w:val="2"/>
                <w:numId w:val="3"/>
              </w:numPr>
              <w:spacing w:after="0"/>
              <w:ind w:left="1039" w:hanging="567"/>
              <w:jc w:val="both"/>
              <w:rPr>
                <w:rFonts w:ascii="Arial Narrow" w:hAnsi="Arial Narrow"/>
                <w:color w:val="000000"/>
              </w:rPr>
            </w:pPr>
            <w:r w:rsidRPr="00620A8B">
              <w:rPr>
                <w:rFonts w:ascii="Arial Narrow" w:hAnsi="Arial Narrow"/>
                <w:color w:val="000000"/>
              </w:rPr>
              <w:t>Dopuszczalne obciążenie osi przedniej min. 3 tony, osi tylnej min. 5,5 tony</w:t>
            </w:r>
          </w:p>
        </w:tc>
      </w:tr>
      <w:tr w:rsidR="00620A8B" w:rsidRPr="00620A8B" w14:paraId="242D0EE6" w14:textId="77777777" w:rsidTr="00354DA0">
        <w:tc>
          <w:tcPr>
            <w:tcW w:w="9924" w:type="dxa"/>
            <w:shd w:val="clear" w:color="auto" w:fill="auto"/>
          </w:tcPr>
          <w:p w14:paraId="04D61695" w14:textId="6A68D2A5"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Podwozie fabrycznie nowe, rok produkcji min. 202</w:t>
            </w:r>
            <w:r w:rsidR="00C92105">
              <w:rPr>
                <w:rFonts w:ascii="Arial Narrow" w:hAnsi="Arial Narrow"/>
                <w:color w:val="000000"/>
              </w:rPr>
              <w:t>4</w:t>
            </w:r>
          </w:p>
        </w:tc>
      </w:tr>
      <w:tr w:rsidR="00620A8B" w:rsidRPr="00620A8B" w14:paraId="1A11AD05" w14:textId="77777777" w:rsidTr="00354DA0">
        <w:tc>
          <w:tcPr>
            <w:tcW w:w="9924" w:type="dxa"/>
            <w:shd w:val="clear" w:color="auto" w:fill="auto"/>
          </w:tcPr>
          <w:p w14:paraId="6FA14CF1"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Dwuosiowe z tylnymi kołami w układzie „bliźniak”</w:t>
            </w:r>
          </w:p>
        </w:tc>
      </w:tr>
      <w:tr w:rsidR="00620A8B" w:rsidRPr="00620A8B" w14:paraId="052270DF" w14:textId="77777777" w:rsidTr="00354DA0">
        <w:tc>
          <w:tcPr>
            <w:tcW w:w="9924" w:type="dxa"/>
            <w:shd w:val="clear" w:color="auto" w:fill="auto"/>
          </w:tcPr>
          <w:p w14:paraId="332748D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Rozstaw osi max. 3400 mm</w:t>
            </w:r>
          </w:p>
        </w:tc>
      </w:tr>
      <w:tr w:rsidR="00620A8B" w:rsidRPr="00620A8B" w14:paraId="57A6E7BD" w14:textId="77777777" w:rsidTr="00354DA0">
        <w:tc>
          <w:tcPr>
            <w:tcW w:w="9924" w:type="dxa"/>
            <w:shd w:val="clear" w:color="auto" w:fill="auto"/>
          </w:tcPr>
          <w:p w14:paraId="1550CBCB"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Moc silnika min. 170 KM</w:t>
            </w:r>
          </w:p>
        </w:tc>
      </w:tr>
      <w:tr w:rsidR="00620A8B" w:rsidRPr="00620A8B" w14:paraId="785EA4BD" w14:textId="77777777" w:rsidTr="00354DA0">
        <w:tc>
          <w:tcPr>
            <w:tcW w:w="9924" w:type="dxa"/>
            <w:shd w:val="clear" w:color="auto" w:fill="auto"/>
          </w:tcPr>
          <w:p w14:paraId="391511F5"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Silnik spełniający normy emisji spalin zgodną z obowiązującymi przepisami, min. EURO 6</w:t>
            </w:r>
          </w:p>
        </w:tc>
      </w:tr>
      <w:tr w:rsidR="00620A8B" w:rsidRPr="00620A8B" w14:paraId="5863822B" w14:textId="77777777" w:rsidTr="00354DA0">
        <w:tc>
          <w:tcPr>
            <w:tcW w:w="9924" w:type="dxa"/>
            <w:shd w:val="clear" w:color="auto" w:fill="auto"/>
          </w:tcPr>
          <w:p w14:paraId="61E2E477" w14:textId="5265E9EB" w:rsidR="00620A8B" w:rsidRPr="00620A8B" w:rsidRDefault="00620A8B" w:rsidP="00C92105">
            <w:pPr>
              <w:spacing w:after="0" w:line="240" w:lineRule="auto"/>
              <w:jc w:val="both"/>
              <w:rPr>
                <w:rFonts w:ascii="Arial Narrow" w:hAnsi="Arial Narrow"/>
                <w:color w:val="000000"/>
              </w:rPr>
            </w:pPr>
          </w:p>
        </w:tc>
      </w:tr>
      <w:tr w:rsidR="00620A8B" w:rsidRPr="00620A8B" w14:paraId="2CDBC952" w14:textId="77777777" w:rsidTr="00354DA0">
        <w:tc>
          <w:tcPr>
            <w:tcW w:w="9924" w:type="dxa"/>
            <w:shd w:val="clear" w:color="auto" w:fill="auto"/>
          </w:tcPr>
          <w:p w14:paraId="7C859CC2"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Zbiornik paliwa o poj. min 100 litrów z zamykanym korkiem</w:t>
            </w:r>
          </w:p>
        </w:tc>
      </w:tr>
      <w:tr w:rsidR="00620A8B" w:rsidRPr="00620A8B" w14:paraId="1F0755D7" w14:textId="77777777" w:rsidTr="00354DA0">
        <w:tc>
          <w:tcPr>
            <w:tcW w:w="9924" w:type="dxa"/>
            <w:shd w:val="clear" w:color="auto" w:fill="auto"/>
          </w:tcPr>
          <w:p w14:paraId="06C7189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Układ hydrauliczny zabezpieczony  przed nieumyślnym  podniesieniem  zbiornika  lub otwarciem dennicy</w:t>
            </w:r>
          </w:p>
        </w:tc>
      </w:tr>
      <w:tr w:rsidR="00620A8B" w:rsidRPr="00620A8B" w14:paraId="56B6C35A" w14:textId="77777777" w:rsidTr="00354DA0">
        <w:tc>
          <w:tcPr>
            <w:tcW w:w="9924" w:type="dxa"/>
            <w:shd w:val="clear" w:color="auto" w:fill="auto"/>
          </w:tcPr>
          <w:p w14:paraId="7774CBAE"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Stabilizator  tylnej osi</w:t>
            </w:r>
          </w:p>
        </w:tc>
      </w:tr>
      <w:tr w:rsidR="00620A8B" w:rsidRPr="00620A8B" w14:paraId="5E8A9FD1" w14:textId="77777777" w:rsidTr="00354DA0">
        <w:tc>
          <w:tcPr>
            <w:tcW w:w="9924" w:type="dxa"/>
            <w:shd w:val="clear" w:color="auto" w:fill="auto"/>
          </w:tcPr>
          <w:p w14:paraId="3C71385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Mechanizm różnicowy o zwiększonym tarciu</w:t>
            </w:r>
          </w:p>
        </w:tc>
      </w:tr>
      <w:tr w:rsidR="00620A8B" w:rsidRPr="00620A8B" w14:paraId="3ECE447A" w14:textId="77777777" w:rsidTr="00354DA0">
        <w:tc>
          <w:tcPr>
            <w:tcW w:w="9924" w:type="dxa"/>
            <w:shd w:val="clear" w:color="auto" w:fill="auto"/>
          </w:tcPr>
          <w:p w14:paraId="072202B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Hamulec osi przedniej i tylnej – tarczowe</w:t>
            </w:r>
          </w:p>
        </w:tc>
      </w:tr>
      <w:tr w:rsidR="00620A8B" w:rsidRPr="00620A8B" w14:paraId="65375B5D" w14:textId="77777777" w:rsidTr="00354DA0">
        <w:tc>
          <w:tcPr>
            <w:tcW w:w="9924" w:type="dxa"/>
            <w:shd w:val="clear" w:color="auto" w:fill="auto"/>
          </w:tcPr>
          <w:p w14:paraId="0A25BFAF"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Układ hamulcowy min. z systemem ABS i  ESP</w:t>
            </w:r>
          </w:p>
        </w:tc>
      </w:tr>
      <w:tr w:rsidR="00620A8B" w:rsidRPr="00620A8B" w14:paraId="2A977593" w14:textId="77777777" w:rsidTr="00354DA0">
        <w:tc>
          <w:tcPr>
            <w:tcW w:w="9924" w:type="dxa"/>
            <w:shd w:val="clear" w:color="auto" w:fill="auto"/>
          </w:tcPr>
          <w:p w14:paraId="17B8E0DE"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Wspomaganie kierownicy</w:t>
            </w:r>
          </w:p>
        </w:tc>
      </w:tr>
      <w:tr w:rsidR="00620A8B" w:rsidRPr="00620A8B" w14:paraId="2CB0ED08" w14:textId="77777777" w:rsidTr="00354DA0">
        <w:tc>
          <w:tcPr>
            <w:tcW w:w="9924" w:type="dxa"/>
            <w:shd w:val="clear" w:color="auto" w:fill="auto"/>
          </w:tcPr>
          <w:p w14:paraId="0F86427A"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Koło kierownicy z regulowaną wysokością i pochyleniem oraz poduszką powietrzną</w:t>
            </w:r>
          </w:p>
        </w:tc>
      </w:tr>
      <w:tr w:rsidR="00620A8B" w:rsidRPr="00620A8B" w14:paraId="0B42C0D7" w14:textId="77777777" w:rsidTr="00354DA0">
        <w:tc>
          <w:tcPr>
            <w:tcW w:w="9924" w:type="dxa"/>
            <w:shd w:val="clear" w:color="auto" w:fill="auto"/>
          </w:tcPr>
          <w:p w14:paraId="1A8213EA"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Ogranicznik prędkości do 90 km/h</w:t>
            </w:r>
          </w:p>
        </w:tc>
      </w:tr>
      <w:tr w:rsidR="00620A8B" w:rsidRPr="00620A8B" w14:paraId="07AFA013" w14:textId="77777777" w:rsidTr="00354DA0">
        <w:tc>
          <w:tcPr>
            <w:tcW w:w="9924" w:type="dxa"/>
            <w:shd w:val="clear" w:color="auto" w:fill="auto"/>
          </w:tcPr>
          <w:p w14:paraId="1AECC0DD"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Światła do jazdy dziennej</w:t>
            </w:r>
          </w:p>
        </w:tc>
      </w:tr>
      <w:tr w:rsidR="00620A8B" w:rsidRPr="00620A8B" w14:paraId="5350F718" w14:textId="77777777" w:rsidTr="00354DA0">
        <w:tc>
          <w:tcPr>
            <w:tcW w:w="9924" w:type="dxa"/>
            <w:shd w:val="clear" w:color="auto" w:fill="auto"/>
          </w:tcPr>
          <w:p w14:paraId="779CBECF"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Elektrycznie podnoszone szyby</w:t>
            </w:r>
          </w:p>
        </w:tc>
      </w:tr>
      <w:tr w:rsidR="00620A8B" w:rsidRPr="00620A8B" w14:paraId="5E307360" w14:textId="77777777" w:rsidTr="00354DA0">
        <w:tc>
          <w:tcPr>
            <w:tcW w:w="9924" w:type="dxa"/>
            <w:shd w:val="clear" w:color="auto" w:fill="auto"/>
          </w:tcPr>
          <w:p w14:paraId="64244323"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Asystent hamowania awaryjnego</w:t>
            </w:r>
          </w:p>
        </w:tc>
      </w:tr>
      <w:tr w:rsidR="00620A8B" w:rsidRPr="00620A8B" w14:paraId="05F55123" w14:textId="77777777" w:rsidTr="00354DA0">
        <w:tc>
          <w:tcPr>
            <w:tcW w:w="9924" w:type="dxa"/>
            <w:shd w:val="clear" w:color="auto" w:fill="auto"/>
          </w:tcPr>
          <w:p w14:paraId="2664D969"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Wszystkie opony pojazdu jednego producenta</w:t>
            </w:r>
          </w:p>
        </w:tc>
      </w:tr>
      <w:tr w:rsidR="00620A8B" w:rsidRPr="00620A8B" w14:paraId="54A0E474" w14:textId="77777777" w:rsidTr="00354DA0">
        <w:tc>
          <w:tcPr>
            <w:tcW w:w="9924" w:type="dxa"/>
            <w:shd w:val="clear" w:color="auto" w:fill="auto"/>
          </w:tcPr>
          <w:p w14:paraId="2F3663D6" w14:textId="77777777" w:rsidR="00620A8B" w:rsidRPr="00620A8B" w:rsidRDefault="00620A8B">
            <w:pPr>
              <w:numPr>
                <w:ilvl w:val="0"/>
                <w:numId w:val="2"/>
              </w:numPr>
              <w:spacing w:after="0"/>
              <w:ind w:left="1039" w:hanging="567"/>
              <w:jc w:val="both"/>
              <w:rPr>
                <w:rFonts w:ascii="Arial Narrow" w:hAnsi="Arial Narrow"/>
                <w:color w:val="000000"/>
              </w:rPr>
            </w:pPr>
            <w:r w:rsidRPr="00620A8B">
              <w:rPr>
                <w:rFonts w:ascii="Arial Narrow" w:hAnsi="Arial Narrow"/>
                <w:color w:val="000000"/>
              </w:rPr>
              <w:t>Koło zapasowe z oponą tego samego typu i producenta co opony pojazdu</w:t>
            </w:r>
          </w:p>
        </w:tc>
      </w:tr>
      <w:bookmarkEnd w:id="2"/>
      <w:tr w:rsidR="00620A8B" w:rsidRPr="00620A8B" w14:paraId="2DAC4592" w14:textId="77777777" w:rsidTr="00354DA0">
        <w:trPr>
          <w:trHeight w:val="571"/>
        </w:trPr>
        <w:tc>
          <w:tcPr>
            <w:tcW w:w="9924" w:type="dxa"/>
            <w:shd w:val="clear" w:color="auto" w:fill="auto"/>
          </w:tcPr>
          <w:p w14:paraId="3B691C91" w14:textId="77777777" w:rsidR="00620A8B" w:rsidRPr="00620A8B" w:rsidRDefault="00620A8B" w:rsidP="00C92105">
            <w:pPr>
              <w:jc w:val="center"/>
              <w:rPr>
                <w:rFonts w:ascii="Arial Narrow" w:hAnsi="Arial Narrow"/>
                <w:b/>
                <w:bCs/>
                <w:color w:val="000000"/>
              </w:rPr>
            </w:pPr>
          </w:p>
          <w:p w14:paraId="3D98E594" w14:textId="3EF8FD0F" w:rsidR="00620A8B" w:rsidRPr="00620A8B" w:rsidRDefault="00620A8B" w:rsidP="00620A8B">
            <w:pPr>
              <w:jc w:val="center"/>
              <w:rPr>
                <w:rFonts w:ascii="Arial Narrow" w:hAnsi="Arial Narrow"/>
                <w:b/>
                <w:bCs/>
                <w:color w:val="000000"/>
              </w:rPr>
            </w:pPr>
            <w:r w:rsidRPr="00620A8B">
              <w:rPr>
                <w:rFonts w:ascii="Arial Narrow" w:hAnsi="Arial Narrow"/>
                <w:b/>
                <w:bCs/>
                <w:color w:val="000000"/>
              </w:rPr>
              <w:t>KABINA</w:t>
            </w:r>
          </w:p>
        </w:tc>
      </w:tr>
      <w:tr w:rsidR="00620A8B" w:rsidRPr="00620A8B" w14:paraId="2011FCA9" w14:textId="77777777" w:rsidTr="00354DA0">
        <w:tc>
          <w:tcPr>
            <w:tcW w:w="9924" w:type="dxa"/>
            <w:shd w:val="clear" w:color="auto" w:fill="auto"/>
          </w:tcPr>
          <w:p w14:paraId="44F5AD9B"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Trzymiejscowa</w:t>
            </w:r>
          </w:p>
        </w:tc>
      </w:tr>
      <w:tr w:rsidR="00620A8B" w:rsidRPr="00620A8B" w14:paraId="292F5A1B" w14:textId="77777777" w:rsidTr="00354DA0">
        <w:tc>
          <w:tcPr>
            <w:tcW w:w="9924" w:type="dxa"/>
            <w:shd w:val="clear" w:color="auto" w:fill="auto"/>
          </w:tcPr>
          <w:p w14:paraId="60D36750"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Kabina odchylana</w:t>
            </w:r>
          </w:p>
        </w:tc>
      </w:tr>
      <w:tr w:rsidR="00620A8B" w:rsidRPr="00620A8B" w14:paraId="60C770ED" w14:textId="77777777" w:rsidTr="00354DA0">
        <w:trPr>
          <w:trHeight w:val="70"/>
        </w:trPr>
        <w:tc>
          <w:tcPr>
            <w:tcW w:w="9924" w:type="dxa"/>
            <w:shd w:val="clear" w:color="auto" w:fill="auto"/>
          </w:tcPr>
          <w:p w14:paraId="18A082D2"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Komfortowe siedzenie kierowcy z regulowanym tłumieniem drgań i podłokietnikiem</w:t>
            </w:r>
          </w:p>
        </w:tc>
      </w:tr>
      <w:tr w:rsidR="00620A8B" w:rsidRPr="00620A8B" w14:paraId="78BCC978" w14:textId="77777777" w:rsidTr="00354DA0">
        <w:trPr>
          <w:trHeight w:val="70"/>
        </w:trPr>
        <w:tc>
          <w:tcPr>
            <w:tcW w:w="9924" w:type="dxa"/>
            <w:shd w:val="clear" w:color="auto" w:fill="auto"/>
          </w:tcPr>
          <w:p w14:paraId="5E442E9B"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Lusterka wsteczne ogrzewane</w:t>
            </w:r>
          </w:p>
        </w:tc>
      </w:tr>
      <w:tr w:rsidR="00620A8B" w:rsidRPr="00620A8B" w14:paraId="332D99C5" w14:textId="77777777" w:rsidTr="00354DA0">
        <w:trPr>
          <w:trHeight w:val="70"/>
        </w:trPr>
        <w:tc>
          <w:tcPr>
            <w:tcW w:w="9924" w:type="dxa"/>
            <w:shd w:val="clear" w:color="auto" w:fill="auto"/>
          </w:tcPr>
          <w:p w14:paraId="7D8A06A3"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Klimatyzacja</w:t>
            </w:r>
          </w:p>
        </w:tc>
      </w:tr>
      <w:tr w:rsidR="00620A8B" w:rsidRPr="00620A8B" w14:paraId="422C5929" w14:textId="77777777" w:rsidTr="00354DA0">
        <w:trPr>
          <w:trHeight w:val="70"/>
        </w:trPr>
        <w:tc>
          <w:tcPr>
            <w:tcW w:w="9924" w:type="dxa"/>
            <w:shd w:val="clear" w:color="auto" w:fill="auto"/>
          </w:tcPr>
          <w:p w14:paraId="7770EC76"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Oświetlenie zgodne z obowiązującymi przepisami ruchu drogowego</w:t>
            </w:r>
          </w:p>
        </w:tc>
      </w:tr>
      <w:tr w:rsidR="00620A8B" w:rsidRPr="00620A8B" w14:paraId="5E720C23" w14:textId="77777777" w:rsidTr="00354DA0">
        <w:trPr>
          <w:trHeight w:val="70"/>
        </w:trPr>
        <w:tc>
          <w:tcPr>
            <w:tcW w:w="9924" w:type="dxa"/>
            <w:shd w:val="clear" w:color="auto" w:fill="auto"/>
          </w:tcPr>
          <w:p w14:paraId="3A65621F"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Lampy ostrzegawcze z kloszami w kolorze żółtym na dachu kabiny</w:t>
            </w:r>
          </w:p>
        </w:tc>
      </w:tr>
      <w:tr w:rsidR="00620A8B" w:rsidRPr="00620A8B" w14:paraId="70C2E533" w14:textId="77777777" w:rsidTr="00354DA0">
        <w:trPr>
          <w:trHeight w:val="70"/>
        </w:trPr>
        <w:tc>
          <w:tcPr>
            <w:tcW w:w="9924" w:type="dxa"/>
            <w:shd w:val="clear" w:color="auto" w:fill="auto"/>
          </w:tcPr>
          <w:p w14:paraId="5848827D"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Centralny zamek sterowany pilotem</w:t>
            </w:r>
          </w:p>
        </w:tc>
      </w:tr>
      <w:tr w:rsidR="00620A8B" w:rsidRPr="00620A8B" w14:paraId="4922B82A" w14:textId="77777777" w:rsidTr="00354DA0">
        <w:trPr>
          <w:trHeight w:val="70"/>
        </w:trPr>
        <w:tc>
          <w:tcPr>
            <w:tcW w:w="9924" w:type="dxa"/>
            <w:shd w:val="clear" w:color="auto" w:fill="auto"/>
          </w:tcPr>
          <w:p w14:paraId="7FDFD607"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Dwa komplety kluczyków (2 kluczyki z pilotem)</w:t>
            </w:r>
          </w:p>
        </w:tc>
      </w:tr>
      <w:tr w:rsidR="00620A8B" w:rsidRPr="00620A8B" w14:paraId="1D220AD4" w14:textId="77777777" w:rsidTr="00354DA0">
        <w:trPr>
          <w:trHeight w:val="70"/>
        </w:trPr>
        <w:tc>
          <w:tcPr>
            <w:tcW w:w="9924" w:type="dxa"/>
            <w:shd w:val="clear" w:color="auto" w:fill="auto"/>
          </w:tcPr>
          <w:p w14:paraId="53FFF335"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Komputer pokładowy</w:t>
            </w:r>
          </w:p>
        </w:tc>
      </w:tr>
      <w:tr w:rsidR="00620A8B" w:rsidRPr="00620A8B" w14:paraId="0C2A5A54" w14:textId="77777777" w:rsidTr="00354DA0">
        <w:trPr>
          <w:trHeight w:val="70"/>
        </w:trPr>
        <w:tc>
          <w:tcPr>
            <w:tcW w:w="9924" w:type="dxa"/>
            <w:shd w:val="clear" w:color="auto" w:fill="auto"/>
          </w:tcPr>
          <w:p w14:paraId="3E0620F0"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Tachograf cyfrowy</w:t>
            </w:r>
          </w:p>
        </w:tc>
      </w:tr>
      <w:tr w:rsidR="00620A8B" w:rsidRPr="00620A8B" w14:paraId="2A7B2180" w14:textId="77777777" w:rsidTr="00354DA0">
        <w:trPr>
          <w:trHeight w:val="70"/>
        </w:trPr>
        <w:tc>
          <w:tcPr>
            <w:tcW w:w="9924" w:type="dxa"/>
            <w:shd w:val="clear" w:color="auto" w:fill="auto"/>
          </w:tcPr>
          <w:p w14:paraId="4FD7F266" w14:textId="77777777" w:rsidR="00620A8B" w:rsidRPr="00620A8B" w:rsidRDefault="00620A8B">
            <w:pPr>
              <w:numPr>
                <w:ilvl w:val="0"/>
                <w:numId w:val="4"/>
              </w:numPr>
              <w:spacing w:after="0"/>
              <w:ind w:firstLine="20"/>
              <w:jc w:val="both"/>
              <w:rPr>
                <w:rFonts w:ascii="Arial Narrow" w:hAnsi="Arial Narrow"/>
                <w:color w:val="000000"/>
              </w:rPr>
            </w:pPr>
            <w:proofErr w:type="spellStart"/>
            <w:r w:rsidRPr="00620A8B">
              <w:rPr>
                <w:rFonts w:ascii="Arial Narrow" w:hAnsi="Arial Narrow"/>
                <w:color w:val="000000"/>
              </w:rPr>
              <w:t>Immobilizer</w:t>
            </w:r>
            <w:proofErr w:type="spellEnd"/>
          </w:p>
        </w:tc>
      </w:tr>
      <w:tr w:rsidR="00620A8B" w:rsidRPr="00620A8B" w14:paraId="16757D9C" w14:textId="77777777" w:rsidTr="00354DA0">
        <w:trPr>
          <w:trHeight w:val="70"/>
        </w:trPr>
        <w:tc>
          <w:tcPr>
            <w:tcW w:w="9924" w:type="dxa"/>
            <w:shd w:val="clear" w:color="auto" w:fill="auto"/>
          </w:tcPr>
          <w:p w14:paraId="50C0FB4C"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lastRenderedPageBreak/>
              <w:t>Osłona przeciwsłoneczna przed szybą czołową</w:t>
            </w:r>
          </w:p>
        </w:tc>
      </w:tr>
      <w:tr w:rsidR="00620A8B" w:rsidRPr="00620A8B" w14:paraId="76E15320" w14:textId="77777777" w:rsidTr="00E42857">
        <w:trPr>
          <w:trHeight w:val="80"/>
        </w:trPr>
        <w:tc>
          <w:tcPr>
            <w:tcW w:w="9924" w:type="dxa"/>
            <w:shd w:val="clear" w:color="auto" w:fill="auto"/>
          </w:tcPr>
          <w:p w14:paraId="34608BD6" w14:textId="77777777" w:rsidR="00620A8B" w:rsidRPr="00620A8B" w:rsidRDefault="00620A8B">
            <w:pPr>
              <w:numPr>
                <w:ilvl w:val="0"/>
                <w:numId w:val="4"/>
              </w:numPr>
              <w:spacing w:after="0"/>
              <w:ind w:firstLine="20"/>
              <w:jc w:val="both"/>
              <w:rPr>
                <w:rFonts w:ascii="Arial Narrow" w:hAnsi="Arial Narrow"/>
                <w:color w:val="000000"/>
              </w:rPr>
            </w:pPr>
            <w:r w:rsidRPr="00620A8B">
              <w:rPr>
                <w:rFonts w:ascii="Arial Narrow" w:hAnsi="Arial Narrow"/>
                <w:color w:val="000000"/>
              </w:rPr>
              <w:t>Radio fabryczne</w:t>
            </w:r>
          </w:p>
        </w:tc>
      </w:tr>
      <w:tr w:rsidR="00620A8B" w:rsidRPr="00620A8B" w14:paraId="3ADB8F6F" w14:textId="77777777" w:rsidTr="00354DA0">
        <w:tc>
          <w:tcPr>
            <w:tcW w:w="9924" w:type="dxa"/>
            <w:shd w:val="clear" w:color="auto" w:fill="auto"/>
          </w:tcPr>
          <w:p w14:paraId="3294C529" w14:textId="77777777" w:rsidR="00620A8B" w:rsidRPr="00620A8B" w:rsidRDefault="00620A8B" w:rsidP="00620A8B">
            <w:pPr>
              <w:rPr>
                <w:rFonts w:ascii="Arial Narrow" w:hAnsi="Arial Narrow"/>
                <w:b/>
                <w:bCs/>
                <w:color w:val="000000"/>
              </w:rPr>
            </w:pPr>
          </w:p>
          <w:p w14:paraId="48FD5CBD" w14:textId="6A68B7E3" w:rsidR="00620A8B" w:rsidRPr="00620A8B" w:rsidRDefault="00620A8B" w:rsidP="00620A8B">
            <w:pPr>
              <w:jc w:val="center"/>
              <w:rPr>
                <w:rFonts w:ascii="Arial Narrow" w:hAnsi="Arial Narrow"/>
                <w:b/>
                <w:bCs/>
                <w:color w:val="000000"/>
              </w:rPr>
            </w:pPr>
            <w:r w:rsidRPr="00620A8B">
              <w:rPr>
                <w:rFonts w:ascii="Arial Narrow" w:hAnsi="Arial Narrow"/>
                <w:b/>
                <w:bCs/>
                <w:color w:val="000000"/>
              </w:rPr>
              <w:t>ZABUDOWA SSĄCO-PŁUCZĄCA</w:t>
            </w:r>
          </w:p>
        </w:tc>
      </w:tr>
      <w:tr w:rsidR="00620A8B" w:rsidRPr="00620A8B" w14:paraId="540DBC9A" w14:textId="77777777" w:rsidTr="00354DA0">
        <w:tc>
          <w:tcPr>
            <w:tcW w:w="9924" w:type="dxa"/>
            <w:shd w:val="clear" w:color="auto" w:fill="auto"/>
          </w:tcPr>
          <w:p w14:paraId="141A67D3"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Kolor zabudowy do ustalenia po wyborze oferty</w:t>
            </w:r>
          </w:p>
        </w:tc>
      </w:tr>
      <w:tr w:rsidR="00620A8B" w:rsidRPr="00620A8B" w14:paraId="379A7436" w14:textId="77777777" w:rsidTr="00354DA0">
        <w:tc>
          <w:tcPr>
            <w:tcW w:w="9924" w:type="dxa"/>
            <w:shd w:val="clear" w:color="auto" w:fill="auto"/>
          </w:tcPr>
          <w:p w14:paraId="2E094D91"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Zbiornik umieszczony na ramie pośredniej o pojemności min. 3.000 litrów podzielony na:</w:t>
            </w:r>
          </w:p>
          <w:p w14:paraId="35F1838D"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komora nieczystości o pojemności min. 2.000 litrów</w:t>
            </w:r>
          </w:p>
          <w:p w14:paraId="0D5083D4"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 xml:space="preserve">komora czystej wody technicznej o pojemności min. 1.000 litrów </w:t>
            </w:r>
          </w:p>
          <w:p w14:paraId="64DE1A0E" w14:textId="77777777" w:rsidR="00620A8B" w:rsidRPr="00620A8B" w:rsidRDefault="00620A8B">
            <w:pPr>
              <w:numPr>
                <w:ilvl w:val="0"/>
                <w:numId w:val="6"/>
              </w:numPr>
              <w:spacing w:after="0"/>
              <w:jc w:val="both"/>
              <w:rPr>
                <w:rFonts w:ascii="Arial Narrow" w:hAnsi="Arial Narrow"/>
                <w:color w:val="000000"/>
              </w:rPr>
            </w:pPr>
            <w:r w:rsidRPr="00620A8B">
              <w:rPr>
                <w:rFonts w:ascii="Arial Narrow" w:hAnsi="Arial Narrow"/>
                <w:color w:val="000000"/>
              </w:rPr>
              <w:t>przegroda pomiędzy komorami – wspawana ukośnie dla łatwiejszego opróżniania zbiornika</w:t>
            </w:r>
          </w:p>
        </w:tc>
      </w:tr>
      <w:tr w:rsidR="00620A8B" w:rsidRPr="00620A8B" w14:paraId="488025A7" w14:textId="77777777" w:rsidTr="00354DA0">
        <w:tc>
          <w:tcPr>
            <w:tcW w:w="9924" w:type="dxa"/>
            <w:shd w:val="clear" w:color="auto" w:fill="auto"/>
          </w:tcPr>
          <w:p w14:paraId="3B690F63"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Zbiornik wykonany ze stali kwasoodpornej</w:t>
            </w:r>
          </w:p>
        </w:tc>
      </w:tr>
      <w:tr w:rsidR="00620A8B" w:rsidRPr="00620A8B" w14:paraId="3847AE76" w14:textId="77777777" w:rsidTr="00354DA0">
        <w:tc>
          <w:tcPr>
            <w:tcW w:w="9924" w:type="dxa"/>
            <w:shd w:val="clear" w:color="auto" w:fill="auto"/>
          </w:tcPr>
          <w:p w14:paraId="77314597"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Zawór spustowy na pokrywie  zbiornika umieszczony w 1/3 i 2/3 wysokości</w:t>
            </w:r>
          </w:p>
        </w:tc>
      </w:tr>
      <w:tr w:rsidR="00620A8B" w:rsidRPr="00620A8B" w14:paraId="6B9472C5" w14:textId="77777777" w:rsidTr="00354DA0">
        <w:tc>
          <w:tcPr>
            <w:tcW w:w="9924" w:type="dxa"/>
            <w:shd w:val="clear" w:color="auto" w:fill="auto"/>
          </w:tcPr>
          <w:p w14:paraId="30FCC168"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Pokrywa tylna zbiornika - dennica otwierana i zamykana hydraulicznie, blokowana (ryglowana) 4 punktowo poprzez sworznie przesuwane siłownikami hydraulicznymi z regulacja docisku, powleczona powłoką ochronną. Wyposażona w zawory ssący Ø 75  mm  i spustowy Ø 75 mm</w:t>
            </w:r>
          </w:p>
        </w:tc>
      </w:tr>
      <w:tr w:rsidR="00620A8B" w:rsidRPr="00620A8B" w14:paraId="6204A482" w14:textId="77777777" w:rsidTr="00354DA0">
        <w:tc>
          <w:tcPr>
            <w:tcW w:w="9924" w:type="dxa"/>
            <w:shd w:val="clear" w:color="auto" w:fill="auto"/>
          </w:tcPr>
          <w:p w14:paraId="3903CE0D"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Lampa ostrzegawcza z kloszem w kolorze żółtym umieszczona z tyłu zabudowy</w:t>
            </w:r>
          </w:p>
        </w:tc>
      </w:tr>
      <w:tr w:rsidR="00620A8B" w:rsidRPr="00620A8B" w14:paraId="04134119" w14:textId="77777777" w:rsidTr="00354DA0">
        <w:tc>
          <w:tcPr>
            <w:tcW w:w="9924" w:type="dxa"/>
            <w:shd w:val="clear" w:color="auto" w:fill="auto"/>
          </w:tcPr>
          <w:p w14:paraId="6727FC9F"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Dysze płuczące wewnątrz zbiornika ułatwiające jego opróżnienie</w:t>
            </w:r>
          </w:p>
        </w:tc>
      </w:tr>
      <w:tr w:rsidR="00620A8B" w:rsidRPr="00620A8B" w14:paraId="49DAD5DB" w14:textId="77777777" w:rsidTr="00354DA0">
        <w:trPr>
          <w:trHeight w:val="239"/>
        </w:trPr>
        <w:tc>
          <w:tcPr>
            <w:tcW w:w="9924" w:type="dxa"/>
            <w:shd w:val="clear" w:color="auto" w:fill="auto"/>
          </w:tcPr>
          <w:p w14:paraId="71B50DAF"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Belka zabezpieczająca pojazd przed wjechaniem z tyłu w przeszkodę</w:t>
            </w:r>
          </w:p>
        </w:tc>
      </w:tr>
      <w:tr w:rsidR="00620A8B" w:rsidRPr="00620A8B" w14:paraId="374A4C32" w14:textId="77777777" w:rsidTr="00354DA0">
        <w:tc>
          <w:tcPr>
            <w:tcW w:w="9924" w:type="dxa"/>
            <w:shd w:val="clear" w:color="auto" w:fill="auto"/>
          </w:tcPr>
          <w:p w14:paraId="6B4AFFF5"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Wskaźnik poziomu napełnienia zbiornika nieczystości</w:t>
            </w:r>
          </w:p>
        </w:tc>
      </w:tr>
      <w:tr w:rsidR="00620A8B" w:rsidRPr="00620A8B" w14:paraId="6CEA27EE" w14:textId="77777777" w:rsidTr="00354DA0">
        <w:tc>
          <w:tcPr>
            <w:tcW w:w="9924" w:type="dxa"/>
            <w:shd w:val="clear" w:color="auto" w:fill="auto"/>
          </w:tcPr>
          <w:p w14:paraId="3859ED1C"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Obie pompy wraz z układami napędowymi oraz układem chłodzenia (zbiornik, filtry, wentylatory) umieszczone w oświetlonej światłami LED zamkniętej przestrzeni w przedniej części zabudowy. Dostęp do przestrzeni zamykany roletami zwijanymi do góry o szerokości min. 1000 mm w celu swobodnego dostępu podczas prac serwisowych oraz zamykane na klucz przed niepowołanym dostępem</w:t>
            </w:r>
          </w:p>
        </w:tc>
      </w:tr>
      <w:tr w:rsidR="00620A8B" w:rsidRPr="00620A8B" w14:paraId="2FF5F50B" w14:textId="77777777" w:rsidTr="00354DA0">
        <w:tc>
          <w:tcPr>
            <w:tcW w:w="9924" w:type="dxa"/>
            <w:shd w:val="clear" w:color="auto" w:fill="auto"/>
          </w:tcPr>
          <w:p w14:paraId="6E0AD0B7"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Wysokość samochodu po zabudowie max. 3,00 m.</w:t>
            </w:r>
          </w:p>
        </w:tc>
      </w:tr>
      <w:tr w:rsidR="00620A8B" w:rsidRPr="00620A8B" w14:paraId="1B0AD44D" w14:textId="77777777" w:rsidTr="00354DA0">
        <w:tc>
          <w:tcPr>
            <w:tcW w:w="9924" w:type="dxa"/>
            <w:shd w:val="clear" w:color="auto" w:fill="auto"/>
          </w:tcPr>
          <w:p w14:paraId="09C66484" w14:textId="77777777" w:rsidR="00620A8B" w:rsidRPr="00620A8B" w:rsidRDefault="00620A8B">
            <w:pPr>
              <w:numPr>
                <w:ilvl w:val="0"/>
                <w:numId w:val="5"/>
              </w:numPr>
              <w:spacing w:after="0"/>
              <w:jc w:val="both"/>
              <w:rPr>
                <w:rFonts w:ascii="Arial Narrow" w:hAnsi="Arial Narrow"/>
                <w:color w:val="000000"/>
              </w:rPr>
            </w:pPr>
            <w:r w:rsidRPr="00620A8B">
              <w:rPr>
                <w:rFonts w:ascii="Arial Narrow" w:hAnsi="Arial Narrow"/>
                <w:color w:val="000000"/>
              </w:rPr>
              <w:t>Długość pojazdu po zabudowie max. 6,8 m.</w:t>
            </w:r>
          </w:p>
        </w:tc>
      </w:tr>
      <w:tr w:rsidR="00620A8B" w:rsidRPr="00620A8B" w14:paraId="31339890" w14:textId="77777777" w:rsidTr="00354DA0">
        <w:tc>
          <w:tcPr>
            <w:tcW w:w="9924" w:type="dxa"/>
            <w:shd w:val="clear" w:color="auto" w:fill="auto"/>
          </w:tcPr>
          <w:p w14:paraId="097F583B" w14:textId="77777777" w:rsidR="00620A8B" w:rsidRPr="00620A8B" w:rsidRDefault="00620A8B" w:rsidP="00620A8B">
            <w:pPr>
              <w:rPr>
                <w:rFonts w:ascii="Arial Narrow" w:hAnsi="Arial Narrow"/>
                <w:b/>
                <w:bCs/>
                <w:color w:val="000000"/>
              </w:rPr>
            </w:pPr>
          </w:p>
          <w:p w14:paraId="457B95EE" w14:textId="5DC7F663"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UKŁAD NAPĘDOWY</w:t>
            </w:r>
          </w:p>
        </w:tc>
      </w:tr>
      <w:tr w:rsidR="00620A8B" w:rsidRPr="00620A8B" w14:paraId="331BDDEB" w14:textId="77777777" w:rsidTr="00354DA0">
        <w:trPr>
          <w:trHeight w:val="611"/>
        </w:trPr>
        <w:tc>
          <w:tcPr>
            <w:tcW w:w="9924" w:type="dxa"/>
            <w:shd w:val="clear" w:color="auto" w:fill="auto"/>
          </w:tcPr>
          <w:p w14:paraId="2370A2A2" w14:textId="77777777" w:rsidR="00620A8B" w:rsidRPr="00620A8B" w:rsidRDefault="00620A8B">
            <w:pPr>
              <w:numPr>
                <w:ilvl w:val="0"/>
                <w:numId w:val="12"/>
              </w:numPr>
              <w:jc w:val="both"/>
              <w:rPr>
                <w:rFonts w:ascii="Arial Narrow" w:hAnsi="Arial Narrow"/>
                <w:color w:val="000000"/>
              </w:rPr>
            </w:pPr>
            <w:r w:rsidRPr="00620A8B">
              <w:rPr>
                <w:rFonts w:ascii="Arial Narrow" w:hAnsi="Arial Narrow"/>
                <w:color w:val="000000"/>
              </w:rPr>
              <w:t>Niezależny przemysłowy silnik wysokoprężny o mocy min. 40 kW z rozrusznikiem elektrycznym wyposażony w licznik motogodzin</w:t>
            </w:r>
          </w:p>
        </w:tc>
      </w:tr>
      <w:tr w:rsidR="00620A8B" w:rsidRPr="00620A8B" w14:paraId="71662281" w14:textId="77777777" w:rsidTr="00354DA0">
        <w:tc>
          <w:tcPr>
            <w:tcW w:w="9924" w:type="dxa"/>
            <w:shd w:val="clear" w:color="auto" w:fill="auto"/>
          </w:tcPr>
          <w:p w14:paraId="4F1D5BA2" w14:textId="77777777" w:rsidR="00620A8B" w:rsidRPr="00620A8B" w:rsidRDefault="00620A8B" w:rsidP="00620A8B">
            <w:pPr>
              <w:rPr>
                <w:rFonts w:ascii="Arial Narrow" w:hAnsi="Arial Narrow"/>
                <w:b/>
                <w:bCs/>
                <w:color w:val="000000"/>
              </w:rPr>
            </w:pPr>
          </w:p>
          <w:p w14:paraId="2AFE1B32" w14:textId="77540C0D"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UKŁAD SSANIA</w:t>
            </w:r>
          </w:p>
        </w:tc>
      </w:tr>
      <w:tr w:rsidR="00620A8B" w:rsidRPr="00620A8B" w14:paraId="1013185F" w14:textId="77777777" w:rsidTr="00354DA0">
        <w:tc>
          <w:tcPr>
            <w:tcW w:w="9924" w:type="dxa"/>
            <w:shd w:val="clear" w:color="auto" w:fill="auto"/>
          </w:tcPr>
          <w:p w14:paraId="7646AACB"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Pompa próżniowa chłodzona cieczą o min. parametrach: 0,8 bar ssanie , 0,5 bar tłoczenie</w:t>
            </w:r>
          </w:p>
        </w:tc>
      </w:tr>
      <w:tr w:rsidR="00620A8B" w:rsidRPr="00620A8B" w14:paraId="15E8C708" w14:textId="77777777" w:rsidTr="00354DA0">
        <w:tc>
          <w:tcPr>
            <w:tcW w:w="9924" w:type="dxa"/>
            <w:shd w:val="clear" w:color="auto" w:fill="auto"/>
          </w:tcPr>
          <w:p w14:paraId="479ABA45" w14:textId="77777777" w:rsidR="00620A8B" w:rsidRPr="00F14163" w:rsidRDefault="00620A8B">
            <w:pPr>
              <w:numPr>
                <w:ilvl w:val="1"/>
                <w:numId w:val="1"/>
              </w:numPr>
              <w:spacing w:after="0"/>
              <w:jc w:val="both"/>
              <w:rPr>
                <w:rFonts w:ascii="Arial Narrow" w:hAnsi="Arial Narrow"/>
              </w:rPr>
            </w:pPr>
            <w:r w:rsidRPr="00F14163">
              <w:rPr>
                <w:rFonts w:ascii="Arial Narrow" w:hAnsi="Arial Narrow"/>
              </w:rPr>
              <w:t>Wydajność pompy min. 720 m3/h</w:t>
            </w:r>
          </w:p>
        </w:tc>
      </w:tr>
      <w:tr w:rsidR="00620A8B" w:rsidRPr="00620A8B" w14:paraId="05B39D05" w14:textId="77777777" w:rsidTr="00354DA0">
        <w:tc>
          <w:tcPr>
            <w:tcW w:w="9924" w:type="dxa"/>
            <w:shd w:val="clear" w:color="auto" w:fill="auto"/>
          </w:tcPr>
          <w:p w14:paraId="1E2828D8" w14:textId="77777777" w:rsidR="00620A8B" w:rsidRPr="00F14163" w:rsidRDefault="00620A8B">
            <w:pPr>
              <w:numPr>
                <w:ilvl w:val="1"/>
                <w:numId w:val="1"/>
              </w:numPr>
              <w:spacing w:after="0"/>
              <w:jc w:val="both"/>
              <w:rPr>
                <w:rFonts w:ascii="Arial Narrow" w:hAnsi="Arial Narrow"/>
              </w:rPr>
            </w:pPr>
            <w:r w:rsidRPr="00F14163">
              <w:rPr>
                <w:rFonts w:ascii="Arial Narrow" w:hAnsi="Arial Narrow"/>
              </w:rPr>
              <w:t>Napęd pompy poprzez sprzęgło magnetyczne umożliwiające jej włączenie i wyłączenie z poziomu pulpitu sterowniczego</w:t>
            </w:r>
          </w:p>
        </w:tc>
      </w:tr>
      <w:tr w:rsidR="00620A8B" w:rsidRPr="00620A8B" w14:paraId="27550B67" w14:textId="77777777" w:rsidTr="00354DA0">
        <w:tc>
          <w:tcPr>
            <w:tcW w:w="9924" w:type="dxa"/>
            <w:shd w:val="clear" w:color="auto" w:fill="auto"/>
          </w:tcPr>
          <w:p w14:paraId="569B8548"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Ramię ssące (wieża): hydraulicznie obracane o kąt 270*, rozsuwane i składane za pomocą siłownika hydraulicznego, podnoszone i opuszczane za pomocą siłownika hydraulicznego, otwierane i zamykane (ssanie wieżą) za pomocą siłownika pneumatycznego, zamontowane na zbiorniku z otworem wlotowym obrotnicy do zbiornika o śr. min. 150 mm uzbrojone w wąż ssący o średnicy 3”, sterowane niezależnie z poziomu bezprzewodowego pilota, mechanizm obrotowy (zębaty) osłonięty osłoną zabezpieczającą przed wpływem warunków atmosferycznych</w:t>
            </w:r>
          </w:p>
        </w:tc>
      </w:tr>
      <w:tr w:rsidR="00620A8B" w:rsidRPr="00620A8B" w14:paraId="01E7D967" w14:textId="77777777" w:rsidTr="00354DA0">
        <w:tc>
          <w:tcPr>
            <w:tcW w:w="9924" w:type="dxa"/>
            <w:shd w:val="clear" w:color="auto" w:fill="auto"/>
          </w:tcPr>
          <w:p w14:paraId="04A325A5" w14:textId="77777777" w:rsidR="00620A8B" w:rsidRPr="00620A8B" w:rsidRDefault="00620A8B">
            <w:pPr>
              <w:numPr>
                <w:ilvl w:val="1"/>
                <w:numId w:val="1"/>
              </w:numPr>
              <w:spacing w:after="0"/>
              <w:jc w:val="both"/>
              <w:rPr>
                <w:rFonts w:ascii="Arial Narrow" w:hAnsi="Arial Narrow"/>
                <w:color w:val="000000"/>
              </w:rPr>
            </w:pPr>
            <w:r w:rsidRPr="00620A8B">
              <w:rPr>
                <w:rFonts w:ascii="Arial Narrow" w:hAnsi="Arial Narrow"/>
                <w:color w:val="000000"/>
              </w:rPr>
              <w:t>Obrotowy bęben do magazynowania węża ssącego umieszczony pionowo z boku zbiornika. Na bębnie zmontowany wąż ssący o średnicy wewnętrznej DN 75 mm i długości min 15 m. Napęd bębna hydrauliczny</w:t>
            </w:r>
          </w:p>
        </w:tc>
      </w:tr>
      <w:tr w:rsidR="00620A8B" w:rsidRPr="00620A8B" w14:paraId="4B580BA1" w14:textId="77777777" w:rsidTr="00354DA0">
        <w:tc>
          <w:tcPr>
            <w:tcW w:w="9924" w:type="dxa"/>
            <w:shd w:val="clear" w:color="auto" w:fill="auto"/>
          </w:tcPr>
          <w:p w14:paraId="368BE935" w14:textId="77777777" w:rsidR="00620A8B" w:rsidRDefault="00620A8B" w:rsidP="00620A8B">
            <w:pPr>
              <w:rPr>
                <w:rFonts w:ascii="Arial Narrow" w:hAnsi="Arial Narrow"/>
                <w:b/>
                <w:bCs/>
                <w:color w:val="000000"/>
              </w:rPr>
            </w:pPr>
          </w:p>
          <w:p w14:paraId="14CFF13F" w14:textId="77777777" w:rsidR="00C92105" w:rsidRDefault="00C92105" w:rsidP="00620A8B">
            <w:pPr>
              <w:rPr>
                <w:rFonts w:ascii="Arial Narrow" w:hAnsi="Arial Narrow"/>
                <w:b/>
                <w:bCs/>
                <w:color w:val="000000"/>
              </w:rPr>
            </w:pPr>
          </w:p>
          <w:p w14:paraId="5C10E35B" w14:textId="77777777" w:rsidR="00C92105" w:rsidRPr="00620A8B" w:rsidRDefault="00C92105" w:rsidP="00620A8B">
            <w:pPr>
              <w:rPr>
                <w:rFonts w:ascii="Arial Narrow" w:hAnsi="Arial Narrow"/>
                <w:b/>
                <w:bCs/>
                <w:color w:val="000000"/>
              </w:rPr>
            </w:pPr>
          </w:p>
          <w:p w14:paraId="7EB0451B" w14:textId="5D28D954"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lastRenderedPageBreak/>
              <w:t>UKŁAD WYSOKOCIŚNIENIOWY</w:t>
            </w:r>
          </w:p>
        </w:tc>
      </w:tr>
      <w:tr w:rsidR="00620A8B" w:rsidRPr="00620A8B" w14:paraId="025955BF" w14:textId="77777777" w:rsidTr="00354DA0">
        <w:tc>
          <w:tcPr>
            <w:tcW w:w="9924" w:type="dxa"/>
            <w:shd w:val="clear" w:color="auto" w:fill="auto"/>
          </w:tcPr>
          <w:p w14:paraId="0BC2EBD8"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lastRenderedPageBreak/>
              <w:t>Pompa wysokociśnieniowa o parametrach pracy:</w:t>
            </w:r>
          </w:p>
          <w:p w14:paraId="4FDE7477" w14:textId="77777777" w:rsidR="00620A8B" w:rsidRPr="00620A8B" w:rsidRDefault="00620A8B">
            <w:pPr>
              <w:numPr>
                <w:ilvl w:val="0"/>
                <w:numId w:val="8"/>
              </w:numPr>
              <w:spacing w:after="0"/>
              <w:jc w:val="both"/>
              <w:rPr>
                <w:rFonts w:ascii="Arial Narrow" w:hAnsi="Arial Narrow"/>
                <w:color w:val="000000"/>
              </w:rPr>
            </w:pPr>
            <w:r w:rsidRPr="00620A8B">
              <w:rPr>
                <w:rFonts w:ascii="Arial Narrow" w:hAnsi="Arial Narrow"/>
                <w:color w:val="000000"/>
              </w:rPr>
              <w:t xml:space="preserve">ciśnienie robocze min: 150 bar </w:t>
            </w:r>
          </w:p>
          <w:p w14:paraId="2426DF82" w14:textId="77777777" w:rsidR="00620A8B" w:rsidRPr="00620A8B" w:rsidRDefault="00620A8B">
            <w:pPr>
              <w:numPr>
                <w:ilvl w:val="0"/>
                <w:numId w:val="8"/>
              </w:numPr>
              <w:spacing w:after="0"/>
              <w:jc w:val="both"/>
              <w:rPr>
                <w:rFonts w:ascii="Arial Narrow" w:hAnsi="Arial Narrow"/>
                <w:color w:val="000000"/>
              </w:rPr>
            </w:pPr>
            <w:r w:rsidRPr="00620A8B">
              <w:rPr>
                <w:rFonts w:ascii="Arial Narrow" w:hAnsi="Arial Narrow"/>
                <w:color w:val="000000"/>
              </w:rPr>
              <w:t>wydatek wody min: 100 l/min.</w:t>
            </w:r>
          </w:p>
        </w:tc>
      </w:tr>
      <w:tr w:rsidR="00620A8B" w:rsidRPr="00620A8B" w14:paraId="53276C9D" w14:textId="77777777" w:rsidTr="00354DA0">
        <w:tc>
          <w:tcPr>
            <w:tcW w:w="9924" w:type="dxa"/>
            <w:shd w:val="clear" w:color="auto" w:fill="auto"/>
          </w:tcPr>
          <w:p w14:paraId="383B39DC"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Napęd pompy poprzez sprzęgło magnetyczne umożliwiające jej włączenie i wyłączenie z poziomu pulpitu sterowniczego. Zabezpieczenie pompy przed pracą na sucho</w:t>
            </w:r>
          </w:p>
        </w:tc>
      </w:tr>
      <w:tr w:rsidR="00620A8B" w:rsidRPr="00620A8B" w14:paraId="564C6F6F" w14:textId="77777777" w:rsidTr="00354DA0">
        <w:tc>
          <w:tcPr>
            <w:tcW w:w="9924" w:type="dxa"/>
            <w:shd w:val="clear" w:color="auto" w:fill="auto"/>
          </w:tcPr>
          <w:p w14:paraId="2A7E9CA7"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Bęben na wąż ciśnieniowy obracany hydraulicznie poprzez przekładnię łańcuchową (nawijanie/rozwijanie węża ciśnieniowego) z płynną regulacją prędkości w obu kierunkach umieszczony na tylnej części pojazdu. Na bębnie nawinięty wąż ciśnieniowy DN 16 mm i długości min. 100 m. Zakucie ½”. Bęben wyposażony w licznik pomiaru odległości  wpuszczonego węża ciśnieniowego w kanale.</w:t>
            </w:r>
          </w:p>
        </w:tc>
      </w:tr>
      <w:tr w:rsidR="00620A8B" w:rsidRPr="00620A8B" w14:paraId="57F05B5E" w14:textId="77777777" w:rsidTr="00354DA0">
        <w:tc>
          <w:tcPr>
            <w:tcW w:w="9924" w:type="dxa"/>
            <w:shd w:val="clear" w:color="auto" w:fill="auto"/>
          </w:tcPr>
          <w:p w14:paraId="4D5BDB14"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 xml:space="preserve">Bęben (tarcze składane z 12 elementów celem usztywnienia i wzmocnienia konstrukcji) wykonany ze stali nierdzewnej, wyposażony w </w:t>
            </w:r>
            <w:proofErr w:type="spellStart"/>
            <w:r w:rsidRPr="00620A8B">
              <w:rPr>
                <w:rFonts w:ascii="Arial Narrow" w:hAnsi="Arial Narrow"/>
                <w:color w:val="000000"/>
              </w:rPr>
              <w:t>samozawracający</w:t>
            </w:r>
            <w:proofErr w:type="spellEnd"/>
            <w:r w:rsidRPr="00620A8B">
              <w:rPr>
                <w:rFonts w:ascii="Arial Narrow" w:hAnsi="Arial Narrow"/>
                <w:color w:val="000000"/>
              </w:rPr>
              <w:t xml:space="preserve"> mechanizm śrubowy do automatycznego układania węża DN 16 zsynchronizowany z obrotami bębna ciśnieniowego. </w:t>
            </w:r>
          </w:p>
        </w:tc>
      </w:tr>
      <w:tr w:rsidR="00620A8B" w:rsidRPr="00620A8B" w14:paraId="56D4E7A9" w14:textId="77777777" w:rsidTr="00354DA0">
        <w:tc>
          <w:tcPr>
            <w:tcW w:w="9924" w:type="dxa"/>
            <w:shd w:val="clear" w:color="auto" w:fill="auto"/>
          </w:tcPr>
          <w:p w14:paraId="3AEDFB77" w14:textId="02069999"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 xml:space="preserve">Dodatkowy bęben roboczy o napędzie </w:t>
            </w:r>
            <w:r w:rsidR="00C92105" w:rsidRPr="00620A8B">
              <w:rPr>
                <w:rFonts w:ascii="Arial Narrow" w:hAnsi="Arial Narrow"/>
                <w:color w:val="000000"/>
              </w:rPr>
              <w:t>manualnym</w:t>
            </w:r>
            <w:r w:rsidRPr="00620A8B">
              <w:rPr>
                <w:rFonts w:ascii="Arial Narrow" w:hAnsi="Arial Narrow"/>
                <w:color w:val="000000"/>
              </w:rPr>
              <w:t xml:space="preserve"> wykonany ze stali nierdzewnej umieszczony z tyłu pojazdy z nawiniętym wężem ciśnieniowym o długości min. 50 m i średnicy DN 10 zakucie 3/8”.</w:t>
            </w:r>
          </w:p>
        </w:tc>
      </w:tr>
      <w:tr w:rsidR="00620A8B" w:rsidRPr="00620A8B" w14:paraId="578D2503" w14:textId="77777777" w:rsidTr="00354DA0">
        <w:tc>
          <w:tcPr>
            <w:tcW w:w="9924" w:type="dxa"/>
            <w:shd w:val="clear" w:color="auto" w:fill="auto"/>
          </w:tcPr>
          <w:p w14:paraId="40C819A8"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Wymagana zapewniona możliwość pracy obydwu pomp  / ssącej i wysokociśnieniowej /jednocześnie.</w:t>
            </w:r>
          </w:p>
        </w:tc>
      </w:tr>
      <w:tr w:rsidR="00620A8B" w:rsidRPr="00620A8B" w14:paraId="5CC56BEC" w14:textId="77777777" w:rsidTr="00354DA0">
        <w:tc>
          <w:tcPr>
            <w:tcW w:w="9924" w:type="dxa"/>
            <w:shd w:val="clear" w:color="auto" w:fill="auto"/>
          </w:tcPr>
          <w:p w14:paraId="5CD1BBE8" w14:textId="77777777" w:rsidR="00620A8B" w:rsidRPr="00620A8B" w:rsidRDefault="00620A8B" w:rsidP="00620A8B">
            <w:pPr>
              <w:rPr>
                <w:rFonts w:ascii="Arial Narrow" w:hAnsi="Arial Narrow"/>
                <w:b/>
                <w:bCs/>
                <w:color w:val="000000"/>
              </w:rPr>
            </w:pPr>
          </w:p>
          <w:p w14:paraId="48E037B1" w14:textId="032644C2"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STEROWANIE</w:t>
            </w:r>
          </w:p>
        </w:tc>
      </w:tr>
      <w:tr w:rsidR="00620A8B" w:rsidRPr="00620A8B" w14:paraId="128B57A7" w14:textId="77777777" w:rsidTr="00354DA0">
        <w:tc>
          <w:tcPr>
            <w:tcW w:w="9924" w:type="dxa"/>
            <w:shd w:val="clear" w:color="auto" w:fill="auto"/>
          </w:tcPr>
          <w:p w14:paraId="1CCA28C9"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Sterowanie zabudową powinno odbywać się za pomocą wodoszczelnego panelu sterowania wykonanego ze stali kwasoodpornej zamykanego na odrębny klucz oraz pilotem zdalnego sterowania.</w:t>
            </w:r>
          </w:p>
        </w:tc>
      </w:tr>
      <w:tr w:rsidR="00620A8B" w:rsidRPr="00620A8B" w14:paraId="0D18D2A7" w14:textId="77777777" w:rsidTr="00354DA0">
        <w:tc>
          <w:tcPr>
            <w:tcW w:w="9924" w:type="dxa"/>
            <w:shd w:val="clear" w:color="auto" w:fill="auto"/>
          </w:tcPr>
          <w:p w14:paraId="06AE50BA"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Funkcje panelu sterowniczego – minimalne wymagania:</w:t>
            </w:r>
          </w:p>
          <w:p w14:paraId="685BA5BE"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obsługa rozrusznika,</w:t>
            </w:r>
          </w:p>
          <w:p w14:paraId="1EF2506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regulacja obrotów silnika,</w:t>
            </w:r>
          </w:p>
          <w:p w14:paraId="5102515C"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wyłącznik bezpieczeństwa,</w:t>
            </w:r>
          </w:p>
          <w:p w14:paraId="3B2C4C5B" w14:textId="2D7A135B" w:rsidR="00E42857"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włącznik/ wyłącznik pompy ssącej i ciśnieniowej,</w:t>
            </w:r>
          </w:p>
          <w:p w14:paraId="60534B8D" w14:textId="298ADFCE" w:rsidR="00E42857" w:rsidRPr="00620A8B" w:rsidRDefault="00E42857" w:rsidP="00E42857">
            <w:pPr>
              <w:spacing w:after="0"/>
              <w:ind w:firstLine="756"/>
              <w:jc w:val="both"/>
              <w:rPr>
                <w:rFonts w:ascii="Arial Narrow" w:hAnsi="Arial Narrow"/>
                <w:color w:val="000000"/>
              </w:rPr>
            </w:pPr>
            <w:r w:rsidRPr="00620A8B">
              <w:rPr>
                <w:rFonts w:ascii="Arial Narrow" w:hAnsi="Arial Narrow"/>
                <w:color w:val="000000"/>
              </w:rPr>
              <w:t xml:space="preserve">-  </w:t>
            </w:r>
            <w:r>
              <w:rPr>
                <w:rFonts w:ascii="Arial Narrow" w:hAnsi="Arial Narrow"/>
                <w:color w:val="000000"/>
              </w:rPr>
              <w:t xml:space="preserve">          </w:t>
            </w:r>
            <w:r w:rsidRPr="00620A8B">
              <w:rPr>
                <w:rFonts w:ascii="Arial Narrow" w:hAnsi="Arial Narrow"/>
                <w:color w:val="000000"/>
              </w:rPr>
              <w:t>włącznik/wyłącznik lampy roboczej</w:t>
            </w:r>
          </w:p>
          <w:p w14:paraId="52781FBF"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licznik motogodzin,</w:t>
            </w:r>
          </w:p>
          <w:p w14:paraId="6566B9FA"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sygnalizacja niskiego poziomu oleju i wody,</w:t>
            </w:r>
          </w:p>
          <w:p w14:paraId="30F992A0"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rozwijanie/zwijanie węża ciśnieniowego z regulacją prędkości</w:t>
            </w:r>
          </w:p>
          <w:p w14:paraId="717ABFB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gniazdo 12 V.</w:t>
            </w:r>
          </w:p>
        </w:tc>
      </w:tr>
      <w:tr w:rsidR="00620A8B" w:rsidRPr="00620A8B" w14:paraId="42085DE5" w14:textId="77777777" w:rsidTr="00354DA0">
        <w:tc>
          <w:tcPr>
            <w:tcW w:w="9924" w:type="dxa"/>
            <w:shd w:val="clear" w:color="auto" w:fill="auto"/>
          </w:tcPr>
          <w:p w14:paraId="0C561322"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Zdalne sterowanie radiowe musi obsługiwać min. następujące funkcje:</w:t>
            </w:r>
          </w:p>
          <w:p w14:paraId="5D28B73F"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wyłącznik bezpieczeństwa,</w:t>
            </w:r>
          </w:p>
          <w:p w14:paraId="7E0AD90E"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start – stop silnika samochodu,</w:t>
            </w:r>
          </w:p>
          <w:p w14:paraId="0135E0E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włączanie/wyłączanie pompy ciśnieniowej,</w:t>
            </w:r>
          </w:p>
          <w:p w14:paraId="0B00D5B5"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włączanie/wyłączanie pompy ssącej,</w:t>
            </w:r>
          </w:p>
          <w:p w14:paraId="3A133C8C"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sterowanie ramieniem ssącym</w:t>
            </w:r>
          </w:p>
          <w:p w14:paraId="0F06AA41"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ssanie/tłoczenie</w:t>
            </w:r>
          </w:p>
          <w:p w14:paraId="0DBE4440"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regulacja obrotów silnika,</w:t>
            </w:r>
          </w:p>
          <w:p w14:paraId="574D0D69" w14:textId="77777777" w:rsidR="00620A8B" w:rsidRPr="00620A8B" w:rsidRDefault="00620A8B" w:rsidP="00E42857">
            <w:pPr>
              <w:spacing w:after="0"/>
              <w:ind w:firstLine="756"/>
              <w:jc w:val="both"/>
              <w:rPr>
                <w:rFonts w:ascii="Arial Narrow" w:hAnsi="Arial Narrow"/>
                <w:color w:val="000000"/>
              </w:rPr>
            </w:pPr>
            <w:r w:rsidRPr="00620A8B">
              <w:rPr>
                <w:rFonts w:ascii="Arial Narrow" w:hAnsi="Arial Narrow"/>
                <w:color w:val="000000"/>
              </w:rPr>
              <w:t xml:space="preserve">- </w:t>
            </w:r>
            <w:r w:rsidRPr="00620A8B">
              <w:rPr>
                <w:rFonts w:ascii="Arial Narrow" w:hAnsi="Arial Narrow"/>
                <w:color w:val="000000"/>
              </w:rPr>
              <w:tab/>
              <w:t>rozwijanie/zwijanie węża ciśnieniowego z regulacją prędkości</w:t>
            </w:r>
          </w:p>
        </w:tc>
      </w:tr>
      <w:tr w:rsidR="00620A8B" w:rsidRPr="00620A8B" w14:paraId="636AECF9" w14:textId="77777777" w:rsidTr="00354DA0">
        <w:tc>
          <w:tcPr>
            <w:tcW w:w="9924" w:type="dxa"/>
            <w:shd w:val="clear" w:color="auto" w:fill="auto"/>
          </w:tcPr>
          <w:p w14:paraId="5606F17B"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Pilot zdalnego sterowania wyposażony w ładowarkę i dwa akumulatory.</w:t>
            </w:r>
          </w:p>
        </w:tc>
      </w:tr>
      <w:tr w:rsidR="00620A8B" w:rsidRPr="00620A8B" w14:paraId="0BD426B0" w14:textId="77777777" w:rsidTr="00354DA0">
        <w:tc>
          <w:tcPr>
            <w:tcW w:w="9924" w:type="dxa"/>
            <w:shd w:val="clear" w:color="auto" w:fill="auto"/>
          </w:tcPr>
          <w:p w14:paraId="1811FEE0" w14:textId="77777777" w:rsidR="00620A8B" w:rsidRPr="00620A8B" w:rsidRDefault="00620A8B">
            <w:pPr>
              <w:numPr>
                <w:ilvl w:val="0"/>
                <w:numId w:val="9"/>
              </w:numPr>
              <w:spacing w:after="0"/>
              <w:jc w:val="both"/>
              <w:rPr>
                <w:rFonts w:ascii="Arial Narrow" w:hAnsi="Arial Narrow"/>
                <w:color w:val="000000"/>
              </w:rPr>
            </w:pPr>
            <w:r w:rsidRPr="00620A8B">
              <w:rPr>
                <w:rFonts w:ascii="Arial Narrow" w:hAnsi="Arial Narrow"/>
                <w:color w:val="000000"/>
              </w:rPr>
              <w:t>Pilot musi posiadać możliwość fizycznego odłączenia od pojazdu w przypadku, gdy nie</w:t>
            </w:r>
          </w:p>
          <w:p w14:paraId="056B98DE" w14:textId="77777777" w:rsidR="00620A8B" w:rsidRPr="00620A8B" w:rsidRDefault="00620A8B" w:rsidP="00E42857">
            <w:pPr>
              <w:spacing w:after="0"/>
              <w:jc w:val="both"/>
              <w:rPr>
                <w:rFonts w:ascii="Arial Narrow" w:hAnsi="Arial Narrow"/>
                <w:color w:val="000000"/>
              </w:rPr>
            </w:pPr>
            <w:r w:rsidRPr="00620A8B">
              <w:rPr>
                <w:rFonts w:ascii="Arial Narrow" w:hAnsi="Arial Narrow"/>
                <w:color w:val="000000"/>
              </w:rPr>
              <w:t>jest wykorzystywany.</w:t>
            </w:r>
          </w:p>
        </w:tc>
      </w:tr>
      <w:tr w:rsidR="00620A8B" w:rsidRPr="00620A8B" w14:paraId="78C27854" w14:textId="77777777" w:rsidTr="00354DA0">
        <w:tc>
          <w:tcPr>
            <w:tcW w:w="9924" w:type="dxa"/>
            <w:shd w:val="clear" w:color="auto" w:fill="auto"/>
          </w:tcPr>
          <w:p w14:paraId="44A88B0E" w14:textId="77777777" w:rsidR="00E42857" w:rsidRPr="00620A8B" w:rsidRDefault="00E42857" w:rsidP="00620A8B">
            <w:pPr>
              <w:rPr>
                <w:rFonts w:ascii="Arial Narrow" w:hAnsi="Arial Narrow"/>
                <w:b/>
                <w:bCs/>
                <w:color w:val="000000"/>
              </w:rPr>
            </w:pPr>
          </w:p>
          <w:p w14:paraId="61BBB2AD" w14:textId="50B257BF"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WYPOSAŻENIE DODATKOWE</w:t>
            </w:r>
          </w:p>
        </w:tc>
      </w:tr>
      <w:tr w:rsidR="00620A8B" w:rsidRPr="00620A8B" w14:paraId="270F27E9" w14:textId="77777777" w:rsidTr="00354DA0">
        <w:tc>
          <w:tcPr>
            <w:tcW w:w="9924" w:type="dxa"/>
            <w:shd w:val="clear" w:color="auto" w:fill="auto"/>
          </w:tcPr>
          <w:p w14:paraId="578F146B"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kanałowa z pilotem ½”</w:t>
            </w:r>
          </w:p>
        </w:tc>
      </w:tr>
      <w:tr w:rsidR="00620A8B" w:rsidRPr="00620A8B" w14:paraId="047EEE07" w14:textId="77777777" w:rsidTr="00354DA0">
        <w:tc>
          <w:tcPr>
            <w:tcW w:w="9924" w:type="dxa"/>
            <w:shd w:val="clear" w:color="auto" w:fill="auto"/>
          </w:tcPr>
          <w:p w14:paraId="0B7AE3B9"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kanałowa ślepa ½”</w:t>
            </w:r>
          </w:p>
        </w:tc>
      </w:tr>
      <w:tr w:rsidR="00620A8B" w:rsidRPr="00620A8B" w14:paraId="48139930" w14:textId="77777777" w:rsidTr="00354DA0">
        <w:tc>
          <w:tcPr>
            <w:tcW w:w="9924" w:type="dxa"/>
            <w:shd w:val="clear" w:color="auto" w:fill="auto"/>
          </w:tcPr>
          <w:p w14:paraId="147E3067"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udrażniająca stożkowa ½”</w:t>
            </w:r>
          </w:p>
        </w:tc>
      </w:tr>
      <w:tr w:rsidR="00620A8B" w:rsidRPr="00620A8B" w14:paraId="219BB27E" w14:textId="77777777" w:rsidTr="00354DA0">
        <w:tc>
          <w:tcPr>
            <w:tcW w:w="9924" w:type="dxa"/>
            <w:shd w:val="clear" w:color="auto" w:fill="auto"/>
          </w:tcPr>
          <w:p w14:paraId="32E8A200"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głowica czyszcząca granat/bomba ½”</w:t>
            </w:r>
          </w:p>
        </w:tc>
      </w:tr>
      <w:tr w:rsidR="00620A8B" w:rsidRPr="00620A8B" w14:paraId="4C5009A6" w14:textId="77777777" w:rsidTr="00354DA0">
        <w:tc>
          <w:tcPr>
            <w:tcW w:w="9924" w:type="dxa"/>
            <w:shd w:val="clear" w:color="auto" w:fill="auto"/>
          </w:tcPr>
          <w:p w14:paraId="6D1B531A"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lastRenderedPageBreak/>
              <w:t xml:space="preserve">rolka prowadząca wąż </w:t>
            </w:r>
            <w:proofErr w:type="spellStart"/>
            <w:r w:rsidRPr="00620A8B">
              <w:rPr>
                <w:rFonts w:ascii="Arial Narrow" w:hAnsi="Arial Narrow"/>
                <w:color w:val="000000"/>
              </w:rPr>
              <w:t>nastudzienna</w:t>
            </w:r>
            <w:proofErr w:type="spellEnd"/>
          </w:p>
        </w:tc>
      </w:tr>
      <w:tr w:rsidR="00620A8B" w:rsidRPr="00620A8B" w14:paraId="4CE15D74" w14:textId="77777777" w:rsidTr="00354DA0">
        <w:tc>
          <w:tcPr>
            <w:tcW w:w="9924" w:type="dxa"/>
            <w:shd w:val="clear" w:color="auto" w:fill="auto"/>
          </w:tcPr>
          <w:p w14:paraId="358F133A"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wąż ochronny</w:t>
            </w:r>
          </w:p>
        </w:tc>
      </w:tr>
      <w:tr w:rsidR="00620A8B" w:rsidRPr="00620A8B" w14:paraId="14B015AB" w14:textId="77777777" w:rsidTr="00354DA0">
        <w:tc>
          <w:tcPr>
            <w:tcW w:w="9924" w:type="dxa"/>
            <w:shd w:val="clear" w:color="auto" w:fill="auto"/>
          </w:tcPr>
          <w:p w14:paraId="7CCB0C9E"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inżektor powietrzny</w:t>
            </w:r>
          </w:p>
        </w:tc>
      </w:tr>
      <w:tr w:rsidR="00620A8B" w:rsidRPr="00620A8B" w14:paraId="11516130" w14:textId="77777777" w:rsidTr="00354DA0">
        <w:tc>
          <w:tcPr>
            <w:tcW w:w="9924" w:type="dxa"/>
            <w:shd w:val="clear" w:color="auto" w:fill="auto"/>
          </w:tcPr>
          <w:p w14:paraId="423BF5CC"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rozdrabniacz twardych osadów</w:t>
            </w:r>
          </w:p>
        </w:tc>
      </w:tr>
      <w:tr w:rsidR="00620A8B" w:rsidRPr="00620A8B" w14:paraId="73508DD4" w14:textId="77777777" w:rsidTr="00354DA0">
        <w:tc>
          <w:tcPr>
            <w:tcW w:w="9924" w:type="dxa"/>
            <w:shd w:val="clear" w:color="auto" w:fill="auto"/>
          </w:tcPr>
          <w:p w14:paraId="7A0A2C40" w14:textId="77777777" w:rsidR="00620A8B" w:rsidRPr="00620A8B" w:rsidRDefault="00620A8B">
            <w:pPr>
              <w:numPr>
                <w:ilvl w:val="0"/>
                <w:numId w:val="10"/>
              </w:numPr>
              <w:spacing w:after="0"/>
              <w:jc w:val="both"/>
              <w:rPr>
                <w:rFonts w:ascii="Arial Narrow" w:hAnsi="Arial Narrow"/>
                <w:color w:val="000000"/>
              </w:rPr>
            </w:pPr>
            <w:r w:rsidRPr="00620A8B">
              <w:rPr>
                <w:rFonts w:ascii="Arial Narrow" w:hAnsi="Arial Narrow"/>
                <w:color w:val="000000"/>
              </w:rPr>
              <w:t>pistolet wysokociśnieniowy z lancą.</w:t>
            </w:r>
          </w:p>
        </w:tc>
      </w:tr>
      <w:tr w:rsidR="00620A8B" w:rsidRPr="00620A8B" w14:paraId="361A8D7D" w14:textId="77777777" w:rsidTr="00354DA0">
        <w:tc>
          <w:tcPr>
            <w:tcW w:w="9924" w:type="dxa"/>
            <w:shd w:val="clear" w:color="auto" w:fill="auto"/>
          </w:tcPr>
          <w:p w14:paraId="745E0482" w14:textId="77777777" w:rsidR="00620A8B" w:rsidRPr="00620A8B" w:rsidRDefault="00620A8B" w:rsidP="00620A8B">
            <w:pPr>
              <w:rPr>
                <w:rFonts w:ascii="Arial Narrow" w:hAnsi="Arial Narrow"/>
                <w:b/>
                <w:bCs/>
                <w:color w:val="000000"/>
              </w:rPr>
            </w:pPr>
          </w:p>
          <w:p w14:paraId="0B361D9C" w14:textId="76C9FE3E" w:rsidR="00620A8B" w:rsidRPr="00620A8B" w:rsidRDefault="00620A8B" w:rsidP="00E42857">
            <w:pPr>
              <w:jc w:val="center"/>
              <w:rPr>
                <w:rFonts w:ascii="Arial Narrow" w:hAnsi="Arial Narrow"/>
                <w:b/>
                <w:bCs/>
                <w:color w:val="000000"/>
              </w:rPr>
            </w:pPr>
            <w:r w:rsidRPr="00620A8B">
              <w:rPr>
                <w:rFonts w:ascii="Arial Narrow" w:hAnsi="Arial Narrow"/>
                <w:b/>
                <w:bCs/>
                <w:color w:val="000000"/>
              </w:rPr>
              <w:t>DODATKOWE WYMAGANIA</w:t>
            </w:r>
          </w:p>
        </w:tc>
      </w:tr>
      <w:tr w:rsidR="00620A8B" w:rsidRPr="00620A8B" w14:paraId="6C9C8A8F" w14:textId="77777777" w:rsidTr="00354DA0">
        <w:tc>
          <w:tcPr>
            <w:tcW w:w="9924" w:type="dxa"/>
            <w:shd w:val="clear" w:color="auto" w:fill="auto"/>
          </w:tcPr>
          <w:p w14:paraId="33B2C782"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Pełne zabezpieczenie antykorozyjne zabudowy</w:t>
            </w:r>
          </w:p>
        </w:tc>
      </w:tr>
      <w:tr w:rsidR="00620A8B" w:rsidRPr="00620A8B" w14:paraId="5FB910AD" w14:textId="77777777" w:rsidTr="00354DA0">
        <w:tc>
          <w:tcPr>
            <w:tcW w:w="9924" w:type="dxa"/>
            <w:shd w:val="clear" w:color="auto" w:fill="auto"/>
          </w:tcPr>
          <w:p w14:paraId="4C7C82F7"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Kamera jazdy wstecznej zamontowana z tyłu pojazdu wraz z kolorowym monitorem w kabinie kierowcy</w:t>
            </w:r>
          </w:p>
        </w:tc>
      </w:tr>
      <w:tr w:rsidR="00620A8B" w:rsidRPr="00620A8B" w14:paraId="732ECA90" w14:textId="77777777" w:rsidTr="00354DA0">
        <w:tc>
          <w:tcPr>
            <w:tcW w:w="9924" w:type="dxa"/>
            <w:shd w:val="clear" w:color="auto" w:fill="auto"/>
          </w:tcPr>
          <w:p w14:paraId="59C1999C"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Komplet dodatkowych węży ssących min. 3 szt. oraz rura ssąca z rozdrabniaczem twardych osadów</w:t>
            </w:r>
          </w:p>
        </w:tc>
      </w:tr>
      <w:tr w:rsidR="00620A8B" w:rsidRPr="00620A8B" w14:paraId="485EE4F2" w14:textId="77777777" w:rsidTr="00354DA0">
        <w:tc>
          <w:tcPr>
            <w:tcW w:w="9924" w:type="dxa"/>
            <w:shd w:val="clear" w:color="auto" w:fill="auto"/>
          </w:tcPr>
          <w:p w14:paraId="651DEECC"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Rynna spustowa, wykonana ze stali nierdzewnej</w:t>
            </w:r>
          </w:p>
        </w:tc>
      </w:tr>
      <w:tr w:rsidR="00620A8B" w:rsidRPr="00620A8B" w14:paraId="4371E74B" w14:textId="77777777" w:rsidTr="00354DA0">
        <w:tc>
          <w:tcPr>
            <w:tcW w:w="9924" w:type="dxa"/>
            <w:shd w:val="clear" w:color="auto" w:fill="auto"/>
          </w:tcPr>
          <w:p w14:paraId="7B81F3C6"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Uchwyt trzymający pachołki drogowe</w:t>
            </w:r>
          </w:p>
        </w:tc>
      </w:tr>
      <w:tr w:rsidR="00620A8B" w:rsidRPr="00620A8B" w14:paraId="6BB811B6" w14:textId="77777777" w:rsidTr="00354DA0">
        <w:tc>
          <w:tcPr>
            <w:tcW w:w="9924" w:type="dxa"/>
            <w:shd w:val="clear" w:color="auto" w:fill="auto"/>
          </w:tcPr>
          <w:p w14:paraId="03C30589"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Zabudowa wyposażona w zamykany pojemnik na osprzęt po prawej i lewej stronie pojazdu. Pojemnik wykonany ze stali nierdzewnej dopasowany do rozmiarów zabudowy</w:t>
            </w:r>
          </w:p>
        </w:tc>
      </w:tr>
      <w:tr w:rsidR="00620A8B" w:rsidRPr="00620A8B" w14:paraId="1A75DF6F" w14:textId="77777777" w:rsidTr="00354DA0">
        <w:tc>
          <w:tcPr>
            <w:tcW w:w="9924" w:type="dxa"/>
            <w:shd w:val="clear" w:color="auto" w:fill="auto"/>
          </w:tcPr>
          <w:p w14:paraId="0F8C751F"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Tablica informacyjna po jednej stronie zbiornika wykonana z aluminium</w:t>
            </w:r>
          </w:p>
        </w:tc>
      </w:tr>
      <w:tr w:rsidR="00620A8B" w:rsidRPr="00620A8B" w14:paraId="00077AF7" w14:textId="77777777" w:rsidTr="00354DA0">
        <w:tc>
          <w:tcPr>
            <w:tcW w:w="9924" w:type="dxa"/>
            <w:shd w:val="clear" w:color="auto" w:fill="auto"/>
          </w:tcPr>
          <w:p w14:paraId="37096F81" w14:textId="77777777" w:rsidR="00620A8B" w:rsidRPr="00620A8B" w:rsidRDefault="00620A8B">
            <w:pPr>
              <w:numPr>
                <w:ilvl w:val="0"/>
                <w:numId w:val="11"/>
              </w:numPr>
              <w:spacing w:after="0"/>
              <w:jc w:val="both"/>
              <w:rPr>
                <w:rFonts w:ascii="Arial Narrow" w:hAnsi="Arial Narrow"/>
                <w:color w:val="000000"/>
              </w:rPr>
            </w:pPr>
            <w:r w:rsidRPr="00620A8B">
              <w:rPr>
                <w:rFonts w:ascii="Arial Narrow" w:hAnsi="Arial Narrow"/>
                <w:color w:val="000000"/>
              </w:rPr>
              <w:t>Układ cyrkulacji wody umożliwiający pracę w warunkach temperatur ujemnych ( do temperatury -5* C)</w:t>
            </w:r>
          </w:p>
        </w:tc>
      </w:tr>
      <w:tr w:rsidR="00620A8B" w:rsidRPr="00620A8B" w14:paraId="6B060D0B" w14:textId="77777777" w:rsidTr="00354DA0">
        <w:tc>
          <w:tcPr>
            <w:tcW w:w="9924" w:type="dxa"/>
            <w:shd w:val="clear" w:color="auto" w:fill="auto"/>
          </w:tcPr>
          <w:p w14:paraId="3A04F3B4" w14:textId="77777777" w:rsidR="00620A8B" w:rsidRPr="00620A8B" w:rsidRDefault="00620A8B">
            <w:pPr>
              <w:numPr>
                <w:ilvl w:val="0"/>
                <w:numId w:val="7"/>
              </w:numPr>
              <w:spacing w:after="0"/>
              <w:jc w:val="both"/>
              <w:rPr>
                <w:rFonts w:ascii="Arial Narrow" w:hAnsi="Arial Narrow"/>
                <w:color w:val="000000"/>
              </w:rPr>
            </w:pPr>
            <w:r w:rsidRPr="00620A8B">
              <w:rPr>
                <w:rFonts w:ascii="Arial Narrow" w:hAnsi="Arial Narrow"/>
                <w:color w:val="000000"/>
              </w:rPr>
              <w:t>Oświetlenie tylnego stanowiska pracy operatora (lampa halogenowa)</w:t>
            </w:r>
          </w:p>
        </w:tc>
      </w:tr>
      <w:tr w:rsidR="00620A8B" w:rsidRPr="00620A8B" w14:paraId="49A40FE7" w14:textId="77777777" w:rsidTr="00354DA0">
        <w:tc>
          <w:tcPr>
            <w:tcW w:w="9924" w:type="dxa"/>
            <w:shd w:val="clear" w:color="auto" w:fill="auto"/>
          </w:tcPr>
          <w:p w14:paraId="694D7651" w14:textId="77777777" w:rsidR="00640EAF" w:rsidRDefault="00620A8B" w:rsidP="00640EAF">
            <w:pPr>
              <w:numPr>
                <w:ilvl w:val="0"/>
                <w:numId w:val="7"/>
              </w:numPr>
              <w:spacing w:after="0"/>
              <w:jc w:val="both"/>
              <w:rPr>
                <w:rFonts w:ascii="Arial Narrow" w:hAnsi="Arial Narrow"/>
                <w:color w:val="000000"/>
              </w:rPr>
            </w:pPr>
            <w:r w:rsidRPr="00620A8B">
              <w:rPr>
                <w:rFonts w:ascii="Arial Narrow" w:hAnsi="Arial Narrow"/>
                <w:color w:val="000000"/>
              </w:rPr>
              <w:t>Opisy na panelu sterowania i całej zabudowie w języku polskim (dotyczące obsługi urządzenia)</w:t>
            </w:r>
          </w:p>
          <w:p w14:paraId="4E5B2238" w14:textId="77777777" w:rsidR="00640EAF" w:rsidRPr="00640EAF" w:rsidRDefault="00640EAF" w:rsidP="00640EAF">
            <w:pPr>
              <w:numPr>
                <w:ilvl w:val="0"/>
                <w:numId w:val="7"/>
              </w:numPr>
              <w:spacing w:after="0"/>
              <w:jc w:val="both"/>
              <w:rPr>
                <w:rFonts w:ascii="Arial Narrow" w:hAnsi="Arial Narrow"/>
                <w:color w:val="000000"/>
              </w:rPr>
            </w:pPr>
            <w:r w:rsidRPr="00640EAF">
              <w:rPr>
                <w:rFonts w:ascii="Arial Narrow" w:eastAsia="Calibri" w:hAnsi="Arial Narrow" w:cs="Aptos"/>
                <w:sz w:val="24"/>
                <w:szCs w:val="24"/>
                <w:lang w:eastAsia="pl-PL"/>
              </w:rPr>
              <w:t>oznakowanie pojazdu w logo gminy, kogut sygnalizacyjny, zastawy i skrajnie podczas postoju pojazdu w czasie pracy</w:t>
            </w:r>
          </w:p>
          <w:p w14:paraId="622F3F81" w14:textId="0169AE94" w:rsidR="00640EAF" w:rsidRPr="00640EAF" w:rsidRDefault="00640EAF" w:rsidP="00640EAF">
            <w:pPr>
              <w:spacing w:after="0"/>
              <w:ind w:left="720"/>
              <w:jc w:val="both"/>
              <w:rPr>
                <w:rFonts w:ascii="Arial Narrow" w:hAnsi="Arial Narrow"/>
                <w:color w:val="000000"/>
              </w:rPr>
            </w:pPr>
            <w:r w:rsidRPr="00640EAF">
              <w:rPr>
                <w:rFonts w:ascii="Aptos" w:eastAsia="Times New Roman" w:hAnsi="Aptos" w:cs="Aptos"/>
                <w:sz w:val="24"/>
                <w:szCs w:val="24"/>
                <w:lang w:eastAsia="pl-PL"/>
              </w:rPr>
              <w:br/>
            </w:r>
          </w:p>
        </w:tc>
      </w:tr>
    </w:tbl>
    <w:p w14:paraId="2B6A69D4" w14:textId="77777777" w:rsidR="00620A8B" w:rsidRPr="00620A8B" w:rsidRDefault="00620A8B" w:rsidP="00620A8B">
      <w:pPr>
        <w:rPr>
          <w:rFonts w:ascii="Arial Narrow" w:hAnsi="Arial Narrow"/>
          <w:b/>
          <w:bCs/>
          <w:color w:val="000000"/>
        </w:rPr>
      </w:pPr>
      <w:r w:rsidRPr="00620A8B">
        <w:rPr>
          <w:rFonts w:ascii="Arial Narrow" w:hAnsi="Arial Narrow"/>
          <w:b/>
          <w:bCs/>
          <w:color w:val="000000"/>
        </w:rPr>
        <w:t xml:space="preserve">Informacje dodatkowe: </w:t>
      </w:r>
    </w:p>
    <w:p w14:paraId="13D1FDCC" w14:textId="1A23794F" w:rsidR="00620A8B" w:rsidRPr="00620A8B" w:rsidRDefault="00620A8B" w:rsidP="00E42857">
      <w:pPr>
        <w:jc w:val="both"/>
        <w:rPr>
          <w:rFonts w:ascii="Arial Narrow" w:hAnsi="Arial Narrow"/>
          <w:color w:val="000000"/>
        </w:rPr>
      </w:pPr>
      <w:r w:rsidRPr="00620A8B">
        <w:rPr>
          <w:rFonts w:ascii="Arial Narrow" w:hAnsi="Arial Narrow"/>
          <w:color w:val="000000"/>
        </w:rPr>
        <w:t>Z uwagi na niewystarczającą moc silnika podwozia Zamawiający nie dopuszcza rozwiązań, w których pompy zabudowy ciśnieniowo-ssącej napędzane są z silnika podwozia samochodu.</w:t>
      </w:r>
    </w:p>
    <w:p w14:paraId="43CCFF1E" w14:textId="3E2B875C" w:rsidR="00620A8B" w:rsidRPr="00620A8B" w:rsidRDefault="00620A8B" w:rsidP="00E42857">
      <w:pPr>
        <w:jc w:val="both"/>
        <w:rPr>
          <w:rFonts w:ascii="Arial Narrow" w:hAnsi="Arial Narrow"/>
          <w:color w:val="000000"/>
        </w:rPr>
      </w:pPr>
      <w:r w:rsidRPr="00620A8B">
        <w:rPr>
          <w:rFonts w:ascii="Arial Narrow" w:hAnsi="Arial Narrow"/>
          <w:color w:val="000000"/>
        </w:rPr>
        <w:t>Oferowany pojazd nie może być prototypem. Do oferty należy załączyć  karty katalogowe zawierające zdjęcie, opis i rysunek oraz nazwę producenta, model pomp, potwierdzające że zastosowane elementy są zgodne z opisaną specyfikacją.</w:t>
      </w:r>
    </w:p>
    <w:p w14:paraId="580B1B59" w14:textId="57B009AB" w:rsidR="00620A8B" w:rsidRPr="00620A8B" w:rsidRDefault="00620A8B" w:rsidP="00E42857">
      <w:pPr>
        <w:jc w:val="both"/>
        <w:rPr>
          <w:rFonts w:ascii="Arial Narrow" w:hAnsi="Arial Narrow"/>
          <w:color w:val="000000"/>
        </w:rPr>
      </w:pPr>
      <w:r w:rsidRPr="00620A8B">
        <w:rPr>
          <w:rFonts w:ascii="Arial Narrow" w:hAnsi="Arial Narrow"/>
          <w:color w:val="000000"/>
        </w:rPr>
        <w:t>Do oferty należy dołączyć referencje z dostawy co najmniej 3 samochodów do czyszczenia kanalizacji z niezależnym silnikiem spalinowym napędzającym pracę zabudowy, udokumentowane listami referencyjnymi, wydanymi przez polskich użytkowników w okresie ostatnich trzech lat przed upływem terminu składania ofert, a jeżeli okres prowadzenia działalności jest krótszy – w tym okresie</w:t>
      </w:r>
    </w:p>
    <w:p w14:paraId="531861B8" w14:textId="176FC3D5" w:rsidR="00620A8B" w:rsidRPr="00620A8B" w:rsidRDefault="00620A8B" w:rsidP="00E42857">
      <w:pPr>
        <w:jc w:val="both"/>
        <w:rPr>
          <w:rFonts w:ascii="Arial Narrow" w:hAnsi="Arial Narrow"/>
          <w:color w:val="000000"/>
        </w:rPr>
      </w:pPr>
      <w:r w:rsidRPr="00620A8B">
        <w:rPr>
          <w:rFonts w:ascii="Arial Narrow" w:hAnsi="Arial Narrow"/>
          <w:color w:val="000000"/>
        </w:rPr>
        <w:t xml:space="preserve">Przedmiotem  dostawy  jest  również  dostarczenie  w  dniu  przekazania  przedmiotu  zamówienia  dokumentów takich jak: </w:t>
      </w:r>
    </w:p>
    <w:p w14:paraId="6969B61E"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instrukcja obsługi w języku polskim.</w:t>
      </w:r>
    </w:p>
    <w:p w14:paraId="177C9AC8"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karta gwarancyjna wraz z OWG</w:t>
      </w:r>
    </w:p>
    <w:p w14:paraId="224AA421" w14:textId="77777777" w:rsidR="00620A8B" w:rsidRPr="00620A8B" w:rsidRDefault="00620A8B" w:rsidP="00E42857">
      <w:pPr>
        <w:spacing w:after="0"/>
        <w:ind w:left="1146"/>
        <w:jc w:val="both"/>
        <w:rPr>
          <w:rFonts w:ascii="Arial Narrow" w:hAnsi="Arial Narrow"/>
          <w:color w:val="000000"/>
        </w:rPr>
      </w:pPr>
      <w:r w:rsidRPr="00620A8B">
        <w:rPr>
          <w:rFonts w:ascii="Arial Narrow" w:hAnsi="Arial Narrow"/>
          <w:color w:val="000000"/>
        </w:rPr>
        <w:t>- katalog części zamiennych.</w:t>
      </w:r>
    </w:p>
    <w:p w14:paraId="7488E6D2" w14:textId="121BCBA6" w:rsidR="00620A8B" w:rsidRDefault="00620A8B" w:rsidP="00E42857">
      <w:pPr>
        <w:spacing w:after="0"/>
        <w:ind w:left="1146"/>
        <w:jc w:val="both"/>
        <w:rPr>
          <w:rFonts w:ascii="Arial Narrow" w:hAnsi="Arial Narrow"/>
          <w:color w:val="000000"/>
        </w:rPr>
      </w:pPr>
      <w:r w:rsidRPr="00620A8B">
        <w:rPr>
          <w:rFonts w:ascii="Arial Narrow" w:hAnsi="Arial Narrow"/>
          <w:color w:val="000000"/>
        </w:rPr>
        <w:t>- dokumenty niezbędne do zarejestrowania pojazdu jako pojazd specjalny.</w:t>
      </w:r>
    </w:p>
    <w:bookmarkEnd w:id="1"/>
    <w:p w14:paraId="3E040371" w14:textId="77777777" w:rsidR="00E42857" w:rsidRPr="00620A8B" w:rsidRDefault="00E42857" w:rsidP="00E42857">
      <w:pPr>
        <w:ind w:left="1146"/>
        <w:jc w:val="both"/>
        <w:rPr>
          <w:rFonts w:ascii="Arial Narrow" w:hAnsi="Arial Narrow"/>
          <w:color w:val="000000"/>
        </w:rPr>
      </w:pPr>
    </w:p>
    <w:p w14:paraId="3C6263FA" w14:textId="27BAC105" w:rsidR="00620A8B" w:rsidRDefault="00620A8B" w:rsidP="00E42857">
      <w:pPr>
        <w:jc w:val="both"/>
        <w:rPr>
          <w:rFonts w:ascii="Arial Narrow" w:hAnsi="Arial Narrow"/>
          <w:color w:val="000000"/>
        </w:rPr>
      </w:pPr>
      <w:r w:rsidRPr="00620A8B">
        <w:rPr>
          <w:rFonts w:ascii="Arial Narrow" w:hAnsi="Arial Narrow"/>
          <w:color w:val="000000"/>
        </w:rPr>
        <w:t>Ponadto Zamawiający wymaga przeszkolenia na koszt Wykonawcy pracowników Zamawiającego w zakresie obsługi dostarczonego pojazdu – min. 2 dni robocze z użyciem pojazdu będącego przedmiotem umowy.</w:t>
      </w:r>
    </w:p>
    <w:p w14:paraId="0599ED1A" w14:textId="5DF197C0" w:rsidR="00E42857" w:rsidRPr="00E42857" w:rsidRDefault="00620A8B" w:rsidP="00E42857">
      <w:pPr>
        <w:jc w:val="both"/>
        <w:rPr>
          <w:rFonts w:ascii="Arial Narrow" w:hAnsi="Arial Narrow"/>
          <w:color w:val="000000"/>
        </w:rPr>
      </w:pPr>
      <w:r w:rsidRPr="00620A8B">
        <w:rPr>
          <w:rFonts w:ascii="Arial Narrow" w:hAnsi="Arial Narrow"/>
          <w:color w:val="000000"/>
        </w:rPr>
        <w:t>Gwarancja na pojazd min 24 miesiące wraz z pakietem bezpłatnych przeglądów pojazdu.</w:t>
      </w:r>
    </w:p>
    <w:p w14:paraId="581F3674" w14:textId="77777777" w:rsidR="008D764F" w:rsidRDefault="008D764F" w:rsidP="00E42857">
      <w:pPr>
        <w:jc w:val="center"/>
        <w:rPr>
          <w:rFonts w:ascii="Arial Narrow" w:hAnsi="Arial Narrow"/>
          <w:b/>
          <w:bCs/>
          <w:color w:val="538135" w:themeColor="accent6" w:themeShade="BF"/>
          <w:sz w:val="28"/>
          <w:szCs w:val="28"/>
          <w:u w:val="single"/>
        </w:rPr>
      </w:pPr>
      <w:bookmarkStart w:id="3" w:name="_Hlk190853398"/>
    </w:p>
    <w:p w14:paraId="0FE2BD91" w14:textId="1103C167" w:rsidR="002B3BFA" w:rsidRPr="00E42857" w:rsidRDefault="002B3BFA" w:rsidP="00E42857">
      <w:pPr>
        <w:jc w:val="center"/>
        <w:rPr>
          <w:rFonts w:ascii="Arial Narrow" w:hAnsi="Arial Narrow"/>
          <w:b/>
          <w:bCs/>
          <w:color w:val="538135" w:themeColor="accent6" w:themeShade="BF"/>
          <w:sz w:val="28"/>
          <w:szCs w:val="28"/>
          <w:u w:val="single"/>
        </w:rPr>
      </w:pPr>
      <w:r w:rsidRPr="00E42857">
        <w:rPr>
          <w:rFonts w:ascii="Arial Narrow" w:hAnsi="Arial Narrow"/>
          <w:b/>
          <w:bCs/>
          <w:color w:val="538135" w:themeColor="accent6" w:themeShade="BF"/>
          <w:sz w:val="28"/>
          <w:szCs w:val="28"/>
          <w:u w:val="single"/>
        </w:rPr>
        <w:lastRenderedPageBreak/>
        <w:t xml:space="preserve">CZĘŚĆ II: </w:t>
      </w:r>
      <w:r w:rsidR="00CE6ACB" w:rsidRPr="00E42857">
        <w:rPr>
          <w:rFonts w:ascii="Arial Narrow" w:hAnsi="Arial Narrow"/>
          <w:b/>
          <w:bCs/>
          <w:color w:val="538135" w:themeColor="accent6" w:themeShade="BF"/>
          <w:sz w:val="28"/>
          <w:szCs w:val="28"/>
          <w:u w:val="single"/>
        </w:rPr>
        <w:t xml:space="preserve">DOSTAWA </w:t>
      </w:r>
      <w:r w:rsidR="00E42857" w:rsidRPr="00E42857">
        <w:rPr>
          <w:rFonts w:ascii="Arial Narrow" w:hAnsi="Arial Narrow"/>
          <w:b/>
          <w:bCs/>
          <w:color w:val="538135" w:themeColor="accent6" w:themeShade="BF"/>
          <w:sz w:val="28"/>
          <w:szCs w:val="28"/>
          <w:u w:val="single"/>
        </w:rPr>
        <w:t>SPRZĘTU NAPRAWCZO – EKSPLOATACYJNEGO NA POTRZEBY SŁUŻB GMINNYCH WOD – KAN</w:t>
      </w:r>
    </w:p>
    <w:bookmarkEnd w:id="3"/>
    <w:p w14:paraId="20A63A06" w14:textId="77777777" w:rsidR="00E42857" w:rsidRPr="00FF450C" w:rsidRDefault="00E42857" w:rsidP="00041BD1">
      <w:pPr>
        <w:rPr>
          <w:b/>
          <w:bCs/>
          <w:color w:val="538135" w:themeColor="accent6" w:themeShade="BF"/>
          <w:u w:val="single"/>
        </w:rPr>
      </w:pPr>
    </w:p>
    <w:p w14:paraId="088F3068" w14:textId="6E96F57C" w:rsidR="00025C51" w:rsidRPr="00756F31" w:rsidRDefault="002B3BFA" w:rsidP="002B3BFA">
      <w:pPr>
        <w:rPr>
          <w:rFonts w:ascii="Arial Narrow" w:hAnsi="Arial Narrow" w:cs="Times New Roman"/>
          <w:sz w:val="24"/>
          <w:szCs w:val="24"/>
        </w:rPr>
      </w:pPr>
      <w:r>
        <w:rPr>
          <w:rFonts w:ascii="Arial Narrow" w:hAnsi="Arial Narrow" w:cs="Times New Roman"/>
          <w:b/>
          <w:bCs/>
          <w:sz w:val="24"/>
          <w:szCs w:val="24"/>
        </w:rPr>
        <w:t>II.1.</w:t>
      </w:r>
      <w:r w:rsidR="00756F31" w:rsidRPr="00756F31">
        <w:rPr>
          <w:rFonts w:ascii="Arial Narrow" w:hAnsi="Arial Narrow" w:cs="Times New Roman"/>
          <w:b/>
          <w:bCs/>
          <w:sz w:val="24"/>
          <w:szCs w:val="24"/>
        </w:rPr>
        <w:t>SPECYFIKACJA TECHNICZNO-UŻYTKOWA</w:t>
      </w:r>
      <w:r w:rsidR="00E42857">
        <w:rPr>
          <w:rFonts w:ascii="Arial Narrow" w:hAnsi="Arial Narrow" w:cs="Times New Roman"/>
          <w:b/>
          <w:bCs/>
          <w:sz w:val="24"/>
          <w:szCs w:val="24"/>
        </w:rPr>
        <w:t xml:space="preserve"> KOMBINEZONU KANALIZACYJNEGO</w:t>
      </w:r>
    </w:p>
    <w:p w14:paraId="7840B941" w14:textId="05695D83" w:rsidR="00025C51" w:rsidRPr="00EA3061" w:rsidRDefault="00EA3061" w:rsidP="00EA3061">
      <w:pPr>
        <w:rPr>
          <w:rFonts w:ascii="Arial Narrow" w:hAnsi="Arial Narrow" w:cs="Times New Roman"/>
          <w:b/>
          <w:bCs/>
          <w:sz w:val="24"/>
          <w:szCs w:val="24"/>
        </w:rPr>
      </w:pPr>
      <w:r w:rsidRPr="00EA3061">
        <w:rPr>
          <w:rFonts w:ascii="Arial Narrow" w:hAnsi="Arial Narrow" w:cs="Times New Roman"/>
          <w:b/>
          <w:bCs/>
          <w:sz w:val="24"/>
          <w:szCs w:val="24"/>
        </w:rPr>
        <w:t>1.</w:t>
      </w:r>
      <w:r>
        <w:rPr>
          <w:rFonts w:ascii="Arial Narrow" w:hAnsi="Arial Narrow" w:cs="Times New Roman"/>
          <w:b/>
          <w:bCs/>
          <w:sz w:val="24"/>
          <w:szCs w:val="24"/>
        </w:rPr>
        <w:t xml:space="preserve"> </w:t>
      </w:r>
      <w:r w:rsidR="00025C51" w:rsidRPr="00EA3061">
        <w:rPr>
          <w:rFonts w:ascii="Arial Narrow" w:hAnsi="Arial Narrow" w:cs="Times New Roman"/>
          <w:b/>
          <w:bCs/>
          <w:sz w:val="24"/>
          <w:szCs w:val="24"/>
        </w:rPr>
        <w:t xml:space="preserve">Opis przedmiotu zamówienia </w:t>
      </w:r>
    </w:p>
    <w:p w14:paraId="44259A23" w14:textId="4A924200" w:rsidR="00E42857" w:rsidRPr="00640EAF" w:rsidRDefault="00E42857" w:rsidP="00E42857">
      <w:pPr>
        <w:jc w:val="both"/>
        <w:rPr>
          <w:rFonts w:ascii="Arial Narrow" w:hAnsi="Arial Narrow" w:cs="Times New Roman"/>
        </w:rPr>
      </w:pPr>
      <w:r w:rsidRPr="00640EAF">
        <w:rPr>
          <w:rFonts w:ascii="Arial Narrow" w:hAnsi="Arial Narrow" w:cs="Times New Roman"/>
        </w:rPr>
        <w:t xml:space="preserve">Przedmiot zamówienia obejmuje zakup kombinezonu kanalizacyjnego – 2 szt. Kombinezon przeznaczony dla pracujących w kanałach ściekowych, brodzących w wodzie, zapewnia skuteczną ochronę przed wiatrem i deszczem. W górnej części zastosowano dwa rodzaje materiału, co przy technice obustronnego zgrzewania skutecznie zwiększa wytrzymałość szwów. Zespolone z górą bezpieczne kalosze typu S5 dodatkowo chronią stopy użytkownika. Ściągacze w rękawach oraz zapinanie z tyłu na zamek </w:t>
      </w:r>
      <w:proofErr w:type="spellStart"/>
      <w:r w:rsidRPr="00640EAF">
        <w:rPr>
          <w:rFonts w:ascii="Arial Narrow" w:hAnsi="Arial Narrow" w:cs="Times New Roman"/>
        </w:rPr>
        <w:t>bryzgoszczelny</w:t>
      </w:r>
      <w:proofErr w:type="spellEnd"/>
      <w:r w:rsidRPr="00640EAF">
        <w:rPr>
          <w:rFonts w:ascii="Arial Narrow" w:hAnsi="Arial Narrow" w:cs="Times New Roman"/>
        </w:rPr>
        <w:t xml:space="preserve"> dodatkowo zapobiegają przedostawaniu się wilgoci.</w:t>
      </w:r>
    </w:p>
    <w:p w14:paraId="71970934" w14:textId="6874B9AC" w:rsidR="00E42857" w:rsidRPr="00640EAF" w:rsidRDefault="00236E62" w:rsidP="00E42857">
      <w:pPr>
        <w:jc w:val="both"/>
        <w:rPr>
          <w:rFonts w:ascii="Arial Narrow" w:hAnsi="Arial Narrow" w:cs="Times New Roman"/>
          <w:b/>
          <w:bCs/>
          <w:u w:val="single"/>
        </w:rPr>
      </w:pPr>
      <w:r w:rsidRPr="00640EAF">
        <w:rPr>
          <w:rFonts w:ascii="Arial Narrow" w:hAnsi="Arial Narrow" w:cs="Times New Roman"/>
          <w:b/>
          <w:bCs/>
          <w:u w:val="single"/>
        </w:rPr>
        <w:t>C</w:t>
      </w:r>
      <w:r w:rsidR="00E42857" w:rsidRPr="00640EAF">
        <w:rPr>
          <w:rFonts w:ascii="Arial Narrow" w:hAnsi="Arial Narrow" w:cs="Times New Roman"/>
          <w:b/>
          <w:bCs/>
          <w:u w:val="single"/>
        </w:rPr>
        <w:t>echy specyficzne:</w:t>
      </w:r>
    </w:p>
    <w:p w14:paraId="6A11DC7B"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kalosze typu S5 zespolone z kombinezonem </w:t>
      </w:r>
    </w:p>
    <w:p w14:paraId="263B10B3"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dwie grubości materiału </w:t>
      </w:r>
    </w:p>
    <w:p w14:paraId="615F8EA4"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zwiększona wytrzymałość szwów </w:t>
      </w:r>
    </w:p>
    <w:p w14:paraId="4FADABC3" w14:textId="77777777" w:rsidR="00E42857" w:rsidRPr="00640EAF" w:rsidRDefault="00E42857">
      <w:pPr>
        <w:pStyle w:val="Akapitzlist"/>
        <w:numPr>
          <w:ilvl w:val="0"/>
          <w:numId w:val="13"/>
        </w:numPr>
        <w:jc w:val="both"/>
        <w:rPr>
          <w:rFonts w:ascii="Arial Narrow" w:hAnsi="Arial Narrow" w:cs="Times New Roman"/>
        </w:rPr>
      </w:pPr>
      <w:r w:rsidRPr="00640EAF">
        <w:rPr>
          <w:rFonts w:ascii="Arial Narrow" w:hAnsi="Arial Narrow" w:cs="Times New Roman"/>
        </w:rPr>
        <w:t xml:space="preserve">zapinanie na plecach na zamek </w:t>
      </w:r>
      <w:proofErr w:type="spellStart"/>
      <w:r w:rsidRPr="00640EAF">
        <w:rPr>
          <w:rFonts w:ascii="Arial Narrow" w:hAnsi="Arial Narrow" w:cs="Times New Roman"/>
        </w:rPr>
        <w:t>bryzgoszczelny</w:t>
      </w:r>
      <w:proofErr w:type="spellEnd"/>
      <w:r w:rsidRPr="00640EAF">
        <w:rPr>
          <w:rFonts w:ascii="Arial Narrow" w:hAnsi="Arial Narrow" w:cs="Times New Roman"/>
        </w:rPr>
        <w:t xml:space="preserve"> </w:t>
      </w:r>
    </w:p>
    <w:p w14:paraId="1DF3C164" w14:textId="7C642A4E" w:rsidR="00E42857" w:rsidRDefault="00E42857" w:rsidP="00E42857">
      <w:pPr>
        <w:pStyle w:val="Akapitzlist"/>
        <w:numPr>
          <w:ilvl w:val="0"/>
          <w:numId w:val="13"/>
        </w:numPr>
        <w:jc w:val="both"/>
        <w:rPr>
          <w:rFonts w:ascii="Arial Narrow" w:hAnsi="Arial Narrow" w:cs="Times New Roman"/>
        </w:rPr>
      </w:pPr>
      <w:r w:rsidRPr="00640EAF">
        <w:rPr>
          <w:rFonts w:ascii="Arial Narrow" w:hAnsi="Arial Narrow" w:cs="Times New Roman"/>
        </w:rPr>
        <w:t>ściągacze w rękawach</w:t>
      </w:r>
    </w:p>
    <w:p w14:paraId="0E8A84C8" w14:textId="77777777" w:rsidR="00F14163" w:rsidRPr="00F14163" w:rsidRDefault="00F14163" w:rsidP="00F14163">
      <w:pPr>
        <w:pStyle w:val="Akapitzlist"/>
        <w:jc w:val="both"/>
        <w:rPr>
          <w:rFonts w:ascii="Arial Narrow" w:hAnsi="Arial Narrow" w:cs="Times New Roman"/>
        </w:rPr>
      </w:pPr>
    </w:p>
    <w:p w14:paraId="4B1FA2D3" w14:textId="0EF3BCCF" w:rsidR="00E42857" w:rsidRPr="00236E62" w:rsidRDefault="00E42857" w:rsidP="00E42857">
      <w:pPr>
        <w:jc w:val="both"/>
        <w:rPr>
          <w:rFonts w:ascii="Arial Narrow" w:hAnsi="Arial Narrow" w:cs="Times New Roman"/>
          <w:b/>
          <w:bCs/>
          <w:sz w:val="24"/>
          <w:szCs w:val="24"/>
        </w:rPr>
      </w:pPr>
      <w:r w:rsidRPr="00236E62">
        <w:rPr>
          <w:rFonts w:ascii="Arial Narrow" w:hAnsi="Arial Narrow" w:cs="Times New Roman"/>
          <w:b/>
          <w:bCs/>
          <w:sz w:val="24"/>
          <w:szCs w:val="24"/>
        </w:rPr>
        <w:t xml:space="preserve">II.2. SPECYFIKACJA TECHNICZNO-UŻYTKOWA </w:t>
      </w:r>
      <w:r w:rsidR="00236E62" w:rsidRPr="00236E62">
        <w:rPr>
          <w:rFonts w:ascii="Arial Narrow" w:hAnsi="Arial Narrow" w:cs="Times New Roman"/>
          <w:b/>
          <w:bCs/>
          <w:sz w:val="24"/>
          <w:szCs w:val="24"/>
        </w:rPr>
        <w:t>CZUJNIKA GAZU (KANALIZACYJNEGO)</w:t>
      </w:r>
    </w:p>
    <w:p w14:paraId="2E5BE6E2" w14:textId="250608D8" w:rsidR="00236E62" w:rsidRPr="00236E62" w:rsidRDefault="00236E62">
      <w:pPr>
        <w:pStyle w:val="Akapitzlist"/>
        <w:numPr>
          <w:ilvl w:val="0"/>
          <w:numId w:val="14"/>
        </w:numPr>
        <w:ind w:left="284" w:hanging="284"/>
        <w:jc w:val="both"/>
        <w:rPr>
          <w:rFonts w:ascii="Arial Narrow" w:hAnsi="Arial Narrow" w:cs="Times New Roman"/>
          <w:b/>
          <w:bCs/>
          <w:sz w:val="24"/>
          <w:szCs w:val="24"/>
        </w:rPr>
      </w:pPr>
      <w:r w:rsidRPr="00236E62">
        <w:rPr>
          <w:rFonts w:ascii="Arial Narrow" w:hAnsi="Arial Narrow" w:cs="Times New Roman"/>
          <w:b/>
          <w:bCs/>
          <w:sz w:val="24"/>
          <w:szCs w:val="24"/>
        </w:rPr>
        <w:t>Opis przedmiotu zamówienia</w:t>
      </w:r>
    </w:p>
    <w:p w14:paraId="2358FDC7" w14:textId="5613689D" w:rsidR="00236E62" w:rsidRPr="00640EAF" w:rsidRDefault="00236E62" w:rsidP="00236E62">
      <w:pPr>
        <w:jc w:val="both"/>
        <w:rPr>
          <w:rFonts w:ascii="Arial Narrow" w:hAnsi="Arial Narrow" w:cs="Times New Roman"/>
        </w:rPr>
      </w:pPr>
      <w:r w:rsidRPr="00640EAF">
        <w:rPr>
          <w:rFonts w:ascii="Arial Narrow" w:hAnsi="Arial Narrow" w:cs="Times New Roman"/>
        </w:rPr>
        <w:t>Przedmiot zamówienia obejmuje zakup czujnika gazu – 1 szt. Sensor LEL katalityczny wykrywa gazy CH4, O2, H2S, CO.</w:t>
      </w:r>
    </w:p>
    <w:p w14:paraId="4747B1AD" w14:textId="77777777" w:rsidR="00236E62" w:rsidRPr="00640EAF" w:rsidRDefault="00236E62" w:rsidP="00236E62">
      <w:pPr>
        <w:spacing w:after="0"/>
        <w:jc w:val="both"/>
        <w:rPr>
          <w:rFonts w:ascii="Arial Narrow" w:hAnsi="Arial Narrow" w:cs="Times New Roman"/>
          <w:b/>
          <w:bCs/>
          <w:u w:val="single"/>
        </w:rPr>
      </w:pPr>
      <w:r w:rsidRPr="00640EAF">
        <w:rPr>
          <w:rFonts w:ascii="Arial Narrow" w:hAnsi="Arial Narrow" w:cs="Times New Roman"/>
          <w:b/>
          <w:bCs/>
          <w:u w:val="single"/>
        </w:rPr>
        <w:t>Najważniejsze cechy:</w:t>
      </w:r>
    </w:p>
    <w:p w14:paraId="085F80F6"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Pomiar od 1 do 4 gazów (O2, H2S, CO, LEL)</w:t>
      </w:r>
    </w:p>
    <w:p w14:paraId="62045AB6"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Auto-zerowanie i auto-test przy uruchomieniu</w:t>
      </w:r>
    </w:p>
    <w:p w14:paraId="40F06205"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Opcja pomiaru gazów wybuchowych w środowisku bez tlenowym (przy użyciu sensora LEL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2F0A40FC"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Pompka zasysaj</w:t>
      </w:r>
      <w:r w:rsidRPr="00640EAF">
        <w:rPr>
          <w:rFonts w:ascii="Arial Narrow" w:hAnsi="Arial Narrow" w:cs="Arial Narrow"/>
        </w:rPr>
        <w:t>ą</w:t>
      </w:r>
      <w:r w:rsidRPr="00640EAF">
        <w:rPr>
          <w:rFonts w:ascii="Arial Narrow" w:hAnsi="Arial Narrow" w:cs="Times New Roman"/>
        </w:rPr>
        <w:t>ca do poboru pr</w:t>
      </w:r>
      <w:r w:rsidRPr="00640EAF">
        <w:rPr>
          <w:rFonts w:ascii="Arial Narrow" w:hAnsi="Arial Narrow" w:cs="Arial Narrow"/>
        </w:rPr>
        <w:t>ó</w:t>
      </w:r>
      <w:r w:rsidRPr="00640EAF">
        <w:rPr>
          <w:rFonts w:ascii="Arial Narrow" w:hAnsi="Arial Narrow" w:cs="Times New Roman"/>
        </w:rPr>
        <w:t>b nawet z 23m (MGC Pump)</w:t>
      </w:r>
    </w:p>
    <w:p w14:paraId="2D645B52"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Zabezpieczenie pompki przed zalaniem (MGC Pump)</w:t>
      </w:r>
    </w:p>
    <w:p w14:paraId="1F8F6927"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Przypomnienie o kalibracji i teście funkcjonalnym</w:t>
      </w:r>
    </w:p>
    <w:p w14:paraId="057BC6FB"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2 miesiące (MGC) lub 5 dni (MGC Pump) ciągłej pracy bez ładowania (przy użyciu sensora LEL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1804754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 xml:space="preserve">2 rodzaje sensorów LEL do wyboru (katalityczny i </w:t>
      </w:r>
      <w:proofErr w:type="spellStart"/>
      <w:r w:rsidRPr="00640EAF">
        <w:rPr>
          <w:rFonts w:ascii="Arial Narrow" w:hAnsi="Arial Narrow" w:cs="Times New Roman"/>
        </w:rPr>
        <w:t>Infra</w:t>
      </w:r>
      <w:proofErr w:type="spellEnd"/>
      <w:r w:rsidRPr="00640EAF">
        <w:rPr>
          <w:rFonts w:ascii="Arial Narrow" w:hAnsi="Arial Narrow" w:cs="Times New Roman"/>
        </w:rPr>
        <w:t>-Red)</w:t>
      </w:r>
    </w:p>
    <w:p w14:paraId="6E7FCE5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Duży dobrze widoczny wyświetlacz z dużymi cyframi</w:t>
      </w:r>
    </w:p>
    <w:p w14:paraId="2245D60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Wytrzymała, dobrze widoczna, wodoodporna (IP67) obudowa</w:t>
      </w:r>
    </w:p>
    <w:p w14:paraId="5E094B11"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Niewielkie wymiary i waga urządzenia</w:t>
      </w:r>
    </w:p>
    <w:p w14:paraId="3BA50BF1"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Pamięć pomiarów i zdarzeń</w:t>
      </w:r>
    </w:p>
    <w:p w14:paraId="340A8E39"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Zmienny kolor podświetlenia ekranu</w:t>
      </w:r>
    </w:p>
    <w:p w14:paraId="1B332BC4" w14:textId="77777777" w:rsidR="00236E62" w:rsidRPr="00640EAF" w:rsidRDefault="00236E62">
      <w:pPr>
        <w:pStyle w:val="Akapitzlist"/>
        <w:numPr>
          <w:ilvl w:val="0"/>
          <w:numId w:val="15"/>
        </w:numPr>
        <w:spacing w:after="0"/>
        <w:jc w:val="both"/>
        <w:rPr>
          <w:rFonts w:ascii="Arial Narrow" w:hAnsi="Arial Narrow" w:cs="Times New Roman"/>
        </w:rPr>
      </w:pPr>
      <w:r w:rsidRPr="00640EAF">
        <w:rPr>
          <w:rFonts w:ascii="Arial Narrow" w:hAnsi="Arial Narrow" w:cs="Times New Roman"/>
        </w:rPr>
        <w:t>Indywidualny identyfikator użytkownika</w:t>
      </w:r>
    </w:p>
    <w:p w14:paraId="190AAF9C" w14:textId="77777777" w:rsidR="00236E62" w:rsidRPr="00640EAF" w:rsidRDefault="00236E62">
      <w:pPr>
        <w:pStyle w:val="Akapitzlist"/>
        <w:numPr>
          <w:ilvl w:val="0"/>
          <w:numId w:val="15"/>
        </w:numPr>
        <w:jc w:val="both"/>
        <w:rPr>
          <w:rFonts w:ascii="Arial Narrow" w:hAnsi="Arial Narrow" w:cs="Times New Roman"/>
        </w:rPr>
      </w:pPr>
      <w:r w:rsidRPr="00640EAF">
        <w:rPr>
          <w:rFonts w:ascii="Arial Narrow" w:hAnsi="Arial Narrow" w:cs="Times New Roman"/>
        </w:rPr>
        <w:t>Intuicyjna obsługa jednym przyciskiem nawet w rękawicach</w:t>
      </w:r>
    </w:p>
    <w:p w14:paraId="18CE91BD" w14:textId="7C95C745" w:rsidR="00236E62" w:rsidRPr="00640EAF" w:rsidRDefault="00236E62">
      <w:pPr>
        <w:pStyle w:val="Akapitzlist"/>
        <w:numPr>
          <w:ilvl w:val="0"/>
          <w:numId w:val="15"/>
        </w:numPr>
        <w:jc w:val="both"/>
        <w:rPr>
          <w:rFonts w:ascii="Arial Narrow" w:hAnsi="Arial Narrow" w:cs="Times New Roman"/>
        </w:rPr>
      </w:pPr>
      <w:r w:rsidRPr="00640EAF">
        <w:rPr>
          <w:rFonts w:ascii="Arial Narrow" w:hAnsi="Arial Narrow" w:cs="Times New Roman"/>
        </w:rPr>
        <w:t>Dobrze widoczne alarmy dzięki paskom LED z różnych stron</w:t>
      </w:r>
    </w:p>
    <w:p w14:paraId="6A08B098" w14:textId="77777777" w:rsidR="00C92105" w:rsidRDefault="00C92105" w:rsidP="00236E62">
      <w:pPr>
        <w:jc w:val="both"/>
        <w:rPr>
          <w:rFonts w:ascii="Arial Narrow" w:hAnsi="Arial Narrow" w:cs="Times New Roman"/>
          <w:b/>
          <w:bCs/>
        </w:rPr>
      </w:pPr>
    </w:p>
    <w:p w14:paraId="7C440802" w14:textId="77777777" w:rsidR="00F14163" w:rsidRDefault="00F14163" w:rsidP="00236E62">
      <w:pPr>
        <w:jc w:val="both"/>
        <w:rPr>
          <w:rFonts w:ascii="Arial Narrow" w:hAnsi="Arial Narrow" w:cs="Times New Roman"/>
          <w:b/>
          <w:bCs/>
        </w:rPr>
      </w:pPr>
    </w:p>
    <w:p w14:paraId="55E09015" w14:textId="7631A80B"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lastRenderedPageBreak/>
        <w:t xml:space="preserve">WYŚWIETLACZ: </w:t>
      </w:r>
    </w:p>
    <w:p w14:paraId="459DCA41" w14:textId="77777777" w:rsidR="00236E62" w:rsidRPr="00640EAF" w:rsidRDefault="00236E62">
      <w:pPr>
        <w:pStyle w:val="Akapitzlist"/>
        <w:numPr>
          <w:ilvl w:val="0"/>
          <w:numId w:val="16"/>
        </w:numPr>
        <w:jc w:val="both"/>
        <w:rPr>
          <w:rFonts w:ascii="Arial Narrow" w:hAnsi="Arial Narrow" w:cs="Times New Roman"/>
        </w:rPr>
      </w:pPr>
      <w:r w:rsidRPr="00640EAF">
        <w:rPr>
          <w:rFonts w:ascii="Arial Narrow" w:hAnsi="Arial Narrow" w:cs="Times New Roman"/>
        </w:rPr>
        <w:t>Ciekłokrystaliczny (LCD),</w:t>
      </w:r>
    </w:p>
    <w:p w14:paraId="6BFE6632" w14:textId="70A35917" w:rsidR="00236E62" w:rsidRPr="00640EAF" w:rsidRDefault="00236E62">
      <w:pPr>
        <w:pStyle w:val="Akapitzlist"/>
        <w:numPr>
          <w:ilvl w:val="0"/>
          <w:numId w:val="16"/>
        </w:numPr>
        <w:jc w:val="both"/>
        <w:rPr>
          <w:rFonts w:ascii="Arial Narrow" w:hAnsi="Arial Narrow" w:cs="Times New Roman"/>
        </w:rPr>
      </w:pPr>
      <w:r w:rsidRPr="00640EAF">
        <w:rPr>
          <w:rFonts w:ascii="Arial Narrow" w:hAnsi="Arial Narrow" w:cs="Times New Roman"/>
        </w:rPr>
        <w:t>alfanumeryczny</w:t>
      </w:r>
    </w:p>
    <w:p w14:paraId="2DF51F51" w14:textId="77777777"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WARUNKI PRACY:</w:t>
      </w:r>
    </w:p>
    <w:p w14:paraId="047B4919" w14:textId="77777777"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Wilgotność: 5%-95% bez kondensacji</w:t>
      </w:r>
    </w:p>
    <w:p w14:paraId="79B81EC2" w14:textId="77777777"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Temperatura: -20oC - +50oC</w:t>
      </w:r>
    </w:p>
    <w:p w14:paraId="3D415676" w14:textId="65AEB08E" w:rsidR="00236E62" w:rsidRPr="00640EAF" w:rsidRDefault="00236E62">
      <w:pPr>
        <w:pStyle w:val="Akapitzlist"/>
        <w:numPr>
          <w:ilvl w:val="0"/>
          <w:numId w:val="17"/>
        </w:numPr>
        <w:jc w:val="both"/>
        <w:rPr>
          <w:rFonts w:ascii="Arial Narrow" w:hAnsi="Arial Narrow" w:cs="Times New Roman"/>
        </w:rPr>
      </w:pPr>
      <w:r w:rsidRPr="00640EAF">
        <w:rPr>
          <w:rFonts w:ascii="Arial Narrow" w:hAnsi="Arial Narrow" w:cs="Times New Roman"/>
        </w:rPr>
        <w:t>Stopień IP: IP66/67</w:t>
      </w:r>
    </w:p>
    <w:p w14:paraId="0E9EBAB9" w14:textId="7BFE79FC"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ZASILANIE:</w:t>
      </w:r>
    </w:p>
    <w:p w14:paraId="08125EEA" w14:textId="77777777" w:rsidR="00236E62" w:rsidRPr="00640EAF" w:rsidRDefault="00236E62">
      <w:pPr>
        <w:pStyle w:val="Akapitzlist"/>
        <w:numPr>
          <w:ilvl w:val="0"/>
          <w:numId w:val="18"/>
        </w:numPr>
        <w:jc w:val="both"/>
        <w:rPr>
          <w:rFonts w:ascii="Arial Narrow" w:hAnsi="Arial Narrow" w:cs="Times New Roman"/>
        </w:rPr>
      </w:pPr>
      <w:r w:rsidRPr="00640EAF">
        <w:rPr>
          <w:rFonts w:ascii="Arial Narrow" w:hAnsi="Arial Narrow" w:cs="Times New Roman"/>
        </w:rPr>
        <w:t xml:space="preserve">Akumulator </w:t>
      </w:r>
      <w:proofErr w:type="spellStart"/>
      <w:r w:rsidRPr="00640EAF">
        <w:rPr>
          <w:rFonts w:ascii="Arial Narrow" w:hAnsi="Arial Narrow" w:cs="Times New Roman"/>
        </w:rPr>
        <w:t>LiIon</w:t>
      </w:r>
      <w:proofErr w:type="spellEnd"/>
      <w:r w:rsidRPr="00640EAF">
        <w:rPr>
          <w:rFonts w:ascii="Arial Narrow" w:hAnsi="Arial Narrow" w:cs="Times New Roman"/>
        </w:rPr>
        <w:t>. Czas ładowania 4-6h</w:t>
      </w:r>
    </w:p>
    <w:p w14:paraId="673B037B" w14:textId="4FA50089" w:rsidR="00236E62" w:rsidRPr="00640EAF" w:rsidRDefault="00236E62">
      <w:pPr>
        <w:pStyle w:val="Akapitzlist"/>
        <w:numPr>
          <w:ilvl w:val="0"/>
          <w:numId w:val="18"/>
        </w:numPr>
        <w:jc w:val="both"/>
        <w:rPr>
          <w:rFonts w:ascii="Arial Narrow" w:hAnsi="Arial Narrow" w:cs="Times New Roman"/>
        </w:rPr>
      </w:pPr>
      <w:r w:rsidRPr="00640EAF">
        <w:rPr>
          <w:rFonts w:ascii="Arial Narrow" w:hAnsi="Arial Narrow" w:cs="Times New Roman"/>
        </w:rPr>
        <w:t>Czas pracy z sensorem LEL katalitycznym ok. 25h</w:t>
      </w:r>
    </w:p>
    <w:p w14:paraId="7683A04C" w14:textId="20D7DCCF"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ALARMY:</w:t>
      </w:r>
    </w:p>
    <w:p w14:paraId="32A96F6F" w14:textId="77777777" w:rsidR="00236E62" w:rsidRPr="00640EAF" w:rsidRDefault="00236E62" w:rsidP="00236E62">
      <w:pPr>
        <w:jc w:val="both"/>
        <w:rPr>
          <w:rFonts w:ascii="Arial Narrow" w:hAnsi="Arial Narrow" w:cs="Times New Roman"/>
        </w:rPr>
      </w:pPr>
      <w:r w:rsidRPr="00640EAF">
        <w:rPr>
          <w:rFonts w:ascii="Arial Narrow" w:hAnsi="Arial Narrow" w:cs="Times New Roman"/>
        </w:rPr>
        <w:t>optyczny LED, akustyczny 95dB, wibracyjny3 paski alarmowe czerwone LED oraz podświetlenie ekranu alarm przekroczenia progu stężenia czerwone podświetlenie ekranu alarm informacyjny żółte podświetlenie ekranu zmiana koloru podświetlenia na czerwony przy alarmie przekroczenia progu stężenia</w:t>
      </w:r>
    </w:p>
    <w:p w14:paraId="4A94EE56" w14:textId="77777777" w:rsidR="00236E62" w:rsidRPr="00640EAF" w:rsidRDefault="00236E62" w:rsidP="00236E62">
      <w:pPr>
        <w:jc w:val="both"/>
        <w:rPr>
          <w:rFonts w:ascii="Arial Narrow" w:hAnsi="Arial Narrow" w:cs="Times New Roman"/>
          <w:b/>
          <w:bCs/>
        </w:rPr>
      </w:pPr>
      <w:r w:rsidRPr="00640EAF">
        <w:rPr>
          <w:rFonts w:ascii="Arial Narrow" w:hAnsi="Arial Narrow" w:cs="Times New Roman"/>
          <w:b/>
          <w:bCs/>
        </w:rPr>
        <w:t>RODZAJE ALARMÓW:</w:t>
      </w:r>
    </w:p>
    <w:p w14:paraId="2F99A424" w14:textId="77646B35" w:rsidR="00236E62" w:rsidRDefault="00236E62" w:rsidP="00FC35C1">
      <w:pPr>
        <w:pStyle w:val="Akapitzlist"/>
        <w:numPr>
          <w:ilvl w:val="0"/>
          <w:numId w:val="19"/>
        </w:numPr>
        <w:jc w:val="both"/>
        <w:rPr>
          <w:rFonts w:ascii="Arial Narrow" w:hAnsi="Arial Narrow" w:cs="Times New Roman"/>
        </w:rPr>
      </w:pPr>
      <w:r w:rsidRPr="00640EAF">
        <w:rPr>
          <w:rFonts w:ascii="Arial Narrow" w:hAnsi="Arial Narrow" w:cs="Times New Roman"/>
        </w:rPr>
        <w:t xml:space="preserve">STEL, TWA, </w:t>
      </w:r>
      <w:proofErr w:type="spellStart"/>
      <w:r w:rsidRPr="00640EAF">
        <w:rPr>
          <w:rFonts w:ascii="Arial Narrow" w:hAnsi="Arial Narrow" w:cs="Times New Roman"/>
        </w:rPr>
        <w:t>Low</w:t>
      </w:r>
      <w:proofErr w:type="spellEnd"/>
      <w:r w:rsidRPr="00640EAF">
        <w:rPr>
          <w:rFonts w:ascii="Arial Narrow" w:hAnsi="Arial Narrow" w:cs="Times New Roman"/>
        </w:rPr>
        <w:t>, High, Multi, OL (przekroczenie zakresu), Sensor Error (uszkodzenie sensora), LOW BATT (słabej baterii)</w:t>
      </w:r>
    </w:p>
    <w:p w14:paraId="3F99B564" w14:textId="77777777" w:rsidR="00FC35C1" w:rsidRPr="00FC35C1" w:rsidRDefault="00FC35C1" w:rsidP="00FC35C1">
      <w:pPr>
        <w:pStyle w:val="Akapitzlist"/>
        <w:jc w:val="both"/>
        <w:rPr>
          <w:rFonts w:ascii="Arial Narrow" w:hAnsi="Arial Narrow" w:cs="Times New Roman"/>
        </w:rPr>
      </w:pPr>
    </w:p>
    <w:p w14:paraId="1E3D8463" w14:textId="390C8F80" w:rsidR="00236E62" w:rsidRPr="009F1EBF" w:rsidRDefault="002B3BFA" w:rsidP="002B3BFA">
      <w:pPr>
        <w:rPr>
          <w:rFonts w:ascii="Arial Narrow" w:hAnsi="Arial Narrow" w:cs="Times New Roman"/>
          <w:b/>
          <w:bCs/>
          <w:sz w:val="24"/>
          <w:szCs w:val="24"/>
        </w:rPr>
      </w:pPr>
      <w:r w:rsidRPr="009F1EBF">
        <w:rPr>
          <w:rFonts w:ascii="Arial Narrow" w:hAnsi="Arial Narrow" w:cs="Times New Roman"/>
          <w:b/>
          <w:bCs/>
          <w:sz w:val="24"/>
          <w:szCs w:val="24"/>
        </w:rPr>
        <w:t>II.</w:t>
      </w:r>
      <w:r w:rsidR="00236E62" w:rsidRPr="009F1EBF">
        <w:rPr>
          <w:rFonts w:ascii="Arial Narrow" w:hAnsi="Arial Narrow" w:cs="Times New Roman"/>
          <w:b/>
          <w:bCs/>
          <w:sz w:val="24"/>
          <w:szCs w:val="24"/>
        </w:rPr>
        <w:t>3</w:t>
      </w:r>
      <w:r w:rsidRPr="009F1EBF">
        <w:rPr>
          <w:rFonts w:ascii="Arial Narrow" w:hAnsi="Arial Narrow" w:cs="Times New Roman"/>
          <w:b/>
          <w:bCs/>
          <w:sz w:val="24"/>
          <w:szCs w:val="24"/>
        </w:rPr>
        <w:t xml:space="preserve">. </w:t>
      </w:r>
      <w:r w:rsidR="00025C51" w:rsidRPr="009F1EBF">
        <w:rPr>
          <w:rFonts w:ascii="Arial Narrow" w:hAnsi="Arial Narrow" w:cs="Times New Roman"/>
          <w:b/>
          <w:bCs/>
          <w:sz w:val="24"/>
          <w:szCs w:val="24"/>
        </w:rPr>
        <w:t>SPECYFIKACJA TECHNICZNO-UŻYTKOWA</w:t>
      </w:r>
      <w:r w:rsidR="009F141D" w:rsidRPr="009F1EBF">
        <w:rPr>
          <w:rFonts w:ascii="Arial Narrow" w:hAnsi="Arial Narrow" w:cs="Times New Roman"/>
          <w:b/>
          <w:bCs/>
          <w:sz w:val="24"/>
          <w:szCs w:val="24"/>
        </w:rPr>
        <w:t xml:space="preserve"> </w:t>
      </w:r>
      <w:r w:rsidR="00236E62" w:rsidRPr="009F1EBF">
        <w:rPr>
          <w:rFonts w:ascii="Arial Narrow" w:hAnsi="Arial Narrow" w:cs="Times New Roman"/>
          <w:b/>
          <w:bCs/>
          <w:sz w:val="24"/>
          <w:szCs w:val="24"/>
        </w:rPr>
        <w:t>SZLIFIERKA KĄTOWA NA BATERIE</w:t>
      </w:r>
    </w:p>
    <w:p w14:paraId="08FA4538" w14:textId="1EFC887E" w:rsidR="00025C51" w:rsidRPr="00640EAF" w:rsidRDefault="00025C51" w:rsidP="00640EAF">
      <w:pPr>
        <w:pStyle w:val="Akapitzlist"/>
        <w:numPr>
          <w:ilvl w:val="0"/>
          <w:numId w:val="45"/>
        </w:numPr>
        <w:jc w:val="both"/>
        <w:rPr>
          <w:rFonts w:ascii="Arial Narrow" w:hAnsi="Arial Narrow" w:cs="Times New Roman"/>
          <w:b/>
          <w:bCs/>
          <w:sz w:val="24"/>
          <w:szCs w:val="24"/>
        </w:rPr>
      </w:pPr>
      <w:r w:rsidRPr="00640EAF">
        <w:rPr>
          <w:rFonts w:ascii="Arial Narrow" w:hAnsi="Arial Narrow" w:cs="Times New Roman"/>
          <w:b/>
          <w:bCs/>
          <w:sz w:val="24"/>
          <w:szCs w:val="24"/>
        </w:rPr>
        <w:t xml:space="preserve">Opis przedmiotu zamówienia </w:t>
      </w:r>
    </w:p>
    <w:p w14:paraId="1F637BEA" w14:textId="29ED4375" w:rsidR="00532306" w:rsidRPr="00640EAF" w:rsidRDefault="009F1EBF" w:rsidP="009F141D">
      <w:pPr>
        <w:rPr>
          <w:rFonts w:ascii="Arial Narrow" w:hAnsi="Arial Narrow"/>
        </w:rPr>
      </w:pPr>
      <w:bookmarkStart w:id="4" w:name="_Hlk190850096"/>
      <w:r w:rsidRPr="00640EAF">
        <w:rPr>
          <w:rFonts w:ascii="Arial Narrow" w:hAnsi="Arial Narrow"/>
        </w:rPr>
        <w:t>Przedmiot zamówienia jest zakup szlifierki kątowej na baterie.</w:t>
      </w:r>
    </w:p>
    <w:p w14:paraId="421A8C81" w14:textId="55189300" w:rsidR="009F1EBF" w:rsidRPr="00640EAF" w:rsidRDefault="009F1EBF" w:rsidP="009F1EBF">
      <w:pPr>
        <w:rPr>
          <w:rFonts w:ascii="Arial Narrow" w:hAnsi="Arial Narrow"/>
          <w:b/>
          <w:bCs/>
        </w:rPr>
      </w:pPr>
      <w:r w:rsidRPr="00640EAF">
        <w:rPr>
          <w:rFonts w:ascii="Arial Narrow" w:hAnsi="Arial Narrow"/>
          <w:b/>
          <w:bCs/>
        </w:rPr>
        <w:t>Cechy produktu:</w:t>
      </w:r>
    </w:p>
    <w:p w14:paraId="17793113"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Lekka i poręczna szlifierka kątowa do tarcz o średnicy 125 mm</w:t>
      </w:r>
    </w:p>
    <w:p w14:paraId="2D0EEA5D"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 xml:space="preserve">BLDC - </w:t>
      </w:r>
      <w:proofErr w:type="spellStart"/>
      <w:r w:rsidRPr="00640EAF">
        <w:rPr>
          <w:rFonts w:ascii="Arial Narrow" w:hAnsi="Arial Narrow"/>
        </w:rPr>
        <w:t>bezszczotkowy</w:t>
      </w:r>
      <w:proofErr w:type="spellEnd"/>
      <w:r w:rsidRPr="00640EAF">
        <w:rPr>
          <w:rFonts w:ascii="Arial Narrow" w:hAnsi="Arial Narrow"/>
        </w:rPr>
        <w:t xml:space="preserve"> silnik prądu stałego</w:t>
      </w:r>
    </w:p>
    <w:p w14:paraId="664094C4"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Technologia XPT - podwyższona odporność na pył i wilgoć</w:t>
      </w:r>
    </w:p>
    <w:p w14:paraId="0C52EFFE"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Funkcja anty-restart zabezpiecza przed przypadkowym uruchomieniem po zamontowaniu akumulatora</w:t>
      </w:r>
    </w:p>
    <w:p w14:paraId="5FE175A5"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Automatyczna kontrola prędkości obrotowej w zależności od rodzaju wykonywanej pracy</w:t>
      </w:r>
    </w:p>
    <w:p w14:paraId="41EFDFFD"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Wąska obudowa silnika pozwala na wygodny i bezpieczny chwyt szlifierki</w:t>
      </w:r>
    </w:p>
    <w:p w14:paraId="5494369C" w14:textId="77777777" w:rsidR="009F1EBF" w:rsidRPr="00640EAF" w:rsidRDefault="009F1EBF">
      <w:pPr>
        <w:pStyle w:val="Akapitzlist"/>
        <w:numPr>
          <w:ilvl w:val="0"/>
          <w:numId w:val="19"/>
        </w:numPr>
        <w:rPr>
          <w:rFonts w:ascii="Arial Narrow" w:hAnsi="Arial Narrow"/>
        </w:rPr>
      </w:pPr>
      <w:r w:rsidRPr="00640EAF">
        <w:rPr>
          <w:rFonts w:ascii="Arial Narrow" w:hAnsi="Arial Narrow"/>
        </w:rPr>
        <w:t>Nie współpracuje z akumulatorami BL1811G, BL1813G, BL1815G (bez elektroniki) oraz akumulatorem BL1815 (18 V / 1,3 Ah)</w:t>
      </w:r>
    </w:p>
    <w:p w14:paraId="7860D165" w14:textId="720DDF9D" w:rsidR="009F1EBF" w:rsidRPr="00640EAF" w:rsidRDefault="009F1EBF" w:rsidP="00640EAF">
      <w:pPr>
        <w:pStyle w:val="Akapitzlist"/>
        <w:numPr>
          <w:ilvl w:val="0"/>
          <w:numId w:val="19"/>
        </w:numPr>
        <w:rPr>
          <w:rFonts w:ascii="Arial Narrow" w:hAnsi="Arial Narrow"/>
        </w:rPr>
      </w:pPr>
      <w:r w:rsidRPr="00640EAF">
        <w:rPr>
          <w:rFonts w:ascii="Arial Narrow" w:hAnsi="Arial Narrow"/>
        </w:rPr>
        <w:t>Dostarczana w walizce systemowej z dwoma akumulatorami BL1850B (18 V / 5,0 Ah) i ładowarką</w:t>
      </w:r>
    </w:p>
    <w:p w14:paraId="7F03DAA6" w14:textId="77777777" w:rsidR="009F1EBF" w:rsidRPr="00640EAF" w:rsidRDefault="009F1EBF" w:rsidP="009F1EBF">
      <w:pPr>
        <w:rPr>
          <w:rFonts w:ascii="Arial Narrow" w:hAnsi="Arial Narrow"/>
          <w:b/>
          <w:bCs/>
        </w:rPr>
      </w:pPr>
      <w:r w:rsidRPr="00640EAF">
        <w:rPr>
          <w:rFonts w:ascii="Arial Narrow" w:hAnsi="Arial Narrow"/>
          <w:b/>
          <w:bCs/>
        </w:rPr>
        <w:t>Specyfikacja techniczna</w:t>
      </w:r>
    </w:p>
    <w:p w14:paraId="3151F8A7"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Napięcie zasilania: 18 V</w:t>
      </w:r>
    </w:p>
    <w:p w14:paraId="35EB5755"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Typ akumulatorów: Li-</w:t>
      </w:r>
      <w:proofErr w:type="spellStart"/>
      <w:r w:rsidRPr="00640EAF">
        <w:rPr>
          <w:rFonts w:ascii="Arial Narrow" w:hAnsi="Arial Narrow"/>
        </w:rPr>
        <w:t>ion</w:t>
      </w:r>
      <w:proofErr w:type="spellEnd"/>
    </w:p>
    <w:p w14:paraId="110A1817"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Obsługiwane akumulatory: 1,5 / 2,0 / 3,0 / 4,0 / 5,0 / 6,0 Ah</w:t>
      </w:r>
    </w:p>
    <w:p w14:paraId="5C4A2A26"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 xml:space="preserve">Prędkość </w:t>
      </w:r>
      <w:proofErr w:type="spellStart"/>
      <w:r w:rsidRPr="00640EAF">
        <w:rPr>
          <w:rFonts w:ascii="Arial Narrow" w:hAnsi="Arial Narrow"/>
        </w:rPr>
        <w:t>obr</w:t>
      </w:r>
      <w:proofErr w:type="spellEnd"/>
      <w:r w:rsidRPr="00640EAF">
        <w:rPr>
          <w:rFonts w:ascii="Arial Narrow" w:hAnsi="Arial Narrow"/>
        </w:rPr>
        <w:t xml:space="preserve">. na biegu jałowym: 8500 </w:t>
      </w:r>
      <w:proofErr w:type="spellStart"/>
      <w:r w:rsidRPr="00640EAF">
        <w:rPr>
          <w:rFonts w:ascii="Arial Narrow" w:hAnsi="Arial Narrow"/>
        </w:rPr>
        <w:t>obr</w:t>
      </w:r>
      <w:proofErr w:type="spellEnd"/>
      <w:r w:rsidRPr="00640EAF">
        <w:rPr>
          <w:rFonts w:ascii="Arial Narrow" w:hAnsi="Arial Narrow"/>
        </w:rPr>
        <w:t>./min</w:t>
      </w:r>
    </w:p>
    <w:p w14:paraId="5A27203C"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Średnica tarczy: 125 mm</w:t>
      </w:r>
    </w:p>
    <w:p w14:paraId="6C0D512D"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Średnica otworu tarczy: 22,23 mm</w:t>
      </w:r>
    </w:p>
    <w:p w14:paraId="033848C5" w14:textId="77777777" w:rsidR="009F1EBF" w:rsidRPr="00640EAF" w:rsidRDefault="009F1EBF">
      <w:pPr>
        <w:pStyle w:val="Akapitzlist"/>
        <w:numPr>
          <w:ilvl w:val="0"/>
          <w:numId w:val="43"/>
        </w:numPr>
        <w:rPr>
          <w:rFonts w:ascii="Arial Narrow" w:hAnsi="Arial Narrow"/>
        </w:rPr>
      </w:pPr>
      <w:r w:rsidRPr="00640EAF">
        <w:rPr>
          <w:rFonts w:ascii="Arial Narrow" w:hAnsi="Arial Narrow"/>
        </w:rPr>
        <w:t>Wymiary (długość całkowita): 362 mm</w:t>
      </w:r>
    </w:p>
    <w:p w14:paraId="57BEDC11" w14:textId="720349EF" w:rsidR="009F1EBF" w:rsidRPr="00640EAF" w:rsidRDefault="009F1EBF">
      <w:pPr>
        <w:pStyle w:val="Akapitzlist"/>
        <w:numPr>
          <w:ilvl w:val="0"/>
          <w:numId w:val="43"/>
        </w:numPr>
        <w:rPr>
          <w:rFonts w:ascii="Arial Narrow" w:hAnsi="Arial Narrow"/>
        </w:rPr>
      </w:pPr>
      <w:r w:rsidRPr="00640EAF">
        <w:rPr>
          <w:rFonts w:ascii="Arial Narrow" w:hAnsi="Arial Narrow"/>
        </w:rPr>
        <w:t>Waga (EPTA): 2,26 - 3,73 kg</w:t>
      </w:r>
    </w:p>
    <w:p w14:paraId="500D5563" w14:textId="77777777" w:rsidR="009F1EBF" w:rsidRPr="00640EAF" w:rsidRDefault="009F1EBF" w:rsidP="009F1EBF">
      <w:pPr>
        <w:rPr>
          <w:rFonts w:ascii="Arial Narrow" w:hAnsi="Arial Narrow"/>
          <w:b/>
          <w:bCs/>
        </w:rPr>
      </w:pPr>
      <w:r w:rsidRPr="00640EAF">
        <w:rPr>
          <w:rFonts w:ascii="Arial Narrow" w:hAnsi="Arial Narrow"/>
          <w:b/>
          <w:bCs/>
        </w:rPr>
        <w:lastRenderedPageBreak/>
        <w:t>WYPOSAŻENIE</w:t>
      </w:r>
    </w:p>
    <w:p w14:paraId="77251D55"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OSŁONA TARCZY SZLIFIERSKIEJ 125mm </w:t>
      </w:r>
    </w:p>
    <w:p w14:paraId="34813D3C"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UCHWYT BOCZNY </w:t>
      </w:r>
    </w:p>
    <w:p w14:paraId="31D06F9A"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ŁADOWARKA DC18RC </w:t>
      </w:r>
    </w:p>
    <w:p w14:paraId="1108B9C1"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KLUCZ DO NAKRĘTKI KONTRUJĄCEJ </w:t>
      </w:r>
    </w:p>
    <w:p w14:paraId="4B75D911"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WALIZKA SYSTEMOWA </w:t>
      </w:r>
    </w:p>
    <w:p w14:paraId="7B13EABD"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WKŁAD DO WALIZKI </w:t>
      </w:r>
    </w:p>
    <w:p w14:paraId="5D330222" w14:textId="77777777" w:rsidR="009F1EBF" w:rsidRPr="00640EAF" w:rsidRDefault="009F1EBF">
      <w:pPr>
        <w:pStyle w:val="Akapitzlist"/>
        <w:numPr>
          <w:ilvl w:val="0"/>
          <w:numId w:val="44"/>
        </w:numPr>
        <w:rPr>
          <w:rFonts w:ascii="Arial Narrow" w:hAnsi="Arial Narrow"/>
        </w:rPr>
      </w:pPr>
      <w:r w:rsidRPr="00640EAF">
        <w:rPr>
          <w:rFonts w:ascii="Arial Narrow" w:hAnsi="Arial Narrow"/>
        </w:rPr>
        <w:t xml:space="preserve">TARCZA SZLIFIERSKA INOX 125x6x22,23mm </w:t>
      </w:r>
    </w:p>
    <w:p w14:paraId="1680D4E7" w14:textId="7251E355" w:rsidR="009F1EBF" w:rsidRDefault="009F1EBF" w:rsidP="009F141D">
      <w:pPr>
        <w:pStyle w:val="Akapitzlist"/>
        <w:numPr>
          <w:ilvl w:val="0"/>
          <w:numId w:val="44"/>
        </w:numPr>
        <w:rPr>
          <w:rFonts w:ascii="Arial Narrow" w:hAnsi="Arial Narrow"/>
        </w:rPr>
      </w:pPr>
      <w:r w:rsidRPr="00640EAF">
        <w:rPr>
          <w:rFonts w:ascii="Arial Narrow" w:hAnsi="Arial Narrow"/>
        </w:rPr>
        <w:t>2 AKUMULATORY BL1850B (18 V / 5,0 Ah)</w:t>
      </w:r>
    </w:p>
    <w:p w14:paraId="5973BA23" w14:textId="77777777" w:rsidR="00FC35C1" w:rsidRPr="00FC35C1" w:rsidRDefault="00FC35C1" w:rsidP="00FC35C1">
      <w:pPr>
        <w:pStyle w:val="Akapitzlist"/>
        <w:rPr>
          <w:rFonts w:ascii="Arial Narrow" w:hAnsi="Arial Narrow"/>
        </w:rPr>
      </w:pPr>
    </w:p>
    <w:p w14:paraId="006677AE" w14:textId="297EAD41" w:rsidR="00236E62" w:rsidRPr="00756F31" w:rsidRDefault="00236E62" w:rsidP="00236E62">
      <w:pPr>
        <w:rPr>
          <w:rFonts w:ascii="Arial Narrow" w:hAnsi="Arial Narrow" w:cs="Times New Roman"/>
          <w:b/>
          <w:bCs/>
          <w:sz w:val="24"/>
          <w:szCs w:val="24"/>
        </w:rPr>
      </w:pPr>
      <w:r>
        <w:rPr>
          <w:rFonts w:ascii="Arial Narrow" w:hAnsi="Arial Narrow" w:cs="Times New Roman"/>
          <w:b/>
          <w:bCs/>
          <w:sz w:val="24"/>
          <w:szCs w:val="24"/>
        </w:rPr>
        <w:t xml:space="preserve">II.3.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t>
      </w:r>
      <w:r w:rsidRPr="00236E62">
        <w:rPr>
          <w:rFonts w:ascii="Arial Narrow" w:hAnsi="Arial Narrow" w:cs="Times New Roman"/>
          <w:b/>
          <w:bCs/>
          <w:sz w:val="24"/>
          <w:szCs w:val="24"/>
        </w:rPr>
        <w:t xml:space="preserve">PIŁA SZABLASTA NA BATERIE </w:t>
      </w:r>
    </w:p>
    <w:p w14:paraId="461600D2" w14:textId="2B288D2A" w:rsidR="00532306" w:rsidRPr="00640EAF" w:rsidRDefault="00236E62" w:rsidP="00D37FB2">
      <w:pPr>
        <w:jc w:val="both"/>
        <w:rPr>
          <w:rFonts w:ascii="Arial Narrow" w:hAnsi="Arial Narrow" w:cs="Times New Roman"/>
          <w:b/>
          <w:bCs/>
        </w:rPr>
      </w:pPr>
      <w:r w:rsidRPr="00640EAF">
        <w:rPr>
          <w:rFonts w:ascii="Arial Narrow" w:hAnsi="Arial Narrow" w:cs="Times New Roman"/>
          <w:b/>
          <w:bCs/>
        </w:rPr>
        <w:t xml:space="preserve">1.Opis przedmiotu zamówienia </w:t>
      </w:r>
    </w:p>
    <w:bookmarkEnd w:id="4"/>
    <w:p w14:paraId="5480A371" w14:textId="098CADB9" w:rsidR="00532306" w:rsidRPr="00640EAF" w:rsidRDefault="00D37FB2" w:rsidP="009F141D">
      <w:pPr>
        <w:rPr>
          <w:rFonts w:ascii="Arial Narrow" w:hAnsi="Arial Narrow"/>
        </w:rPr>
      </w:pPr>
      <w:r w:rsidRPr="00640EAF">
        <w:rPr>
          <w:rFonts w:ascii="Arial Narrow" w:hAnsi="Arial Narrow"/>
        </w:rPr>
        <w:t xml:space="preserve">Przedmiotem zamówienia jest zakup piły szablastej na baterie w ilości 1 szt. </w:t>
      </w:r>
    </w:p>
    <w:p w14:paraId="52F6B1D7" w14:textId="3D786D6E" w:rsidR="00D37FB2" w:rsidRPr="00640EAF" w:rsidRDefault="00D37FB2" w:rsidP="00D37FB2">
      <w:pPr>
        <w:rPr>
          <w:rFonts w:ascii="Arial Narrow" w:hAnsi="Arial Narrow"/>
          <w:b/>
          <w:bCs/>
          <w:u w:val="single"/>
        </w:rPr>
      </w:pPr>
      <w:r w:rsidRPr="00640EAF">
        <w:rPr>
          <w:rFonts w:ascii="Arial Narrow" w:hAnsi="Arial Narrow"/>
          <w:b/>
          <w:bCs/>
          <w:u w:val="single"/>
        </w:rPr>
        <w:t>Wymagania:</w:t>
      </w:r>
    </w:p>
    <w:p w14:paraId="6B8495D6" w14:textId="77777777" w:rsidR="00D37FB2" w:rsidRPr="00640EAF" w:rsidRDefault="00D37FB2">
      <w:pPr>
        <w:pStyle w:val="Akapitzlist"/>
        <w:numPr>
          <w:ilvl w:val="0"/>
          <w:numId w:val="19"/>
        </w:numPr>
        <w:rPr>
          <w:rFonts w:ascii="Arial Narrow" w:hAnsi="Arial Narrow"/>
        </w:rPr>
      </w:pPr>
      <w:r w:rsidRPr="00640EAF">
        <w:rPr>
          <w:rFonts w:ascii="Arial Narrow" w:hAnsi="Arial Narrow"/>
        </w:rPr>
        <w:t xml:space="preserve">Wydajna, zasilana silnikiem </w:t>
      </w:r>
      <w:proofErr w:type="spellStart"/>
      <w:r w:rsidRPr="00640EAF">
        <w:rPr>
          <w:rFonts w:ascii="Arial Narrow" w:hAnsi="Arial Narrow"/>
        </w:rPr>
        <w:t>bezszczotkowym</w:t>
      </w:r>
      <w:proofErr w:type="spellEnd"/>
      <w:r w:rsidRPr="00640EAF">
        <w:rPr>
          <w:rFonts w:ascii="Arial Narrow" w:hAnsi="Arial Narrow"/>
        </w:rPr>
        <w:t xml:space="preserve"> piła posuwowa, zapewniająca beziskrowe cięcie metalu, przeznaczona do prac wyburzeniowych i do profesjonalnego użytku.</w:t>
      </w:r>
    </w:p>
    <w:p w14:paraId="362C3F59" w14:textId="77777777" w:rsidR="00D37FB2" w:rsidRPr="00640EAF" w:rsidRDefault="00D37FB2">
      <w:pPr>
        <w:pStyle w:val="Akapitzlist"/>
        <w:numPr>
          <w:ilvl w:val="0"/>
          <w:numId w:val="19"/>
        </w:numPr>
        <w:rPr>
          <w:rFonts w:ascii="Arial Narrow" w:hAnsi="Arial Narrow"/>
        </w:rPr>
      </w:pPr>
      <w:r w:rsidRPr="00640EAF">
        <w:rPr>
          <w:rFonts w:ascii="Arial Narrow" w:hAnsi="Arial Narrow"/>
        </w:rPr>
        <w:t>Posiada 2-stopniową elektroniczną kontrolę częstotliwości skoków, regulowaną spustem włącznika w zakresie 0 - 3 000 /min. oraz długość skoku 32 mm.</w:t>
      </w:r>
    </w:p>
    <w:p w14:paraId="24932ED5" w14:textId="77777777" w:rsidR="00D37FB2" w:rsidRPr="00640EAF" w:rsidRDefault="00D37FB2">
      <w:pPr>
        <w:pStyle w:val="Akapitzlist"/>
        <w:numPr>
          <w:ilvl w:val="0"/>
          <w:numId w:val="19"/>
        </w:numPr>
        <w:rPr>
          <w:rFonts w:ascii="Arial Narrow" w:hAnsi="Arial Narrow"/>
        </w:rPr>
      </w:pPr>
      <w:proofErr w:type="spellStart"/>
      <w:r w:rsidRPr="00640EAF">
        <w:rPr>
          <w:rFonts w:ascii="Arial Narrow" w:hAnsi="Arial Narrow"/>
        </w:rPr>
        <w:t>Beznarzędziowa</w:t>
      </w:r>
      <w:proofErr w:type="spellEnd"/>
      <w:r w:rsidRPr="00640EAF">
        <w:rPr>
          <w:rFonts w:ascii="Arial Narrow" w:hAnsi="Arial Narrow"/>
        </w:rPr>
        <w:t xml:space="preserve"> wymiana brzeszczotu oraz </w:t>
      </w:r>
      <w:proofErr w:type="spellStart"/>
      <w:r w:rsidRPr="00640EAF">
        <w:rPr>
          <w:rFonts w:ascii="Arial Narrow" w:hAnsi="Arial Narrow"/>
        </w:rPr>
        <w:t>beznarzędziowe</w:t>
      </w:r>
      <w:proofErr w:type="spellEnd"/>
      <w:r w:rsidRPr="00640EAF">
        <w:rPr>
          <w:rFonts w:ascii="Arial Narrow" w:hAnsi="Arial Narrow"/>
        </w:rPr>
        <w:t xml:space="preserve"> ustawianie ogranicznika znacznie ułatwia pracę.</w:t>
      </w:r>
    </w:p>
    <w:p w14:paraId="79EF7830" w14:textId="54E30712" w:rsidR="00D37FB2" w:rsidRPr="00640EAF" w:rsidRDefault="00D37FB2">
      <w:pPr>
        <w:pStyle w:val="Akapitzlist"/>
        <w:numPr>
          <w:ilvl w:val="0"/>
          <w:numId w:val="19"/>
        </w:numPr>
        <w:rPr>
          <w:rFonts w:ascii="Arial Narrow" w:hAnsi="Arial Narrow"/>
        </w:rPr>
      </w:pPr>
      <w:r w:rsidRPr="00640EAF">
        <w:rPr>
          <w:rFonts w:ascii="Arial Narrow" w:hAnsi="Arial Narrow"/>
        </w:rPr>
        <w:t>Dostarczana w walizce z 2 akumulatorami BL4040 (40Vmax / 4,0 Ah) i ładowarką DC40RA</w:t>
      </w:r>
    </w:p>
    <w:p w14:paraId="72E2BD46" w14:textId="509187F6" w:rsidR="00D37FB2" w:rsidRPr="00640EAF" w:rsidRDefault="00D37FB2">
      <w:pPr>
        <w:pStyle w:val="Akapitzlist"/>
        <w:numPr>
          <w:ilvl w:val="0"/>
          <w:numId w:val="19"/>
        </w:numPr>
        <w:rPr>
          <w:rFonts w:ascii="Arial Narrow" w:hAnsi="Arial Narrow"/>
        </w:rPr>
      </w:pPr>
      <w:r w:rsidRPr="00640EAF">
        <w:rPr>
          <w:rFonts w:ascii="Arial Narrow" w:hAnsi="Arial Narrow"/>
        </w:rPr>
        <w:t>Duży hak do zawieszenia narzędzia, np. na rusztowaniu</w:t>
      </w:r>
    </w:p>
    <w:p w14:paraId="7F841FBC" w14:textId="29BE0DCF" w:rsidR="00D37FB2" w:rsidRPr="00640EAF" w:rsidRDefault="00D37FB2">
      <w:pPr>
        <w:pStyle w:val="Akapitzlist"/>
        <w:numPr>
          <w:ilvl w:val="0"/>
          <w:numId w:val="19"/>
        </w:numPr>
        <w:rPr>
          <w:rFonts w:ascii="Arial Narrow" w:hAnsi="Arial Narrow"/>
        </w:rPr>
      </w:pPr>
      <w:r w:rsidRPr="00640EAF">
        <w:rPr>
          <w:rFonts w:ascii="Arial Narrow" w:hAnsi="Arial Narrow"/>
        </w:rPr>
        <w:t>Technologia XPT - podwyższona odporność na pył i wilgoć</w:t>
      </w:r>
    </w:p>
    <w:p w14:paraId="0AC27280" w14:textId="04C62A12" w:rsidR="00D37FB2" w:rsidRPr="00640EAF" w:rsidRDefault="00D37FB2" w:rsidP="00D37FB2">
      <w:pPr>
        <w:rPr>
          <w:rFonts w:ascii="Arial Narrow" w:hAnsi="Arial Narrow"/>
          <w:b/>
          <w:bCs/>
        </w:rPr>
      </w:pPr>
      <w:r w:rsidRPr="00640EAF">
        <w:rPr>
          <w:rFonts w:ascii="Arial Narrow" w:hAnsi="Arial Narrow"/>
          <w:b/>
          <w:bCs/>
        </w:rPr>
        <w:t>DANE TECHNICZNE (minimalne):</w:t>
      </w:r>
    </w:p>
    <w:p w14:paraId="4A303508"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Napięcie akumulatora: 40V</w:t>
      </w:r>
    </w:p>
    <w:p w14:paraId="36CF2CA9"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Zasilanie: XGT</w:t>
      </w:r>
    </w:p>
    <w:p w14:paraId="2E2539F9"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Długość skoku: 32 mm</w:t>
      </w:r>
    </w:p>
    <w:p w14:paraId="28AB5108"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Maks. zdolność cięcia w drewnie: 255 mm</w:t>
      </w:r>
    </w:p>
    <w:p w14:paraId="7F853711"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Maks. zdolność cięcia w rurach: 130 mm</w:t>
      </w:r>
    </w:p>
    <w:p w14:paraId="6B5F44DF"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Uderzenia na </w:t>
      </w:r>
      <w:proofErr w:type="spellStart"/>
      <w:r w:rsidRPr="00640EAF">
        <w:rPr>
          <w:rFonts w:ascii="Arial Narrow" w:hAnsi="Arial Narrow"/>
        </w:rPr>
        <w:t>minute</w:t>
      </w:r>
      <w:proofErr w:type="spellEnd"/>
      <w:r w:rsidRPr="00640EAF">
        <w:rPr>
          <w:rFonts w:ascii="Arial Narrow" w:hAnsi="Arial Narrow"/>
        </w:rPr>
        <w:t>: 0 - 2300 / 3000 min</w:t>
      </w:r>
      <w:r w:rsidRPr="00640EAF">
        <w:rPr>
          <w:rFonts w:ascii="Cambria Math" w:hAnsi="Cambria Math" w:cs="Cambria Math"/>
        </w:rPr>
        <w:t>⁻</w:t>
      </w:r>
      <w:r w:rsidRPr="00640EAF">
        <w:rPr>
          <w:rFonts w:ascii="Arial Narrow" w:hAnsi="Arial Narrow" w:cs="Arial Narrow"/>
        </w:rPr>
        <w:t>¹</w:t>
      </w:r>
    </w:p>
    <w:p w14:paraId="5CB81C5C"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Poziom mocy akustycznej: 96 </w:t>
      </w:r>
      <w:proofErr w:type="spellStart"/>
      <w:r w:rsidRPr="00640EAF">
        <w:rPr>
          <w:rFonts w:ascii="Arial Narrow" w:hAnsi="Arial Narrow"/>
        </w:rPr>
        <w:t>dB</w:t>
      </w:r>
      <w:proofErr w:type="spellEnd"/>
      <w:r w:rsidRPr="00640EAF">
        <w:rPr>
          <w:rFonts w:ascii="Arial Narrow" w:hAnsi="Arial Narrow"/>
        </w:rPr>
        <w:t>(A)</w:t>
      </w:r>
    </w:p>
    <w:p w14:paraId="3B74D9BA"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Poziom ciśnienia akustycznego: 85 </w:t>
      </w:r>
      <w:proofErr w:type="spellStart"/>
      <w:r w:rsidRPr="00640EAF">
        <w:rPr>
          <w:rFonts w:ascii="Arial Narrow" w:hAnsi="Arial Narrow"/>
        </w:rPr>
        <w:t>dB</w:t>
      </w:r>
      <w:proofErr w:type="spellEnd"/>
      <w:r w:rsidRPr="00640EAF">
        <w:rPr>
          <w:rFonts w:ascii="Arial Narrow" w:hAnsi="Arial Narrow"/>
        </w:rPr>
        <w:t>(A)</w:t>
      </w:r>
    </w:p>
    <w:p w14:paraId="2DD759D4"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 xml:space="preserve">Współczynnik hałasu: 3 </w:t>
      </w:r>
      <w:proofErr w:type="spellStart"/>
      <w:r w:rsidRPr="00640EAF">
        <w:rPr>
          <w:rFonts w:ascii="Arial Narrow" w:hAnsi="Arial Narrow"/>
        </w:rPr>
        <w:t>dB</w:t>
      </w:r>
      <w:proofErr w:type="spellEnd"/>
      <w:r w:rsidRPr="00640EAF">
        <w:rPr>
          <w:rFonts w:ascii="Arial Narrow" w:hAnsi="Arial Narrow"/>
        </w:rPr>
        <w:t>(A)</w:t>
      </w:r>
    </w:p>
    <w:p w14:paraId="40A3708E"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Poziom wibracji: 18,0 m/s²</w:t>
      </w:r>
    </w:p>
    <w:p w14:paraId="27C9E867"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Współczynnik wibracji K h: 1,5 m/s²</w:t>
      </w:r>
    </w:p>
    <w:p w14:paraId="4365E671" w14:textId="77777777" w:rsidR="00D37FB2" w:rsidRPr="00640EAF" w:rsidRDefault="00D37FB2">
      <w:pPr>
        <w:pStyle w:val="Akapitzlist"/>
        <w:numPr>
          <w:ilvl w:val="0"/>
          <w:numId w:val="20"/>
        </w:numPr>
        <w:rPr>
          <w:rFonts w:ascii="Arial Narrow" w:hAnsi="Arial Narrow"/>
        </w:rPr>
      </w:pPr>
      <w:r w:rsidRPr="00640EAF">
        <w:rPr>
          <w:rFonts w:ascii="Arial Narrow" w:hAnsi="Arial Narrow"/>
        </w:rPr>
        <w:t>Waga maszyny z akumulatorem (EPTA): 4,2 - 4,5 kg</w:t>
      </w:r>
    </w:p>
    <w:p w14:paraId="54FC3EF8" w14:textId="48AA2BFA" w:rsidR="00D37FB2" w:rsidRDefault="00D37FB2">
      <w:pPr>
        <w:pStyle w:val="Akapitzlist"/>
        <w:numPr>
          <w:ilvl w:val="0"/>
          <w:numId w:val="20"/>
        </w:numPr>
        <w:rPr>
          <w:rFonts w:ascii="Arial Narrow" w:hAnsi="Arial Narrow"/>
        </w:rPr>
      </w:pPr>
      <w:r w:rsidRPr="00640EAF">
        <w:rPr>
          <w:rFonts w:ascii="Arial Narrow" w:hAnsi="Arial Narrow"/>
        </w:rPr>
        <w:t>Wymiary (D x S x W): 472 x 88 x 239 mm</w:t>
      </w:r>
    </w:p>
    <w:p w14:paraId="0BF93626" w14:textId="77777777" w:rsidR="00FC35C1" w:rsidRPr="00640EAF" w:rsidRDefault="00FC35C1" w:rsidP="00FC35C1">
      <w:pPr>
        <w:pStyle w:val="Akapitzlist"/>
        <w:rPr>
          <w:rFonts w:ascii="Arial Narrow" w:hAnsi="Arial Narrow"/>
        </w:rPr>
      </w:pPr>
    </w:p>
    <w:p w14:paraId="2376CAF9" w14:textId="709A8B9B" w:rsidR="00D37FB2" w:rsidRDefault="00D37FB2" w:rsidP="00D37FB2">
      <w:pPr>
        <w:rPr>
          <w:rFonts w:ascii="Arial Narrow" w:hAnsi="Arial Narrow"/>
          <w:b/>
          <w:bCs/>
          <w:sz w:val="24"/>
          <w:szCs w:val="24"/>
          <w:lang w:val="en-US"/>
        </w:rPr>
      </w:pPr>
      <w:r w:rsidRPr="00D37FB2">
        <w:rPr>
          <w:rFonts w:ascii="Arial Narrow" w:hAnsi="Arial Narrow"/>
          <w:b/>
          <w:bCs/>
          <w:sz w:val="24"/>
          <w:szCs w:val="24"/>
          <w:lang w:val="en-US"/>
        </w:rPr>
        <w:t xml:space="preserve">AKUMULATOR BL4040 (40 V max / 4,0 Ah) - 2 </w:t>
      </w:r>
      <w:proofErr w:type="spellStart"/>
      <w:r w:rsidRPr="00D37FB2">
        <w:rPr>
          <w:rFonts w:ascii="Arial Narrow" w:hAnsi="Arial Narrow"/>
          <w:b/>
          <w:bCs/>
          <w:sz w:val="24"/>
          <w:szCs w:val="24"/>
          <w:lang w:val="en-US"/>
        </w:rPr>
        <w:t>szt</w:t>
      </w:r>
      <w:proofErr w:type="spellEnd"/>
      <w:r w:rsidRPr="00D37FB2">
        <w:rPr>
          <w:rFonts w:ascii="Arial Narrow" w:hAnsi="Arial Narrow"/>
          <w:b/>
          <w:bCs/>
          <w:sz w:val="24"/>
          <w:szCs w:val="24"/>
          <w:lang w:val="en-US"/>
        </w:rPr>
        <w:t>.:</w:t>
      </w:r>
    </w:p>
    <w:p w14:paraId="6E19BDD5"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Typ akumulatorów: Li-</w:t>
      </w:r>
      <w:proofErr w:type="spellStart"/>
      <w:r w:rsidRPr="00640EAF">
        <w:rPr>
          <w:rFonts w:ascii="Arial Narrow" w:hAnsi="Arial Narrow"/>
        </w:rPr>
        <w:t>ion</w:t>
      </w:r>
      <w:proofErr w:type="spellEnd"/>
    </w:p>
    <w:p w14:paraId="75B4A06A"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Napięcie akumulatora: 40Vmax</w:t>
      </w:r>
    </w:p>
    <w:p w14:paraId="68D55F42" w14:textId="77777777" w:rsidR="00D37FB2" w:rsidRPr="00640EAF" w:rsidRDefault="00D37FB2">
      <w:pPr>
        <w:pStyle w:val="Akapitzlist"/>
        <w:numPr>
          <w:ilvl w:val="0"/>
          <w:numId w:val="21"/>
        </w:numPr>
        <w:rPr>
          <w:rFonts w:ascii="Arial Narrow" w:hAnsi="Arial Narrow"/>
          <w:b/>
          <w:bCs/>
          <w:lang w:val="en-US"/>
        </w:rPr>
      </w:pPr>
      <w:r w:rsidRPr="00640EAF">
        <w:rPr>
          <w:rFonts w:ascii="Arial Narrow" w:hAnsi="Arial Narrow"/>
        </w:rPr>
        <w:t>Pojemność : 4,0 Ah</w:t>
      </w:r>
    </w:p>
    <w:p w14:paraId="0B5AF5C3" w14:textId="5B5A1314" w:rsidR="00D37FB2" w:rsidRPr="00640EAF" w:rsidRDefault="00D37FB2">
      <w:pPr>
        <w:pStyle w:val="Akapitzlist"/>
        <w:numPr>
          <w:ilvl w:val="0"/>
          <w:numId w:val="21"/>
        </w:numPr>
        <w:rPr>
          <w:rFonts w:ascii="Arial Narrow" w:hAnsi="Arial Narrow"/>
          <w:b/>
          <w:bCs/>
        </w:rPr>
      </w:pPr>
      <w:r w:rsidRPr="00640EAF">
        <w:rPr>
          <w:rFonts w:ascii="Arial Narrow" w:hAnsi="Arial Narrow"/>
        </w:rPr>
        <w:t>Ładowarki [czas ładowania]: DC40RA: 45 min.</w:t>
      </w:r>
    </w:p>
    <w:p w14:paraId="351E2B90" w14:textId="77777777" w:rsidR="00D37FB2" w:rsidRPr="00640EAF" w:rsidRDefault="00D37FB2" w:rsidP="00D37FB2">
      <w:pPr>
        <w:pStyle w:val="Akapitzlist"/>
        <w:rPr>
          <w:rFonts w:ascii="Arial Narrow" w:hAnsi="Arial Narrow"/>
          <w:b/>
          <w:bCs/>
        </w:rPr>
      </w:pPr>
    </w:p>
    <w:p w14:paraId="66194B32" w14:textId="77777777" w:rsidR="00D37FB2" w:rsidRPr="00640EAF" w:rsidRDefault="00D37FB2" w:rsidP="00D37FB2">
      <w:pPr>
        <w:rPr>
          <w:rFonts w:ascii="Arial Narrow" w:hAnsi="Arial Narrow"/>
          <w:b/>
          <w:bCs/>
        </w:rPr>
      </w:pPr>
      <w:r w:rsidRPr="00640EAF">
        <w:rPr>
          <w:rFonts w:ascii="Arial Narrow" w:hAnsi="Arial Narrow"/>
          <w:b/>
          <w:bCs/>
        </w:rPr>
        <w:t>ŁADOWARKA DC40RA XGT 191E07-8:</w:t>
      </w:r>
    </w:p>
    <w:p w14:paraId="15781298"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Typ akumulatorów: Li-</w:t>
      </w:r>
      <w:proofErr w:type="spellStart"/>
      <w:r w:rsidRPr="00640EAF">
        <w:rPr>
          <w:rFonts w:ascii="Arial Narrow" w:hAnsi="Arial Narrow"/>
        </w:rPr>
        <w:t>ion</w:t>
      </w:r>
      <w:proofErr w:type="spellEnd"/>
      <w:r w:rsidRPr="00640EAF">
        <w:rPr>
          <w:rFonts w:ascii="Arial Narrow" w:hAnsi="Arial Narrow"/>
        </w:rPr>
        <w:t xml:space="preserve"> (XGT / LXT - z adapterem ADP10)</w:t>
      </w:r>
    </w:p>
    <w:p w14:paraId="56F1BCEB"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Napięcie akumulatora: 40 V max / 18 V</w:t>
      </w:r>
    </w:p>
    <w:p w14:paraId="7928218E" w14:textId="77777777" w:rsidR="00D37FB2" w:rsidRPr="00640EAF" w:rsidRDefault="00D37FB2">
      <w:pPr>
        <w:pStyle w:val="Akapitzlist"/>
        <w:numPr>
          <w:ilvl w:val="0"/>
          <w:numId w:val="22"/>
        </w:numPr>
        <w:rPr>
          <w:rFonts w:ascii="Arial Narrow" w:hAnsi="Arial Narrow"/>
        </w:rPr>
      </w:pPr>
      <w:r w:rsidRPr="00640EAF">
        <w:rPr>
          <w:rFonts w:ascii="Arial Narrow" w:hAnsi="Arial Narrow"/>
        </w:rPr>
        <w:t>Prąd ładowania: XGT: 6 A LXT: 12 A</w:t>
      </w:r>
    </w:p>
    <w:p w14:paraId="6632EE1B" w14:textId="139C405F" w:rsidR="00D37FB2" w:rsidRPr="00640EAF" w:rsidRDefault="00D37FB2">
      <w:pPr>
        <w:pStyle w:val="Akapitzlist"/>
        <w:numPr>
          <w:ilvl w:val="0"/>
          <w:numId w:val="22"/>
        </w:numPr>
        <w:rPr>
          <w:rFonts w:ascii="Arial Narrow" w:hAnsi="Arial Narrow"/>
        </w:rPr>
      </w:pPr>
      <w:r w:rsidRPr="00640EAF">
        <w:rPr>
          <w:rFonts w:ascii="Arial Narrow" w:hAnsi="Arial Narrow"/>
        </w:rPr>
        <w:t>Zabezpieczenie przed przeładowaniem: tak</w:t>
      </w:r>
    </w:p>
    <w:p w14:paraId="46DC8BA8" w14:textId="77777777" w:rsidR="00D37FB2" w:rsidRPr="00640EAF" w:rsidRDefault="00D37FB2" w:rsidP="00D37FB2">
      <w:pPr>
        <w:rPr>
          <w:rFonts w:ascii="Arial Narrow" w:hAnsi="Arial Narrow"/>
          <w:b/>
          <w:bCs/>
        </w:rPr>
      </w:pPr>
      <w:r w:rsidRPr="00640EAF">
        <w:rPr>
          <w:rFonts w:ascii="Arial Narrow" w:hAnsi="Arial Narrow"/>
          <w:b/>
          <w:bCs/>
        </w:rPr>
        <w:t>ZAKRES DOSTAWY:</w:t>
      </w:r>
    </w:p>
    <w:p w14:paraId="2665AD2C"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PIŁA POSUWOWA MAKITA JR001GM201</w:t>
      </w:r>
    </w:p>
    <w:p w14:paraId="39F76D75"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AKUMULATOR BL4040 (40 V max / 4,0 Ah) XGT 191B26-6 - 2 szt.</w:t>
      </w:r>
    </w:p>
    <w:p w14:paraId="1DD0B105"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ŁADOWARKA DC40RA XGT 191E07-8</w:t>
      </w:r>
    </w:p>
    <w:p w14:paraId="707912E0" w14:textId="77777777" w:rsidR="00D37FB2" w:rsidRPr="00640EAF" w:rsidRDefault="00D37FB2">
      <w:pPr>
        <w:pStyle w:val="Akapitzlist"/>
        <w:numPr>
          <w:ilvl w:val="0"/>
          <w:numId w:val="23"/>
        </w:numPr>
        <w:rPr>
          <w:rFonts w:ascii="Arial Narrow" w:hAnsi="Arial Narrow"/>
          <w:b/>
          <w:bCs/>
        </w:rPr>
      </w:pPr>
      <w:r w:rsidRPr="00640EAF">
        <w:rPr>
          <w:rFonts w:ascii="Arial Narrow" w:hAnsi="Arial Narrow"/>
        </w:rPr>
        <w:t>ZESTAW BRZESZCZOTÓW</w:t>
      </w:r>
    </w:p>
    <w:p w14:paraId="77CC79C9" w14:textId="3D3CF81E" w:rsidR="00D37FB2" w:rsidRPr="00640EAF" w:rsidRDefault="00D37FB2">
      <w:pPr>
        <w:pStyle w:val="Akapitzlist"/>
        <w:numPr>
          <w:ilvl w:val="0"/>
          <w:numId w:val="23"/>
        </w:numPr>
        <w:rPr>
          <w:rFonts w:ascii="Arial Narrow" w:hAnsi="Arial Narrow"/>
          <w:b/>
          <w:bCs/>
        </w:rPr>
      </w:pPr>
      <w:r w:rsidRPr="00640EAF">
        <w:rPr>
          <w:rFonts w:ascii="Arial Narrow" w:hAnsi="Arial Narrow"/>
        </w:rPr>
        <w:t>WALIZKA Z TWORZYWA SZTUCZNEGO</w:t>
      </w:r>
    </w:p>
    <w:p w14:paraId="22324335" w14:textId="77777777" w:rsidR="009F1EBF" w:rsidRPr="009F1EBF" w:rsidRDefault="009F1EBF" w:rsidP="009F1EBF">
      <w:pPr>
        <w:pStyle w:val="Akapitzlist"/>
        <w:rPr>
          <w:rFonts w:ascii="Arial Narrow" w:hAnsi="Arial Narrow"/>
          <w:b/>
          <w:bCs/>
          <w:sz w:val="24"/>
          <w:szCs w:val="24"/>
        </w:rPr>
      </w:pPr>
    </w:p>
    <w:p w14:paraId="6F6247C4" w14:textId="027093D2" w:rsidR="00D37FB2" w:rsidRPr="00756F31" w:rsidRDefault="00D37FB2" w:rsidP="00D37FB2">
      <w:pPr>
        <w:rPr>
          <w:rFonts w:ascii="Arial Narrow" w:hAnsi="Arial Narrow" w:cs="Times New Roman"/>
          <w:b/>
          <w:bCs/>
          <w:sz w:val="24"/>
          <w:szCs w:val="24"/>
        </w:rPr>
      </w:pPr>
      <w:bookmarkStart w:id="5" w:name="_Hlk190852759"/>
      <w:r>
        <w:rPr>
          <w:rFonts w:ascii="Arial Narrow" w:hAnsi="Arial Narrow" w:cs="Times New Roman"/>
          <w:b/>
          <w:bCs/>
          <w:sz w:val="24"/>
          <w:szCs w:val="24"/>
        </w:rPr>
        <w:t xml:space="preserve">II.4.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POMPY SZLAMOWEJ</w:t>
      </w:r>
    </w:p>
    <w:p w14:paraId="28681607" w14:textId="77777777" w:rsidR="00D37FB2" w:rsidRDefault="00D37FB2" w:rsidP="00D37FB2">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bookmarkEnd w:id="5"/>
    <w:p w14:paraId="6A37FD5C" w14:textId="1CCE4DAB" w:rsidR="00D37FB2" w:rsidRPr="00640EAF" w:rsidRDefault="00D37FB2" w:rsidP="00D37FB2">
      <w:pPr>
        <w:jc w:val="both"/>
        <w:rPr>
          <w:rFonts w:ascii="Arial Narrow" w:hAnsi="Arial Narrow" w:cs="Times New Roman"/>
        </w:rPr>
      </w:pPr>
      <w:r w:rsidRPr="00640EAF">
        <w:rPr>
          <w:rFonts w:ascii="Arial Narrow" w:hAnsi="Arial Narrow" w:cs="Times New Roman"/>
        </w:rPr>
        <w:t>Przedmiot zamówienia obejmuje zakup pompy szlamowej w ilości – 1 szt.</w:t>
      </w:r>
    </w:p>
    <w:p w14:paraId="7DE8AB41" w14:textId="1CD41FF9" w:rsidR="00D37FB2" w:rsidRPr="00137F01" w:rsidRDefault="00D37FB2" w:rsidP="00137F01">
      <w:pPr>
        <w:jc w:val="both"/>
        <w:rPr>
          <w:rFonts w:ascii="Arial Narrow" w:hAnsi="Arial Narrow" w:cs="Times New Roman"/>
          <w:b/>
          <w:bCs/>
          <w:u w:val="single"/>
        </w:rPr>
      </w:pPr>
      <w:r w:rsidRPr="00640EAF">
        <w:rPr>
          <w:rFonts w:ascii="Arial Narrow" w:hAnsi="Arial Narrow" w:cs="Times New Roman"/>
          <w:b/>
          <w:bCs/>
          <w:u w:val="single"/>
        </w:rPr>
        <w:t>Zakres minimalny pompy:</w:t>
      </w:r>
    </w:p>
    <w:p w14:paraId="12864D97"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Medium</w:t>
      </w:r>
      <w:r w:rsidRPr="00640EAF">
        <w:rPr>
          <w:rFonts w:ascii="Arial Narrow" w:hAnsi="Arial Narrow" w:cs="Times New Roman"/>
        </w:rPr>
        <w:tab/>
        <w:t xml:space="preserve">Woda </w:t>
      </w:r>
      <w:proofErr w:type="spellStart"/>
      <w:r w:rsidRPr="00640EAF">
        <w:rPr>
          <w:rFonts w:ascii="Arial Narrow" w:hAnsi="Arial Narrow" w:cs="Times New Roman"/>
        </w:rPr>
        <w:t>półszlamowa</w:t>
      </w:r>
      <w:proofErr w:type="spellEnd"/>
    </w:p>
    <w:p w14:paraId="75AD496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Moc silnika</w:t>
      </w:r>
      <w:r w:rsidRPr="00640EAF">
        <w:rPr>
          <w:rFonts w:ascii="Arial Narrow" w:hAnsi="Arial Narrow" w:cs="Times New Roman"/>
        </w:rPr>
        <w:tab/>
        <w:t xml:space="preserve">3,6 kW (4,8 KM) 3600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1663CD6B"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Typ silnika</w:t>
      </w:r>
      <w:r w:rsidRPr="00640EAF">
        <w:rPr>
          <w:rFonts w:ascii="Arial Narrow" w:hAnsi="Arial Narrow" w:cs="Times New Roman"/>
        </w:rPr>
        <w:tab/>
        <w:t>GX160</w:t>
      </w:r>
    </w:p>
    <w:p w14:paraId="3CD8B930"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Wydajność</w:t>
      </w:r>
      <w:r w:rsidRPr="00640EAF">
        <w:rPr>
          <w:rFonts w:ascii="Arial Narrow" w:hAnsi="Arial Narrow" w:cs="Times New Roman"/>
        </w:rPr>
        <w:tab/>
        <w:t>1000 l/min</w:t>
      </w:r>
    </w:p>
    <w:p w14:paraId="2C6839A4"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Maksymalna wydajność ssania</w:t>
      </w:r>
      <w:r w:rsidRPr="00640EAF">
        <w:rPr>
          <w:rFonts w:ascii="Arial Narrow" w:hAnsi="Arial Narrow" w:cs="Times New Roman"/>
        </w:rPr>
        <w:tab/>
        <w:t>8 m</w:t>
      </w:r>
    </w:p>
    <w:p w14:paraId="5D7F21A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Maksymalna wydajność podnoszenia</w:t>
      </w:r>
      <w:r w:rsidRPr="00640EAF">
        <w:rPr>
          <w:rFonts w:ascii="Arial Narrow" w:hAnsi="Arial Narrow" w:cs="Times New Roman"/>
        </w:rPr>
        <w:tab/>
        <w:t>23 m</w:t>
      </w:r>
    </w:p>
    <w:p w14:paraId="6E6DDD95"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Pojemność zbiornika paliwa</w:t>
      </w:r>
      <w:r w:rsidRPr="00640EAF">
        <w:rPr>
          <w:rFonts w:ascii="Arial Narrow" w:hAnsi="Arial Narrow" w:cs="Times New Roman"/>
        </w:rPr>
        <w:tab/>
        <w:t>3,1 l</w:t>
      </w:r>
    </w:p>
    <w:p w14:paraId="71ADB3E4"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 xml:space="preserve">Średnica </w:t>
      </w:r>
      <w:proofErr w:type="spellStart"/>
      <w:r w:rsidRPr="00640EAF">
        <w:rPr>
          <w:rFonts w:ascii="Arial Narrow" w:hAnsi="Arial Narrow" w:cs="Times New Roman"/>
        </w:rPr>
        <w:t>króćcy</w:t>
      </w:r>
      <w:proofErr w:type="spellEnd"/>
      <w:r w:rsidRPr="00640EAF">
        <w:rPr>
          <w:rFonts w:ascii="Arial Narrow" w:hAnsi="Arial Narrow" w:cs="Times New Roman"/>
        </w:rPr>
        <w:t xml:space="preserve"> przyłączeniowych Ssawny 3 cale Tłoczny 3 cale</w:t>
      </w:r>
    </w:p>
    <w:p w14:paraId="14321DE7"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Zużycie paliwa</w:t>
      </w:r>
      <w:r w:rsidRPr="00640EAF">
        <w:rPr>
          <w:rFonts w:ascii="Arial Narrow" w:hAnsi="Arial Narrow" w:cs="Times New Roman"/>
        </w:rPr>
        <w:tab/>
        <w:t>1,4 l/h</w:t>
      </w:r>
    </w:p>
    <w:p w14:paraId="281DD7A6"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Średnica zanieczyszczeń</w:t>
      </w:r>
      <w:r w:rsidRPr="00640EAF">
        <w:rPr>
          <w:rFonts w:ascii="Arial Narrow" w:hAnsi="Arial Narrow" w:cs="Times New Roman"/>
        </w:rPr>
        <w:tab/>
        <w:t>20 mm</w:t>
      </w:r>
    </w:p>
    <w:p w14:paraId="36946299" w14:textId="77777777" w:rsidR="00D37FB2" w:rsidRPr="00640EAF" w:rsidRDefault="00D37FB2">
      <w:pPr>
        <w:pStyle w:val="Akapitzlist"/>
        <w:numPr>
          <w:ilvl w:val="0"/>
          <w:numId w:val="24"/>
        </w:numPr>
        <w:jc w:val="both"/>
        <w:rPr>
          <w:rFonts w:ascii="Arial Narrow" w:hAnsi="Arial Narrow" w:cs="Times New Roman"/>
        </w:rPr>
      </w:pPr>
      <w:r w:rsidRPr="00640EAF">
        <w:rPr>
          <w:rFonts w:ascii="Arial Narrow" w:hAnsi="Arial Narrow" w:cs="Times New Roman"/>
        </w:rPr>
        <w:t>Wymiary (</w:t>
      </w:r>
      <w:proofErr w:type="spellStart"/>
      <w:r w:rsidRPr="00640EAF">
        <w:rPr>
          <w:rFonts w:ascii="Arial Narrow" w:hAnsi="Arial Narrow" w:cs="Times New Roman"/>
        </w:rPr>
        <w:t>dł</w:t>
      </w:r>
      <w:proofErr w:type="spellEnd"/>
      <w:r w:rsidRPr="00640EAF">
        <w:rPr>
          <w:rFonts w:ascii="Arial Narrow" w:hAnsi="Arial Narrow" w:cs="Times New Roman"/>
        </w:rPr>
        <w:t xml:space="preserve"> x </w:t>
      </w:r>
      <w:proofErr w:type="spellStart"/>
      <w:r w:rsidRPr="00640EAF">
        <w:rPr>
          <w:rFonts w:ascii="Arial Narrow" w:hAnsi="Arial Narrow" w:cs="Times New Roman"/>
        </w:rPr>
        <w:t>szer</w:t>
      </w:r>
      <w:proofErr w:type="spellEnd"/>
      <w:r w:rsidRPr="00640EAF">
        <w:rPr>
          <w:rFonts w:ascii="Arial Narrow" w:hAnsi="Arial Narrow" w:cs="Times New Roman"/>
        </w:rPr>
        <w:t xml:space="preserve"> x </w:t>
      </w:r>
      <w:proofErr w:type="spellStart"/>
      <w:r w:rsidRPr="00640EAF">
        <w:rPr>
          <w:rFonts w:ascii="Arial Narrow" w:hAnsi="Arial Narrow" w:cs="Times New Roman"/>
        </w:rPr>
        <w:t>wys</w:t>
      </w:r>
      <w:proofErr w:type="spellEnd"/>
      <w:r w:rsidRPr="00640EAF">
        <w:rPr>
          <w:rFonts w:ascii="Arial Narrow" w:hAnsi="Arial Narrow" w:cs="Times New Roman"/>
        </w:rPr>
        <w:t>)</w:t>
      </w:r>
      <w:r w:rsidRPr="00640EAF">
        <w:rPr>
          <w:rFonts w:ascii="Arial Narrow" w:hAnsi="Arial Narrow" w:cs="Times New Roman"/>
        </w:rPr>
        <w:tab/>
        <w:t>527 x 368 x 417 mm</w:t>
      </w:r>
    </w:p>
    <w:p w14:paraId="3CEFDCA7" w14:textId="20F00620" w:rsidR="00D37FB2" w:rsidRPr="00640EAF" w:rsidRDefault="00D37FB2">
      <w:pPr>
        <w:pStyle w:val="Akapitzlist"/>
        <w:numPr>
          <w:ilvl w:val="0"/>
          <w:numId w:val="24"/>
        </w:numPr>
        <w:jc w:val="both"/>
        <w:rPr>
          <w:rFonts w:ascii="Arial Narrow" w:hAnsi="Arial Narrow" w:cs="Times New Roman"/>
        </w:rPr>
      </w:pPr>
      <w:proofErr w:type="spellStart"/>
      <w:r w:rsidRPr="00640EAF">
        <w:rPr>
          <w:rFonts w:ascii="Arial Narrow" w:hAnsi="Arial Narrow" w:cs="Times New Roman"/>
        </w:rPr>
        <w:t>Oil</w:t>
      </w:r>
      <w:proofErr w:type="spellEnd"/>
      <w:r w:rsidRPr="00640EAF">
        <w:rPr>
          <w:rFonts w:ascii="Arial Narrow" w:hAnsi="Arial Narrow" w:cs="Times New Roman"/>
        </w:rPr>
        <w:t xml:space="preserve"> Alert - Tak</w:t>
      </w:r>
    </w:p>
    <w:p w14:paraId="4F056A24" w14:textId="00DA5212" w:rsidR="00640EAF" w:rsidRDefault="00D37FB2" w:rsidP="00D37FB2">
      <w:pPr>
        <w:pStyle w:val="Akapitzlist"/>
        <w:numPr>
          <w:ilvl w:val="0"/>
          <w:numId w:val="24"/>
        </w:numPr>
        <w:jc w:val="both"/>
        <w:rPr>
          <w:rFonts w:ascii="Arial Narrow" w:hAnsi="Arial Narrow" w:cs="Times New Roman"/>
        </w:rPr>
      </w:pPr>
      <w:r w:rsidRPr="00640EAF">
        <w:rPr>
          <w:rFonts w:ascii="Arial Narrow" w:hAnsi="Arial Narrow" w:cs="Times New Roman"/>
        </w:rPr>
        <w:t>Masa 27 kg</w:t>
      </w:r>
    </w:p>
    <w:p w14:paraId="402861DA" w14:textId="77777777" w:rsidR="00C92105" w:rsidRPr="00C92105" w:rsidRDefault="00C92105" w:rsidP="00C92105">
      <w:pPr>
        <w:pStyle w:val="Akapitzlist"/>
        <w:jc w:val="both"/>
        <w:rPr>
          <w:rFonts w:ascii="Arial Narrow" w:hAnsi="Arial Narrow" w:cs="Times New Roman"/>
        </w:rPr>
      </w:pPr>
    </w:p>
    <w:p w14:paraId="52DBF758" w14:textId="65E0227F" w:rsidR="00D37FB2" w:rsidRPr="00756F31" w:rsidRDefault="00D37FB2" w:rsidP="00D37FB2">
      <w:pPr>
        <w:rPr>
          <w:rFonts w:ascii="Arial Narrow" w:hAnsi="Arial Narrow" w:cs="Times New Roman"/>
          <w:b/>
          <w:bCs/>
          <w:sz w:val="24"/>
          <w:szCs w:val="24"/>
        </w:rPr>
      </w:pPr>
      <w:r>
        <w:rPr>
          <w:rFonts w:ascii="Arial Narrow" w:hAnsi="Arial Narrow" w:cs="Times New Roman"/>
          <w:b/>
          <w:bCs/>
          <w:sz w:val="24"/>
          <w:szCs w:val="24"/>
        </w:rPr>
        <w:t>II.</w:t>
      </w:r>
      <w:r w:rsidR="0010062C">
        <w:rPr>
          <w:rFonts w:ascii="Arial Narrow" w:hAnsi="Arial Narrow" w:cs="Times New Roman"/>
          <w:b/>
          <w:bCs/>
          <w:sz w:val="24"/>
          <w:szCs w:val="24"/>
        </w:rPr>
        <w:t>5</w:t>
      </w:r>
      <w:r>
        <w:rPr>
          <w:rFonts w:ascii="Arial Narrow" w:hAnsi="Arial Narrow" w:cs="Times New Roman"/>
          <w:b/>
          <w:bCs/>
          <w:sz w:val="24"/>
          <w:szCs w:val="24"/>
        </w:rPr>
        <w:t xml:space="preserve">.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SKRZYNKI Z KOMPLETEM NARZĘDZI</w:t>
      </w:r>
    </w:p>
    <w:p w14:paraId="5BACBA3E" w14:textId="77777777" w:rsidR="00D37FB2" w:rsidRDefault="00D37FB2" w:rsidP="00D37FB2">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319FD8B7" w14:textId="3D388C7F" w:rsidR="00D37FB2" w:rsidRPr="00640EAF" w:rsidRDefault="00D37FB2" w:rsidP="00D37FB2">
      <w:pPr>
        <w:jc w:val="both"/>
        <w:rPr>
          <w:rFonts w:ascii="Arial Narrow" w:hAnsi="Arial Narrow" w:cs="Times New Roman"/>
        </w:rPr>
      </w:pPr>
      <w:r w:rsidRPr="00640EAF">
        <w:rPr>
          <w:rFonts w:ascii="Arial Narrow" w:hAnsi="Arial Narrow" w:cs="Times New Roman"/>
        </w:rPr>
        <w:t>Przedmiot zamówienia obejmuje zakup skrzynki z kompletem narzędzie w ilości 2 szt.</w:t>
      </w:r>
    </w:p>
    <w:p w14:paraId="38AC9EAD" w14:textId="7309ECBA" w:rsidR="00D37FB2" w:rsidRPr="00640EAF" w:rsidRDefault="00D37FB2" w:rsidP="00D37FB2">
      <w:pPr>
        <w:jc w:val="both"/>
        <w:rPr>
          <w:rFonts w:ascii="Arial Narrow" w:hAnsi="Arial Narrow" w:cs="Times New Roman"/>
          <w:b/>
          <w:bCs/>
          <w:u w:val="single"/>
        </w:rPr>
      </w:pPr>
      <w:r w:rsidRPr="00640EAF">
        <w:rPr>
          <w:rFonts w:ascii="Arial Narrow" w:hAnsi="Arial Narrow" w:cs="Times New Roman"/>
          <w:b/>
          <w:bCs/>
          <w:u w:val="single"/>
        </w:rPr>
        <w:t>Zakres minimalny:</w:t>
      </w:r>
    </w:p>
    <w:p w14:paraId="3A51DD47" w14:textId="607CC605"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Torba: Dane techniczne:</w:t>
      </w:r>
    </w:p>
    <w:p w14:paraId="7FF9A958"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Wymiary: 49 x 28 x 31 cm</w:t>
      </w:r>
    </w:p>
    <w:p w14:paraId="6A4BA3C6"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Wiele wewnętrznych i zewnętrznych kieszeni zapewnia idealny sposób przechowywanych narzędzi</w:t>
      </w:r>
    </w:p>
    <w:p w14:paraId="191BAA0A"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Otwarta przestrzeń wewnętrzna ułatwiająca dostęp do przechowywanych narzędzi</w:t>
      </w:r>
    </w:p>
    <w:p w14:paraId="129401E0"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Duża ilość kieszeni wewnętrznych i zewnętrznych</w:t>
      </w:r>
    </w:p>
    <w:p w14:paraId="466FBC25"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lastRenderedPageBreak/>
        <w:t>Pokrywa zamykająca z gumami mocującymi</w:t>
      </w:r>
    </w:p>
    <w:p w14:paraId="19C0D85C" w14:textId="77777777" w:rsidR="00D37FB2"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Mocna rama z polipropylenu zapewnia sztywność i wytrzymałość, boczne ścianki wykonane z tkanego balistycznego nylonu 600 x 600</w:t>
      </w:r>
    </w:p>
    <w:p w14:paraId="76050936" w14:textId="14482137" w:rsidR="009F2CA5" w:rsidRPr="00640EAF" w:rsidRDefault="00D37FB2">
      <w:pPr>
        <w:pStyle w:val="Akapitzlist"/>
        <w:numPr>
          <w:ilvl w:val="0"/>
          <w:numId w:val="25"/>
        </w:numPr>
        <w:jc w:val="both"/>
        <w:rPr>
          <w:rFonts w:ascii="Arial Narrow" w:hAnsi="Arial Narrow" w:cs="Times New Roman"/>
        </w:rPr>
      </w:pPr>
      <w:r w:rsidRPr="00640EAF">
        <w:rPr>
          <w:rFonts w:ascii="Arial Narrow" w:hAnsi="Arial Narrow" w:cs="Times New Roman"/>
        </w:rPr>
        <w:t>Wodoszczelne dno</w:t>
      </w:r>
    </w:p>
    <w:p w14:paraId="20E07605" w14:textId="1639005D"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KLUCZE PŁASKO OCZKOWE 6-32 mm 25 sztuk (PŁACHTA) MAR-POL</w:t>
      </w:r>
    </w:p>
    <w:p w14:paraId="5E1C575C"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Klucze wykonane ze stali chromo-wanadowej </w:t>
      </w:r>
      <w:proofErr w:type="spellStart"/>
      <w:r w:rsidRPr="00640EAF">
        <w:rPr>
          <w:rFonts w:ascii="Arial Narrow" w:hAnsi="Arial Narrow" w:cs="Times New Roman"/>
        </w:rPr>
        <w:t>CrV</w:t>
      </w:r>
      <w:proofErr w:type="spellEnd"/>
    </w:p>
    <w:p w14:paraId="4F095A92"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12-kątna końcówka klucz</w:t>
      </w:r>
    </w:p>
    <w:p w14:paraId="21FD8630"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odchylona płaszczyzna robocza o 15% (ułatwia manewrowanie kluczem)</w:t>
      </w:r>
    </w:p>
    <w:p w14:paraId="4FD4B196" w14:textId="77777777"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specjalny profil zębów podnoszący max moment dokręcania o 25% (bez uszkodzenia nakrętki)</w:t>
      </w:r>
    </w:p>
    <w:p w14:paraId="1C68AD6D"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zaokrąglone kształty przejścia między główką klucza i rękojeścią</w:t>
      </w:r>
    </w:p>
    <w:p w14:paraId="13008894"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klucz kuty matrycowo</w:t>
      </w:r>
    </w:p>
    <w:p w14:paraId="78632D85"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doskonale wykalibrowany</w:t>
      </w:r>
    </w:p>
    <w:p w14:paraId="24037193" w14:textId="77777777" w:rsidR="009F2CA5"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posiadają satynowe wykończenie, minimalizujące poślizg klucza zanieczyszczonego olejem</w:t>
      </w:r>
    </w:p>
    <w:p w14:paraId="1D7A42A0" w14:textId="1A723EDE" w:rsidR="00D37FB2" w:rsidRPr="00640EAF" w:rsidRDefault="00D37FB2">
      <w:pPr>
        <w:pStyle w:val="Akapitzlist"/>
        <w:numPr>
          <w:ilvl w:val="0"/>
          <w:numId w:val="26"/>
        </w:numPr>
        <w:jc w:val="both"/>
        <w:rPr>
          <w:rFonts w:ascii="Arial Narrow" w:hAnsi="Arial Narrow" w:cs="Times New Roman"/>
        </w:rPr>
      </w:pPr>
      <w:r w:rsidRPr="00640EAF">
        <w:rPr>
          <w:rFonts w:ascii="Arial Narrow" w:hAnsi="Arial Narrow" w:cs="Times New Roman"/>
        </w:rPr>
        <w:t>zabezpieczenie antykorozyjne</w:t>
      </w:r>
    </w:p>
    <w:p w14:paraId="6FB0FDC8" w14:textId="77777777" w:rsidR="009F2CA5" w:rsidRPr="00640EAF" w:rsidRDefault="009F2CA5" w:rsidP="009F2CA5">
      <w:pPr>
        <w:spacing w:after="0"/>
        <w:jc w:val="both"/>
        <w:rPr>
          <w:rFonts w:ascii="Arial Narrow" w:hAnsi="Arial Narrow" w:cs="Times New Roman"/>
        </w:rPr>
      </w:pPr>
      <w:r w:rsidRPr="00640EAF">
        <w:rPr>
          <w:rFonts w:ascii="Arial Narrow" w:hAnsi="Arial Narrow" w:cs="Times New Roman"/>
        </w:rPr>
        <w:t>zawartość zestawu</w:t>
      </w:r>
      <w:r w:rsidR="00D37FB2" w:rsidRPr="00640EAF">
        <w:rPr>
          <w:rFonts w:ascii="Arial Narrow" w:hAnsi="Arial Narrow" w:cs="Times New Roman"/>
        </w:rPr>
        <w:t>:</w:t>
      </w:r>
    </w:p>
    <w:p w14:paraId="79CAD94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6 mm</w:t>
      </w:r>
    </w:p>
    <w:p w14:paraId="699C795F"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7 mm</w:t>
      </w:r>
    </w:p>
    <w:p w14:paraId="401FA0D6"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8 mm</w:t>
      </w:r>
    </w:p>
    <w:p w14:paraId="2FDA3C2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9 mm</w:t>
      </w:r>
    </w:p>
    <w:p w14:paraId="72BCE937"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10 mm</w:t>
      </w:r>
    </w:p>
    <w:p w14:paraId="1F845A98"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11 mm</w:t>
      </w:r>
    </w:p>
    <w:p w14:paraId="5A8CBB55"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12 mm</w:t>
      </w:r>
    </w:p>
    <w:p w14:paraId="73D9EA7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13 mm</w:t>
      </w:r>
    </w:p>
    <w:p w14:paraId="1BFEC8A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14 mm</w:t>
      </w:r>
    </w:p>
    <w:p w14:paraId="5CD40308"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15 mm</w:t>
      </w:r>
    </w:p>
    <w:p w14:paraId="3DCEF610"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16 mm</w:t>
      </w:r>
    </w:p>
    <w:p w14:paraId="22CAE79E"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17 mm</w:t>
      </w:r>
    </w:p>
    <w:p w14:paraId="0B3E278C"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18 mm</w:t>
      </w:r>
    </w:p>
    <w:p w14:paraId="3F01689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19 mm</w:t>
      </w:r>
    </w:p>
    <w:p w14:paraId="719BEB54"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20 mm</w:t>
      </w:r>
    </w:p>
    <w:p w14:paraId="1E890296"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21 mm</w:t>
      </w:r>
    </w:p>
    <w:p w14:paraId="6128EC43"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22 mm</w:t>
      </w:r>
    </w:p>
    <w:p w14:paraId="1E1225E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23 mm</w:t>
      </w:r>
    </w:p>
    <w:p w14:paraId="0E46517A"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24 mm</w:t>
      </w:r>
    </w:p>
    <w:p w14:paraId="165A32AF"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25 mm</w:t>
      </w:r>
    </w:p>
    <w:p w14:paraId="70B1589A"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26 mm</w:t>
      </w:r>
    </w:p>
    <w:p w14:paraId="47208711"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27 mm</w:t>
      </w:r>
    </w:p>
    <w:p w14:paraId="65DE15C2"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28 mm</w:t>
      </w:r>
    </w:p>
    <w:p w14:paraId="39DECED9"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30 mm</w:t>
      </w:r>
    </w:p>
    <w:p w14:paraId="0ABACED5" w14:textId="77777777" w:rsidR="009F2CA5"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klucz 32 mm</w:t>
      </w:r>
    </w:p>
    <w:p w14:paraId="3FF7EB3B" w14:textId="16F9DDB3" w:rsidR="00D37FB2" w:rsidRPr="00640EAF" w:rsidRDefault="00D37FB2">
      <w:pPr>
        <w:pStyle w:val="Akapitzlist"/>
        <w:numPr>
          <w:ilvl w:val="0"/>
          <w:numId w:val="27"/>
        </w:numPr>
        <w:spacing w:after="0"/>
        <w:jc w:val="both"/>
        <w:rPr>
          <w:rFonts w:ascii="Arial Narrow" w:hAnsi="Arial Narrow" w:cs="Times New Roman"/>
        </w:rPr>
      </w:pPr>
      <w:r w:rsidRPr="00640EAF">
        <w:rPr>
          <w:rFonts w:ascii="Arial Narrow" w:hAnsi="Arial Narrow" w:cs="Times New Roman"/>
        </w:rPr>
        <w:t>płachta</w:t>
      </w:r>
    </w:p>
    <w:p w14:paraId="25080CE7" w14:textId="77777777" w:rsidR="00D37FB2" w:rsidRDefault="00D37FB2" w:rsidP="00D37FB2">
      <w:pPr>
        <w:jc w:val="both"/>
        <w:rPr>
          <w:rFonts w:ascii="Arial Narrow" w:hAnsi="Arial Narrow" w:cs="Times New Roman"/>
        </w:rPr>
      </w:pPr>
    </w:p>
    <w:p w14:paraId="7D0664C0" w14:textId="43A0521A"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W</w:t>
      </w:r>
      <w:r w:rsidR="009F2CA5" w:rsidRPr="00640EAF">
        <w:rPr>
          <w:rFonts w:ascii="Arial Narrow" w:hAnsi="Arial Narrow" w:cs="Times New Roman"/>
          <w:b/>
          <w:bCs/>
        </w:rPr>
        <w:t>KRĘTAKI</w:t>
      </w:r>
    </w:p>
    <w:p w14:paraId="47DC4850" w14:textId="4510F132"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Liczba sztuk</w:t>
      </w:r>
      <w:r w:rsidR="009F2CA5" w:rsidRPr="00640EAF">
        <w:rPr>
          <w:rFonts w:ascii="Arial Narrow" w:hAnsi="Arial Narrow" w:cs="Times New Roman"/>
        </w:rPr>
        <w:tab/>
        <w:t>7</w:t>
      </w:r>
    </w:p>
    <w:p w14:paraId="0A8FBD1F" w14:textId="6E6952A9"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Styl głowicy</w:t>
      </w:r>
      <w:r w:rsidRPr="00640EAF">
        <w:rPr>
          <w:rFonts w:ascii="Arial Narrow" w:hAnsi="Arial Narrow" w:cs="Times New Roman"/>
        </w:rPr>
        <w:tab/>
        <w:t>Płask</w:t>
      </w:r>
      <w:r w:rsidR="009F2CA5" w:rsidRPr="00640EAF">
        <w:rPr>
          <w:rFonts w:ascii="Arial Narrow" w:hAnsi="Arial Narrow" w:cs="Times New Roman"/>
        </w:rPr>
        <w:t>i</w:t>
      </w:r>
    </w:p>
    <w:p w14:paraId="6204024B" w14:textId="77777777"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lastRenderedPageBreak/>
        <w:t>Materiał</w:t>
      </w:r>
      <w:r w:rsidRPr="00640EAF">
        <w:rPr>
          <w:rFonts w:ascii="Arial Narrow" w:hAnsi="Arial Narrow" w:cs="Times New Roman"/>
        </w:rPr>
        <w:tab/>
        <w:t>Stal stopowa</w:t>
      </w:r>
    </w:p>
    <w:p w14:paraId="0DBA8079" w14:textId="77777777" w:rsidR="009F2CA5"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Zalecane zastosowania dla produktu</w:t>
      </w:r>
      <w:r w:rsidRPr="00640EAF">
        <w:rPr>
          <w:rFonts w:ascii="Arial Narrow" w:hAnsi="Arial Narrow" w:cs="Times New Roman"/>
        </w:rPr>
        <w:tab/>
        <w:t>Przedmiot elektroniczny</w:t>
      </w:r>
    </w:p>
    <w:p w14:paraId="0B9DFFBE" w14:textId="6ABF3C6A" w:rsidR="00D37FB2" w:rsidRPr="00640EAF" w:rsidRDefault="00D37FB2">
      <w:pPr>
        <w:pStyle w:val="Akapitzlist"/>
        <w:numPr>
          <w:ilvl w:val="0"/>
          <w:numId w:val="28"/>
        </w:numPr>
        <w:jc w:val="both"/>
        <w:rPr>
          <w:rFonts w:ascii="Arial Narrow" w:hAnsi="Arial Narrow" w:cs="Times New Roman"/>
        </w:rPr>
      </w:pPr>
      <w:r w:rsidRPr="00640EAF">
        <w:rPr>
          <w:rFonts w:ascii="Arial Narrow" w:hAnsi="Arial Narrow" w:cs="Times New Roman"/>
        </w:rPr>
        <w:t>Funkcja specjalna</w:t>
      </w:r>
      <w:r w:rsidRPr="00640EAF">
        <w:rPr>
          <w:rFonts w:ascii="Arial Narrow" w:hAnsi="Arial Narrow" w:cs="Times New Roman"/>
        </w:rPr>
        <w:tab/>
        <w:t>Izolowany, Ergonomiczny, Końcówka magnetyczna</w:t>
      </w:r>
    </w:p>
    <w:p w14:paraId="4768C755" w14:textId="457D8F9D" w:rsidR="00D37FB2" w:rsidRPr="00640EAF" w:rsidRDefault="00D37FB2" w:rsidP="00D37FB2">
      <w:pPr>
        <w:jc w:val="both"/>
        <w:rPr>
          <w:rFonts w:ascii="Arial Narrow" w:hAnsi="Arial Narrow" w:cs="Times New Roman"/>
        </w:rPr>
      </w:pPr>
      <w:r w:rsidRPr="00640EAF">
        <w:rPr>
          <w:rFonts w:ascii="Arial Narrow" w:hAnsi="Arial Narrow" w:cs="Times New Roman"/>
        </w:rPr>
        <w:t>Informacje o tym produkcie</w:t>
      </w:r>
      <w:r w:rsidR="009F2CA5" w:rsidRPr="00640EAF">
        <w:rPr>
          <w:rFonts w:ascii="Arial Narrow" w:hAnsi="Arial Narrow" w:cs="Times New Roman"/>
        </w:rPr>
        <w:t>:</w:t>
      </w:r>
    </w:p>
    <w:p w14:paraId="4565C1DA"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Izolacja dla bezpieczeństwa: każdy izolowany śrubokręt w tym zestawie jest izolowany napięciem znamionowym 1000 V.</w:t>
      </w:r>
    </w:p>
    <w:p w14:paraId="4499912B"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Magnetyczne końcówki: śrubokręty mają magnetyczne końcówki, co pozwala na łatwiejszą i wygodniejszą obsługę śrub.</w:t>
      </w:r>
    </w:p>
    <w:p w14:paraId="3C6F623E"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Wygodne przechowywanie: zestaw wkrętaków jest dostarczany z etui, które zapewnia wygodne rozwiązanie do przechowywania i organizacji.</w:t>
      </w:r>
    </w:p>
    <w:p w14:paraId="67DF9C96" w14:textId="77777777" w:rsidR="009F2CA5"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Wygodny uchwyt: śrubokręty mają ergonomiczny uchwyt, który zapewnia wygodny chwyt.</w:t>
      </w:r>
    </w:p>
    <w:p w14:paraId="33517AFC" w14:textId="0EC2F6C7" w:rsidR="00D37FB2" w:rsidRPr="00640EAF" w:rsidRDefault="00D37FB2">
      <w:pPr>
        <w:pStyle w:val="Akapitzlist"/>
        <w:numPr>
          <w:ilvl w:val="0"/>
          <w:numId w:val="29"/>
        </w:numPr>
        <w:jc w:val="both"/>
        <w:rPr>
          <w:rFonts w:ascii="Arial Narrow" w:hAnsi="Arial Narrow" w:cs="Times New Roman"/>
        </w:rPr>
      </w:pPr>
      <w:r w:rsidRPr="00640EAF">
        <w:rPr>
          <w:rFonts w:ascii="Arial Narrow" w:hAnsi="Arial Narrow" w:cs="Times New Roman"/>
        </w:rPr>
        <w:t>Zestaw śrubokrętów izolowanych: zestaw zawiera: 4 izolowane śrubokręty szczelinowe – SL3 x 75 mm, SL4 x 100 mm, SL5 x 100 mm, SL6 x 125 mm. 3 śrubokręt krzyżakowy - PH0 x 75 mm, PH0 x 100 mm, PH1 x 100 mm, PH2 x 125 mm.</w:t>
      </w:r>
    </w:p>
    <w:p w14:paraId="5D532879" w14:textId="77777777" w:rsidR="009F2CA5" w:rsidRPr="00640EAF" w:rsidRDefault="009F2CA5" w:rsidP="009F2CA5">
      <w:pPr>
        <w:pStyle w:val="Akapitzlist"/>
        <w:jc w:val="both"/>
        <w:rPr>
          <w:rFonts w:ascii="Arial Narrow" w:hAnsi="Arial Narrow" w:cs="Times New Roman"/>
        </w:rPr>
      </w:pPr>
    </w:p>
    <w:p w14:paraId="7841D5D9" w14:textId="602CB84D" w:rsidR="00D37FB2" w:rsidRPr="00640EAF" w:rsidRDefault="00D37FB2" w:rsidP="00D37FB2">
      <w:pPr>
        <w:jc w:val="both"/>
        <w:rPr>
          <w:rFonts w:ascii="Arial Narrow" w:hAnsi="Arial Narrow" w:cs="Times New Roman"/>
          <w:b/>
          <w:bCs/>
        </w:rPr>
      </w:pPr>
      <w:r w:rsidRPr="00640EAF">
        <w:rPr>
          <w:rFonts w:ascii="Arial Narrow" w:hAnsi="Arial Narrow" w:cs="Times New Roman"/>
          <w:b/>
          <w:bCs/>
        </w:rPr>
        <w:t>S</w:t>
      </w:r>
      <w:r w:rsidR="009F2CA5" w:rsidRPr="00640EAF">
        <w:rPr>
          <w:rFonts w:ascii="Arial Narrow" w:hAnsi="Arial Narrow" w:cs="Times New Roman"/>
          <w:b/>
          <w:bCs/>
        </w:rPr>
        <w:t>ZCZYPCE:</w:t>
      </w:r>
    </w:p>
    <w:p w14:paraId="10B5E690"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Wysokiej jakości, niezwykle precyzyjne i trwałe szczypce do wielu różnych zadań</w:t>
      </w:r>
    </w:p>
    <w:p w14:paraId="18B7C91A"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Zaprojektowane pod kątem wysokiej precyzji i wszechstronności</w:t>
      </w:r>
    </w:p>
    <w:p w14:paraId="7FEA2FA8"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Wysokiej jakości, trwałe narzędzia wykonane z twardej stali węglowej</w:t>
      </w:r>
    </w:p>
    <w:p w14:paraId="395BA017"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Odporność na korozję dzięki chromowo-niklowej powierzchni</w:t>
      </w:r>
    </w:p>
    <w:p w14:paraId="12B34B18" w14:textId="77777777" w:rsidR="009F2CA5"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Płynna praca dzięki ergonomicznemu kształtowi od zewnątrz i wewnątrz</w:t>
      </w:r>
    </w:p>
    <w:p w14:paraId="15DC0A6C" w14:textId="4B7CED95" w:rsidR="00D37FB2" w:rsidRPr="00640EAF" w:rsidRDefault="00D37FB2">
      <w:pPr>
        <w:pStyle w:val="Akapitzlist"/>
        <w:numPr>
          <w:ilvl w:val="0"/>
          <w:numId w:val="30"/>
        </w:numPr>
        <w:jc w:val="both"/>
        <w:rPr>
          <w:rFonts w:ascii="Arial Narrow" w:hAnsi="Arial Narrow" w:cs="Times New Roman"/>
        </w:rPr>
      </w:pPr>
      <w:r w:rsidRPr="00640EAF">
        <w:rPr>
          <w:rFonts w:ascii="Arial Narrow" w:hAnsi="Arial Narrow" w:cs="Times New Roman"/>
        </w:rPr>
        <w:t xml:space="preserve">Duże strefy miękkiej okładziny </w:t>
      </w:r>
      <w:proofErr w:type="spellStart"/>
      <w:r w:rsidRPr="00640EAF">
        <w:rPr>
          <w:rFonts w:ascii="Arial Narrow" w:hAnsi="Arial Narrow" w:cs="Times New Roman"/>
        </w:rPr>
        <w:t>Softgrip</w:t>
      </w:r>
      <w:proofErr w:type="spellEnd"/>
      <w:r w:rsidRPr="00640EAF">
        <w:rPr>
          <w:rFonts w:ascii="Arial Narrow" w:hAnsi="Arial Narrow" w:cs="Times New Roman"/>
        </w:rPr>
        <w:t xml:space="preserve"> zapewniają większy komfort i lepszą kontrolę</w:t>
      </w:r>
    </w:p>
    <w:p w14:paraId="5C251D94" w14:textId="16EC999A" w:rsidR="009F2CA5" w:rsidRPr="00640EAF" w:rsidRDefault="00D37FB2" w:rsidP="009F2CA5">
      <w:pPr>
        <w:spacing w:after="0"/>
        <w:jc w:val="both"/>
        <w:rPr>
          <w:rFonts w:ascii="Arial Narrow" w:hAnsi="Arial Narrow" w:cs="Times New Roman"/>
        </w:rPr>
      </w:pPr>
      <w:r w:rsidRPr="00640EAF">
        <w:rPr>
          <w:rFonts w:ascii="Arial Narrow" w:hAnsi="Arial Narrow" w:cs="Times New Roman"/>
        </w:rPr>
        <w:t>Zakres dostawy</w:t>
      </w:r>
      <w:r w:rsidR="009F2CA5" w:rsidRPr="00640EAF">
        <w:rPr>
          <w:rFonts w:ascii="Arial Narrow" w:hAnsi="Arial Narrow" w:cs="Times New Roman"/>
        </w:rPr>
        <w:t>:</w:t>
      </w:r>
    </w:p>
    <w:p w14:paraId="738637FA"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klucz nastawny</w:t>
      </w:r>
    </w:p>
    <w:p w14:paraId="0B627E7D"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kombinerki</w:t>
      </w:r>
    </w:p>
    <w:p w14:paraId="34113CF3" w14:textId="77777777" w:rsidR="009F2CA5"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szczypce boczne</w:t>
      </w:r>
    </w:p>
    <w:p w14:paraId="6D6461FE" w14:textId="68BCF509" w:rsidR="00D37FB2" w:rsidRPr="00640EAF" w:rsidRDefault="00D37FB2">
      <w:pPr>
        <w:pStyle w:val="Akapitzlist"/>
        <w:numPr>
          <w:ilvl w:val="0"/>
          <w:numId w:val="31"/>
        </w:numPr>
        <w:spacing w:after="0"/>
        <w:jc w:val="both"/>
        <w:rPr>
          <w:rFonts w:ascii="Arial Narrow" w:hAnsi="Arial Narrow" w:cs="Times New Roman"/>
        </w:rPr>
      </w:pPr>
      <w:r w:rsidRPr="00640EAF">
        <w:rPr>
          <w:rFonts w:ascii="Arial Narrow" w:hAnsi="Arial Narrow" w:cs="Times New Roman"/>
        </w:rPr>
        <w:t>1 szczypce długie</w:t>
      </w:r>
    </w:p>
    <w:p w14:paraId="3F103786" w14:textId="77777777" w:rsidR="00D37FB2" w:rsidRPr="00640EAF" w:rsidRDefault="00D37FB2" w:rsidP="00D37FB2">
      <w:pPr>
        <w:jc w:val="both"/>
        <w:rPr>
          <w:rFonts w:ascii="Arial Narrow" w:hAnsi="Arial Narrow" w:cs="Times New Roman"/>
        </w:rPr>
      </w:pPr>
    </w:p>
    <w:p w14:paraId="5C490170" w14:textId="12935E22" w:rsidR="00D37FB2" w:rsidRPr="00640EAF" w:rsidRDefault="009F2CA5" w:rsidP="00D37FB2">
      <w:pPr>
        <w:jc w:val="both"/>
        <w:rPr>
          <w:rFonts w:ascii="Arial Narrow" w:hAnsi="Arial Narrow" w:cs="Times New Roman"/>
          <w:b/>
          <w:bCs/>
        </w:rPr>
      </w:pPr>
      <w:r w:rsidRPr="00640EAF">
        <w:rPr>
          <w:rFonts w:ascii="Arial Narrow" w:hAnsi="Arial Narrow" w:cs="Times New Roman"/>
          <w:b/>
          <w:bCs/>
        </w:rPr>
        <w:t>KLUCZ DO RUR:</w:t>
      </w:r>
    </w:p>
    <w:p w14:paraId="77C91780"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Zestaw kluczy do rur zestaw narzędzi ręcznych wykonany z wytrzymałej stali chromowo-wanadowej. To praktyczny komplet kluczy i obcinaków z trzypunktowym mocowaniem gwarantujący niezawodny i mocny ścisk. Hartowane indukcyjnie uzębienie skutecznie eliminuje poślizg podczas pracy. </w:t>
      </w:r>
    </w:p>
    <w:p w14:paraId="68093608" w14:textId="4B33CDA1" w:rsidR="00D37FB2" w:rsidRPr="00640EAF" w:rsidRDefault="00D37FB2" w:rsidP="00D37FB2">
      <w:pPr>
        <w:jc w:val="both"/>
        <w:rPr>
          <w:rFonts w:ascii="Arial Narrow" w:hAnsi="Arial Narrow" w:cs="Times New Roman"/>
        </w:rPr>
      </w:pPr>
      <w:r w:rsidRPr="00640EAF">
        <w:rPr>
          <w:rFonts w:ascii="Arial Narrow" w:hAnsi="Arial Narrow" w:cs="Times New Roman"/>
        </w:rPr>
        <w:t>W zestawie</w:t>
      </w:r>
      <w:r w:rsidR="009F2CA5" w:rsidRPr="00640EAF">
        <w:rPr>
          <w:rFonts w:ascii="Arial Narrow" w:hAnsi="Arial Narrow" w:cs="Times New Roman"/>
        </w:rPr>
        <w:t xml:space="preserve"> mają być</w:t>
      </w:r>
      <w:r w:rsidRPr="00640EAF">
        <w:rPr>
          <w:rFonts w:ascii="Arial Narrow" w:hAnsi="Arial Narrow" w:cs="Times New Roman"/>
        </w:rPr>
        <w:t xml:space="preserve"> klucze szwedzkie - 1'', 1.1/2'', 2'' oraz klucz nastawny SP 10''. </w:t>
      </w:r>
    </w:p>
    <w:p w14:paraId="2DE94F70" w14:textId="77777777" w:rsidR="009F2CA5" w:rsidRPr="00640EAF" w:rsidRDefault="00D37FB2" w:rsidP="009F2CA5">
      <w:pPr>
        <w:spacing w:after="0"/>
        <w:jc w:val="both"/>
        <w:rPr>
          <w:rFonts w:ascii="Arial Narrow" w:hAnsi="Arial Narrow" w:cs="Times New Roman"/>
        </w:rPr>
      </w:pPr>
      <w:r w:rsidRPr="00640EAF">
        <w:rPr>
          <w:rFonts w:ascii="Arial Narrow" w:hAnsi="Arial Narrow" w:cs="Times New Roman"/>
        </w:rPr>
        <w:t>Cechy szczególne</w:t>
      </w:r>
      <w:r w:rsidR="009F2CA5" w:rsidRPr="00640EAF">
        <w:rPr>
          <w:rFonts w:ascii="Arial Narrow" w:hAnsi="Arial Narrow" w:cs="Times New Roman"/>
        </w:rPr>
        <w:t>:</w:t>
      </w:r>
      <w:r w:rsidRPr="00640EAF">
        <w:rPr>
          <w:rFonts w:ascii="Arial Narrow" w:hAnsi="Arial Narrow" w:cs="Times New Roman"/>
        </w:rPr>
        <w:t xml:space="preserve"> </w:t>
      </w:r>
    </w:p>
    <w:p w14:paraId="131EFE34" w14:textId="77777777"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Wykonane z hartowanej stali chromowo-wanadowej klucze zapewniają skuteczną i efektywną pracę</w:t>
      </w:r>
    </w:p>
    <w:p w14:paraId="6A8B8EB2" w14:textId="77777777"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Trzypunktowe mocowanie oraz niezawodny i mocny chwyt pozwalają na skuteczny docisk każdego rodzaju rur</w:t>
      </w:r>
    </w:p>
    <w:p w14:paraId="7DAB1649" w14:textId="52241815" w:rsidR="009F2CA5" w:rsidRPr="00640EAF" w:rsidRDefault="00D37FB2">
      <w:pPr>
        <w:pStyle w:val="Akapitzlist"/>
        <w:numPr>
          <w:ilvl w:val="0"/>
          <w:numId w:val="32"/>
        </w:numPr>
        <w:spacing w:after="0"/>
        <w:jc w:val="both"/>
        <w:rPr>
          <w:rFonts w:ascii="Arial Narrow" w:hAnsi="Arial Narrow" w:cs="Times New Roman"/>
        </w:rPr>
      </w:pPr>
      <w:r w:rsidRPr="00640EAF">
        <w:rPr>
          <w:rFonts w:ascii="Arial Narrow" w:hAnsi="Arial Narrow" w:cs="Times New Roman"/>
        </w:rPr>
        <w:t>Specjalnie skonstruowane hartowane indukcyjnie uzębienie odpowiednio redukuje poślizg, dzięki czemu praca jest efektywniejsza</w:t>
      </w:r>
    </w:p>
    <w:p w14:paraId="5E9BDA0A" w14:textId="77777777" w:rsidR="009F2CA5" w:rsidRPr="00640EAF" w:rsidRDefault="009F2CA5" w:rsidP="009F2CA5">
      <w:pPr>
        <w:pStyle w:val="Akapitzlist"/>
        <w:spacing w:after="0"/>
        <w:jc w:val="both"/>
        <w:rPr>
          <w:rFonts w:ascii="Arial Narrow" w:hAnsi="Arial Narrow" w:cs="Times New Roman"/>
        </w:rPr>
      </w:pPr>
    </w:p>
    <w:p w14:paraId="3CAB62EC" w14:textId="498905E0" w:rsidR="00D37FB2" w:rsidRPr="00640EAF" w:rsidRDefault="00D37FB2" w:rsidP="009F2CA5">
      <w:pPr>
        <w:spacing w:after="0"/>
        <w:jc w:val="both"/>
        <w:rPr>
          <w:rFonts w:ascii="Arial Narrow" w:hAnsi="Arial Narrow" w:cs="Times New Roman"/>
        </w:rPr>
      </w:pPr>
      <w:r w:rsidRPr="00640EAF">
        <w:rPr>
          <w:rFonts w:ascii="Arial Narrow" w:hAnsi="Arial Narrow" w:cs="Times New Roman"/>
        </w:rPr>
        <w:t>Dane techniczne</w:t>
      </w:r>
      <w:r w:rsidR="009F2CA5" w:rsidRPr="00640EAF">
        <w:rPr>
          <w:rFonts w:ascii="Arial Narrow" w:hAnsi="Arial Narrow" w:cs="Times New Roman"/>
        </w:rPr>
        <w:t>:</w:t>
      </w:r>
    </w:p>
    <w:p w14:paraId="0EE77345"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Materiał: Stal chromowo-wanadowa</w:t>
      </w:r>
    </w:p>
    <w:p w14:paraId="316B5633"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Liczba pozycji nastawnych: 7</w:t>
      </w:r>
    </w:p>
    <w:p w14:paraId="5C430528"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t>Min. średnica obszaru roboczego: 34 mm</w:t>
      </w:r>
    </w:p>
    <w:p w14:paraId="0FF7B7DF" w14:textId="77777777" w:rsidR="009F2CA5" w:rsidRPr="00640EAF" w:rsidRDefault="00D37FB2">
      <w:pPr>
        <w:pStyle w:val="Akapitzlist"/>
        <w:numPr>
          <w:ilvl w:val="0"/>
          <w:numId w:val="33"/>
        </w:numPr>
        <w:spacing w:after="0"/>
        <w:jc w:val="both"/>
        <w:rPr>
          <w:rFonts w:ascii="Arial Narrow" w:hAnsi="Arial Narrow" w:cs="Times New Roman"/>
        </w:rPr>
      </w:pPr>
      <w:r w:rsidRPr="00640EAF">
        <w:rPr>
          <w:rFonts w:ascii="Arial Narrow" w:hAnsi="Arial Narrow" w:cs="Times New Roman"/>
        </w:rPr>
        <w:lastRenderedPageBreak/>
        <w:t>Maks. średnica obszaru roboczego: 60 mm</w:t>
      </w:r>
    </w:p>
    <w:p w14:paraId="327AC041" w14:textId="59C7910B" w:rsidR="00D37FB2" w:rsidRPr="00640EAF" w:rsidRDefault="00D37FB2" w:rsidP="00D37FB2">
      <w:pPr>
        <w:jc w:val="both"/>
        <w:rPr>
          <w:rFonts w:ascii="Arial Narrow" w:hAnsi="Arial Narrow" w:cs="Times New Roman"/>
        </w:rPr>
      </w:pPr>
    </w:p>
    <w:p w14:paraId="2A2E3F2D" w14:textId="77777777" w:rsidR="00D37FB2" w:rsidRPr="00640EAF" w:rsidRDefault="00D37FB2" w:rsidP="009F2CA5">
      <w:pPr>
        <w:spacing w:after="0"/>
        <w:jc w:val="both"/>
        <w:rPr>
          <w:rFonts w:ascii="Arial Narrow" w:hAnsi="Arial Narrow" w:cs="Times New Roman"/>
        </w:rPr>
      </w:pPr>
      <w:r w:rsidRPr="00640EAF">
        <w:rPr>
          <w:rFonts w:ascii="Arial Narrow" w:hAnsi="Arial Narrow" w:cs="Times New Roman"/>
        </w:rPr>
        <w:t>Zestaw  zawiera:</w:t>
      </w:r>
    </w:p>
    <w:p w14:paraId="086E5E02"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1''</w:t>
      </w:r>
    </w:p>
    <w:p w14:paraId="0A80F40A"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1.1/2''</w:t>
      </w:r>
    </w:p>
    <w:p w14:paraId="4A63F8B9" w14:textId="77777777" w:rsidR="009F2CA5"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szwedzki 2''</w:t>
      </w:r>
    </w:p>
    <w:p w14:paraId="5A48CCD8" w14:textId="18E2A86C" w:rsidR="00D37FB2" w:rsidRPr="00640EAF" w:rsidRDefault="00D37FB2">
      <w:pPr>
        <w:pStyle w:val="Akapitzlist"/>
        <w:numPr>
          <w:ilvl w:val="0"/>
          <w:numId w:val="34"/>
        </w:numPr>
        <w:spacing w:after="0"/>
        <w:jc w:val="both"/>
        <w:rPr>
          <w:rFonts w:ascii="Arial Narrow" w:hAnsi="Arial Narrow" w:cs="Times New Roman"/>
        </w:rPr>
      </w:pPr>
      <w:r w:rsidRPr="00640EAF">
        <w:rPr>
          <w:rFonts w:ascii="Arial Narrow" w:hAnsi="Arial Narrow" w:cs="Times New Roman"/>
        </w:rPr>
        <w:t>Klucz nastawny SP 10"</w:t>
      </w:r>
    </w:p>
    <w:p w14:paraId="35E76DB6" w14:textId="77777777" w:rsidR="00D37FB2" w:rsidRPr="00640EAF" w:rsidRDefault="00D37FB2" w:rsidP="00D37FB2">
      <w:pPr>
        <w:jc w:val="both"/>
        <w:rPr>
          <w:rFonts w:ascii="Arial Narrow" w:hAnsi="Arial Narrow" w:cs="Times New Roman"/>
        </w:rPr>
      </w:pPr>
    </w:p>
    <w:p w14:paraId="15791E5C" w14:textId="4692CDB7" w:rsidR="00D37FB2" w:rsidRPr="00640EAF" w:rsidRDefault="009F2CA5" w:rsidP="00D37FB2">
      <w:pPr>
        <w:jc w:val="both"/>
        <w:rPr>
          <w:rFonts w:ascii="Arial Narrow" w:hAnsi="Arial Narrow" w:cs="Times New Roman"/>
          <w:b/>
          <w:bCs/>
        </w:rPr>
      </w:pPr>
      <w:r w:rsidRPr="00640EAF">
        <w:rPr>
          <w:rFonts w:ascii="Arial Narrow" w:hAnsi="Arial Narrow" w:cs="Times New Roman"/>
          <w:b/>
          <w:bCs/>
        </w:rPr>
        <w:t>TAŚMA ZWIJANA:</w:t>
      </w:r>
    </w:p>
    <w:p w14:paraId="628E7F4B" w14:textId="77777777" w:rsidR="00D37FB2" w:rsidRPr="00640EAF" w:rsidRDefault="00D37FB2" w:rsidP="00D37FB2">
      <w:pPr>
        <w:jc w:val="both"/>
        <w:rPr>
          <w:rFonts w:ascii="Arial Narrow" w:hAnsi="Arial Narrow" w:cs="Times New Roman"/>
        </w:rPr>
      </w:pPr>
      <w:r w:rsidRPr="00640EAF">
        <w:rPr>
          <w:rFonts w:ascii="Arial Narrow" w:hAnsi="Arial Narrow" w:cs="Times New Roman"/>
        </w:rPr>
        <w:t xml:space="preserve">Termoplastyczna powłoka </w:t>
      </w:r>
      <w:proofErr w:type="spellStart"/>
      <w:r w:rsidRPr="00640EAF">
        <w:rPr>
          <w:rFonts w:ascii="Arial Narrow" w:hAnsi="Arial Narrow" w:cs="Times New Roman"/>
        </w:rPr>
        <w:t>BladeArmor</w:t>
      </w:r>
      <w:proofErr w:type="spellEnd"/>
      <w:r w:rsidRPr="00640EAF">
        <w:rPr>
          <w:rFonts w:ascii="Arial Narrow" w:hAnsi="Arial Narrow" w:cs="Times New Roman"/>
        </w:rPr>
        <w:t xml:space="preserve"> zabezpiecza pierwsze 10 cm taśmy redukując w 95% możliwość jej złamania. Blokada i automatyczne zwijanie. Klasa dokładności: II. Odporna na wstrząsy obudowa, zaczep mierniczy na taśmie umożliwiający dokładny pomiar wewnętrzny i zewnętrzny. Trzy nity mocujące zaczep mierniczy (40% skuteczniej niż 2 nity). Taśma pokryta folią MYLAR, która 10-ciokrotnie przedłuża trwałość podziałki. Ergonomiczna obudowa </w:t>
      </w:r>
      <w:proofErr w:type="spellStart"/>
      <w:r w:rsidRPr="00640EAF">
        <w:rPr>
          <w:rFonts w:ascii="Arial Narrow" w:hAnsi="Arial Narrow" w:cs="Times New Roman"/>
        </w:rPr>
        <w:t>bimateriałowa</w:t>
      </w:r>
      <w:proofErr w:type="spellEnd"/>
      <w:r w:rsidRPr="00640EAF">
        <w:rPr>
          <w:rFonts w:ascii="Arial Narrow" w:hAnsi="Arial Narrow" w:cs="Times New Roman"/>
        </w:rPr>
        <w:t>. Najszersza z taśm - 32 mm - wysięg bez podparcia ponad 5 m. Posiada zaczep do paska.</w:t>
      </w:r>
    </w:p>
    <w:p w14:paraId="147BB701" w14:textId="77777777" w:rsidR="00D37FB2" w:rsidRPr="00640EAF" w:rsidRDefault="00D37FB2" w:rsidP="00D37FB2">
      <w:pPr>
        <w:rPr>
          <w:rFonts w:ascii="Arial Narrow" w:hAnsi="Arial Narrow" w:cs="Times New Roman"/>
        </w:rPr>
      </w:pPr>
    </w:p>
    <w:p w14:paraId="16FD068E" w14:textId="0C0D9B22" w:rsidR="0010062C" w:rsidRPr="00756F31" w:rsidRDefault="0010062C" w:rsidP="0010062C">
      <w:pPr>
        <w:rPr>
          <w:rFonts w:ascii="Arial Narrow" w:hAnsi="Arial Narrow" w:cs="Times New Roman"/>
          <w:b/>
          <w:bCs/>
          <w:sz w:val="24"/>
          <w:szCs w:val="24"/>
        </w:rPr>
      </w:pPr>
      <w:r>
        <w:rPr>
          <w:rFonts w:ascii="Arial Narrow" w:hAnsi="Arial Narrow" w:cs="Times New Roman"/>
          <w:b/>
          <w:bCs/>
          <w:sz w:val="24"/>
          <w:szCs w:val="24"/>
        </w:rPr>
        <w:t xml:space="preserve">II.6.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t>
      </w:r>
      <w:r w:rsidR="0095737F">
        <w:rPr>
          <w:rFonts w:ascii="Arial Narrow" w:hAnsi="Arial Narrow" w:cs="Times New Roman"/>
          <w:b/>
          <w:bCs/>
          <w:sz w:val="24"/>
          <w:szCs w:val="24"/>
        </w:rPr>
        <w:t>AGREGATU</w:t>
      </w:r>
    </w:p>
    <w:p w14:paraId="03F14311" w14:textId="77777777" w:rsidR="0010062C" w:rsidRDefault="0010062C" w:rsidP="0010062C">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363BE833" w14:textId="09EF1320" w:rsidR="0010062C" w:rsidRPr="00640EAF" w:rsidRDefault="0095737F" w:rsidP="00D37FB2">
      <w:pPr>
        <w:rPr>
          <w:rFonts w:ascii="Arial Narrow" w:hAnsi="Arial Narrow"/>
        </w:rPr>
      </w:pPr>
      <w:r w:rsidRPr="00640EAF">
        <w:rPr>
          <w:rFonts w:ascii="Arial Narrow" w:hAnsi="Arial Narrow"/>
        </w:rPr>
        <w:t>Przedmiot zamówienia obejmuje zakup agregatu – 1 szt.</w:t>
      </w:r>
    </w:p>
    <w:p w14:paraId="36C04CBD" w14:textId="77777777" w:rsidR="00785D0B" w:rsidRPr="00640EAF" w:rsidRDefault="00785D0B" w:rsidP="00785D0B">
      <w:pPr>
        <w:spacing w:after="0"/>
        <w:rPr>
          <w:rFonts w:ascii="Arial Narrow" w:hAnsi="Arial Narrow"/>
        </w:rPr>
      </w:pPr>
      <w:r w:rsidRPr="00640EAF">
        <w:rPr>
          <w:rFonts w:ascii="Arial Narrow" w:hAnsi="Arial Narrow"/>
        </w:rPr>
        <w:t>Zakres minimalny:</w:t>
      </w:r>
    </w:p>
    <w:p w14:paraId="7E490718"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max.: 7,0 kVA (400V)/ 3,7 kW (230V)</w:t>
      </w:r>
    </w:p>
    <w:p w14:paraId="4977B9E1"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nom.: 6,5 kVA (400V)/ 3,4 kW (230V)</w:t>
      </w:r>
    </w:p>
    <w:p w14:paraId="49C4C6AC"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Gniazda AC: 2 x 230V 16A, 1 x 400V 16A</w:t>
      </w:r>
    </w:p>
    <w:p w14:paraId="4C675E70"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Gniazda DC: brak</w:t>
      </w:r>
    </w:p>
    <w:p w14:paraId="1442F44F"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LWA /Stopień ochrony: 97dB(A) / IP23</w:t>
      </w:r>
    </w:p>
    <w:p w14:paraId="4F6F1049"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Rodzaj silnika: GX390 VSD9</w:t>
      </w:r>
    </w:p>
    <w:p w14:paraId="1610CE2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Moc max. (norma SAE J1349): 11 KM</w:t>
      </w:r>
    </w:p>
    <w:p w14:paraId="560CC8F8"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Rozruch-ręczny/elektryczny: ręczny</w:t>
      </w:r>
    </w:p>
    <w:p w14:paraId="0AC043BB"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Długość (złożone rączki): 755 mm</w:t>
      </w:r>
    </w:p>
    <w:p w14:paraId="4BDC9FA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Szerokość: 550 mm</w:t>
      </w:r>
    </w:p>
    <w:p w14:paraId="76CC04CA"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Wysokość (z kółkami): 530 mm</w:t>
      </w:r>
    </w:p>
    <w:p w14:paraId="7B535442"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Masa sucha: 78,3 kg</w:t>
      </w:r>
    </w:p>
    <w:p w14:paraId="41309C2A"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Zbiornik paliwa: 6,1 l</w:t>
      </w:r>
    </w:p>
    <w:p w14:paraId="07337663"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AVR  brak</w:t>
      </w:r>
    </w:p>
    <w:p w14:paraId="1C14255D"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Czas pracy: do 1h 39min</w:t>
      </w:r>
    </w:p>
    <w:p w14:paraId="7A3B0472" w14:textId="77777777"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Wyposażenie standardowe: Zabezpieczenie magneto-termiczne prądnicy i olejowe silnika.</w:t>
      </w:r>
    </w:p>
    <w:p w14:paraId="5F50F44B" w14:textId="0CF6FC55" w:rsidR="00785D0B" w:rsidRPr="00640EAF" w:rsidRDefault="00785D0B">
      <w:pPr>
        <w:pStyle w:val="Akapitzlist"/>
        <w:numPr>
          <w:ilvl w:val="0"/>
          <w:numId w:val="35"/>
        </w:numPr>
        <w:spacing w:after="0"/>
        <w:rPr>
          <w:rFonts w:ascii="Arial Narrow" w:hAnsi="Arial Narrow"/>
        </w:rPr>
      </w:pPr>
      <w:r w:rsidRPr="00640EAF">
        <w:rPr>
          <w:rFonts w:ascii="Arial Narrow" w:hAnsi="Arial Narrow"/>
        </w:rPr>
        <w:t>Dodatkowe opcje: Licznik motogodzin, zestaw transportowy (rączki +2 koła pompowane)</w:t>
      </w:r>
    </w:p>
    <w:p w14:paraId="6254062D" w14:textId="77777777" w:rsidR="00785D0B" w:rsidRDefault="00785D0B" w:rsidP="00D37FB2">
      <w:pPr>
        <w:rPr>
          <w:rFonts w:ascii="Arial Narrow" w:hAnsi="Arial Narrow"/>
          <w:b/>
          <w:bCs/>
          <w:sz w:val="24"/>
          <w:szCs w:val="24"/>
        </w:rPr>
      </w:pPr>
    </w:p>
    <w:p w14:paraId="708D5244" w14:textId="77777777" w:rsidR="00137F01" w:rsidRPr="00D37FB2" w:rsidRDefault="00137F01" w:rsidP="00D37FB2">
      <w:pPr>
        <w:rPr>
          <w:rFonts w:ascii="Arial Narrow" w:hAnsi="Arial Narrow"/>
          <w:b/>
          <w:bCs/>
          <w:sz w:val="24"/>
          <w:szCs w:val="24"/>
        </w:rPr>
      </w:pPr>
    </w:p>
    <w:p w14:paraId="3C591DEA" w14:textId="45164E06" w:rsidR="00785D0B" w:rsidRPr="00756F31" w:rsidRDefault="00785D0B" w:rsidP="00785D0B">
      <w:pPr>
        <w:rPr>
          <w:rFonts w:ascii="Arial Narrow" w:hAnsi="Arial Narrow" w:cs="Times New Roman"/>
          <w:b/>
          <w:bCs/>
          <w:sz w:val="24"/>
          <w:szCs w:val="24"/>
        </w:rPr>
      </w:pPr>
      <w:r>
        <w:rPr>
          <w:rFonts w:ascii="Arial Narrow" w:hAnsi="Arial Narrow" w:cs="Times New Roman"/>
          <w:b/>
          <w:bCs/>
          <w:sz w:val="24"/>
          <w:szCs w:val="24"/>
        </w:rPr>
        <w:t xml:space="preserve">II.7.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KLUCZA UDAROWEGO</w:t>
      </w:r>
    </w:p>
    <w:p w14:paraId="41DD6A1B"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4ED7523A" w14:textId="32617D35" w:rsidR="00D37FB2" w:rsidRPr="00640EAF" w:rsidRDefault="00785D0B" w:rsidP="009F141D">
      <w:pPr>
        <w:rPr>
          <w:rFonts w:ascii="Arial Narrow" w:hAnsi="Arial Narrow"/>
        </w:rPr>
      </w:pPr>
      <w:r w:rsidRPr="00640EAF">
        <w:rPr>
          <w:rFonts w:ascii="Arial Narrow" w:hAnsi="Arial Narrow"/>
        </w:rPr>
        <w:t>Przedmiot zamówienia obejmuje zakup klucza udarowego - - 1 szt.</w:t>
      </w:r>
    </w:p>
    <w:p w14:paraId="52F609FE" w14:textId="4A457112" w:rsidR="00785D0B" w:rsidRPr="00640EAF" w:rsidRDefault="00785D0B" w:rsidP="00785D0B">
      <w:pPr>
        <w:spacing w:after="0"/>
        <w:rPr>
          <w:rFonts w:ascii="Arial Narrow" w:hAnsi="Arial Narrow"/>
        </w:rPr>
      </w:pPr>
      <w:r w:rsidRPr="00640EAF">
        <w:rPr>
          <w:rFonts w:ascii="Arial Narrow" w:hAnsi="Arial Narrow"/>
        </w:rPr>
        <w:lastRenderedPageBreak/>
        <w:t>Zakres minimalny:</w:t>
      </w:r>
    </w:p>
    <w:p w14:paraId="53F751E7"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Zasilanie: Akumulatorowe</w:t>
      </w:r>
    </w:p>
    <w:p w14:paraId="1F5787FC"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Rodzaj silnika -</w:t>
      </w:r>
      <w:r w:rsidRPr="00640EAF">
        <w:rPr>
          <w:rFonts w:ascii="Arial Narrow" w:hAnsi="Arial Narrow"/>
        </w:rPr>
        <w:tab/>
      </w:r>
      <w:proofErr w:type="spellStart"/>
      <w:r w:rsidRPr="00640EAF">
        <w:rPr>
          <w:rFonts w:ascii="Arial Narrow" w:hAnsi="Arial Narrow"/>
        </w:rPr>
        <w:t>Bezszczotkowe</w:t>
      </w:r>
      <w:proofErr w:type="spellEnd"/>
    </w:p>
    <w:p w14:paraId="7474C2A6"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Maksymalna średnica śrub -</w:t>
      </w:r>
      <w:r w:rsidRPr="00640EAF">
        <w:rPr>
          <w:rFonts w:ascii="Arial Narrow" w:hAnsi="Arial Narrow"/>
        </w:rPr>
        <w:tab/>
        <w:t>M30</w:t>
      </w:r>
    </w:p>
    <w:p w14:paraId="0032734C"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Pojemność akumulatora -</w:t>
      </w:r>
      <w:r w:rsidRPr="00640EAF">
        <w:rPr>
          <w:rFonts w:ascii="Arial Narrow" w:hAnsi="Arial Narrow"/>
        </w:rPr>
        <w:tab/>
        <w:t>5 Ah</w:t>
      </w:r>
    </w:p>
    <w:p w14:paraId="7F1A6897"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Napięcie -</w:t>
      </w:r>
      <w:r w:rsidRPr="00640EAF">
        <w:rPr>
          <w:rFonts w:ascii="Arial Narrow" w:hAnsi="Arial Narrow"/>
        </w:rPr>
        <w:tab/>
        <w:t>18 V</w:t>
      </w:r>
    </w:p>
    <w:p w14:paraId="7A4388C3"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Prędkość obrotowa -</w:t>
      </w:r>
      <w:r w:rsidRPr="00640EAF">
        <w:rPr>
          <w:rFonts w:ascii="Arial Narrow" w:hAnsi="Arial Narrow"/>
        </w:rPr>
        <w:tab/>
        <w:t xml:space="preserve">1800 </w:t>
      </w:r>
      <w:proofErr w:type="spellStart"/>
      <w:r w:rsidRPr="00640EAF">
        <w:rPr>
          <w:rFonts w:ascii="Arial Narrow" w:hAnsi="Arial Narrow"/>
        </w:rPr>
        <w:t>obr</w:t>
      </w:r>
      <w:proofErr w:type="spellEnd"/>
      <w:r w:rsidRPr="00640EAF">
        <w:rPr>
          <w:rFonts w:ascii="Arial Narrow" w:hAnsi="Arial Narrow"/>
        </w:rPr>
        <w:t>./min</w:t>
      </w:r>
    </w:p>
    <w:p w14:paraId="52B89AC8"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Miękki moment obrotowy (</w:t>
      </w:r>
      <w:proofErr w:type="spellStart"/>
      <w:r w:rsidRPr="00640EAF">
        <w:rPr>
          <w:rFonts w:ascii="Arial Narrow" w:hAnsi="Arial Narrow"/>
        </w:rPr>
        <w:t>Nm</w:t>
      </w:r>
      <w:proofErr w:type="spellEnd"/>
      <w:r w:rsidRPr="00640EAF">
        <w:rPr>
          <w:rFonts w:ascii="Arial Narrow" w:hAnsi="Arial Narrow"/>
        </w:rPr>
        <w:t>) -</w:t>
      </w:r>
      <w:r w:rsidRPr="00640EAF">
        <w:rPr>
          <w:rFonts w:ascii="Arial Narrow" w:hAnsi="Arial Narrow"/>
        </w:rPr>
        <w:tab/>
        <w:t>1050</w:t>
      </w:r>
    </w:p>
    <w:p w14:paraId="54898E1E"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Twardy moment obrotowy (</w:t>
      </w:r>
      <w:proofErr w:type="spellStart"/>
      <w:r w:rsidRPr="00640EAF">
        <w:rPr>
          <w:rFonts w:ascii="Arial Narrow" w:hAnsi="Arial Narrow"/>
        </w:rPr>
        <w:t>Nm</w:t>
      </w:r>
      <w:proofErr w:type="spellEnd"/>
      <w:r w:rsidRPr="00640EAF">
        <w:rPr>
          <w:rFonts w:ascii="Arial Narrow" w:hAnsi="Arial Narrow"/>
        </w:rPr>
        <w:t>) -</w:t>
      </w:r>
      <w:r w:rsidRPr="00640EAF">
        <w:rPr>
          <w:rFonts w:ascii="Arial Narrow" w:hAnsi="Arial Narrow"/>
        </w:rPr>
        <w:tab/>
        <w:t>1050</w:t>
      </w:r>
    </w:p>
    <w:p w14:paraId="0B961F53" w14:textId="77777777"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Informacje dodatkowe -</w:t>
      </w:r>
      <w:r w:rsidRPr="00640EAF">
        <w:rPr>
          <w:rFonts w:ascii="Arial Narrow" w:hAnsi="Arial Narrow"/>
        </w:rPr>
        <w:tab/>
        <w:t>Walizka transportowa w zestawie, Dodatkowy akumulator, Udar</w:t>
      </w:r>
    </w:p>
    <w:p w14:paraId="4D3FA4DA" w14:textId="3AE83CC1"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 xml:space="preserve">Waga – </w:t>
      </w:r>
      <w:r w:rsidR="00137F01">
        <w:rPr>
          <w:rFonts w:ascii="Arial Narrow" w:hAnsi="Arial Narrow"/>
        </w:rPr>
        <w:t xml:space="preserve">max. </w:t>
      </w:r>
      <w:r w:rsidRPr="00640EAF">
        <w:rPr>
          <w:rFonts w:ascii="Arial Narrow" w:hAnsi="Arial Narrow"/>
        </w:rPr>
        <w:t>3,5 kg</w:t>
      </w:r>
    </w:p>
    <w:p w14:paraId="44F9F088" w14:textId="085558E3" w:rsidR="00785D0B" w:rsidRPr="00640EAF" w:rsidRDefault="00785D0B">
      <w:pPr>
        <w:pStyle w:val="Akapitzlist"/>
        <w:numPr>
          <w:ilvl w:val="0"/>
          <w:numId w:val="36"/>
        </w:numPr>
        <w:spacing w:after="0"/>
        <w:rPr>
          <w:rFonts w:ascii="Arial Narrow" w:hAnsi="Arial Narrow"/>
        </w:rPr>
      </w:pPr>
      <w:r w:rsidRPr="00640EAF">
        <w:rPr>
          <w:rFonts w:ascii="Arial Narrow" w:hAnsi="Arial Narrow"/>
        </w:rPr>
        <w:t xml:space="preserve">zestaw kluczy nasadowych przedłużonych 1/2" kwadratowy </w:t>
      </w:r>
      <w:proofErr w:type="spellStart"/>
      <w:r w:rsidRPr="00640EAF">
        <w:rPr>
          <w:rFonts w:ascii="Arial Narrow" w:hAnsi="Arial Narrow"/>
        </w:rPr>
        <w:t>Impact</w:t>
      </w:r>
      <w:proofErr w:type="spellEnd"/>
      <w:r w:rsidRPr="00640EAF">
        <w:rPr>
          <w:rFonts w:ascii="Arial Narrow" w:hAnsi="Arial Narrow"/>
        </w:rPr>
        <w:t xml:space="preserve"> CZARNY 14 szt.</w:t>
      </w:r>
    </w:p>
    <w:p w14:paraId="4D8D18B7" w14:textId="77777777" w:rsidR="00785D0B" w:rsidRDefault="00785D0B" w:rsidP="00785D0B">
      <w:pPr>
        <w:rPr>
          <w:rFonts w:ascii="Arial Narrow" w:hAnsi="Arial Narrow"/>
          <w:sz w:val="24"/>
          <w:szCs w:val="24"/>
        </w:rPr>
      </w:pPr>
    </w:p>
    <w:p w14:paraId="3879529B" w14:textId="447FE4D4" w:rsidR="00785D0B" w:rsidRPr="00756F31" w:rsidRDefault="00785D0B" w:rsidP="00785D0B">
      <w:pPr>
        <w:rPr>
          <w:rFonts w:ascii="Arial Narrow" w:hAnsi="Arial Narrow" w:cs="Times New Roman"/>
          <w:b/>
          <w:bCs/>
          <w:sz w:val="24"/>
          <w:szCs w:val="24"/>
        </w:rPr>
      </w:pPr>
      <w:bookmarkStart w:id="6" w:name="_Hlk190853316"/>
      <w:r>
        <w:rPr>
          <w:rFonts w:ascii="Arial Narrow" w:hAnsi="Arial Narrow" w:cs="Times New Roman"/>
          <w:b/>
          <w:bCs/>
          <w:sz w:val="24"/>
          <w:szCs w:val="24"/>
        </w:rPr>
        <w:t xml:space="preserve">II.8.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WKRĘTARKA NA BATERIE</w:t>
      </w:r>
    </w:p>
    <w:p w14:paraId="2162CDE4"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bookmarkEnd w:id="6"/>
    <w:p w14:paraId="6A08080E" w14:textId="185D1EF5" w:rsidR="00785D0B" w:rsidRDefault="00785D0B" w:rsidP="00785D0B">
      <w:pPr>
        <w:jc w:val="both"/>
        <w:rPr>
          <w:rFonts w:ascii="Arial Narrow" w:hAnsi="Arial Narrow" w:cs="Times New Roman"/>
          <w:b/>
          <w:bCs/>
          <w:sz w:val="24"/>
          <w:szCs w:val="24"/>
        </w:rPr>
      </w:pPr>
      <w:r>
        <w:rPr>
          <w:rFonts w:ascii="Arial Narrow" w:hAnsi="Arial Narrow" w:cs="Times New Roman"/>
          <w:b/>
          <w:bCs/>
          <w:sz w:val="24"/>
          <w:szCs w:val="24"/>
        </w:rPr>
        <w:t>Przedmiot zamówienia obejmuje zakup wiertarko - wkrętarki na baterie – 1 szt.</w:t>
      </w:r>
    </w:p>
    <w:p w14:paraId="14D7A76F" w14:textId="6F64F218"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Zakres minimalny:</w:t>
      </w:r>
    </w:p>
    <w:p w14:paraId="53EF868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mocna, 2-biegowa, udarowa wiertarko-wkrętarka z nowej serii XGT 40V max do prac profesjonalnych o bardzo dużej intensywności,</w:t>
      </w:r>
    </w:p>
    <w:p w14:paraId="3ED44838"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przeznaczona jest do wiercenia udarowego w cegle i elementach murowanych, nadaje się też do wkręcania wkrętów oraz wiercenia bez udaru w drewnie, metalu, materiałach ceramicznych i tworzywach sztucznych,</w:t>
      </w:r>
    </w:p>
    <w:p w14:paraId="7C4F7ECD"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 xml:space="preserve">wyposażona w mocny, </w:t>
      </w:r>
      <w:proofErr w:type="spellStart"/>
      <w:r w:rsidRPr="00640EAF">
        <w:rPr>
          <w:rFonts w:ascii="Arial Narrow" w:hAnsi="Arial Narrow" w:cs="Times New Roman"/>
        </w:rPr>
        <w:t>bezszczotkowy</w:t>
      </w:r>
      <w:proofErr w:type="spellEnd"/>
      <w:r w:rsidRPr="00640EAF">
        <w:rPr>
          <w:rFonts w:ascii="Arial Narrow" w:hAnsi="Arial Narrow" w:cs="Times New Roman"/>
        </w:rPr>
        <w:t xml:space="preserve"> silnik prądu stałego - BLDC,</w:t>
      </w:r>
    </w:p>
    <w:p w14:paraId="4150DCD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została wykonana zgodnie z technologią XPT, dzięki czemu charakteryzuje się podwyższoną odpornością na pył i wilgoć,</w:t>
      </w:r>
    </w:p>
    <w:p w14:paraId="5AF0C03D"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posiada 21-stopniową regulację momentu obrotowego, dzięki czemu można bardzo precyzyjnie dobrać siłę dokręcania,</w:t>
      </w:r>
    </w:p>
    <w:p w14:paraId="36C3AED9"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elementy przekładni wykonano z metalu, dzięki czemu zwiększono jej trwałość,</w:t>
      </w:r>
    </w:p>
    <w:p w14:paraId="6043BFEF"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kontrola prędkości odbywa się za pomocą spustu włącznika,</w:t>
      </w:r>
    </w:p>
    <w:p w14:paraId="10BEE56C"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wiertarko-wkrętarka została wyposażona w 2 diody LED z funkcją opóźnionego wygaszania podświetlające miejsce pracy,</w:t>
      </w:r>
    </w:p>
    <w:p w14:paraId="5DFB6B2F"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na wyposażeniu posiada szybkomocujący uchwyt wiertarski,</w:t>
      </w:r>
    </w:p>
    <w:p w14:paraId="7B09B866"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niewielkie rozmiary narzędzia (długość całkowita 174 cm) pozwalają na wygodną pracę w miejscach o ograniczonym dostępie,</w:t>
      </w:r>
    </w:p>
    <w:p w14:paraId="07670DD1" w14:textId="77777777"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gumowana ergonomiczna rękojeść podnosi komfort pracy i zapewnia pewny uchwyt w każdych warunkach,</w:t>
      </w:r>
    </w:p>
    <w:p w14:paraId="38F9C676" w14:textId="7A6F82BD" w:rsidR="00785D0B" w:rsidRPr="00640EAF" w:rsidRDefault="00785D0B">
      <w:pPr>
        <w:pStyle w:val="Akapitzlist"/>
        <w:numPr>
          <w:ilvl w:val="0"/>
          <w:numId w:val="37"/>
        </w:numPr>
        <w:spacing w:after="0"/>
        <w:jc w:val="both"/>
        <w:rPr>
          <w:rFonts w:ascii="Arial Narrow" w:hAnsi="Arial Narrow" w:cs="Times New Roman"/>
        </w:rPr>
      </w:pPr>
      <w:r w:rsidRPr="00640EAF">
        <w:rPr>
          <w:rFonts w:ascii="Arial Narrow" w:hAnsi="Arial Narrow" w:cs="Times New Roman"/>
        </w:rPr>
        <w:t>wiertarko-wkrętarka udarowa w tej wersji dostarczana jest w walizce systemowej z 2 akumulatorami i ładowarką w zestawie.</w:t>
      </w:r>
    </w:p>
    <w:p w14:paraId="194373A3" w14:textId="77777777" w:rsidR="00785D0B" w:rsidRPr="00640EAF" w:rsidRDefault="00785D0B" w:rsidP="00785D0B">
      <w:pPr>
        <w:pStyle w:val="Akapitzlist"/>
        <w:spacing w:after="0"/>
        <w:jc w:val="both"/>
        <w:rPr>
          <w:rFonts w:ascii="Arial Narrow" w:hAnsi="Arial Narrow" w:cs="Times New Roman"/>
        </w:rPr>
      </w:pPr>
    </w:p>
    <w:p w14:paraId="613F7FA0" w14:textId="6A8CB8F5"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Parametry min. wiertarko-wkrętarki z udarem:</w:t>
      </w:r>
    </w:p>
    <w:p w14:paraId="3943301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napięcie zasilania: 40V max XGT,</w:t>
      </w:r>
    </w:p>
    <w:p w14:paraId="5055208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typ akumulatorów: Li-</w:t>
      </w:r>
      <w:proofErr w:type="spellStart"/>
      <w:r w:rsidRPr="00640EAF">
        <w:rPr>
          <w:rFonts w:ascii="Arial Narrow" w:hAnsi="Arial Narrow" w:cs="Times New Roman"/>
        </w:rPr>
        <w:t>Ion</w:t>
      </w:r>
      <w:proofErr w:type="spellEnd"/>
      <w:r w:rsidRPr="00640EAF">
        <w:rPr>
          <w:rFonts w:ascii="Arial Narrow" w:hAnsi="Arial Narrow" w:cs="Times New Roman"/>
        </w:rPr>
        <w:t>,</w:t>
      </w:r>
    </w:p>
    <w:p w14:paraId="6CD8679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obsługiwane akumulatory: 2,0 / 2,5 / 4,0 Ah,</w:t>
      </w:r>
    </w:p>
    <w:p w14:paraId="0EF7BFC5"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prędkość obrotowa na biegu jałowym:</w:t>
      </w:r>
    </w:p>
    <w:p w14:paraId="6C3A95EB"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1 bieg: 0-600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3F928F7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2 bieg: 0-2200 </w:t>
      </w:r>
      <w:proofErr w:type="spellStart"/>
      <w:r w:rsidRPr="00640EAF">
        <w:rPr>
          <w:rFonts w:ascii="Arial Narrow" w:hAnsi="Arial Narrow" w:cs="Times New Roman"/>
        </w:rPr>
        <w:t>obr</w:t>
      </w:r>
      <w:proofErr w:type="spellEnd"/>
      <w:r w:rsidRPr="00640EAF">
        <w:rPr>
          <w:rFonts w:ascii="Arial Narrow" w:hAnsi="Arial Narrow" w:cs="Times New Roman"/>
        </w:rPr>
        <w:t>./min,</w:t>
      </w:r>
    </w:p>
    <w:p w14:paraId="092DA0A9"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częstotliwość udaru na biegu jałowym:</w:t>
      </w:r>
    </w:p>
    <w:p w14:paraId="47735ED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lastRenderedPageBreak/>
        <w:t>1 bieg: 0-9000 ud./min,</w:t>
      </w:r>
    </w:p>
    <w:p w14:paraId="39A9253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2 bieg: 0-33000 ud./min,</w:t>
      </w:r>
    </w:p>
    <w:p w14:paraId="7A29AE6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maksymalny moment obrotowy miękki / twardy: 30/64 </w:t>
      </w:r>
      <w:proofErr w:type="spellStart"/>
      <w:r w:rsidRPr="00640EAF">
        <w:rPr>
          <w:rFonts w:ascii="Arial Narrow" w:hAnsi="Arial Narrow" w:cs="Times New Roman"/>
        </w:rPr>
        <w:t>Nm</w:t>
      </w:r>
      <w:proofErr w:type="spellEnd"/>
      <w:r w:rsidRPr="00640EAF">
        <w:rPr>
          <w:rFonts w:ascii="Arial Narrow" w:hAnsi="Arial Narrow" w:cs="Times New Roman"/>
        </w:rPr>
        <w:t>,</w:t>
      </w:r>
    </w:p>
    <w:p w14:paraId="51B27DC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stali: 13 mm,</w:t>
      </w:r>
    </w:p>
    <w:p w14:paraId="688D5AD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betonie: 13 mm,</w:t>
      </w:r>
    </w:p>
    <w:p w14:paraId="3343D565"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maksymalna średnica wiercenia w drewnie:</w:t>
      </w:r>
    </w:p>
    <w:p w14:paraId="4AA878B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wiertło: 38 mm,</w:t>
      </w:r>
    </w:p>
    <w:p w14:paraId="14390EC2"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sednik (wiertło gniazdowe): 38 mm,</w:t>
      </w:r>
    </w:p>
    <w:p w14:paraId="73DFC75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otwornica: 51 mm</w:t>
      </w:r>
    </w:p>
    <w:p w14:paraId="41B8D6F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uchwyt narzędzia: uchwyt wiertarski szybkomocujący,</w:t>
      </w:r>
    </w:p>
    <w:p w14:paraId="3413AA44"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zakres mocowania: 1,5 - 13,0 mm,</w:t>
      </w:r>
    </w:p>
    <w:p w14:paraId="259449C1"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wymiary (długość całkowita): 174 mm,</w:t>
      </w:r>
    </w:p>
    <w:p w14:paraId="757FCF2F"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waga: 2,0 - 2,9 kg</w:t>
      </w:r>
    </w:p>
    <w:p w14:paraId="4D024446"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 xml:space="preserve"> 2 akumulatory BL4020 (40 V max / 2,0 Ah): [191L29-0],</w:t>
      </w:r>
    </w:p>
    <w:p w14:paraId="582C7830"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ładowarka DC40RA XGT: [191E07-8],</w:t>
      </w:r>
    </w:p>
    <w:p w14:paraId="75016A71"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uchwyt do mocowania na pasku: [346317-0],</w:t>
      </w:r>
    </w:p>
    <w:p w14:paraId="5784884C"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samozaciskowy uchwyt wiertarski 13 mm: [763256-3],</w:t>
      </w:r>
    </w:p>
    <w:p w14:paraId="7C0652CB"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końcówka wkrętakowa nr 2: [784637-8],</w:t>
      </w:r>
    </w:p>
    <w:p w14:paraId="1E5DC973"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walizka systemowa MAKPAC TYP 2: [821550-0],</w:t>
      </w:r>
    </w:p>
    <w:p w14:paraId="5FE39F59" w14:textId="77777777"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wkład do walizki MAKPAC,</w:t>
      </w:r>
    </w:p>
    <w:p w14:paraId="72010610" w14:textId="491C5B33" w:rsidR="00785D0B" w:rsidRPr="00640EAF" w:rsidRDefault="00785D0B">
      <w:pPr>
        <w:pStyle w:val="Akapitzlist"/>
        <w:numPr>
          <w:ilvl w:val="0"/>
          <w:numId w:val="38"/>
        </w:numPr>
        <w:spacing w:after="0"/>
        <w:jc w:val="both"/>
        <w:rPr>
          <w:rFonts w:ascii="Arial Narrow" w:hAnsi="Arial Narrow" w:cs="Times New Roman"/>
        </w:rPr>
      </w:pPr>
      <w:r w:rsidRPr="00640EAF">
        <w:rPr>
          <w:rFonts w:ascii="Arial Narrow" w:hAnsi="Arial Narrow" w:cs="Times New Roman"/>
        </w:rPr>
        <w:t>instrukcja obsługi.</w:t>
      </w:r>
    </w:p>
    <w:p w14:paraId="50023770" w14:textId="77777777" w:rsidR="00785D0B" w:rsidRDefault="00785D0B" w:rsidP="00785D0B">
      <w:pPr>
        <w:spacing w:after="0"/>
        <w:jc w:val="both"/>
        <w:rPr>
          <w:rFonts w:ascii="Arial Narrow" w:hAnsi="Arial Narrow" w:cs="Times New Roman"/>
          <w:sz w:val="24"/>
          <w:szCs w:val="24"/>
        </w:rPr>
      </w:pPr>
    </w:p>
    <w:p w14:paraId="4DCE376C" w14:textId="77777777" w:rsidR="00785D0B" w:rsidRPr="00785D0B" w:rsidRDefault="00785D0B" w:rsidP="00785D0B">
      <w:pPr>
        <w:spacing w:after="0"/>
        <w:jc w:val="both"/>
        <w:rPr>
          <w:rFonts w:ascii="Arial Narrow" w:hAnsi="Arial Narrow" w:cs="Times New Roman"/>
          <w:sz w:val="24"/>
          <w:szCs w:val="24"/>
        </w:rPr>
      </w:pPr>
    </w:p>
    <w:p w14:paraId="473DFC9A" w14:textId="2916C1FF" w:rsidR="00785D0B" w:rsidRPr="00756F31" w:rsidRDefault="00785D0B" w:rsidP="00785D0B">
      <w:pPr>
        <w:rPr>
          <w:rFonts w:ascii="Arial Narrow" w:hAnsi="Arial Narrow" w:cs="Times New Roman"/>
          <w:b/>
          <w:bCs/>
          <w:sz w:val="24"/>
          <w:szCs w:val="24"/>
        </w:rPr>
      </w:pPr>
      <w:r>
        <w:rPr>
          <w:rFonts w:ascii="Arial Narrow" w:hAnsi="Arial Narrow" w:cs="Times New Roman"/>
          <w:b/>
          <w:bCs/>
          <w:sz w:val="24"/>
          <w:szCs w:val="24"/>
        </w:rPr>
        <w:t xml:space="preserve">II.9. </w:t>
      </w:r>
      <w:r w:rsidRPr="00756F31">
        <w:rPr>
          <w:rFonts w:ascii="Arial Narrow" w:hAnsi="Arial Narrow" w:cs="Times New Roman"/>
          <w:b/>
          <w:bCs/>
          <w:sz w:val="24"/>
          <w:szCs w:val="24"/>
        </w:rPr>
        <w:t>SPECYFIKACJA TECHNICZNO-UŻYTKOWA</w:t>
      </w:r>
      <w:r>
        <w:rPr>
          <w:rFonts w:ascii="Arial Narrow" w:hAnsi="Arial Narrow" w:cs="Times New Roman"/>
          <w:b/>
          <w:bCs/>
          <w:sz w:val="24"/>
          <w:szCs w:val="24"/>
        </w:rPr>
        <w:t xml:space="preserve"> ŻURAW RĘCZNY</w:t>
      </w:r>
    </w:p>
    <w:p w14:paraId="30106B66" w14:textId="7777777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1D586AA9" w14:textId="7E1DE627" w:rsidR="00785D0B" w:rsidRPr="00640EAF" w:rsidRDefault="00785D0B" w:rsidP="00785D0B">
      <w:pPr>
        <w:jc w:val="both"/>
        <w:rPr>
          <w:rFonts w:ascii="Arial Narrow" w:hAnsi="Arial Narrow" w:cs="Times New Roman"/>
        </w:rPr>
      </w:pPr>
      <w:r w:rsidRPr="00640EAF">
        <w:rPr>
          <w:rFonts w:ascii="Arial Narrow" w:hAnsi="Arial Narrow" w:cs="Times New Roman"/>
        </w:rPr>
        <w:t>Przedmiot zamówienia obejmuje zakup żurawia ręcznego – 1 szt.</w:t>
      </w:r>
    </w:p>
    <w:p w14:paraId="64BA5E7B" w14:textId="4AE5FC44" w:rsidR="00785D0B" w:rsidRPr="00640EAF" w:rsidRDefault="00785D0B" w:rsidP="00785D0B">
      <w:pPr>
        <w:spacing w:after="0"/>
        <w:jc w:val="both"/>
        <w:rPr>
          <w:rFonts w:ascii="Arial Narrow" w:hAnsi="Arial Narrow" w:cs="Times New Roman"/>
          <w:b/>
          <w:bCs/>
        </w:rPr>
      </w:pPr>
      <w:r w:rsidRPr="00640EAF">
        <w:rPr>
          <w:rFonts w:ascii="Arial Narrow" w:hAnsi="Arial Narrow" w:cs="Times New Roman"/>
          <w:b/>
          <w:bCs/>
        </w:rPr>
        <w:t>Zakres minimalny:</w:t>
      </w:r>
    </w:p>
    <w:p w14:paraId="6A2D5315"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Łatwy do przenoszenia i łatwo składany dla elastycznego przechowywania. Wyposażony w pompę szybkiego podnoszenia / podwójnego działania, zawór bezpieczeństwa i chromowany tłok.</w:t>
      </w:r>
    </w:p>
    <w:p w14:paraId="6D807AD2"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Udźwig kg: 1000</w:t>
      </w:r>
    </w:p>
    <w:p w14:paraId="22C12CF9"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Waga kg: 115</w:t>
      </w:r>
    </w:p>
    <w:p w14:paraId="07B34B12"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Długość mm: 1749</w:t>
      </w:r>
    </w:p>
    <w:p w14:paraId="4EA10BC1" w14:textId="77777777" w:rsidR="00785D0B" w:rsidRPr="00640EAF" w:rsidRDefault="00785D0B">
      <w:pPr>
        <w:pStyle w:val="Akapitzlist"/>
        <w:numPr>
          <w:ilvl w:val="0"/>
          <w:numId w:val="39"/>
        </w:numPr>
        <w:spacing w:after="0"/>
        <w:rPr>
          <w:rFonts w:ascii="Arial Narrow" w:hAnsi="Arial Narrow"/>
        </w:rPr>
      </w:pPr>
      <w:r w:rsidRPr="00640EAF">
        <w:rPr>
          <w:rFonts w:ascii="Arial Narrow" w:hAnsi="Arial Narrow"/>
        </w:rPr>
        <w:t>Szerokość mm: 1100</w:t>
      </w:r>
    </w:p>
    <w:p w14:paraId="3767B97A" w14:textId="69504187" w:rsidR="009F1EBF" w:rsidRPr="00FC35C1" w:rsidRDefault="00785D0B" w:rsidP="009F1EBF">
      <w:pPr>
        <w:pStyle w:val="Akapitzlist"/>
        <w:numPr>
          <w:ilvl w:val="0"/>
          <w:numId w:val="39"/>
        </w:numPr>
        <w:spacing w:after="0"/>
        <w:rPr>
          <w:rFonts w:ascii="Arial Narrow" w:hAnsi="Arial Narrow"/>
        </w:rPr>
      </w:pPr>
      <w:r w:rsidRPr="00640EAF">
        <w:rPr>
          <w:rFonts w:ascii="Arial Narrow" w:hAnsi="Arial Narrow"/>
        </w:rPr>
        <w:t>Wysokość mm: 1597</w:t>
      </w:r>
    </w:p>
    <w:p w14:paraId="5E3FDE90" w14:textId="77777777" w:rsidR="009F1EBF" w:rsidRDefault="009F1EBF" w:rsidP="009F1EBF">
      <w:pPr>
        <w:spacing w:after="0"/>
        <w:rPr>
          <w:rFonts w:ascii="Arial Narrow" w:hAnsi="Arial Narrow"/>
          <w:sz w:val="24"/>
          <w:szCs w:val="24"/>
        </w:rPr>
      </w:pPr>
    </w:p>
    <w:p w14:paraId="0D6551BA" w14:textId="77777777" w:rsidR="00137F01" w:rsidRDefault="00137F01" w:rsidP="009F1EBF">
      <w:pPr>
        <w:spacing w:after="0"/>
        <w:rPr>
          <w:rFonts w:ascii="Arial Narrow" w:hAnsi="Arial Narrow"/>
          <w:sz w:val="24"/>
          <w:szCs w:val="24"/>
        </w:rPr>
      </w:pPr>
    </w:p>
    <w:p w14:paraId="3E5F44E3" w14:textId="77777777" w:rsidR="00137F01" w:rsidRDefault="00137F01" w:rsidP="009F1EBF">
      <w:pPr>
        <w:spacing w:after="0"/>
        <w:rPr>
          <w:rFonts w:ascii="Arial Narrow" w:hAnsi="Arial Narrow"/>
          <w:sz w:val="24"/>
          <w:szCs w:val="24"/>
        </w:rPr>
      </w:pPr>
    </w:p>
    <w:p w14:paraId="783F1816" w14:textId="77777777" w:rsidR="00137F01" w:rsidRDefault="00137F01" w:rsidP="009F1EBF">
      <w:pPr>
        <w:spacing w:after="0"/>
        <w:rPr>
          <w:rFonts w:ascii="Arial Narrow" w:hAnsi="Arial Narrow"/>
          <w:sz w:val="24"/>
          <w:szCs w:val="24"/>
        </w:rPr>
      </w:pPr>
    </w:p>
    <w:p w14:paraId="396C35B3" w14:textId="77777777" w:rsidR="00F21810" w:rsidRDefault="00F21810" w:rsidP="009F1EBF">
      <w:pPr>
        <w:spacing w:after="0"/>
        <w:rPr>
          <w:rFonts w:ascii="Arial Narrow" w:hAnsi="Arial Narrow"/>
          <w:sz w:val="24"/>
          <w:szCs w:val="24"/>
        </w:rPr>
      </w:pPr>
    </w:p>
    <w:p w14:paraId="430AF295" w14:textId="77777777" w:rsidR="00137F01" w:rsidRDefault="00137F01" w:rsidP="009F1EBF">
      <w:pPr>
        <w:spacing w:after="0"/>
        <w:rPr>
          <w:rFonts w:ascii="Arial Narrow" w:hAnsi="Arial Narrow"/>
          <w:sz w:val="24"/>
          <w:szCs w:val="24"/>
        </w:rPr>
      </w:pPr>
    </w:p>
    <w:p w14:paraId="4E7B89D8" w14:textId="77777777" w:rsidR="002766B4" w:rsidRDefault="002766B4" w:rsidP="009F1EBF">
      <w:pPr>
        <w:spacing w:after="0"/>
        <w:rPr>
          <w:rFonts w:ascii="Arial Narrow" w:hAnsi="Arial Narrow"/>
          <w:sz w:val="24"/>
          <w:szCs w:val="24"/>
        </w:rPr>
      </w:pPr>
    </w:p>
    <w:p w14:paraId="3B780BAE" w14:textId="77777777" w:rsidR="002766B4" w:rsidRDefault="002766B4" w:rsidP="009F1EBF">
      <w:pPr>
        <w:spacing w:after="0"/>
        <w:rPr>
          <w:rFonts w:ascii="Arial Narrow" w:hAnsi="Arial Narrow"/>
          <w:sz w:val="24"/>
          <w:szCs w:val="24"/>
        </w:rPr>
      </w:pPr>
    </w:p>
    <w:p w14:paraId="47476ECE" w14:textId="77777777" w:rsidR="002766B4" w:rsidRDefault="002766B4" w:rsidP="009F1EBF">
      <w:pPr>
        <w:spacing w:after="0"/>
        <w:rPr>
          <w:rFonts w:ascii="Arial Narrow" w:hAnsi="Arial Narrow"/>
          <w:sz w:val="24"/>
          <w:szCs w:val="24"/>
        </w:rPr>
      </w:pPr>
    </w:p>
    <w:p w14:paraId="3ED19B6E" w14:textId="77777777" w:rsidR="002766B4" w:rsidRDefault="002766B4" w:rsidP="009F1EBF">
      <w:pPr>
        <w:spacing w:after="0"/>
        <w:rPr>
          <w:rFonts w:ascii="Arial Narrow" w:hAnsi="Arial Narrow"/>
          <w:sz w:val="24"/>
          <w:szCs w:val="24"/>
        </w:rPr>
      </w:pPr>
    </w:p>
    <w:p w14:paraId="749EC5A3" w14:textId="77777777" w:rsidR="00137F01" w:rsidRPr="009F1EBF" w:rsidRDefault="00137F01" w:rsidP="009F1EBF">
      <w:pPr>
        <w:spacing w:after="0"/>
        <w:rPr>
          <w:rFonts w:ascii="Arial Narrow" w:hAnsi="Arial Narrow"/>
          <w:sz w:val="24"/>
          <w:szCs w:val="24"/>
        </w:rPr>
      </w:pPr>
    </w:p>
    <w:p w14:paraId="7DD5D521" w14:textId="24BBA3A5" w:rsidR="00785D0B" w:rsidRDefault="00785D0B" w:rsidP="00785D0B">
      <w:pPr>
        <w:ind w:left="360"/>
        <w:jc w:val="center"/>
        <w:rPr>
          <w:rFonts w:ascii="Arial Narrow" w:hAnsi="Arial Narrow"/>
          <w:b/>
          <w:bCs/>
          <w:color w:val="538135" w:themeColor="accent6" w:themeShade="BF"/>
          <w:sz w:val="28"/>
          <w:szCs w:val="28"/>
          <w:u w:val="single"/>
        </w:rPr>
      </w:pPr>
      <w:r w:rsidRPr="00785D0B">
        <w:rPr>
          <w:rFonts w:ascii="Arial Narrow" w:hAnsi="Arial Narrow"/>
          <w:b/>
          <w:bCs/>
          <w:color w:val="538135" w:themeColor="accent6" w:themeShade="BF"/>
          <w:sz w:val="28"/>
          <w:szCs w:val="28"/>
          <w:u w:val="single"/>
        </w:rPr>
        <w:lastRenderedPageBreak/>
        <w:t>CZĘŚĆ II</w:t>
      </w:r>
      <w:r>
        <w:rPr>
          <w:rFonts w:ascii="Arial Narrow" w:hAnsi="Arial Narrow"/>
          <w:b/>
          <w:bCs/>
          <w:color w:val="538135" w:themeColor="accent6" w:themeShade="BF"/>
          <w:sz w:val="28"/>
          <w:szCs w:val="28"/>
          <w:u w:val="single"/>
        </w:rPr>
        <w:t>I</w:t>
      </w:r>
      <w:r w:rsidRPr="00785D0B">
        <w:rPr>
          <w:rFonts w:ascii="Arial Narrow" w:hAnsi="Arial Narrow"/>
          <w:b/>
          <w:bCs/>
          <w:color w:val="538135" w:themeColor="accent6" w:themeShade="BF"/>
          <w:sz w:val="28"/>
          <w:szCs w:val="28"/>
          <w:u w:val="single"/>
        </w:rPr>
        <w:t xml:space="preserve">: DOSTAWA </w:t>
      </w:r>
      <w:r>
        <w:rPr>
          <w:rFonts w:ascii="Arial Narrow" w:hAnsi="Arial Narrow"/>
          <w:b/>
          <w:bCs/>
          <w:color w:val="538135" w:themeColor="accent6" w:themeShade="BF"/>
          <w:sz w:val="28"/>
          <w:szCs w:val="28"/>
          <w:u w:val="single"/>
        </w:rPr>
        <w:t>PRZYCZEPKI SAMOCHODOWEJ Z PLANDEKĄ NA</w:t>
      </w:r>
      <w:r w:rsidRPr="00785D0B">
        <w:rPr>
          <w:rFonts w:ascii="Arial Narrow" w:hAnsi="Arial Narrow"/>
          <w:b/>
          <w:bCs/>
          <w:color w:val="538135" w:themeColor="accent6" w:themeShade="BF"/>
          <w:sz w:val="28"/>
          <w:szCs w:val="28"/>
          <w:u w:val="single"/>
        </w:rPr>
        <w:t xml:space="preserve"> POTRZEBY SŁUŻB GMINNYCH WOD – KAN</w:t>
      </w:r>
    </w:p>
    <w:p w14:paraId="3F2D1E6E" w14:textId="77777777" w:rsidR="00785D0B" w:rsidRDefault="00785D0B" w:rsidP="00785D0B">
      <w:pPr>
        <w:rPr>
          <w:rFonts w:ascii="Arial Narrow" w:hAnsi="Arial Narrow"/>
          <w:b/>
          <w:bCs/>
          <w:color w:val="538135" w:themeColor="accent6" w:themeShade="BF"/>
          <w:sz w:val="28"/>
          <w:szCs w:val="28"/>
          <w:u w:val="single"/>
        </w:rPr>
      </w:pPr>
    </w:p>
    <w:p w14:paraId="79E6823A" w14:textId="064E2E1C" w:rsidR="00785D0B" w:rsidRPr="00756F31" w:rsidRDefault="00785D0B" w:rsidP="00785D0B">
      <w:pPr>
        <w:rPr>
          <w:rFonts w:ascii="Arial Narrow" w:hAnsi="Arial Narrow" w:cs="Times New Roman"/>
          <w:b/>
          <w:bCs/>
          <w:sz w:val="24"/>
          <w:szCs w:val="24"/>
        </w:rPr>
      </w:pPr>
      <w:r>
        <w:rPr>
          <w:rFonts w:ascii="Arial Narrow" w:hAnsi="Arial Narrow" w:cs="Times New Roman"/>
          <w:b/>
          <w:bCs/>
          <w:sz w:val="24"/>
          <w:szCs w:val="24"/>
        </w:rPr>
        <w:t xml:space="preserve">I.1. </w:t>
      </w:r>
      <w:r w:rsidRPr="00756F31">
        <w:rPr>
          <w:rFonts w:ascii="Arial Narrow" w:hAnsi="Arial Narrow" w:cs="Times New Roman"/>
          <w:b/>
          <w:bCs/>
          <w:sz w:val="24"/>
          <w:szCs w:val="24"/>
        </w:rPr>
        <w:t xml:space="preserve">SPECYFIKACJA TECHNICZNO-UŻYTKOWA </w:t>
      </w:r>
      <w:r>
        <w:rPr>
          <w:rFonts w:ascii="Arial Narrow" w:hAnsi="Arial Narrow" w:cs="Times New Roman"/>
          <w:b/>
          <w:bCs/>
          <w:sz w:val="24"/>
          <w:szCs w:val="24"/>
        </w:rPr>
        <w:t>PRZYCZEPKI SAMOCH</w:t>
      </w:r>
      <w:r w:rsidR="00137F01">
        <w:rPr>
          <w:rFonts w:ascii="Arial Narrow" w:hAnsi="Arial Narrow" w:cs="Times New Roman"/>
          <w:b/>
          <w:bCs/>
          <w:sz w:val="24"/>
          <w:szCs w:val="24"/>
        </w:rPr>
        <w:t>OD</w:t>
      </w:r>
      <w:r>
        <w:rPr>
          <w:rFonts w:ascii="Arial Narrow" w:hAnsi="Arial Narrow" w:cs="Times New Roman"/>
          <w:b/>
          <w:bCs/>
          <w:sz w:val="24"/>
          <w:szCs w:val="24"/>
        </w:rPr>
        <w:t>OWEJ Z PLANDEKĄ</w:t>
      </w:r>
    </w:p>
    <w:p w14:paraId="058CC082" w14:textId="03C1E4F7" w:rsidR="00785D0B" w:rsidRDefault="00785D0B" w:rsidP="00785D0B">
      <w:pPr>
        <w:jc w:val="both"/>
        <w:rPr>
          <w:rFonts w:ascii="Arial Narrow" w:hAnsi="Arial Narrow" w:cs="Times New Roman"/>
          <w:b/>
          <w:bCs/>
          <w:sz w:val="24"/>
          <w:szCs w:val="24"/>
        </w:rPr>
      </w:pPr>
      <w:r w:rsidRPr="00756F31">
        <w:rPr>
          <w:rFonts w:ascii="Arial Narrow" w:hAnsi="Arial Narrow" w:cs="Times New Roman"/>
          <w:b/>
          <w:bCs/>
          <w:sz w:val="24"/>
          <w:szCs w:val="24"/>
        </w:rPr>
        <w:t xml:space="preserve">1.Opis przedmiotu zamówienia </w:t>
      </w:r>
    </w:p>
    <w:p w14:paraId="32EA060F" w14:textId="2F494BE9" w:rsidR="00C115DC" w:rsidRPr="00640EAF" w:rsidRDefault="00C115DC" w:rsidP="00785D0B">
      <w:pPr>
        <w:spacing w:after="0"/>
        <w:jc w:val="both"/>
        <w:rPr>
          <w:rFonts w:ascii="Arial Narrow" w:hAnsi="Arial Narrow" w:cs="Times New Roman"/>
        </w:rPr>
      </w:pPr>
      <w:r w:rsidRPr="00640EAF">
        <w:rPr>
          <w:rFonts w:ascii="Arial Narrow" w:hAnsi="Arial Narrow" w:cs="Times New Roman"/>
        </w:rPr>
        <w:t>Przedmiot zamówienia obejmuje zakup przyczepki samochodowej wraz z plandeką – 1 szt.</w:t>
      </w:r>
    </w:p>
    <w:p w14:paraId="61EAE247" w14:textId="0AF7A413" w:rsidR="00C115DC" w:rsidRPr="00640EAF" w:rsidRDefault="00785D0B" w:rsidP="00785D0B">
      <w:pPr>
        <w:spacing w:after="0"/>
        <w:jc w:val="both"/>
        <w:rPr>
          <w:rFonts w:ascii="Arial Narrow" w:hAnsi="Arial Narrow" w:cs="Times New Roman"/>
        </w:rPr>
      </w:pPr>
      <w:r w:rsidRPr="00640EAF">
        <w:rPr>
          <w:rFonts w:ascii="Arial Narrow" w:hAnsi="Arial Narrow" w:cs="Times New Roman"/>
        </w:rPr>
        <w:t>Przyczepa z hamulcem 2000kg oraz DMC do</w:t>
      </w:r>
      <w:r w:rsidR="00C115DC" w:rsidRPr="00640EAF">
        <w:rPr>
          <w:rFonts w:ascii="Arial Narrow" w:hAnsi="Arial Narrow" w:cs="Times New Roman"/>
        </w:rPr>
        <w:t xml:space="preserve"> </w:t>
      </w:r>
      <w:r w:rsidRPr="00640EAF">
        <w:rPr>
          <w:rFonts w:ascii="Arial Narrow" w:hAnsi="Arial Narrow" w:cs="Times New Roman"/>
        </w:rPr>
        <w:t>2700 kg. Elementy stalowe wykonano z wysokiej jakości blachy pokrytej warstwą cynku (klasa A). Konstrukcja przyczepy jest nitowana i skręcana , co zapewnia zarówno wysoką wytrzymałość jak również ułatwia wymianę uszkodzonych elementów. Dostępne w wersji ze stelażem i plandeką, jak również w wersji z burtami wypełnionymi sklejką. Wysokiej jakości układ hamulcowy firmy KNOTT lub AL-KO gwarantuje komfort prowadzenia. Przyczepa o wielu zastosowaniach zarówno dla biznesu jak również dla innych wymagających użytkowników.</w:t>
      </w:r>
    </w:p>
    <w:p w14:paraId="0CDBC618" w14:textId="77777777" w:rsidR="00C115DC" w:rsidRPr="00640EAF" w:rsidRDefault="00C115DC" w:rsidP="00785D0B">
      <w:pPr>
        <w:spacing w:after="0"/>
        <w:jc w:val="both"/>
        <w:rPr>
          <w:rFonts w:ascii="Arial Narrow" w:hAnsi="Arial Narrow" w:cs="Times New Roman"/>
        </w:rPr>
      </w:pPr>
    </w:p>
    <w:p w14:paraId="1D7D97F0" w14:textId="77777777"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Wyposażenie standardowe:</w:t>
      </w:r>
    </w:p>
    <w:p w14:paraId="763A88CF" w14:textId="7E3C0E4E"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dyszel z homologacją AL-KO lub KNOTT</w:t>
      </w:r>
    </w:p>
    <w:p w14:paraId="3E9F5700" w14:textId="489DB04D"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 xml:space="preserve">burty przyczepy z blachy ocynkowanej o grubości 1,25 mm </w:t>
      </w:r>
      <w:proofErr w:type="spellStart"/>
      <w:r w:rsidRPr="00640EAF">
        <w:rPr>
          <w:rFonts w:ascii="Arial Narrow" w:hAnsi="Arial Narrow" w:cs="Times New Roman"/>
        </w:rPr>
        <w:t>ocynk</w:t>
      </w:r>
      <w:proofErr w:type="spellEnd"/>
      <w:r w:rsidRPr="00640EAF">
        <w:rPr>
          <w:rFonts w:ascii="Arial Narrow" w:hAnsi="Arial Narrow" w:cs="Times New Roman"/>
        </w:rPr>
        <w:t xml:space="preserve"> klasy A</w:t>
      </w:r>
    </w:p>
    <w:p w14:paraId="01D960C3" w14:textId="6B9AE26F"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burty przód / tył otwierane/demontowane pełne lub wypełnione sklejką</w:t>
      </w:r>
    </w:p>
    <w:p w14:paraId="0B61D071" w14:textId="57EA15A1"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burty boczne demontowane, pełne lub wypełnione sklejką</w:t>
      </w:r>
    </w:p>
    <w:p w14:paraId="428629FD" w14:textId="03DF0CD8"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urządzenie najazdowe AL-KO lub KNOTT</w:t>
      </w:r>
    </w:p>
    <w:p w14:paraId="30059C74" w14:textId="4B1FDB55"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 xml:space="preserve">podłoga wykonana ze sklejki antypoślizgowej, wodoodpornej 12 mm </w:t>
      </w:r>
    </w:p>
    <w:p w14:paraId="624FD89E" w14:textId="0A10E52C"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2 osie hamowane AL-KO lub KNOTT</w:t>
      </w:r>
    </w:p>
    <w:p w14:paraId="2C36145E" w14:textId="3A436898"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błotniki metalowe</w:t>
      </w:r>
    </w:p>
    <w:p w14:paraId="31B8345D" w14:textId="7AC102C8"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koło podporowe z uchwytem</w:t>
      </w:r>
    </w:p>
    <w:p w14:paraId="02BDA1F0" w14:textId="255EB638"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 xml:space="preserve">uchwyty spinania ładunku w podłodze 6 </w:t>
      </w:r>
      <w:proofErr w:type="spellStart"/>
      <w:r w:rsidRPr="00640EAF">
        <w:rPr>
          <w:rFonts w:ascii="Arial Narrow" w:hAnsi="Arial Narrow" w:cs="Times New Roman"/>
        </w:rPr>
        <w:t>szt</w:t>
      </w:r>
      <w:proofErr w:type="spellEnd"/>
    </w:p>
    <w:p w14:paraId="3FFA38F9" w14:textId="1E2648B9"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uchwyty spinania ładunku w ramie skrzyni ładunkowej 10 szt.</w:t>
      </w:r>
    </w:p>
    <w:p w14:paraId="7D68788E" w14:textId="2D26AE5A"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szyny do przewozu ramp</w:t>
      </w:r>
    </w:p>
    <w:p w14:paraId="2BE5D719" w14:textId="13E16EC3"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rolki burtowe na plandekę</w:t>
      </w:r>
    </w:p>
    <w:p w14:paraId="2B79A922" w14:textId="1EFB015B"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instalacja elektryczna 12 V (zgodnie z przepisami ruchu drogowego)</w:t>
      </w:r>
    </w:p>
    <w:p w14:paraId="755A4907" w14:textId="69B1A0B4" w:rsidR="00785D0B" w:rsidRPr="00640EAF" w:rsidRDefault="00785D0B">
      <w:pPr>
        <w:pStyle w:val="Akapitzlist"/>
        <w:numPr>
          <w:ilvl w:val="1"/>
          <w:numId w:val="40"/>
        </w:numPr>
        <w:spacing w:after="0"/>
        <w:jc w:val="both"/>
        <w:rPr>
          <w:rFonts w:ascii="Arial Narrow" w:hAnsi="Arial Narrow" w:cs="Times New Roman"/>
        </w:rPr>
      </w:pPr>
      <w:r w:rsidRPr="00640EAF">
        <w:rPr>
          <w:rFonts w:ascii="Arial Narrow" w:hAnsi="Arial Narrow" w:cs="Times New Roman"/>
        </w:rPr>
        <w:t>wtyczka 13 biegunowa</w:t>
      </w:r>
    </w:p>
    <w:p w14:paraId="23B07CEB" w14:textId="77777777"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Wyposażenie dodatkowe:</w:t>
      </w:r>
    </w:p>
    <w:p w14:paraId="44B50216" w14:textId="3B4F10C7"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stelaż z plandeką H-1100mm, H-800 mm</w:t>
      </w:r>
    </w:p>
    <w:p w14:paraId="6F1DE11A" w14:textId="46A81B6C"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plandeka płaska</w:t>
      </w:r>
    </w:p>
    <w:p w14:paraId="68519DDA" w14:textId="181E43F2"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koło zapasowe ze wspornikiem</w:t>
      </w:r>
    </w:p>
    <w:p w14:paraId="1E219455" w14:textId="72745E79"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nadstawki siatkowe</w:t>
      </w:r>
    </w:p>
    <w:p w14:paraId="09443615" w14:textId="391C2ADC"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nadstawki burtowe</w:t>
      </w:r>
    </w:p>
    <w:p w14:paraId="18DB75C2" w14:textId="4FB647E9" w:rsidR="00785D0B" w:rsidRPr="00640EAF" w:rsidRDefault="00785D0B">
      <w:pPr>
        <w:pStyle w:val="Akapitzlist"/>
        <w:numPr>
          <w:ilvl w:val="1"/>
          <w:numId w:val="41"/>
        </w:numPr>
        <w:spacing w:after="0"/>
        <w:jc w:val="both"/>
        <w:rPr>
          <w:rFonts w:ascii="Arial Narrow" w:hAnsi="Arial Narrow" w:cs="Times New Roman"/>
        </w:rPr>
      </w:pPr>
      <w:r w:rsidRPr="00640EAF">
        <w:rPr>
          <w:rFonts w:ascii="Arial Narrow" w:hAnsi="Arial Narrow" w:cs="Times New Roman"/>
        </w:rPr>
        <w:t>rampy najazdowe 350 kg</w:t>
      </w:r>
    </w:p>
    <w:p w14:paraId="36415ACF" w14:textId="77777777" w:rsidR="00785D0B" w:rsidRPr="00640EAF" w:rsidRDefault="00785D0B" w:rsidP="00785D0B">
      <w:pPr>
        <w:spacing w:after="0"/>
        <w:jc w:val="both"/>
        <w:rPr>
          <w:rFonts w:ascii="Arial Narrow" w:hAnsi="Arial Narrow" w:cs="Times New Roman"/>
        </w:rPr>
      </w:pPr>
      <w:r w:rsidRPr="00640EAF">
        <w:rPr>
          <w:rFonts w:ascii="Arial Narrow" w:hAnsi="Arial Narrow" w:cs="Times New Roman"/>
        </w:rPr>
        <w:t>Informacje dodatkowe:</w:t>
      </w:r>
    </w:p>
    <w:p w14:paraId="1B5EB6BE" w14:textId="77777777" w:rsidR="00C115DC" w:rsidRPr="00640EAF" w:rsidRDefault="00785D0B">
      <w:pPr>
        <w:pStyle w:val="Akapitzlist"/>
        <w:numPr>
          <w:ilvl w:val="1"/>
          <w:numId w:val="42"/>
        </w:numPr>
        <w:spacing w:after="0"/>
        <w:jc w:val="both"/>
        <w:rPr>
          <w:rFonts w:ascii="Arial Narrow" w:hAnsi="Arial Narrow" w:cs="Times New Roman"/>
        </w:rPr>
      </w:pPr>
      <w:r w:rsidRPr="00640EAF">
        <w:rPr>
          <w:rFonts w:ascii="Arial Narrow" w:hAnsi="Arial Narrow" w:cs="Times New Roman"/>
        </w:rPr>
        <w:t>homologacja europejska (możliwość rejestracji w każdym kraju Unii Europejskiej</w:t>
      </w:r>
    </w:p>
    <w:p w14:paraId="5F085DD7" w14:textId="0E8B4C38" w:rsidR="00532306" w:rsidRPr="00F21810" w:rsidRDefault="00C115DC" w:rsidP="00754511">
      <w:pPr>
        <w:pStyle w:val="Akapitzlist"/>
        <w:numPr>
          <w:ilvl w:val="1"/>
          <w:numId w:val="42"/>
        </w:numPr>
        <w:spacing w:after="0"/>
        <w:jc w:val="both"/>
        <w:rPr>
          <w:rFonts w:ascii="Arial Narrow" w:hAnsi="Arial Narrow"/>
        </w:rPr>
      </w:pPr>
      <w:r w:rsidRPr="00F21810">
        <w:rPr>
          <w:rFonts w:ascii="Arial Narrow" w:hAnsi="Arial Narrow" w:cs="Times New Roman"/>
        </w:rPr>
        <w:t xml:space="preserve">min. </w:t>
      </w:r>
      <w:r w:rsidR="00785D0B" w:rsidRPr="00F21810">
        <w:rPr>
          <w:rFonts w:ascii="Arial Narrow" w:hAnsi="Arial Narrow" w:cs="Times New Roman"/>
        </w:rPr>
        <w:t>2 lata gwarancji</w:t>
      </w:r>
    </w:p>
    <w:sectPr w:rsidR="00532306" w:rsidRPr="00F21810" w:rsidSect="00236E62">
      <w:footerReference w:type="default" r:id="rId9"/>
      <w:headerReference w:type="first" r:id="rId10"/>
      <w:pgSz w:w="11906" w:h="16838"/>
      <w:pgMar w:top="1417"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8DBF8" w14:textId="77777777" w:rsidR="006B4B97" w:rsidRDefault="006B4B97" w:rsidP="007D42D7">
      <w:pPr>
        <w:spacing w:after="0" w:line="240" w:lineRule="auto"/>
      </w:pPr>
      <w:r>
        <w:separator/>
      </w:r>
    </w:p>
  </w:endnote>
  <w:endnote w:type="continuationSeparator" w:id="0">
    <w:p w14:paraId="53968731" w14:textId="77777777" w:rsidR="006B4B97" w:rsidRDefault="006B4B97" w:rsidP="007D4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472941"/>
      <w:docPartObj>
        <w:docPartGallery w:val="Page Numbers (Bottom of Page)"/>
        <w:docPartUnique/>
      </w:docPartObj>
    </w:sdtPr>
    <w:sdtContent>
      <w:p w14:paraId="02963197" w14:textId="77777777" w:rsidR="00964ED9" w:rsidRDefault="007E5D49">
        <w:pPr>
          <w:pStyle w:val="Stopka"/>
          <w:jc w:val="center"/>
        </w:pPr>
        <w:r>
          <w:fldChar w:fldCharType="begin"/>
        </w:r>
        <w:r>
          <w:instrText>PAGE   \* MERGEFORMAT</w:instrText>
        </w:r>
        <w:r>
          <w:fldChar w:fldCharType="separate"/>
        </w:r>
        <w:r w:rsidR="00A40E06">
          <w:rPr>
            <w:noProof/>
          </w:rPr>
          <w:t>3</w:t>
        </w:r>
        <w:r>
          <w:rPr>
            <w:noProof/>
          </w:rPr>
          <w:fldChar w:fldCharType="end"/>
        </w:r>
      </w:p>
    </w:sdtContent>
  </w:sdt>
  <w:p w14:paraId="56F91FE8" w14:textId="77777777" w:rsidR="00964ED9" w:rsidRDefault="00964E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3560C" w14:textId="77777777" w:rsidR="006B4B97" w:rsidRDefault="006B4B97" w:rsidP="007D42D7">
      <w:pPr>
        <w:spacing w:after="0" w:line="240" w:lineRule="auto"/>
      </w:pPr>
      <w:r>
        <w:separator/>
      </w:r>
    </w:p>
  </w:footnote>
  <w:footnote w:type="continuationSeparator" w:id="0">
    <w:p w14:paraId="0DFBD0DF" w14:textId="77777777" w:rsidR="006B4B97" w:rsidRDefault="006B4B97" w:rsidP="007D4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AFC8E" w14:textId="46DE7C8B" w:rsidR="00E26A99" w:rsidRDefault="00CE6ACB">
    <w:pPr>
      <w:pStyle w:val="Nagwek"/>
    </w:pP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fldChar w:fldCharType="begin"/>
    </w:r>
    <w:r>
      <w:instrText xml:space="preserve"> INCLUDEPICTURE  "cid:part1.JISlQ00z.whgb8YDz@g.wloclawek.pl" \* MERGEFORMATINET </w:instrText>
    </w:r>
    <w:r>
      <w:fldChar w:fldCharType="separate"/>
    </w:r>
    <w:r w:rsidR="00000000">
      <w:fldChar w:fldCharType="begin"/>
    </w:r>
    <w:r w:rsidR="00000000">
      <w:instrText xml:space="preserve"> INCLUDEPICTURE  "cid:part1.JISlQ00z.whgb8YDz@g.wloclawek.pl" \* MERGEFORMATINET </w:instrText>
    </w:r>
    <w:r w:rsidR="00000000">
      <w:fldChar w:fldCharType="separate"/>
    </w:r>
    <w:r w:rsidR="00F21810">
      <w:pict w14:anchorId="74BBCE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86pt">
          <v:imagedata r:id="rId1" r:href="rId2"/>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0702"/>
    <w:multiLevelType w:val="hybridMultilevel"/>
    <w:tmpl w:val="9E82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77499"/>
    <w:multiLevelType w:val="hybridMultilevel"/>
    <w:tmpl w:val="C43A91E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CB5B2C"/>
    <w:multiLevelType w:val="hybridMultilevel"/>
    <w:tmpl w:val="0452FB0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AC5599"/>
    <w:multiLevelType w:val="hybridMultilevel"/>
    <w:tmpl w:val="33F25BAE"/>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9B2024"/>
    <w:multiLevelType w:val="hybridMultilevel"/>
    <w:tmpl w:val="290055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6253E"/>
    <w:multiLevelType w:val="hybridMultilevel"/>
    <w:tmpl w:val="9E14FA94"/>
    <w:lvl w:ilvl="0" w:tplc="FE744736">
      <w:start w:val="1"/>
      <w:numFmt w:val="bullet"/>
      <w:lvlText w:val="-"/>
      <w:lvlJc w:val="left"/>
      <w:pPr>
        <w:ind w:left="1262" w:hanging="360"/>
      </w:pPr>
      <w:rPr>
        <w:rFonts w:ascii="Times New Roman" w:hAnsi="Times New Roman" w:cs="Times New Roman"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6" w15:restartNumberingAfterBreak="0">
    <w:nsid w:val="16242AF0"/>
    <w:multiLevelType w:val="hybridMultilevel"/>
    <w:tmpl w:val="F4EA37E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CC4D91"/>
    <w:multiLevelType w:val="hybridMultilevel"/>
    <w:tmpl w:val="062C05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846697"/>
    <w:multiLevelType w:val="hybridMultilevel"/>
    <w:tmpl w:val="0E5A0404"/>
    <w:lvl w:ilvl="0" w:tplc="7890A43A">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145F4"/>
    <w:multiLevelType w:val="hybridMultilevel"/>
    <w:tmpl w:val="CF1E50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35C17"/>
    <w:multiLevelType w:val="hybridMultilevel"/>
    <w:tmpl w:val="3F46E2E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340DC7"/>
    <w:multiLevelType w:val="hybridMultilevel"/>
    <w:tmpl w:val="558A146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D21B8D"/>
    <w:multiLevelType w:val="hybridMultilevel"/>
    <w:tmpl w:val="C19AE8A4"/>
    <w:lvl w:ilvl="0" w:tplc="FBDCB120">
      <w:start w:val="1"/>
      <w:numFmt w:val="decimal"/>
      <w:lvlText w:val="%1)"/>
      <w:lvlJc w:val="left"/>
      <w:pPr>
        <w:ind w:left="452" w:hanging="360"/>
      </w:pPr>
      <w:rPr>
        <w:rFonts w:hint="default"/>
      </w:rPr>
    </w:lvl>
    <w:lvl w:ilvl="1" w:tplc="04150019" w:tentative="1">
      <w:start w:val="1"/>
      <w:numFmt w:val="lowerLetter"/>
      <w:lvlText w:val="%2."/>
      <w:lvlJc w:val="left"/>
      <w:pPr>
        <w:ind w:left="1172" w:hanging="360"/>
      </w:pPr>
    </w:lvl>
    <w:lvl w:ilvl="2" w:tplc="0415001B" w:tentative="1">
      <w:start w:val="1"/>
      <w:numFmt w:val="lowerRoman"/>
      <w:lvlText w:val="%3."/>
      <w:lvlJc w:val="right"/>
      <w:pPr>
        <w:ind w:left="1892" w:hanging="180"/>
      </w:pPr>
    </w:lvl>
    <w:lvl w:ilvl="3" w:tplc="0415000F" w:tentative="1">
      <w:start w:val="1"/>
      <w:numFmt w:val="decimal"/>
      <w:lvlText w:val="%4."/>
      <w:lvlJc w:val="left"/>
      <w:pPr>
        <w:ind w:left="2612" w:hanging="360"/>
      </w:pPr>
    </w:lvl>
    <w:lvl w:ilvl="4" w:tplc="04150019" w:tentative="1">
      <w:start w:val="1"/>
      <w:numFmt w:val="lowerLetter"/>
      <w:lvlText w:val="%5."/>
      <w:lvlJc w:val="left"/>
      <w:pPr>
        <w:ind w:left="3332" w:hanging="360"/>
      </w:pPr>
    </w:lvl>
    <w:lvl w:ilvl="5" w:tplc="0415001B" w:tentative="1">
      <w:start w:val="1"/>
      <w:numFmt w:val="lowerRoman"/>
      <w:lvlText w:val="%6."/>
      <w:lvlJc w:val="right"/>
      <w:pPr>
        <w:ind w:left="4052" w:hanging="180"/>
      </w:pPr>
    </w:lvl>
    <w:lvl w:ilvl="6" w:tplc="0415000F" w:tentative="1">
      <w:start w:val="1"/>
      <w:numFmt w:val="decimal"/>
      <w:lvlText w:val="%7."/>
      <w:lvlJc w:val="left"/>
      <w:pPr>
        <w:ind w:left="4772" w:hanging="360"/>
      </w:pPr>
    </w:lvl>
    <w:lvl w:ilvl="7" w:tplc="04150019" w:tentative="1">
      <w:start w:val="1"/>
      <w:numFmt w:val="lowerLetter"/>
      <w:lvlText w:val="%8."/>
      <w:lvlJc w:val="left"/>
      <w:pPr>
        <w:ind w:left="5492" w:hanging="360"/>
      </w:pPr>
    </w:lvl>
    <w:lvl w:ilvl="8" w:tplc="0415001B" w:tentative="1">
      <w:start w:val="1"/>
      <w:numFmt w:val="lowerRoman"/>
      <w:lvlText w:val="%9."/>
      <w:lvlJc w:val="right"/>
      <w:pPr>
        <w:ind w:left="6212" w:hanging="180"/>
      </w:pPr>
    </w:lvl>
  </w:abstractNum>
  <w:abstractNum w:abstractNumId="13" w15:restartNumberingAfterBreak="0">
    <w:nsid w:val="2348372D"/>
    <w:multiLevelType w:val="hybridMultilevel"/>
    <w:tmpl w:val="B4968BF0"/>
    <w:lvl w:ilvl="0" w:tplc="FFFFFFFF">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34F57F1"/>
    <w:multiLevelType w:val="hybridMultilevel"/>
    <w:tmpl w:val="ECBCB20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772906"/>
    <w:multiLevelType w:val="hybridMultilevel"/>
    <w:tmpl w:val="134CB478"/>
    <w:lvl w:ilvl="0" w:tplc="FE744736">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D453C2"/>
    <w:multiLevelType w:val="hybridMultilevel"/>
    <w:tmpl w:val="EF30CC3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1E02BC"/>
    <w:multiLevelType w:val="hybridMultilevel"/>
    <w:tmpl w:val="08F2ACD2"/>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B400D4"/>
    <w:multiLevelType w:val="hybridMultilevel"/>
    <w:tmpl w:val="FE827B4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D6D06"/>
    <w:multiLevelType w:val="hybridMultilevel"/>
    <w:tmpl w:val="A0BCF09E"/>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513EBE"/>
    <w:multiLevelType w:val="hybridMultilevel"/>
    <w:tmpl w:val="16B805BA"/>
    <w:lvl w:ilvl="0" w:tplc="CE90E94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21" w15:restartNumberingAfterBreak="0">
    <w:nsid w:val="34AD1F21"/>
    <w:multiLevelType w:val="hybridMultilevel"/>
    <w:tmpl w:val="B540D7D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4AF6556"/>
    <w:multiLevelType w:val="hybridMultilevel"/>
    <w:tmpl w:val="9C8ADB2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90799F"/>
    <w:multiLevelType w:val="hybridMultilevel"/>
    <w:tmpl w:val="4DA2D1B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9A5F20"/>
    <w:multiLevelType w:val="hybridMultilevel"/>
    <w:tmpl w:val="3C2499E8"/>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646AD0"/>
    <w:multiLevelType w:val="multilevel"/>
    <w:tmpl w:val="33A4A20C"/>
    <w:lvl w:ilvl="0">
      <w:start w:val="1"/>
      <w:numFmt w:val="upperRoman"/>
      <w:lvlText w:val="%1."/>
      <w:lvlJc w:val="left"/>
      <w:pPr>
        <w:tabs>
          <w:tab w:val="num" w:pos="0"/>
        </w:tabs>
        <w:ind w:left="1126" w:hanging="510"/>
      </w:pPr>
      <w:rPr>
        <w:rFonts w:ascii="Times New Roman" w:eastAsia="Times New Roman" w:hAnsi="Times New Roman"/>
        <w:spacing w:val="-1"/>
        <w:sz w:val="20"/>
        <w:szCs w:val="20"/>
      </w:rPr>
    </w:lvl>
    <w:lvl w:ilvl="1">
      <w:start w:val="1"/>
      <w:numFmt w:val="decimal"/>
      <w:lvlText w:val="%2."/>
      <w:lvlJc w:val="left"/>
      <w:pPr>
        <w:tabs>
          <w:tab w:val="num" w:pos="0"/>
        </w:tabs>
        <w:ind w:left="1042" w:hanging="426"/>
      </w:pPr>
      <w:rPr>
        <w:rFonts w:ascii="Arial" w:eastAsia="Calibri" w:hAnsi="Arial" w:cs="Arial" w:hint="default"/>
        <w:w w:val="99"/>
        <w:sz w:val="20"/>
        <w:szCs w:val="20"/>
      </w:rPr>
    </w:lvl>
    <w:lvl w:ilvl="2">
      <w:start w:val="1"/>
      <w:numFmt w:val="decimal"/>
      <w:lvlText w:val="%3)"/>
      <w:lvlJc w:val="left"/>
      <w:pPr>
        <w:tabs>
          <w:tab w:val="num" w:pos="0"/>
        </w:tabs>
        <w:ind w:left="1468" w:hanging="426"/>
      </w:pPr>
      <w:rPr>
        <w:rFonts w:ascii="Arial Narrow" w:eastAsia="Calibri" w:hAnsi="Arial Narrow" w:cs="Arial" w:hint="default"/>
        <w:w w:val="99"/>
        <w:sz w:val="24"/>
        <w:szCs w:val="24"/>
      </w:rPr>
    </w:lvl>
    <w:lvl w:ilvl="3">
      <w:start w:val="1"/>
      <w:numFmt w:val="bullet"/>
      <w:lvlText w:val=""/>
      <w:lvlJc w:val="left"/>
      <w:pPr>
        <w:tabs>
          <w:tab w:val="num" w:pos="0"/>
        </w:tabs>
        <w:ind w:left="2572" w:hanging="426"/>
      </w:pPr>
      <w:rPr>
        <w:rFonts w:ascii="Symbol" w:hAnsi="Symbol" w:cs="Symbol" w:hint="default"/>
      </w:rPr>
    </w:lvl>
    <w:lvl w:ilvl="4">
      <w:start w:val="1"/>
      <w:numFmt w:val="bullet"/>
      <w:lvlText w:val=""/>
      <w:lvlJc w:val="left"/>
      <w:pPr>
        <w:tabs>
          <w:tab w:val="num" w:pos="0"/>
        </w:tabs>
        <w:ind w:left="3677" w:hanging="426"/>
      </w:pPr>
      <w:rPr>
        <w:rFonts w:ascii="Symbol" w:hAnsi="Symbol" w:cs="Symbol" w:hint="default"/>
      </w:rPr>
    </w:lvl>
    <w:lvl w:ilvl="5">
      <w:start w:val="1"/>
      <w:numFmt w:val="bullet"/>
      <w:lvlText w:val=""/>
      <w:lvlJc w:val="left"/>
      <w:pPr>
        <w:tabs>
          <w:tab w:val="num" w:pos="0"/>
        </w:tabs>
        <w:ind w:left="4782" w:hanging="426"/>
      </w:pPr>
      <w:rPr>
        <w:rFonts w:ascii="Symbol" w:hAnsi="Symbol" w:cs="Symbol" w:hint="default"/>
      </w:rPr>
    </w:lvl>
    <w:lvl w:ilvl="6">
      <w:start w:val="1"/>
      <w:numFmt w:val="bullet"/>
      <w:lvlText w:val=""/>
      <w:lvlJc w:val="left"/>
      <w:pPr>
        <w:tabs>
          <w:tab w:val="num" w:pos="0"/>
        </w:tabs>
        <w:ind w:left="5887" w:hanging="426"/>
      </w:pPr>
      <w:rPr>
        <w:rFonts w:ascii="Symbol" w:hAnsi="Symbol" w:cs="Symbol" w:hint="default"/>
      </w:rPr>
    </w:lvl>
    <w:lvl w:ilvl="7">
      <w:start w:val="1"/>
      <w:numFmt w:val="bullet"/>
      <w:lvlText w:val=""/>
      <w:lvlJc w:val="left"/>
      <w:pPr>
        <w:tabs>
          <w:tab w:val="num" w:pos="0"/>
        </w:tabs>
        <w:ind w:left="6991" w:hanging="426"/>
      </w:pPr>
      <w:rPr>
        <w:rFonts w:ascii="Symbol" w:hAnsi="Symbol" w:cs="Symbol" w:hint="default"/>
      </w:rPr>
    </w:lvl>
    <w:lvl w:ilvl="8">
      <w:start w:val="1"/>
      <w:numFmt w:val="bullet"/>
      <w:lvlText w:val=""/>
      <w:lvlJc w:val="left"/>
      <w:pPr>
        <w:tabs>
          <w:tab w:val="num" w:pos="0"/>
        </w:tabs>
        <w:ind w:left="8096" w:hanging="426"/>
      </w:pPr>
      <w:rPr>
        <w:rFonts w:ascii="Symbol" w:hAnsi="Symbol" w:cs="Symbol" w:hint="default"/>
      </w:rPr>
    </w:lvl>
  </w:abstractNum>
  <w:abstractNum w:abstractNumId="26" w15:restartNumberingAfterBreak="0">
    <w:nsid w:val="3A44118C"/>
    <w:multiLevelType w:val="hybridMultilevel"/>
    <w:tmpl w:val="2422705C"/>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095552"/>
    <w:multiLevelType w:val="hybridMultilevel"/>
    <w:tmpl w:val="E4202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D025B6"/>
    <w:multiLevelType w:val="multilevel"/>
    <w:tmpl w:val="995258EA"/>
    <w:lvl w:ilvl="0">
      <w:start w:val="3"/>
      <w:numFmt w:val="decimal"/>
      <w:lvlText w:val="%1)"/>
      <w:lvlJc w:val="left"/>
      <w:pPr>
        <w:tabs>
          <w:tab w:val="num" w:pos="0"/>
        </w:tabs>
        <w:ind w:left="1468" w:hanging="426"/>
      </w:pPr>
      <w:rPr>
        <w:rFonts w:ascii="Arial Narrow" w:eastAsia="Times New Roman" w:hAnsi="Arial Narrow" w:cs="Arial" w:hint="default"/>
        <w:sz w:val="22"/>
        <w:szCs w:val="22"/>
      </w:rPr>
    </w:lvl>
    <w:lvl w:ilvl="1">
      <w:start w:val="1"/>
      <w:numFmt w:val="bullet"/>
      <w:lvlText w:val=""/>
      <w:lvlJc w:val="left"/>
      <w:pPr>
        <w:tabs>
          <w:tab w:val="num" w:pos="0"/>
        </w:tabs>
        <w:ind w:left="2351" w:hanging="426"/>
      </w:pPr>
      <w:rPr>
        <w:rFonts w:ascii="Symbol" w:hAnsi="Symbol" w:cs="Symbol" w:hint="default"/>
      </w:rPr>
    </w:lvl>
    <w:lvl w:ilvl="2">
      <w:start w:val="1"/>
      <w:numFmt w:val="bullet"/>
      <w:lvlText w:val=""/>
      <w:lvlJc w:val="left"/>
      <w:pPr>
        <w:tabs>
          <w:tab w:val="num" w:pos="0"/>
        </w:tabs>
        <w:ind w:left="3235" w:hanging="426"/>
      </w:pPr>
      <w:rPr>
        <w:rFonts w:ascii="Symbol" w:hAnsi="Symbol" w:cs="Symbol" w:hint="default"/>
      </w:rPr>
    </w:lvl>
    <w:lvl w:ilvl="3">
      <w:start w:val="1"/>
      <w:numFmt w:val="bullet"/>
      <w:lvlText w:val=""/>
      <w:lvlJc w:val="left"/>
      <w:pPr>
        <w:tabs>
          <w:tab w:val="num" w:pos="0"/>
        </w:tabs>
        <w:ind w:left="4119" w:hanging="426"/>
      </w:pPr>
      <w:rPr>
        <w:rFonts w:ascii="Symbol" w:hAnsi="Symbol" w:cs="Symbol" w:hint="default"/>
      </w:rPr>
    </w:lvl>
    <w:lvl w:ilvl="4">
      <w:start w:val="1"/>
      <w:numFmt w:val="bullet"/>
      <w:lvlText w:val=""/>
      <w:lvlJc w:val="left"/>
      <w:pPr>
        <w:tabs>
          <w:tab w:val="num" w:pos="0"/>
        </w:tabs>
        <w:ind w:left="5003" w:hanging="426"/>
      </w:pPr>
      <w:rPr>
        <w:rFonts w:ascii="Symbol" w:hAnsi="Symbol" w:cs="Symbol" w:hint="default"/>
      </w:rPr>
    </w:lvl>
    <w:lvl w:ilvl="5">
      <w:start w:val="1"/>
      <w:numFmt w:val="bullet"/>
      <w:lvlText w:val=""/>
      <w:lvlJc w:val="left"/>
      <w:pPr>
        <w:tabs>
          <w:tab w:val="num" w:pos="0"/>
        </w:tabs>
        <w:ind w:left="5887" w:hanging="426"/>
      </w:pPr>
      <w:rPr>
        <w:rFonts w:ascii="Symbol" w:hAnsi="Symbol" w:cs="Symbol" w:hint="default"/>
      </w:rPr>
    </w:lvl>
    <w:lvl w:ilvl="6">
      <w:start w:val="1"/>
      <w:numFmt w:val="bullet"/>
      <w:lvlText w:val=""/>
      <w:lvlJc w:val="left"/>
      <w:pPr>
        <w:tabs>
          <w:tab w:val="num" w:pos="0"/>
        </w:tabs>
        <w:ind w:left="6770" w:hanging="426"/>
      </w:pPr>
      <w:rPr>
        <w:rFonts w:ascii="Symbol" w:hAnsi="Symbol" w:cs="Symbol" w:hint="default"/>
      </w:rPr>
    </w:lvl>
    <w:lvl w:ilvl="7">
      <w:start w:val="1"/>
      <w:numFmt w:val="bullet"/>
      <w:lvlText w:val=""/>
      <w:lvlJc w:val="left"/>
      <w:pPr>
        <w:tabs>
          <w:tab w:val="num" w:pos="0"/>
        </w:tabs>
        <w:ind w:left="7654" w:hanging="426"/>
      </w:pPr>
      <w:rPr>
        <w:rFonts w:ascii="Symbol" w:hAnsi="Symbol" w:cs="Symbol" w:hint="default"/>
      </w:rPr>
    </w:lvl>
    <w:lvl w:ilvl="8">
      <w:start w:val="1"/>
      <w:numFmt w:val="bullet"/>
      <w:lvlText w:val=""/>
      <w:lvlJc w:val="left"/>
      <w:pPr>
        <w:tabs>
          <w:tab w:val="num" w:pos="0"/>
        </w:tabs>
        <w:ind w:left="8538" w:hanging="426"/>
      </w:pPr>
      <w:rPr>
        <w:rFonts w:ascii="Symbol" w:hAnsi="Symbol" w:cs="Symbol" w:hint="default"/>
      </w:rPr>
    </w:lvl>
  </w:abstractNum>
  <w:abstractNum w:abstractNumId="29" w15:restartNumberingAfterBreak="0">
    <w:nsid w:val="442F089C"/>
    <w:multiLevelType w:val="hybridMultilevel"/>
    <w:tmpl w:val="01B4D5FC"/>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196762"/>
    <w:multiLevelType w:val="hybridMultilevel"/>
    <w:tmpl w:val="F3AA794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FB2C5B"/>
    <w:multiLevelType w:val="hybridMultilevel"/>
    <w:tmpl w:val="5AEA45F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AC3F01"/>
    <w:multiLevelType w:val="hybridMultilevel"/>
    <w:tmpl w:val="AADA0D1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EA0208"/>
    <w:multiLevelType w:val="multilevel"/>
    <w:tmpl w:val="AB72D8E2"/>
    <w:lvl w:ilvl="0">
      <w:start w:val="4"/>
      <w:numFmt w:val="decimal"/>
      <w:lvlText w:val="%1."/>
      <w:lvlJc w:val="left"/>
      <w:pPr>
        <w:tabs>
          <w:tab w:val="num" w:pos="0"/>
        </w:tabs>
        <w:ind w:left="542" w:hanging="426"/>
      </w:pPr>
      <w:rPr>
        <w:rFonts w:ascii="Cambria" w:eastAsia="Times New Roman" w:hAnsi="Cambria" w:cs="Arial" w:hint="default"/>
        <w:sz w:val="22"/>
        <w:szCs w:val="22"/>
      </w:rPr>
    </w:lvl>
    <w:lvl w:ilvl="1">
      <w:start w:val="1"/>
      <w:numFmt w:val="decimal"/>
      <w:lvlText w:val="%2)"/>
      <w:lvlJc w:val="left"/>
      <w:pPr>
        <w:tabs>
          <w:tab w:val="num" w:pos="0"/>
        </w:tabs>
        <w:ind w:left="968" w:hanging="426"/>
      </w:pPr>
      <w:rPr>
        <w:rFonts w:ascii="Arial Narrow" w:eastAsia="Times New Roman" w:hAnsi="Arial Narrow" w:cs="Arial" w:hint="default"/>
        <w:sz w:val="24"/>
        <w:szCs w:val="24"/>
      </w:rPr>
    </w:lvl>
    <w:lvl w:ilvl="2">
      <w:start w:val="1"/>
      <w:numFmt w:val="bullet"/>
      <w:lvlText w:val=""/>
      <w:lvlJc w:val="left"/>
      <w:pPr>
        <w:tabs>
          <w:tab w:val="num" w:pos="0"/>
        </w:tabs>
        <w:ind w:left="1947" w:hanging="426"/>
      </w:pPr>
      <w:rPr>
        <w:rFonts w:ascii="Symbol" w:hAnsi="Symbol" w:cs="Symbol" w:hint="default"/>
      </w:rPr>
    </w:lvl>
    <w:lvl w:ilvl="3">
      <w:start w:val="1"/>
      <w:numFmt w:val="bullet"/>
      <w:lvlText w:val=""/>
      <w:lvlJc w:val="left"/>
      <w:pPr>
        <w:tabs>
          <w:tab w:val="num" w:pos="0"/>
        </w:tabs>
        <w:ind w:left="2927" w:hanging="426"/>
      </w:pPr>
      <w:rPr>
        <w:rFonts w:ascii="Symbol" w:hAnsi="Symbol" w:cs="Symbol" w:hint="default"/>
      </w:rPr>
    </w:lvl>
    <w:lvl w:ilvl="4">
      <w:start w:val="1"/>
      <w:numFmt w:val="bullet"/>
      <w:lvlText w:val=""/>
      <w:lvlJc w:val="left"/>
      <w:pPr>
        <w:tabs>
          <w:tab w:val="num" w:pos="0"/>
        </w:tabs>
        <w:ind w:left="3907" w:hanging="426"/>
      </w:pPr>
      <w:rPr>
        <w:rFonts w:ascii="Symbol" w:hAnsi="Symbol" w:cs="Symbol" w:hint="default"/>
      </w:rPr>
    </w:lvl>
    <w:lvl w:ilvl="5">
      <w:start w:val="1"/>
      <w:numFmt w:val="bullet"/>
      <w:lvlText w:val=""/>
      <w:lvlJc w:val="left"/>
      <w:pPr>
        <w:tabs>
          <w:tab w:val="num" w:pos="0"/>
        </w:tabs>
        <w:ind w:left="4887" w:hanging="426"/>
      </w:pPr>
      <w:rPr>
        <w:rFonts w:ascii="Symbol" w:hAnsi="Symbol" w:cs="Symbol" w:hint="default"/>
      </w:rPr>
    </w:lvl>
    <w:lvl w:ilvl="6">
      <w:start w:val="1"/>
      <w:numFmt w:val="bullet"/>
      <w:lvlText w:val=""/>
      <w:lvlJc w:val="left"/>
      <w:pPr>
        <w:tabs>
          <w:tab w:val="num" w:pos="0"/>
        </w:tabs>
        <w:ind w:left="5866" w:hanging="426"/>
      </w:pPr>
      <w:rPr>
        <w:rFonts w:ascii="Symbol" w:hAnsi="Symbol" w:cs="Symbol" w:hint="default"/>
      </w:rPr>
    </w:lvl>
    <w:lvl w:ilvl="7">
      <w:start w:val="1"/>
      <w:numFmt w:val="bullet"/>
      <w:lvlText w:val=""/>
      <w:lvlJc w:val="left"/>
      <w:pPr>
        <w:tabs>
          <w:tab w:val="num" w:pos="0"/>
        </w:tabs>
        <w:ind w:left="6846" w:hanging="426"/>
      </w:pPr>
      <w:rPr>
        <w:rFonts w:ascii="Symbol" w:hAnsi="Symbol" w:cs="Symbol" w:hint="default"/>
      </w:rPr>
    </w:lvl>
    <w:lvl w:ilvl="8">
      <w:start w:val="1"/>
      <w:numFmt w:val="bullet"/>
      <w:lvlText w:val=""/>
      <w:lvlJc w:val="left"/>
      <w:pPr>
        <w:tabs>
          <w:tab w:val="num" w:pos="0"/>
        </w:tabs>
        <w:ind w:left="7826" w:hanging="426"/>
      </w:pPr>
      <w:rPr>
        <w:rFonts w:ascii="Symbol" w:hAnsi="Symbol" w:cs="Symbol" w:hint="default"/>
      </w:rPr>
    </w:lvl>
  </w:abstractNum>
  <w:abstractNum w:abstractNumId="34" w15:restartNumberingAfterBreak="0">
    <w:nsid w:val="572D180F"/>
    <w:multiLevelType w:val="hybridMultilevel"/>
    <w:tmpl w:val="4208ADB0"/>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1E1A54"/>
    <w:multiLevelType w:val="hybridMultilevel"/>
    <w:tmpl w:val="F8B0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BC41C0"/>
    <w:multiLevelType w:val="hybridMultilevel"/>
    <w:tmpl w:val="44B8D5FE"/>
    <w:lvl w:ilvl="0" w:tplc="7890A43A">
      <w:start w:val="1"/>
      <w:numFmt w:val="bullet"/>
      <w:lvlText w:val=""/>
      <w:lvlJc w:val="left"/>
      <w:pPr>
        <w:ind w:left="720" w:hanging="360"/>
      </w:pPr>
      <w:rPr>
        <w:rFonts w:ascii="Symbol" w:hAnsi="Symbol" w:hint="default"/>
      </w:rPr>
    </w:lvl>
    <w:lvl w:ilvl="1" w:tplc="7890A43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1414C9C"/>
    <w:multiLevelType w:val="hybridMultilevel"/>
    <w:tmpl w:val="6C9E505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E11244"/>
    <w:multiLevelType w:val="hybridMultilevel"/>
    <w:tmpl w:val="BC3A95F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0177CC"/>
    <w:multiLevelType w:val="hybridMultilevel"/>
    <w:tmpl w:val="6068F854"/>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5C7085"/>
    <w:multiLevelType w:val="hybridMultilevel"/>
    <w:tmpl w:val="FA6CCA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30013"/>
    <w:multiLevelType w:val="hybridMultilevel"/>
    <w:tmpl w:val="33744510"/>
    <w:lvl w:ilvl="0" w:tplc="7890A43A">
      <w:start w:val="1"/>
      <w:numFmt w:val="bullet"/>
      <w:lvlText w:val=""/>
      <w:lvlJc w:val="left"/>
      <w:pPr>
        <w:ind w:left="720" w:hanging="360"/>
      </w:pPr>
      <w:rPr>
        <w:rFonts w:ascii="Symbol" w:hAnsi="Symbol" w:hint="default"/>
      </w:rPr>
    </w:lvl>
    <w:lvl w:ilvl="1" w:tplc="C860B9EE">
      <w:start w:val="1"/>
      <w:numFmt w:val="bullet"/>
      <w:lvlText w:val="•"/>
      <w:lvlJc w:val="left"/>
      <w:pPr>
        <w:ind w:left="1785" w:hanging="705"/>
      </w:pPr>
      <w:rPr>
        <w:rFonts w:ascii="Arial Narrow" w:eastAsiaTheme="minorHAnsi"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7A49AC"/>
    <w:multiLevelType w:val="hybridMultilevel"/>
    <w:tmpl w:val="017EBF46"/>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CC3E86"/>
    <w:multiLevelType w:val="hybridMultilevel"/>
    <w:tmpl w:val="9C76F11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757E6E"/>
    <w:multiLevelType w:val="hybridMultilevel"/>
    <w:tmpl w:val="3D1CA68A"/>
    <w:lvl w:ilvl="0" w:tplc="7890A4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3229816">
    <w:abstractNumId w:val="33"/>
  </w:num>
  <w:num w:numId="2" w16cid:durableId="1495753917">
    <w:abstractNumId w:val="28"/>
  </w:num>
  <w:num w:numId="3" w16cid:durableId="170026715">
    <w:abstractNumId w:val="25"/>
  </w:num>
  <w:num w:numId="4" w16cid:durableId="1282298223">
    <w:abstractNumId w:val="12"/>
  </w:num>
  <w:num w:numId="5" w16cid:durableId="337315900">
    <w:abstractNumId w:val="7"/>
  </w:num>
  <w:num w:numId="6" w16cid:durableId="1635479406">
    <w:abstractNumId w:val="5"/>
  </w:num>
  <w:num w:numId="7" w16cid:durableId="1250121391">
    <w:abstractNumId w:val="9"/>
  </w:num>
  <w:num w:numId="8" w16cid:durableId="1961917571">
    <w:abstractNumId w:val="15"/>
  </w:num>
  <w:num w:numId="9" w16cid:durableId="2011634544">
    <w:abstractNumId w:val="40"/>
  </w:num>
  <w:num w:numId="10" w16cid:durableId="2018463542">
    <w:abstractNumId w:val="35"/>
  </w:num>
  <w:num w:numId="11" w16cid:durableId="880169774">
    <w:abstractNumId w:val="4"/>
  </w:num>
  <w:num w:numId="12" w16cid:durableId="422607500">
    <w:abstractNumId w:val="20"/>
  </w:num>
  <w:num w:numId="13" w16cid:durableId="1951820467">
    <w:abstractNumId w:val="19"/>
  </w:num>
  <w:num w:numId="14" w16cid:durableId="2115519451">
    <w:abstractNumId w:val="27"/>
  </w:num>
  <w:num w:numId="15" w16cid:durableId="1362049864">
    <w:abstractNumId w:val="1"/>
  </w:num>
  <w:num w:numId="16" w16cid:durableId="1393580348">
    <w:abstractNumId w:val="17"/>
  </w:num>
  <w:num w:numId="17" w16cid:durableId="1038239474">
    <w:abstractNumId w:val="38"/>
  </w:num>
  <w:num w:numId="18" w16cid:durableId="1170758929">
    <w:abstractNumId w:val="11"/>
  </w:num>
  <w:num w:numId="19" w16cid:durableId="162017220">
    <w:abstractNumId w:val="26"/>
  </w:num>
  <w:num w:numId="20" w16cid:durableId="1632397684">
    <w:abstractNumId w:val="37"/>
  </w:num>
  <w:num w:numId="21" w16cid:durableId="1918900572">
    <w:abstractNumId w:val="2"/>
  </w:num>
  <w:num w:numId="22" w16cid:durableId="1002122564">
    <w:abstractNumId w:val="21"/>
  </w:num>
  <w:num w:numId="23" w16cid:durableId="1804349251">
    <w:abstractNumId w:val="39"/>
  </w:num>
  <w:num w:numId="24" w16cid:durableId="1100831065">
    <w:abstractNumId w:val="43"/>
  </w:num>
  <w:num w:numId="25" w16cid:durableId="309408071">
    <w:abstractNumId w:val="18"/>
  </w:num>
  <w:num w:numId="26" w16cid:durableId="1951818242">
    <w:abstractNumId w:val="23"/>
  </w:num>
  <w:num w:numId="27" w16cid:durableId="914973867">
    <w:abstractNumId w:val="30"/>
  </w:num>
  <w:num w:numId="28" w16cid:durableId="1675918371">
    <w:abstractNumId w:val="6"/>
  </w:num>
  <w:num w:numId="29" w16cid:durableId="346760321">
    <w:abstractNumId w:val="10"/>
  </w:num>
  <w:num w:numId="30" w16cid:durableId="1248341985">
    <w:abstractNumId w:val="44"/>
  </w:num>
  <w:num w:numId="31" w16cid:durableId="303660035">
    <w:abstractNumId w:val="29"/>
  </w:num>
  <w:num w:numId="32" w16cid:durableId="1742680604">
    <w:abstractNumId w:val="14"/>
  </w:num>
  <w:num w:numId="33" w16cid:durableId="1301767439">
    <w:abstractNumId w:val="22"/>
  </w:num>
  <w:num w:numId="34" w16cid:durableId="976030845">
    <w:abstractNumId w:val="34"/>
  </w:num>
  <w:num w:numId="35" w16cid:durableId="597911101">
    <w:abstractNumId w:val="3"/>
  </w:num>
  <w:num w:numId="36" w16cid:durableId="1017465631">
    <w:abstractNumId w:val="16"/>
  </w:num>
  <w:num w:numId="37" w16cid:durableId="547838647">
    <w:abstractNumId w:val="41"/>
  </w:num>
  <w:num w:numId="38" w16cid:durableId="1423140312">
    <w:abstractNumId w:val="42"/>
  </w:num>
  <w:num w:numId="39" w16cid:durableId="1782457391">
    <w:abstractNumId w:val="32"/>
  </w:num>
  <w:num w:numId="40" w16cid:durableId="1621453801">
    <w:abstractNumId w:val="8"/>
  </w:num>
  <w:num w:numId="41" w16cid:durableId="1064525432">
    <w:abstractNumId w:val="36"/>
  </w:num>
  <w:num w:numId="42" w16cid:durableId="1699741934">
    <w:abstractNumId w:val="13"/>
  </w:num>
  <w:num w:numId="43" w16cid:durableId="1334801133">
    <w:abstractNumId w:val="24"/>
  </w:num>
  <w:num w:numId="44" w16cid:durableId="1685130308">
    <w:abstractNumId w:val="31"/>
  </w:num>
  <w:num w:numId="45" w16cid:durableId="917518017">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08E"/>
    <w:rsid w:val="000074F4"/>
    <w:rsid w:val="00025C51"/>
    <w:rsid w:val="0003340A"/>
    <w:rsid w:val="00041BD1"/>
    <w:rsid w:val="00080E20"/>
    <w:rsid w:val="00090B18"/>
    <w:rsid w:val="00096D36"/>
    <w:rsid w:val="000B5F88"/>
    <w:rsid w:val="000B7C75"/>
    <w:rsid w:val="000D0022"/>
    <w:rsid w:val="0010062C"/>
    <w:rsid w:val="0011208E"/>
    <w:rsid w:val="00130CF3"/>
    <w:rsid w:val="00131748"/>
    <w:rsid w:val="00132B91"/>
    <w:rsid w:val="00137B8A"/>
    <w:rsid w:val="00137F01"/>
    <w:rsid w:val="00156154"/>
    <w:rsid w:val="0017308C"/>
    <w:rsid w:val="00183CC8"/>
    <w:rsid w:val="001917C7"/>
    <w:rsid w:val="001938B1"/>
    <w:rsid w:val="001D754C"/>
    <w:rsid w:val="001E53C2"/>
    <w:rsid w:val="001F5CA6"/>
    <w:rsid w:val="001F704E"/>
    <w:rsid w:val="002078CA"/>
    <w:rsid w:val="00207C40"/>
    <w:rsid w:val="002126F6"/>
    <w:rsid w:val="002271E3"/>
    <w:rsid w:val="00236E62"/>
    <w:rsid w:val="00242B79"/>
    <w:rsid w:val="00245C67"/>
    <w:rsid w:val="00260253"/>
    <w:rsid w:val="002731D0"/>
    <w:rsid w:val="002758C8"/>
    <w:rsid w:val="002766B4"/>
    <w:rsid w:val="002A1984"/>
    <w:rsid w:val="002B3BFA"/>
    <w:rsid w:val="002D30AD"/>
    <w:rsid w:val="002E54DC"/>
    <w:rsid w:val="002F5677"/>
    <w:rsid w:val="00303AB7"/>
    <w:rsid w:val="00330F53"/>
    <w:rsid w:val="00331B6C"/>
    <w:rsid w:val="00351575"/>
    <w:rsid w:val="00355718"/>
    <w:rsid w:val="0037792C"/>
    <w:rsid w:val="003D2402"/>
    <w:rsid w:val="003D3B44"/>
    <w:rsid w:val="00414771"/>
    <w:rsid w:val="0042241D"/>
    <w:rsid w:val="00467F85"/>
    <w:rsid w:val="0047038F"/>
    <w:rsid w:val="00485760"/>
    <w:rsid w:val="00485C6F"/>
    <w:rsid w:val="00486102"/>
    <w:rsid w:val="0049766B"/>
    <w:rsid w:val="004C78F0"/>
    <w:rsid w:val="004E6ABC"/>
    <w:rsid w:val="004F5CF6"/>
    <w:rsid w:val="00504BD6"/>
    <w:rsid w:val="00521E06"/>
    <w:rsid w:val="00532306"/>
    <w:rsid w:val="00575918"/>
    <w:rsid w:val="005A4073"/>
    <w:rsid w:val="005A4D1E"/>
    <w:rsid w:val="005C7130"/>
    <w:rsid w:val="00605061"/>
    <w:rsid w:val="006057F5"/>
    <w:rsid w:val="00620A8B"/>
    <w:rsid w:val="00626B6D"/>
    <w:rsid w:val="00626D91"/>
    <w:rsid w:val="006329BE"/>
    <w:rsid w:val="00640EAF"/>
    <w:rsid w:val="00646509"/>
    <w:rsid w:val="0068146A"/>
    <w:rsid w:val="006953DF"/>
    <w:rsid w:val="006B11D4"/>
    <w:rsid w:val="006B4B97"/>
    <w:rsid w:val="006B6FC8"/>
    <w:rsid w:val="006F6CB6"/>
    <w:rsid w:val="00706C01"/>
    <w:rsid w:val="007458FD"/>
    <w:rsid w:val="007520AD"/>
    <w:rsid w:val="00756F31"/>
    <w:rsid w:val="00761DFB"/>
    <w:rsid w:val="0076679F"/>
    <w:rsid w:val="00776F59"/>
    <w:rsid w:val="00785D0B"/>
    <w:rsid w:val="00797667"/>
    <w:rsid w:val="007A08BE"/>
    <w:rsid w:val="007D42D7"/>
    <w:rsid w:val="007D64F5"/>
    <w:rsid w:val="007E5D49"/>
    <w:rsid w:val="00811BBC"/>
    <w:rsid w:val="00855533"/>
    <w:rsid w:val="008A645C"/>
    <w:rsid w:val="008D764F"/>
    <w:rsid w:val="008F02A6"/>
    <w:rsid w:val="008F465B"/>
    <w:rsid w:val="008F556D"/>
    <w:rsid w:val="008F6F53"/>
    <w:rsid w:val="009103F5"/>
    <w:rsid w:val="009375AD"/>
    <w:rsid w:val="0095737F"/>
    <w:rsid w:val="00964ED9"/>
    <w:rsid w:val="009838E6"/>
    <w:rsid w:val="00984474"/>
    <w:rsid w:val="009C2C09"/>
    <w:rsid w:val="009C75E4"/>
    <w:rsid w:val="009F141D"/>
    <w:rsid w:val="009F1EBF"/>
    <w:rsid w:val="009F2CA5"/>
    <w:rsid w:val="00A179FC"/>
    <w:rsid w:val="00A40E06"/>
    <w:rsid w:val="00A51490"/>
    <w:rsid w:val="00A651F8"/>
    <w:rsid w:val="00A72278"/>
    <w:rsid w:val="00A818BC"/>
    <w:rsid w:val="00A9127E"/>
    <w:rsid w:val="00AD3879"/>
    <w:rsid w:val="00AF7389"/>
    <w:rsid w:val="00B362BF"/>
    <w:rsid w:val="00B43017"/>
    <w:rsid w:val="00B4644C"/>
    <w:rsid w:val="00B551DE"/>
    <w:rsid w:val="00B61C99"/>
    <w:rsid w:val="00B63C4D"/>
    <w:rsid w:val="00B74DDD"/>
    <w:rsid w:val="00B91D69"/>
    <w:rsid w:val="00B91F47"/>
    <w:rsid w:val="00B935DC"/>
    <w:rsid w:val="00BA7DAF"/>
    <w:rsid w:val="00BD1D02"/>
    <w:rsid w:val="00BE33B7"/>
    <w:rsid w:val="00BE6E01"/>
    <w:rsid w:val="00C115DC"/>
    <w:rsid w:val="00C213A8"/>
    <w:rsid w:val="00C3457E"/>
    <w:rsid w:val="00C354C4"/>
    <w:rsid w:val="00C41878"/>
    <w:rsid w:val="00C41AB7"/>
    <w:rsid w:val="00C92105"/>
    <w:rsid w:val="00CA744B"/>
    <w:rsid w:val="00CB451E"/>
    <w:rsid w:val="00CD610F"/>
    <w:rsid w:val="00CD74B2"/>
    <w:rsid w:val="00CE3A33"/>
    <w:rsid w:val="00CE6ACB"/>
    <w:rsid w:val="00D00CD5"/>
    <w:rsid w:val="00D04885"/>
    <w:rsid w:val="00D33FE3"/>
    <w:rsid w:val="00D37FB2"/>
    <w:rsid w:val="00D51E2D"/>
    <w:rsid w:val="00D64B1D"/>
    <w:rsid w:val="00D836BA"/>
    <w:rsid w:val="00D84E83"/>
    <w:rsid w:val="00D876A4"/>
    <w:rsid w:val="00D9239C"/>
    <w:rsid w:val="00DB079B"/>
    <w:rsid w:val="00DB0D50"/>
    <w:rsid w:val="00DB18E2"/>
    <w:rsid w:val="00DC2DC7"/>
    <w:rsid w:val="00DC45C4"/>
    <w:rsid w:val="00DC766A"/>
    <w:rsid w:val="00DF44DC"/>
    <w:rsid w:val="00E17BC9"/>
    <w:rsid w:val="00E26A99"/>
    <w:rsid w:val="00E36475"/>
    <w:rsid w:val="00E42857"/>
    <w:rsid w:val="00E667A6"/>
    <w:rsid w:val="00E70B28"/>
    <w:rsid w:val="00E804D0"/>
    <w:rsid w:val="00E84F71"/>
    <w:rsid w:val="00EA3061"/>
    <w:rsid w:val="00EF0D61"/>
    <w:rsid w:val="00EF58BF"/>
    <w:rsid w:val="00F14163"/>
    <w:rsid w:val="00F15B9C"/>
    <w:rsid w:val="00F21810"/>
    <w:rsid w:val="00F23805"/>
    <w:rsid w:val="00F61478"/>
    <w:rsid w:val="00F63F92"/>
    <w:rsid w:val="00F83D0E"/>
    <w:rsid w:val="00F85B66"/>
    <w:rsid w:val="00FA6C6C"/>
    <w:rsid w:val="00FC35C1"/>
    <w:rsid w:val="00FE535E"/>
    <w:rsid w:val="00FF267C"/>
    <w:rsid w:val="00FF45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2B883"/>
  <w15:docId w15:val="{723EC0DC-3E8A-4336-8585-5D476C06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4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F4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D42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42D7"/>
    <w:rPr>
      <w:sz w:val="20"/>
      <w:szCs w:val="20"/>
    </w:rPr>
  </w:style>
  <w:style w:type="character" w:styleId="Odwoanieprzypisukocowego">
    <w:name w:val="endnote reference"/>
    <w:basedOn w:val="Domylnaczcionkaakapitu"/>
    <w:uiPriority w:val="99"/>
    <w:semiHidden/>
    <w:unhideWhenUsed/>
    <w:rsid w:val="007D42D7"/>
    <w:rPr>
      <w:vertAlign w:val="superscript"/>
    </w:rPr>
  </w:style>
  <w:style w:type="paragraph" w:styleId="Akapitzlist">
    <w:name w:val="List Paragraph"/>
    <w:basedOn w:val="Normalny"/>
    <w:uiPriority w:val="34"/>
    <w:qFormat/>
    <w:rsid w:val="00330F53"/>
    <w:pPr>
      <w:ind w:left="720"/>
      <w:contextualSpacing/>
    </w:pPr>
  </w:style>
  <w:style w:type="paragraph" w:styleId="Tekstdymka">
    <w:name w:val="Balloon Text"/>
    <w:basedOn w:val="Normalny"/>
    <w:link w:val="TekstdymkaZnak"/>
    <w:uiPriority w:val="99"/>
    <w:semiHidden/>
    <w:unhideWhenUsed/>
    <w:rsid w:val="00C41A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1AB7"/>
    <w:rPr>
      <w:rFonts w:ascii="Segoe UI" w:hAnsi="Segoe UI" w:cs="Segoe UI"/>
      <w:sz w:val="18"/>
      <w:szCs w:val="18"/>
    </w:rPr>
  </w:style>
  <w:style w:type="paragraph" w:styleId="Nagwek">
    <w:name w:val="header"/>
    <w:basedOn w:val="Normalny"/>
    <w:link w:val="NagwekZnak"/>
    <w:uiPriority w:val="99"/>
    <w:unhideWhenUsed/>
    <w:rsid w:val="00C41A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1AB7"/>
  </w:style>
  <w:style w:type="paragraph" w:styleId="Stopka">
    <w:name w:val="footer"/>
    <w:basedOn w:val="Normalny"/>
    <w:link w:val="StopkaZnak"/>
    <w:uiPriority w:val="99"/>
    <w:unhideWhenUsed/>
    <w:rsid w:val="00C41A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1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8685">
      <w:bodyDiv w:val="1"/>
      <w:marLeft w:val="0"/>
      <w:marRight w:val="0"/>
      <w:marTop w:val="0"/>
      <w:marBottom w:val="0"/>
      <w:divBdr>
        <w:top w:val="none" w:sz="0" w:space="0" w:color="auto"/>
        <w:left w:val="none" w:sz="0" w:space="0" w:color="auto"/>
        <w:bottom w:val="none" w:sz="0" w:space="0" w:color="auto"/>
        <w:right w:val="none" w:sz="0" w:space="0" w:color="auto"/>
      </w:divBdr>
    </w:div>
    <w:div w:id="476068468">
      <w:bodyDiv w:val="1"/>
      <w:marLeft w:val="0"/>
      <w:marRight w:val="0"/>
      <w:marTop w:val="0"/>
      <w:marBottom w:val="0"/>
      <w:divBdr>
        <w:top w:val="none" w:sz="0" w:space="0" w:color="auto"/>
        <w:left w:val="none" w:sz="0" w:space="0" w:color="auto"/>
        <w:bottom w:val="none" w:sz="0" w:space="0" w:color="auto"/>
        <w:right w:val="none" w:sz="0" w:space="0" w:color="auto"/>
      </w:divBdr>
    </w:div>
    <w:div w:id="767500767">
      <w:bodyDiv w:val="1"/>
      <w:marLeft w:val="0"/>
      <w:marRight w:val="0"/>
      <w:marTop w:val="0"/>
      <w:marBottom w:val="0"/>
      <w:divBdr>
        <w:top w:val="none" w:sz="0" w:space="0" w:color="auto"/>
        <w:left w:val="none" w:sz="0" w:space="0" w:color="auto"/>
        <w:bottom w:val="none" w:sz="0" w:space="0" w:color="auto"/>
        <w:right w:val="none" w:sz="0" w:space="0" w:color="auto"/>
      </w:divBdr>
    </w:div>
    <w:div w:id="771903209">
      <w:bodyDiv w:val="1"/>
      <w:marLeft w:val="0"/>
      <w:marRight w:val="0"/>
      <w:marTop w:val="0"/>
      <w:marBottom w:val="0"/>
      <w:divBdr>
        <w:top w:val="none" w:sz="0" w:space="0" w:color="auto"/>
        <w:left w:val="none" w:sz="0" w:space="0" w:color="auto"/>
        <w:bottom w:val="none" w:sz="0" w:space="0" w:color="auto"/>
        <w:right w:val="none" w:sz="0" w:space="0" w:color="auto"/>
      </w:divBdr>
    </w:div>
    <w:div w:id="929314619">
      <w:bodyDiv w:val="1"/>
      <w:marLeft w:val="0"/>
      <w:marRight w:val="0"/>
      <w:marTop w:val="0"/>
      <w:marBottom w:val="0"/>
      <w:divBdr>
        <w:top w:val="none" w:sz="0" w:space="0" w:color="auto"/>
        <w:left w:val="none" w:sz="0" w:space="0" w:color="auto"/>
        <w:bottom w:val="none" w:sz="0" w:space="0" w:color="auto"/>
        <w:right w:val="none" w:sz="0" w:space="0" w:color="auto"/>
      </w:divBdr>
      <w:divsChild>
        <w:div w:id="1290473498">
          <w:marLeft w:val="0"/>
          <w:marRight w:val="0"/>
          <w:marTop w:val="0"/>
          <w:marBottom w:val="0"/>
          <w:divBdr>
            <w:top w:val="none" w:sz="0" w:space="0" w:color="auto"/>
            <w:left w:val="none" w:sz="0" w:space="0" w:color="auto"/>
            <w:bottom w:val="none" w:sz="0" w:space="0" w:color="auto"/>
            <w:right w:val="none" w:sz="0" w:space="0" w:color="auto"/>
          </w:divBdr>
          <w:divsChild>
            <w:div w:id="13883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9587">
      <w:bodyDiv w:val="1"/>
      <w:marLeft w:val="0"/>
      <w:marRight w:val="0"/>
      <w:marTop w:val="0"/>
      <w:marBottom w:val="0"/>
      <w:divBdr>
        <w:top w:val="none" w:sz="0" w:space="0" w:color="auto"/>
        <w:left w:val="none" w:sz="0" w:space="0" w:color="auto"/>
        <w:bottom w:val="none" w:sz="0" w:space="0" w:color="auto"/>
        <w:right w:val="none" w:sz="0" w:space="0" w:color="auto"/>
      </w:divBdr>
    </w:div>
    <w:div w:id="1215119583">
      <w:bodyDiv w:val="1"/>
      <w:marLeft w:val="0"/>
      <w:marRight w:val="0"/>
      <w:marTop w:val="0"/>
      <w:marBottom w:val="0"/>
      <w:divBdr>
        <w:top w:val="none" w:sz="0" w:space="0" w:color="auto"/>
        <w:left w:val="none" w:sz="0" w:space="0" w:color="auto"/>
        <w:bottom w:val="none" w:sz="0" w:space="0" w:color="auto"/>
        <w:right w:val="none" w:sz="0" w:space="0" w:color="auto"/>
      </w:divBdr>
    </w:div>
    <w:div w:id="1323771864">
      <w:bodyDiv w:val="1"/>
      <w:marLeft w:val="0"/>
      <w:marRight w:val="0"/>
      <w:marTop w:val="0"/>
      <w:marBottom w:val="0"/>
      <w:divBdr>
        <w:top w:val="none" w:sz="0" w:space="0" w:color="auto"/>
        <w:left w:val="none" w:sz="0" w:space="0" w:color="auto"/>
        <w:bottom w:val="none" w:sz="0" w:space="0" w:color="auto"/>
        <w:right w:val="none" w:sz="0" w:space="0" w:color="auto"/>
      </w:divBdr>
    </w:div>
    <w:div w:id="1481071494">
      <w:bodyDiv w:val="1"/>
      <w:marLeft w:val="0"/>
      <w:marRight w:val="0"/>
      <w:marTop w:val="0"/>
      <w:marBottom w:val="0"/>
      <w:divBdr>
        <w:top w:val="none" w:sz="0" w:space="0" w:color="auto"/>
        <w:left w:val="none" w:sz="0" w:space="0" w:color="auto"/>
        <w:bottom w:val="none" w:sz="0" w:space="0" w:color="auto"/>
        <w:right w:val="none" w:sz="0" w:space="0" w:color="auto"/>
      </w:divBdr>
    </w:div>
    <w:div w:id="1481457183">
      <w:bodyDiv w:val="1"/>
      <w:marLeft w:val="0"/>
      <w:marRight w:val="0"/>
      <w:marTop w:val="0"/>
      <w:marBottom w:val="0"/>
      <w:divBdr>
        <w:top w:val="none" w:sz="0" w:space="0" w:color="auto"/>
        <w:left w:val="none" w:sz="0" w:space="0" w:color="auto"/>
        <w:bottom w:val="none" w:sz="0" w:space="0" w:color="auto"/>
        <w:right w:val="none" w:sz="0" w:space="0" w:color="auto"/>
      </w:divBdr>
    </w:div>
    <w:div w:id="1562713599">
      <w:bodyDiv w:val="1"/>
      <w:marLeft w:val="0"/>
      <w:marRight w:val="0"/>
      <w:marTop w:val="0"/>
      <w:marBottom w:val="0"/>
      <w:divBdr>
        <w:top w:val="none" w:sz="0" w:space="0" w:color="auto"/>
        <w:left w:val="none" w:sz="0" w:space="0" w:color="auto"/>
        <w:bottom w:val="none" w:sz="0" w:space="0" w:color="auto"/>
        <w:right w:val="none" w:sz="0" w:space="0" w:color="auto"/>
      </w:divBdr>
      <w:divsChild>
        <w:div w:id="841623452">
          <w:marLeft w:val="0"/>
          <w:marRight w:val="0"/>
          <w:marTop w:val="0"/>
          <w:marBottom w:val="0"/>
          <w:divBdr>
            <w:top w:val="none" w:sz="0" w:space="0" w:color="auto"/>
            <w:left w:val="none" w:sz="0" w:space="0" w:color="auto"/>
            <w:bottom w:val="none" w:sz="0" w:space="0" w:color="auto"/>
            <w:right w:val="none" w:sz="0" w:space="0" w:color="auto"/>
          </w:divBdr>
          <w:divsChild>
            <w:div w:id="1771586656">
              <w:marLeft w:val="0"/>
              <w:marRight w:val="0"/>
              <w:marTop w:val="0"/>
              <w:marBottom w:val="0"/>
              <w:divBdr>
                <w:top w:val="none" w:sz="0" w:space="0" w:color="auto"/>
                <w:left w:val="none" w:sz="0" w:space="0" w:color="auto"/>
                <w:bottom w:val="none" w:sz="0" w:space="0" w:color="auto"/>
                <w:right w:val="none" w:sz="0" w:space="0" w:color="auto"/>
              </w:divBdr>
            </w:div>
          </w:divsChild>
        </w:div>
        <w:div w:id="1131438831">
          <w:marLeft w:val="0"/>
          <w:marRight w:val="0"/>
          <w:marTop w:val="0"/>
          <w:marBottom w:val="0"/>
          <w:divBdr>
            <w:top w:val="none" w:sz="0" w:space="0" w:color="auto"/>
            <w:left w:val="none" w:sz="0" w:space="0" w:color="auto"/>
            <w:bottom w:val="none" w:sz="0" w:space="0" w:color="auto"/>
            <w:right w:val="none" w:sz="0" w:space="0" w:color="auto"/>
          </w:divBdr>
          <w:divsChild>
            <w:div w:id="289165636">
              <w:marLeft w:val="0"/>
              <w:marRight w:val="0"/>
              <w:marTop w:val="0"/>
              <w:marBottom w:val="0"/>
              <w:divBdr>
                <w:top w:val="none" w:sz="0" w:space="0" w:color="auto"/>
                <w:left w:val="none" w:sz="0" w:space="0" w:color="auto"/>
                <w:bottom w:val="none" w:sz="0" w:space="0" w:color="auto"/>
                <w:right w:val="none" w:sz="0" w:space="0" w:color="auto"/>
              </w:divBdr>
            </w:div>
          </w:divsChild>
        </w:div>
        <w:div w:id="1495758431">
          <w:marLeft w:val="0"/>
          <w:marRight w:val="0"/>
          <w:marTop w:val="0"/>
          <w:marBottom w:val="0"/>
          <w:divBdr>
            <w:top w:val="none" w:sz="0" w:space="0" w:color="auto"/>
            <w:left w:val="none" w:sz="0" w:space="0" w:color="auto"/>
            <w:bottom w:val="none" w:sz="0" w:space="0" w:color="auto"/>
            <w:right w:val="none" w:sz="0" w:space="0" w:color="auto"/>
          </w:divBdr>
          <w:divsChild>
            <w:div w:id="701707353">
              <w:marLeft w:val="0"/>
              <w:marRight w:val="0"/>
              <w:marTop w:val="0"/>
              <w:marBottom w:val="0"/>
              <w:divBdr>
                <w:top w:val="none" w:sz="0" w:space="0" w:color="auto"/>
                <w:left w:val="none" w:sz="0" w:space="0" w:color="auto"/>
                <w:bottom w:val="none" w:sz="0" w:space="0" w:color="auto"/>
                <w:right w:val="none" w:sz="0" w:space="0" w:color="auto"/>
              </w:divBdr>
            </w:div>
          </w:divsChild>
        </w:div>
        <w:div w:id="2107997155">
          <w:marLeft w:val="0"/>
          <w:marRight w:val="0"/>
          <w:marTop w:val="0"/>
          <w:marBottom w:val="0"/>
          <w:divBdr>
            <w:top w:val="none" w:sz="0" w:space="0" w:color="auto"/>
            <w:left w:val="none" w:sz="0" w:space="0" w:color="auto"/>
            <w:bottom w:val="none" w:sz="0" w:space="0" w:color="auto"/>
            <w:right w:val="none" w:sz="0" w:space="0" w:color="auto"/>
          </w:divBdr>
          <w:divsChild>
            <w:div w:id="1207645604">
              <w:marLeft w:val="0"/>
              <w:marRight w:val="0"/>
              <w:marTop w:val="0"/>
              <w:marBottom w:val="0"/>
              <w:divBdr>
                <w:top w:val="none" w:sz="0" w:space="0" w:color="auto"/>
                <w:left w:val="none" w:sz="0" w:space="0" w:color="auto"/>
                <w:bottom w:val="none" w:sz="0" w:space="0" w:color="auto"/>
                <w:right w:val="none" w:sz="0" w:space="0" w:color="auto"/>
              </w:divBdr>
            </w:div>
          </w:divsChild>
        </w:div>
        <w:div w:id="1281260945">
          <w:marLeft w:val="0"/>
          <w:marRight w:val="0"/>
          <w:marTop w:val="0"/>
          <w:marBottom w:val="0"/>
          <w:divBdr>
            <w:top w:val="none" w:sz="0" w:space="0" w:color="auto"/>
            <w:left w:val="none" w:sz="0" w:space="0" w:color="auto"/>
            <w:bottom w:val="none" w:sz="0" w:space="0" w:color="auto"/>
            <w:right w:val="none" w:sz="0" w:space="0" w:color="auto"/>
          </w:divBdr>
          <w:divsChild>
            <w:div w:id="1303118813">
              <w:marLeft w:val="0"/>
              <w:marRight w:val="0"/>
              <w:marTop w:val="0"/>
              <w:marBottom w:val="0"/>
              <w:divBdr>
                <w:top w:val="none" w:sz="0" w:space="0" w:color="auto"/>
                <w:left w:val="none" w:sz="0" w:space="0" w:color="auto"/>
                <w:bottom w:val="none" w:sz="0" w:space="0" w:color="auto"/>
                <w:right w:val="none" w:sz="0" w:space="0" w:color="auto"/>
              </w:divBdr>
            </w:div>
          </w:divsChild>
        </w:div>
        <w:div w:id="1886212839">
          <w:marLeft w:val="0"/>
          <w:marRight w:val="0"/>
          <w:marTop w:val="0"/>
          <w:marBottom w:val="0"/>
          <w:divBdr>
            <w:top w:val="none" w:sz="0" w:space="0" w:color="auto"/>
            <w:left w:val="none" w:sz="0" w:space="0" w:color="auto"/>
            <w:bottom w:val="none" w:sz="0" w:space="0" w:color="auto"/>
            <w:right w:val="none" w:sz="0" w:space="0" w:color="auto"/>
          </w:divBdr>
          <w:divsChild>
            <w:div w:id="707411942">
              <w:marLeft w:val="0"/>
              <w:marRight w:val="0"/>
              <w:marTop w:val="0"/>
              <w:marBottom w:val="0"/>
              <w:divBdr>
                <w:top w:val="none" w:sz="0" w:space="0" w:color="auto"/>
                <w:left w:val="none" w:sz="0" w:space="0" w:color="auto"/>
                <w:bottom w:val="none" w:sz="0" w:space="0" w:color="auto"/>
                <w:right w:val="none" w:sz="0" w:space="0" w:color="auto"/>
              </w:divBdr>
            </w:div>
          </w:divsChild>
        </w:div>
        <w:div w:id="849023411">
          <w:marLeft w:val="0"/>
          <w:marRight w:val="0"/>
          <w:marTop w:val="0"/>
          <w:marBottom w:val="0"/>
          <w:divBdr>
            <w:top w:val="none" w:sz="0" w:space="0" w:color="auto"/>
            <w:left w:val="none" w:sz="0" w:space="0" w:color="auto"/>
            <w:bottom w:val="none" w:sz="0" w:space="0" w:color="auto"/>
            <w:right w:val="none" w:sz="0" w:space="0" w:color="auto"/>
          </w:divBdr>
          <w:divsChild>
            <w:div w:id="1569147967">
              <w:marLeft w:val="0"/>
              <w:marRight w:val="0"/>
              <w:marTop w:val="0"/>
              <w:marBottom w:val="0"/>
              <w:divBdr>
                <w:top w:val="none" w:sz="0" w:space="0" w:color="auto"/>
                <w:left w:val="none" w:sz="0" w:space="0" w:color="auto"/>
                <w:bottom w:val="none" w:sz="0" w:space="0" w:color="auto"/>
                <w:right w:val="none" w:sz="0" w:space="0" w:color="auto"/>
              </w:divBdr>
            </w:div>
          </w:divsChild>
        </w:div>
        <w:div w:id="1088694734">
          <w:marLeft w:val="0"/>
          <w:marRight w:val="0"/>
          <w:marTop w:val="0"/>
          <w:marBottom w:val="0"/>
          <w:divBdr>
            <w:top w:val="none" w:sz="0" w:space="0" w:color="auto"/>
            <w:left w:val="none" w:sz="0" w:space="0" w:color="auto"/>
            <w:bottom w:val="none" w:sz="0" w:space="0" w:color="auto"/>
            <w:right w:val="none" w:sz="0" w:space="0" w:color="auto"/>
          </w:divBdr>
          <w:divsChild>
            <w:div w:id="8850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40275">
      <w:bodyDiv w:val="1"/>
      <w:marLeft w:val="0"/>
      <w:marRight w:val="0"/>
      <w:marTop w:val="0"/>
      <w:marBottom w:val="0"/>
      <w:divBdr>
        <w:top w:val="none" w:sz="0" w:space="0" w:color="auto"/>
        <w:left w:val="none" w:sz="0" w:space="0" w:color="auto"/>
        <w:bottom w:val="none" w:sz="0" w:space="0" w:color="auto"/>
        <w:right w:val="none" w:sz="0" w:space="0" w:color="auto"/>
      </w:divBdr>
    </w:div>
    <w:div w:id="1998413740">
      <w:bodyDiv w:val="1"/>
      <w:marLeft w:val="0"/>
      <w:marRight w:val="0"/>
      <w:marTop w:val="0"/>
      <w:marBottom w:val="0"/>
      <w:divBdr>
        <w:top w:val="none" w:sz="0" w:space="0" w:color="auto"/>
        <w:left w:val="none" w:sz="0" w:space="0" w:color="auto"/>
        <w:bottom w:val="none" w:sz="0" w:space="0" w:color="auto"/>
        <w:right w:val="none" w:sz="0" w:space="0" w:color="auto"/>
      </w:divBdr>
      <w:divsChild>
        <w:div w:id="133111086">
          <w:marLeft w:val="0"/>
          <w:marRight w:val="0"/>
          <w:marTop w:val="0"/>
          <w:marBottom w:val="0"/>
          <w:divBdr>
            <w:top w:val="none" w:sz="0" w:space="0" w:color="auto"/>
            <w:left w:val="none" w:sz="0" w:space="0" w:color="auto"/>
            <w:bottom w:val="none" w:sz="0" w:space="0" w:color="auto"/>
            <w:right w:val="none" w:sz="0" w:space="0" w:color="auto"/>
          </w:divBdr>
          <w:divsChild>
            <w:div w:id="1153837146">
              <w:marLeft w:val="0"/>
              <w:marRight w:val="0"/>
              <w:marTop w:val="0"/>
              <w:marBottom w:val="0"/>
              <w:divBdr>
                <w:top w:val="none" w:sz="0" w:space="0" w:color="auto"/>
                <w:left w:val="none" w:sz="0" w:space="0" w:color="auto"/>
                <w:bottom w:val="none" w:sz="0" w:space="0" w:color="auto"/>
                <w:right w:val="none" w:sz="0" w:space="0" w:color="auto"/>
              </w:divBdr>
              <w:divsChild>
                <w:div w:id="10796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6262">
          <w:marLeft w:val="0"/>
          <w:marRight w:val="0"/>
          <w:marTop w:val="0"/>
          <w:marBottom w:val="0"/>
          <w:divBdr>
            <w:top w:val="none" w:sz="0" w:space="0" w:color="auto"/>
            <w:left w:val="none" w:sz="0" w:space="0" w:color="auto"/>
            <w:bottom w:val="none" w:sz="0" w:space="0" w:color="auto"/>
            <w:right w:val="none" w:sz="0" w:space="0" w:color="auto"/>
          </w:divBdr>
          <w:divsChild>
            <w:div w:id="219245228">
              <w:marLeft w:val="0"/>
              <w:marRight w:val="0"/>
              <w:marTop w:val="0"/>
              <w:marBottom w:val="0"/>
              <w:divBdr>
                <w:top w:val="none" w:sz="0" w:space="0" w:color="auto"/>
                <w:left w:val="none" w:sz="0" w:space="0" w:color="auto"/>
                <w:bottom w:val="none" w:sz="0" w:space="0" w:color="auto"/>
                <w:right w:val="none" w:sz="0" w:space="0" w:color="auto"/>
              </w:divBdr>
              <w:divsChild>
                <w:div w:id="162434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359241">
          <w:marLeft w:val="0"/>
          <w:marRight w:val="0"/>
          <w:marTop w:val="0"/>
          <w:marBottom w:val="0"/>
          <w:divBdr>
            <w:top w:val="none" w:sz="0" w:space="0" w:color="auto"/>
            <w:left w:val="none" w:sz="0" w:space="0" w:color="auto"/>
            <w:bottom w:val="none" w:sz="0" w:space="0" w:color="auto"/>
            <w:right w:val="none" w:sz="0" w:space="0" w:color="auto"/>
          </w:divBdr>
          <w:divsChild>
            <w:div w:id="1400321093">
              <w:marLeft w:val="0"/>
              <w:marRight w:val="0"/>
              <w:marTop w:val="0"/>
              <w:marBottom w:val="0"/>
              <w:divBdr>
                <w:top w:val="none" w:sz="0" w:space="0" w:color="auto"/>
                <w:left w:val="none" w:sz="0" w:space="0" w:color="auto"/>
                <w:bottom w:val="none" w:sz="0" w:space="0" w:color="auto"/>
                <w:right w:val="none" w:sz="0" w:space="0" w:color="auto"/>
              </w:divBdr>
              <w:divsChild>
                <w:div w:id="430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59083">
          <w:marLeft w:val="0"/>
          <w:marRight w:val="0"/>
          <w:marTop w:val="0"/>
          <w:marBottom w:val="0"/>
          <w:divBdr>
            <w:top w:val="none" w:sz="0" w:space="0" w:color="auto"/>
            <w:left w:val="none" w:sz="0" w:space="0" w:color="auto"/>
            <w:bottom w:val="none" w:sz="0" w:space="0" w:color="auto"/>
            <w:right w:val="none" w:sz="0" w:space="0" w:color="auto"/>
          </w:divBdr>
          <w:divsChild>
            <w:div w:id="369307092">
              <w:marLeft w:val="0"/>
              <w:marRight w:val="0"/>
              <w:marTop w:val="0"/>
              <w:marBottom w:val="0"/>
              <w:divBdr>
                <w:top w:val="none" w:sz="0" w:space="0" w:color="auto"/>
                <w:left w:val="none" w:sz="0" w:space="0" w:color="auto"/>
                <w:bottom w:val="none" w:sz="0" w:space="0" w:color="auto"/>
                <w:right w:val="none" w:sz="0" w:space="0" w:color="auto"/>
              </w:divBdr>
              <w:divsChild>
                <w:div w:id="17769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15125">
          <w:marLeft w:val="0"/>
          <w:marRight w:val="0"/>
          <w:marTop w:val="0"/>
          <w:marBottom w:val="0"/>
          <w:divBdr>
            <w:top w:val="none" w:sz="0" w:space="0" w:color="auto"/>
            <w:left w:val="none" w:sz="0" w:space="0" w:color="auto"/>
            <w:bottom w:val="none" w:sz="0" w:space="0" w:color="auto"/>
            <w:right w:val="none" w:sz="0" w:space="0" w:color="auto"/>
          </w:divBdr>
          <w:divsChild>
            <w:div w:id="492187786">
              <w:marLeft w:val="0"/>
              <w:marRight w:val="0"/>
              <w:marTop w:val="0"/>
              <w:marBottom w:val="0"/>
              <w:divBdr>
                <w:top w:val="none" w:sz="0" w:space="0" w:color="auto"/>
                <w:left w:val="none" w:sz="0" w:space="0" w:color="auto"/>
                <w:bottom w:val="none" w:sz="0" w:space="0" w:color="auto"/>
                <w:right w:val="none" w:sz="0" w:space="0" w:color="auto"/>
              </w:divBdr>
              <w:divsChild>
                <w:div w:id="19359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7518">
          <w:marLeft w:val="0"/>
          <w:marRight w:val="0"/>
          <w:marTop w:val="0"/>
          <w:marBottom w:val="0"/>
          <w:divBdr>
            <w:top w:val="none" w:sz="0" w:space="0" w:color="auto"/>
            <w:left w:val="none" w:sz="0" w:space="0" w:color="auto"/>
            <w:bottom w:val="none" w:sz="0" w:space="0" w:color="auto"/>
            <w:right w:val="none" w:sz="0" w:space="0" w:color="auto"/>
          </w:divBdr>
          <w:divsChild>
            <w:div w:id="839850996">
              <w:marLeft w:val="0"/>
              <w:marRight w:val="0"/>
              <w:marTop w:val="0"/>
              <w:marBottom w:val="0"/>
              <w:divBdr>
                <w:top w:val="none" w:sz="0" w:space="0" w:color="auto"/>
                <w:left w:val="none" w:sz="0" w:space="0" w:color="auto"/>
                <w:bottom w:val="none" w:sz="0" w:space="0" w:color="auto"/>
                <w:right w:val="none" w:sz="0" w:space="0" w:color="auto"/>
              </w:divBdr>
              <w:divsChild>
                <w:div w:id="89378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5110">
          <w:marLeft w:val="0"/>
          <w:marRight w:val="0"/>
          <w:marTop w:val="0"/>
          <w:marBottom w:val="0"/>
          <w:divBdr>
            <w:top w:val="none" w:sz="0" w:space="0" w:color="auto"/>
            <w:left w:val="none" w:sz="0" w:space="0" w:color="auto"/>
            <w:bottom w:val="none" w:sz="0" w:space="0" w:color="auto"/>
            <w:right w:val="none" w:sz="0" w:space="0" w:color="auto"/>
          </w:divBdr>
          <w:divsChild>
            <w:div w:id="857038455">
              <w:marLeft w:val="0"/>
              <w:marRight w:val="0"/>
              <w:marTop w:val="0"/>
              <w:marBottom w:val="0"/>
              <w:divBdr>
                <w:top w:val="none" w:sz="0" w:space="0" w:color="auto"/>
                <w:left w:val="none" w:sz="0" w:space="0" w:color="auto"/>
                <w:bottom w:val="none" w:sz="0" w:space="0" w:color="auto"/>
                <w:right w:val="none" w:sz="0" w:space="0" w:color="auto"/>
              </w:divBdr>
              <w:divsChild>
                <w:div w:id="150420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63608">
          <w:marLeft w:val="0"/>
          <w:marRight w:val="0"/>
          <w:marTop w:val="0"/>
          <w:marBottom w:val="0"/>
          <w:divBdr>
            <w:top w:val="none" w:sz="0" w:space="0" w:color="auto"/>
            <w:left w:val="none" w:sz="0" w:space="0" w:color="auto"/>
            <w:bottom w:val="none" w:sz="0" w:space="0" w:color="auto"/>
            <w:right w:val="none" w:sz="0" w:space="0" w:color="auto"/>
          </w:divBdr>
          <w:divsChild>
            <w:div w:id="394011809">
              <w:marLeft w:val="0"/>
              <w:marRight w:val="0"/>
              <w:marTop w:val="0"/>
              <w:marBottom w:val="0"/>
              <w:divBdr>
                <w:top w:val="none" w:sz="0" w:space="0" w:color="auto"/>
                <w:left w:val="none" w:sz="0" w:space="0" w:color="auto"/>
                <w:bottom w:val="none" w:sz="0" w:space="0" w:color="auto"/>
                <w:right w:val="none" w:sz="0" w:space="0" w:color="auto"/>
              </w:divBdr>
              <w:divsChild>
                <w:div w:id="14997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129">
          <w:marLeft w:val="0"/>
          <w:marRight w:val="0"/>
          <w:marTop w:val="0"/>
          <w:marBottom w:val="0"/>
          <w:divBdr>
            <w:top w:val="none" w:sz="0" w:space="0" w:color="auto"/>
            <w:left w:val="none" w:sz="0" w:space="0" w:color="auto"/>
            <w:bottom w:val="none" w:sz="0" w:space="0" w:color="auto"/>
            <w:right w:val="none" w:sz="0" w:space="0" w:color="auto"/>
          </w:divBdr>
          <w:divsChild>
            <w:div w:id="862666420">
              <w:marLeft w:val="0"/>
              <w:marRight w:val="0"/>
              <w:marTop w:val="0"/>
              <w:marBottom w:val="0"/>
              <w:divBdr>
                <w:top w:val="none" w:sz="0" w:space="0" w:color="auto"/>
                <w:left w:val="none" w:sz="0" w:space="0" w:color="auto"/>
                <w:bottom w:val="none" w:sz="0" w:space="0" w:color="auto"/>
                <w:right w:val="none" w:sz="0" w:space="0" w:color="auto"/>
              </w:divBdr>
              <w:divsChild>
                <w:div w:id="15311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07188">
          <w:marLeft w:val="0"/>
          <w:marRight w:val="0"/>
          <w:marTop w:val="0"/>
          <w:marBottom w:val="0"/>
          <w:divBdr>
            <w:top w:val="none" w:sz="0" w:space="0" w:color="auto"/>
            <w:left w:val="none" w:sz="0" w:space="0" w:color="auto"/>
            <w:bottom w:val="none" w:sz="0" w:space="0" w:color="auto"/>
            <w:right w:val="none" w:sz="0" w:space="0" w:color="auto"/>
          </w:divBdr>
          <w:divsChild>
            <w:div w:id="443118205">
              <w:marLeft w:val="0"/>
              <w:marRight w:val="0"/>
              <w:marTop w:val="0"/>
              <w:marBottom w:val="0"/>
              <w:divBdr>
                <w:top w:val="none" w:sz="0" w:space="0" w:color="auto"/>
                <w:left w:val="none" w:sz="0" w:space="0" w:color="auto"/>
                <w:bottom w:val="none" w:sz="0" w:space="0" w:color="auto"/>
                <w:right w:val="none" w:sz="0" w:space="0" w:color="auto"/>
              </w:divBdr>
              <w:divsChild>
                <w:div w:id="279148887">
                  <w:marLeft w:val="0"/>
                  <w:marRight w:val="0"/>
                  <w:marTop w:val="450"/>
                  <w:marBottom w:val="0"/>
                  <w:divBdr>
                    <w:top w:val="single" w:sz="6" w:space="18" w:color="DDDDDD"/>
                    <w:left w:val="none" w:sz="0" w:space="0" w:color="auto"/>
                    <w:bottom w:val="none" w:sz="0" w:space="0" w:color="auto"/>
                    <w:right w:val="none" w:sz="0" w:space="0" w:color="auto"/>
                  </w:divBdr>
                  <w:divsChild>
                    <w:div w:id="1607536585">
                      <w:marLeft w:val="0"/>
                      <w:marRight w:val="0"/>
                      <w:marTop w:val="0"/>
                      <w:marBottom w:val="120"/>
                      <w:divBdr>
                        <w:top w:val="none" w:sz="0" w:space="0" w:color="auto"/>
                        <w:left w:val="none" w:sz="0" w:space="0" w:color="auto"/>
                        <w:bottom w:val="none" w:sz="0" w:space="0" w:color="auto"/>
                        <w:right w:val="none" w:sz="0" w:space="0" w:color="auto"/>
                      </w:divBdr>
                      <w:divsChild>
                        <w:div w:id="11219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part1.JISlQ00z.whgb8YDz@g.wloclawek.pl"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92901-302E-4E81-98BD-5A90C7C8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15</Pages>
  <Words>3789</Words>
  <Characters>22740</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Adamska</dc:creator>
  <cp:lastModifiedBy>Zofia Baranowska</cp:lastModifiedBy>
  <cp:revision>17</cp:revision>
  <cp:lastPrinted>2025-01-24T10:32:00Z</cp:lastPrinted>
  <dcterms:created xsi:type="dcterms:W3CDTF">2025-02-19T08:27:00Z</dcterms:created>
  <dcterms:modified xsi:type="dcterms:W3CDTF">2025-03-11T13:49:00Z</dcterms:modified>
</cp:coreProperties>
</file>