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2045CD48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Załącznik nr </w:t>
            </w:r>
            <w:r w:rsidR="00D97909">
              <w:rPr>
                <w:rFonts w:ascii="Roboto" w:hAnsi="Roboto"/>
                <w:sz w:val="20"/>
                <w:szCs w:val="20"/>
                <w:lang w:eastAsia="en-US"/>
              </w:rPr>
              <w:t>9</w:t>
            </w: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6BD" w14:textId="77777777" w:rsidR="00D97909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OŚWIADCZENIE WYKONAWCY O AKTUALNOŚCI INFORMACJI</w:t>
            </w:r>
          </w:p>
          <w:p w14:paraId="59B5A8CF" w14:textId="77777777" w:rsidR="00D97909" w:rsidRPr="00FA7CFD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ZAWARTYCH W OŚWIADCZENIU O NIEPODLEGANIU WYKLUCZENIU</w:t>
            </w:r>
          </w:p>
          <w:p w14:paraId="2A759F48" w14:textId="4E18354D" w:rsidR="00D97909" w:rsidRDefault="00D97909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1C1AC9B" w14:textId="5BC0C587" w:rsidR="002D6ED1" w:rsidRPr="00B2473E" w:rsidRDefault="002D6ED1" w:rsidP="002D6ED1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>
        <w:rPr>
          <w:rFonts w:ascii="Roboto" w:hAnsi="Roboto" w:cs="Tahoma"/>
          <w:sz w:val="20"/>
          <w:szCs w:val="20"/>
        </w:rPr>
        <w:t xml:space="preserve">.: </w:t>
      </w:r>
      <w:bookmarkEnd w:id="0"/>
      <w:r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>
        <w:rPr>
          <w:rFonts w:ascii="Roboto" w:hAnsi="Roboto" w:cs="Arial"/>
          <w:b/>
          <w:sz w:val="20"/>
          <w:szCs w:val="20"/>
        </w:rPr>
        <w:t xml:space="preserve"> </w:t>
      </w:r>
      <w:r w:rsidR="00F80023">
        <w:rPr>
          <w:rFonts w:ascii="Roboto" w:hAnsi="Roboto" w:cs="Arial"/>
          <w:b/>
          <w:sz w:val="20"/>
          <w:szCs w:val="20"/>
        </w:rPr>
        <w:t xml:space="preserve">– Państwowy Instytut Badawczy </w:t>
      </w:r>
      <w:r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Pr="00A27EDA">
        <w:rPr>
          <w:rFonts w:ascii="Roboto" w:hAnsi="Roboto" w:cs="Arial"/>
          <w:b/>
          <w:bCs/>
          <w:sz w:val="20"/>
          <w:szCs w:val="20"/>
        </w:rPr>
        <w:t>DPiZP</w:t>
      </w:r>
      <w:r w:rsidRPr="00A27EDA">
        <w:rPr>
          <w:rFonts w:ascii="Roboto" w:eastAsia="Calibri" w:hAnsi="Roboto" w:cs="Arial"/>
          <w:b/>
          <w:bCs/>
          <w:caps/>
          <w:sz w:val="20"/>
          <w:szCs w:val="20"/>
        </w:rPr>
        <w:t xml:space="preserve"> 2</w:t>
      </w:r>
      <w:r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425A91">
        <w:rPr>
          <w:rFonts w:ascii="Roboto" w:eastAsia="Calibri" w:hAnsi="Roboto" w:cs="Arial"/>
          <w:b/>
          <w:caps/>
          <w:sz w:val="20"/>
          <w:szCs w:val="20"/>
        </w:rPr>
        <w:t>2</w:t>
      </w:r>
      <w:r w:rsidR="0026329F">
        <w:rPr>
          <w:rFonts w:ascii="Roboto" w:eastAsia="Calibri" w:hAnsi="Roboto" w:cs="Arial"/>
          <w:b/>
          <w:caps/>
          <w:sz w:val="20"/>
          <w:szCs w:val="20"/>
        </w:rPr>
        <w:t>5</w:t>
      </w:r>
      <w:r>
        <w:rPr>
          <w:rFonts w:ascii="Roboto" w:eastAsia="Calibri" w:hAnsi="Roboto" w:cs="Arial"/>
          <w:b/>
          <w:caps/>
          <w:sz w:val="20"/>
          <w:szCs w:val="20"/>
        </w:rPr>
        <w:t>.2024</w:t>
      </w:r>
      <w:r>
        <w:rPr>
          <w:rFonts w:ascii="Roboto" w:eastAsia="Calibri" w:hAnsi="Roboto" w:cs="Arial"/>
          <w:caps/>
          <w:sz w:val="20"/>
          <w:szCs w:val="20"/>
        </w:rPr>
        <w:t>),</w:t>
      </w:r>
    </w:p>
    <w:p w14:paraId="4D456AAC" w14:textId="115788D2" w:rsidR="009D6603" w:rsidRDefault="002D6ED1" w:rsidP="009D6603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</w:t>
      </w:r>
      <w:r w:rsidR="009D6603">
        <w:rPr>
          <w:rFonts w:ascii="Roboto" w:hAnsi="Roboto"/>
          <w:sz w:val="20"/>
          <w:szCs w:val="20"/>
        </w:rPr>
        <w:t>a niżej podpisany / my niżej podpisani:</w:t>
      </w:r>
    </w:p>
    <w:p w14:paraId="7B1A1A27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336A49EC" w14:textId="662888C0" w:rsidR="009D6603" w:rsidRDefault="009D6603" w:rsidP="009D6603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9D6603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002C5C65" w14:textId="77777777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informacje zawarte w oświadczeniu o niepodleganiu wykluczeniu złożonym wraz z ofertą w zakresie podstaw wykluczenia są nadal aktualne, a zatem: </w:t>
      </w:r>
    </w:p>
    <w:p w14:paraId="40E13D5F" w14:textId="532AD72B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nie podlegam wykluczeniu z postępowania na podstawie art. 108 ust. 1, 3, 4 ,5 i 6 ustawy Pzp. </w:t>
      </w:r>
    </w:p>
    <w:p w14:paraId="1BFC4593" w14:textId="77777777" w:rsidR="00FC3CB0" w:rsidRPr="00EE1DF2" w:rsidRDefault="00FC3CB0" w:rsidP="00FC3CB0">
      <w:pPr>
        <w:spacing w:line="276" w:lineRule="auto"/>
        <w:ind w:left="709"/>
        <w:rPr>
          <w:rFonts w:ascii="Roboto" w:hAnsi="Roboto" w:cs="Calibri"/>
          <w:sz w:val="20"/>
          <w:szCs w:val="20"/>
        </w:rPr>
      </w:pPr>
    </w:p>
    <w:p w14:paraId="3805D505" w14:textId="24643142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b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</w:t>
      </w:r>
      <w:r w:rsidRPr="00EE1DF2">
        <w:rPr>
          <w:rFonts w:ascii="Roboto" w:hAnsi="Roboto" w:cs="Calibri"/>
          <w:color w:val="000000"/>
          <w:sz w:val="20"/>
          <w:szCs w:val="20"/>
        </w:rPr>
        <w:t>następujące informacje z</w:t>
      </w:r>
      <w:r w:rsidRPr="00EE1DF2">
        <w:rPr>
          <w:rFonts w:ascii="Roboto" w:hAnsi="Roboto" w:cs="Calibri"/>
          <w:sz w:val="20"/>
          <w:szCs w:val="20"/>
        </w:rPr>
        <w:t xml:space="preserve">awarte przeze mnie w oświadczeniu o niepodleganiu wykluczeniu złożonym wraz z ofertą, w zakresie podstaw wykluczenia z postępowania, o których mowa w art. 108 ust. 1, 3, 4 ,5 i 6 </w:t>
      </w:r>
      <w:r w:rsidRPr="00EE1DF2">
        <w:rPr>
          <w:rFonts w:ascii="Roboto" w:hAnsi="Roboto" w:cs="Calibri"/>
          <w:color w:val="000000"/>
          <w:sz w:val="20"/>
          <w:szCs w:val="20"/>
        </w:rPr>
        <w:t>usta</w:t>
      </w:r>
      <w:r w:rsidRPr="00EE1DF2">
        <w:rPr>
          <w:rFonts w:ascii="Roboto" w:hAnsi="Roboto" w:cs="Calibri"/>
          <w:sz w:val="20"/>
          <w:szCs w:val="20"/>
        </w:rPr>
        <w:t xml:space="preserve">wy Pzp, są nieaktualne w następującym zakresie ………………………. </w:t>
      </w:r>
      <w:r w:rsidRPr="00EE1DF2">
        <w:rPr>
          <w:rFonts w:ascii="Roboto" w:hAnsi="Roboto" w:cs="Calibri"/>
          <w:i/>
          <w:iCs/>
          <w:sz w:val="20"/>
          <w:szCs w:val="20"/>
        </w:rPr>
        <w:t>(</w:t>
      </w:r>
      <w:r w:rsidRPr="00EE1DF2">
        <w:rPr>
          <w:rFonts w:ascii="Roboto" w:hAnsi="Roboto" w:cs="Calibri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</w:t>
      </w:r>
      <w:r w:rsidRPr="00EE1DF2">
        <w:rPr>
          <w:rFonts w:ascii="Roboto" w:hAnsi="Roboto" w:cs="Calibri"/>
          <w:sz w:val="20"/>
          <w:szCs w:val="20"/>
        </w:rPr>
        <w:t>art. 108 ust. 1, 3, 4 ,5 i 6</w:t>
      </w:r>
      <w:r w:rsidRPr="00EE1DF2">
        <w:rPr>
          <w:rFonts w:ascii="Roboto" w:hAnsi="Roboto" w:cs="Calibri"/>
          <w:i/>
          <w:iCs/>
          <w:sz w:val="20"/>
          <w:szCs w:val="20"/>
        </w:rPr>
        <w:t>.</w:t>
      </w:r>
    </w:p>
    <w:p w14:paraId="52C9F8A2" w14:textId="77777777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b/>
          <w:sz w:val="20"/>
          <w:szCs w:val="20"/>
        </w:rPr>
      </w:pPr>
    </w:p>
    <w:p w14:paraId="29543432" w14:textId="77777777" w:rsidR="00FC3CB0" w:rsidRPr="00EE1DF2" w:rsidRDefault="00FC3CB0" w:rsidP="00FC3CB0">
      <w:pPr>
        <w:ind w:left="284"/>
        <w:jc w:val="both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Jednocześnie oświadczam, że podjąłem następujące środki naprawcze, które w moim przekonaniu pozwalają mi na udział w postępowaniu: </w:t>
      </w:r>
    </w:p>
    <w:p w14:paraId="1E6337BC" w14:textId="4021090A" w:rsidR="00FC3CB0" w:rsidRPr="00FA7CFD" w:rsidRDefault="00FC3CB0" w:rsidP="00FC3CB0">
      <w:pPr>
        <w:ind w:left="284"/>
        <w:jc w:val="both"/>
        <w:rPr>
          <w:rFonts w:ascii="Calibri" w:hAnsi="Calibri" w:cs="Calibri"/>
        </w:rPr>
      </w:pPr>
      <w:r w:rsidRPr="00EE1DF2">
        <w:rPr>
          <w:rFonts w:ascii="Roboto" w:hAnsi="Roboto" w:cs="Calibri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...........……………………………………………………………………………………</w:t>
      </w:r>
    </w:p>
    <w:p w14:paraId="5F5DEB68" w14:textId="77777777" w:rsidR="00FC3CB0" w:rsidRPr="007A3AA9" w:rsidRDefault="00FC3CB0" w:rsidP="00FC3CB0">
      <w:pPr>
        <w:spacing w:line="276" w:lineRule="auto"/>
        <w:ind w:left="284"/>
        <w:rPr>
          <w:rFonts w:ascii="Calibri" w:hAnsi="Calibri" w:cs="Calibri"/>
          <w:b/>
        </w:rPr>
      </w:pPr>
    </w:p>
    <w:p w14:paraId="3B44FD01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9D6603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9D6603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9D6603"/>
    <w:sectPr w:rsidR="00ED13DB" w:rsidRPr="009D6603" w:rsidSect="0016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B7C0" w14:textId="77777777" w:rsidR="005241CC" w:rsidRDefault="005241CC" w:rsidP="00830C6E">
      <w:r>
        <w:separator/>
      </w:r>
    </w:p>
  </w:endnote>
  <w:endnote w:type="continuationSeparator" w:id="0">
    <w:p w14:paraId="22E80180" w14:textId="77777777" w:rsidR="005241CC" w:rsidRDefault="005241CC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6AB" w14:textId="77777777" w:rsidR="00620267" w:rsidRDefault="00620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4D1B" w14:textId="7174B856" w:rsidR="00F80023" w:rsidRDefault="00F80023" w:rsidP="00F80023">
    <w:pPr>
      <w:pStyle w:val="Stopka"/>
      <w:tabs>
        <w:tab w:val="clear" w:pos="4536"/>
        <w:tab w:val="clear" w:pos="9072"/>
        <w:tab w:val="left" w:pos="3170"/>
      </w:tabs>
    </w:pPr>
    <w:r>
      <w:tab/>
    </w:r>
    <w:r>
      <w:rPr>
        <w:noProof/>
        <w:lang w:val="en-US" w:eastAsia="en-US"/>
      </w:rPr>
      <w:drawing>
        <wp:inline distT="0" distB="0" distL="0" distR="0" wp14:anchorId="25D0B60E" wp14:editId="52E4ED1C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E657" w14:textId="77777777" w:rsidR="00620267" w:rsidRDefault="00620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598F" w14:textId="77777777" w:rsidR="005241CC" w:rsidRDefault="005241CC" w:rsidP="00830C6E">
      <w:r>
        <w:separator/>
      </w:r>
    </w:p>
  </w:footnote>
  <w:footnote w:type="continuationSeparator" w:id="0">
    <w:p w14:paraId="5B5F8815" w14:textId="77777777" w:rsidR="005241CC" w:rsidRDefault="005241CC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B18A" w14:textId="77777777" w:rsidR="00620267" w:rsidRDefault="0062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77073AB8" w:rsidR="003E3306" w:rsidRPr="00407743" w:rsidRDefault="00F80023" w:rsidP="003E3306">
    <w:pPr>
      <w:rPr>
        <w:b/>
        <w:sz w:val="20"/>
        <w:szCs w:val="20"/>
      </w:rPr>
    </w:pPr>
    <w:bookmarkStart w:id="1" w:name="_Hlk166232105"/>
    <w:bookmarkStart w:id="2" w:name="_Hlk166232106"/>
    <w:r>
      <w:rPr>
        <w:noProof/>
        <w:lang w:val="en-US" w:eastAsia="en-US"/>
      </w:rPr>
      <w:drawing>
        <wp:inline distT="0" distB="0" distL="0" distR="0" wp14:anchorId="6B64947C" wp14:editId="0CA14BC4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E6E0" w14:textId="77777777" w:rsidR="00620267" w:rsidRDefault="00620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C6714D"/>
    <w:multiLevelType w:val="hybridMultilevel"/>
    <w:tmpl w:val="E66426A2"/>
    <w:lvl w:ilvl="0" w:tplc="71C62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A804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348B"/>
    <w:rsid w:val="00090905"/>
    <w:rsid w:val="00092DDD"/>
    <w:rsid w:val="00093A09"/>
    <w:rsid w:val="00163DB3"/>
    <w:rsid w:val="001654B9"/>
    <w:rsid w:val="00213644"/>
    <w:rsid w:val="0022758B"/>
    <w:rsid w:val="00227DFF"/>
    <w:rsid w:val="0023731E"/>
    <w:rsid w:val="00255FE9"/>
    <w:rsid w:val="0026329F"/>
    <w:rsid w:val="002655E2"/>
    <w:rsid w:val="002B6799"/>
    <w:rsid w:val="002D5767"/>
    <w:rsid w:val="002D6ED1"/>
    <w:rsid w:val="002E7FC4"/>
    <w:rsid w:val="00325C83"/>
    <w:rsid w:val="00327101"/>
    <w:rsid w:val="00331B12"/>
    <w:rsid w:val="00383383"/>
    <w:rsid w:val="003E3306"/>
    <w:rsid w:val="003F69A4"/>
    <w:rsid w:val="00425A91"/>
    <w:rsid w:val="0042742E"/>
    <w:rsid w:val="00445EDC"/>
    <w:rsid w:val="004A7A8B"/>
    <w:rsid w:val="004D4705"/>
    <w:rsid w:val="005241CC"/>
    <w:rsid w:val="00527FAA"/>
    <w:rsid w:val="005C2A22"/>
    <w:rsid w:val="005D4FC3"/>
    <w:rsid w:val="005D7DDC"/>
    <w:rsid w:val="006078BA"/>
    <w:rsid w:val="00620267"/>
    <w:rsid w:val="00623D0C"/>
    <w:rsid w:val="00634064"/>
    <w:rsid w:val="00676A95"/>
    <w:rsid w:val="006A7F7A"/>
    <w:rsid w:val="006E7536"/>
    <w:rsid w:val="0076228A"/>
    <w:rsid w:val="007622E2"/>
    <w:rsid w:val="007B31DE"/>
    <w:rsid w:val="0082090E"/>
    <w:rsid w:val="00830C6E"/>
    <w:rsid w:val="00845E1D"/>
    <w:rsid w:val="00865D28"/>
    <w:rsid w:val="008B4691"/>
    <w:rsid w:val="008F3BAA"/>
    <w:rsid w:val="00915A12"/>
    <w:rsid w:val="00917988"/>
    <w:rsid w:val="00975332"/>
    <w:rsid w:val="009D6603"/>
    <w:rsid w:val="00A020BF"/>
    <w:rsid w:val="00A35DFB"/>
    <w:rsid w:val="00A578C6"/>
    <w:rsid w:val="00A769AD"/>
    <w:rsid w:val="00AD0F78"/>
    <w:rsid w:val="00B8011E"/>
    <w:rsid w:val="00B9450D"/>
    <w:rsid w:val="00BB1809"/>
    <w:rsid w:val="00BB1EC2"/>
    <w:rsid w:val="00CB53AD"/>
    <w:rsid w:val="00CE5650"/>
    <w:rsid w:val="00CF2455"/>
    <w:rsid w:val="00CF269E"/>
    <w:rsid w:val="00D0041C"/>
    <w:rsid w:val="00D01B93"/>
    <w:rsid w:val="00D044D3"/>
    <w:rsid w:val="00D15497"/>
    <w:rsid w:val="00D25082"/>
    <w:rsid w:val="00D334DF"/>
    <w:rsid w:val="00D5213E"/>
    <w:rsid w:val="00D70B36"/>
    <w:rsid w:val="00D97909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E1DF2"/>
    <w:rsid w:val="00EE1EDF"/>
    <w:rsid w:val="00F115B7"/>
    <w:rsid w:val="00F722FE"/>
    <w:rsid w:val="00F80023"/>
    <w:rsid w:val="00FB6257"/>
    <w:rsid w:val="00FC3CB0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CA108097-AFC6-4A03-87EE-3C47A0C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02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0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0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3243-1B39-3D49-A811-3CB7796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13</cp:revision>
  <dcterms:created xsi:type="dcterms:W3CDTF">2024-04-15T16:57:00Z</dcterms:created>
  <dcterms:modified xsi:type="dcterms:W3CDTF">2024-06-11T10:49:00Z</dcterms:modified>
</cp:coreProperties>
</file>