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94EA2" w14:textId="472CE3C9" w:rsidR="004D59D9" w:rsidRDefault="004D59D9" w:rsidP="004D59D9">
      <w:pPr>
        <w:pStyle w:val="Tekstpodstawowy"/>
        <w:spacing w:before="1"/>
        <w:rPr>
          <w:b/>
        </w:rPr>
      </w:pPr>
      <w:r>
        <w:rPr>
          <w:b/>
        </w:rPr>
        <w:t xml:space="preserve"> </w:t>
      </w:r>
    </w:p>
    <w:p w14:paraId="6A020267" w14:textId="0B0A48E3" w:rsidR="004D59D9" w:rsidRDefault="000356CD" w:rsidP="000356CD">
      <w:pPr>
        <w:pStyle w:val="Tekstpodstawowy"/>
        <w:spacing w:before="1"/>
        <w:ind w:left="142" w:right="708"/>
        <w:rPr>
          <w:b/>
        </w:rPr>
      </w:pPr>
      <w:r>
        <w:rPr>
          <w:b/>
        </w:rPr>
        <w:t>Odpowiedzi</w:t>
      </w:r>
      <w:r w:rsidR="004D59D9" w:rsidRPr="004D59D9">
        <w:rPr>
          <w:b/>
        </w:rPr>
        <w:t xml:space="preserve"> na przesłane w dniu 26.03.2025 r. pytani</w:t>
      </w:r>
      <w:r>
        <w:rPr>
          <w:b/>
        </w:rPr>
        <w:t>a</w:t>
      </w:r>
      <w:r w:rsidR="004D59D9" w:rsidRPr="004D59D9">
        <w:rPr>
          <w:b/>
        </w:rPr>
        <w:t xml:space="preserve"> Wykonawcy dotyczące zapisów SWZ dla przedmiotowego postępowania: </w:t>
      </w:r>
    </w:p>
    <w:p w14:paraId="4D2B606F" w14:textId="77777777" w:rsidR="004D59D9" w:rsidRDefault="004D59D9" w:rsidP="004D59D9">
      <w:pPr>
        <w:pStyle w:val="Tekstpodstawowy"/>
        <w:spacing w:before="1"/>
        <w:rPr>
          <w:b/>
        </w:rPr>
      </w:pPr>
    </w:p>
    <w:p w14:paraId="3E69DDDF" w14:textId="64E14E78" w:rsidR="004D59D9" w:rsidRDefault="004D59D9" w:rsidP="004D59D9">
      <w:pPr>
        <w:pStyle w:val="Tekstpodstawowy"/>
        <w:spacing w:before="1"/>
        <w:rPr>
          <w:b/>
        </w:rPr>
      </w:pPr>
      <w:r>
        <w:rPr>
          <w:b/>
        </w:rPr>
        <w:t xml:space="preserve">  PYTANI</w:t>
      </w:r>
      <w:r w:rsidR="000356CD">
        <w:rPr>
          <w:b/>
        </w:rPr>
        <w:t>A</w:t>
      </w:r>
      <w:r>
        <w:rPr>
          <w:b/>
        </w:rPr>
        <w:t xml:space="preserve"> WYKONWCY:</w:t>
      </w:r>
    </w:p>
    <w:p w14:paraId="66196D54" w14:textId="77777777" w:rsidR="004D59D9" w:rsidRDefault="004D59D9" w:rsidP="004D59D9">
      <w:pPr>
        <w:pStyle w:val="Tekstpodstawowy"/>
        <w:spacing w:before="1"/>
      </w:pPr>
      <w:r>
        <w:rPr>
          <w:b/>
        </w:rPr>
        <w:t xml:space="preserve">  </w:t>
      </w:r>
      <w:r>
        <w:t>Wnosimy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wyjaśnienie</w:t>
      </w:r>
      <w:r>
        <w:rPr>
          <w:spacing w:val="-8"/>
        </w:rPr>
        <w:t xml:space="preserve"> </w:t>
      </w:r>
      <w:r>
        <w:t>treści</w:t>
      </w:r>
      <w:r>
        <w:rPr>
          <w:spacing w:val="-3"/>
        </w:rPr>
        <w:t xml:space="preserve"> </w:t>
      </w:r>
      <w:r>
        <w:t>Specyfikacji</w:t>
      </w:r>
      <w:r>
        <w:rPr>
          <w:spacing w:val="-8"/>
        </w:rPr>
        <w:t xml:space="preserve"> </w:t>
      </w:r>
      <w:r>
        <w:t>Warunków</w:t>
      </w:r>
      <w:r>
        <w:rPr>
          <w:spacing w:val="-9"/>
        </w:rPr>
        <w:t xml:space="preserve"> </w:t>
      </w:r>
      <w:r>
        <w:rPr>
          <w:spacing w:val="-2"/>
        </w:rPr>
        <w:t>Zamówienia.</w:t>
      </w:r>
    </w:p>
    <w:p w14:paraId="78842BD2" w14:textId="77777777" w:rsidR="004D59D9" w:rsidRPr="000356CD" w:rsidRDefault="004D59D9" w:rsidP="004D59D9">
      <w:pPr>
        <w:pStyle w:val="Tekstpodstawowy"/>
        <w:rPr>
          <w:sz w:val="10"/>
          <w:szCs w:val="10"/>
        </w:rPr>
      </w:pPr>
    </w:p>
    <w:p w14:paraId="0191FE3F" w14:textId="77777777" w:rsidR="004D59D9" w:rsidRDefault="004D59D9" w:rsidP="000356CD">
      <w:pPr>
        <w:pStyle w:val="Tekstpodstawowy"/>
        <w:spacing w:before="1"/>
        <w:ind w:left="141" w:right="705"/>
        <w:jc w:val="both"/>
      </w:pPr>
      <w:r>
        <w:t>Zgodnie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zapisem</w:t>
      </w:r>
      <w:r>
        <w:rPr>
          <w:spacing w:val="-8"/>
        </w:rPr>
        <w:t xml:space="preserve"> </w:t>
      </w:r>
      <w:r>
        <w:t>rozdz.</w:t>
      </w:r>
      <w:r>
        <w:rPr>
          <w:spacing w:val="-10"/>
        </w:rPr>
        <w:t xml:space="preserve"> </w:t>
      </w:r>
      <w:r>
        <w:t>IV</w:t>
      </w:r>
      <w:r>
        <w:rPr>
          <w:spacing w:val="-8"/>
        </w:rPr>
        <w:t xml:space="preserve"> </w:t>
      </w:r>
      <w:r>
        <w:t>ust.</w:t>
      </w:r>
      <w:r>
        <w:rPr>
          <w:spacing w:val="-10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SWZ</w:t>
      </w:r>
      <w:r>
        <w:rPr>
          <w:spacing w:val="-7"/>
        </w:rPr>
        <w:t xml:space="preserve"> </w:t>
      </w:r>
      <w:r>
        <w:t>Zamawiający</w:t>
      </w:r>
      <w:r>
        <w:rPr>
          <w:spacing w:val="-10"/>
        </w:rPr>
        <w:t xml:space="preserve"> </w:t>
      </w:r>
      <w:r>
        <w:t>wymaga</w:t>
      </w:r>
      <w:r>
        <w:rPr>
          <w:spacing w:val="-7"/>
        </w:rPr>
        <w:t xml:space="preserve"> </w:t>
      </w:r>
      <w:r>
        <w:t>dostarczenia</w:t>
      </w:r>
      <w:r>
        <w:rPr>
          <w:spacing w:val="-9"/>
        </w:rPr>
        <w:t xml:space="preserve"> </w:t>
      </w:r>
      <w:r>
        <w:t>przedmiotowych</w:t>
      </w:r>
      <w:r>
        <w:rPr>
          <w:spacing w:val="-7"/>
        </w:rPr>
        <w:t xml:space="preserve"> </w:t>
      </w:r>
      <w:r>
        <w:t>środków dowodowych wraz z ofertą w postaci m.in. pkt. 1)a) poz. 4 szafka nocna oraz pkt. 3)a) poz. 1 profil stelaża, materac (próbki producenta), tkanina obiciowa. Jednocześnie, w rozdz.</w:t>
      </w:r>
      <w:r>
        <w:rPr>
          <w:spacing w:val="-3"/>
        </w:rPr>
        <w:t xml:space="preserve"> </w:t>
      </w:r>
      <w:r>
        <w:t>VIII ust. 3.2.4)2. SWZ Zamawiający</w:t>
      </w:r>
      <w:r>
        <w:rPr>
          <w:spacing w:val="-10"/>
        </w:rPr>
        <w:t xml:space="preserve"> </w:t>
      </w:r>
      <w:r>
        <w:t>wymaga</w:t>
      </w:r>
      <w:r>
        <w:rPr>
          <w:spacing w:val="-9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Wykonawcy,</w:t>
      </w:r>
      <w:r>
        <w:rPr>
          <w:spacing w:val="-7"/>
        </w:rPr>
        <w:t xml:space="preserve"> </w:t>
      </w:r>
      <w:r>
        <w:t>którego</w:t>
      </w:r>
      <w:r>
        <w:rPr>
          <w:spacing w:val="-9"/>
        </w:rPr>
        <w:t xml:space="preserve"> </w:t>
      </w:r>
      <w:r>
        <w:t>oferta</w:t>
      </w:r>
      <w:r>
        <w:rPr>
          <w:spacing w:val="-9"/>
        </w:rPr>
        <w:t xml:space="preserve"> </w:t>
      </w:r>
      <w:r>
        <w:t>zostanie</w:t>
      </w:r>
      <w:r>
        <w:rPr>
          <w:spacing w:val="-7"/>
        </w:rPr>
        <w:t xml:space="preserve"> </w:t>
      </w:r>
      <w:r>
        <w:t>oceniona</w:t>
      </w:r>
      <w:r>
        <w:rPr>
          <w:spacing w:val="-9"/>
        </w:rPr>
        <w:t xml:space="preserve"> </w:t>
      </w:r>
      <w:r>
        <w:t>najwyżej,</w:t>
      </w:r>
      <w:r>
        <w:rPr>
          <w:spacing w:val="-7"/>
        </w:rPr>
        <w:t xml:space="preserve"> </w:t>
      </w:r>
      <w:r>
        <w:t>dostarczenia</w:t>
      </w:r>
      <w:r>
        <w:rPr>
          <w:spacing w:val="-9"/>
        </w:rPr>
        <w:t xml:space="preserve"> </w:t>
      </w:r>
      <w:r>
        <w:t>modeli wzorcowych</w:t>
      </w:r>
      <w:r>
        <w:rPr>
          <w:spacing w:val="-3"/>
        </w:rPr>
        <w:t xml:space="preserve"> </w:t>
      </w:r>
      <w:r>
        <w:t>wybranych</w:t>
      </w:r>
      <w:r>
        <w:rPr>
          <w:spacing w:val="-6"/>
        </w:rPr>
        <w:t xml:space="preserve"> </w:t>
      </w:r>
      <w:r>
        <w:t>mebli</w:t>
      </w:r>
      <w:r>
        <w:rPr>
          <w:spacing w:val="-2"/>
        </w:rPr>
        <w:t xml:space="preserve"> </w:t>
      </w:r>
      <w:r>
        <w:t>"wykonanych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wykorzystaniem</w:t>
      </w:r>
      <w:r>
        <w:rPr>
          <w:spacing w:val="-5"/>
        </w:rPr>
        <w:t xml:space="preserve"> </w:t>
      </w:r>
      <w:r>
        <w:t>zatwierdzonych</w:t>
      </w:r>
      <w:r>
        <w:rPr>
          <w:spacing w:val="-5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Zamawiającego materiałów (na podstawie próbek przewidywanych do użycia materiałów - płyt, oklein, tkanin dostarczonych</w:t>
      </w:r>
      <w:r>
        <w:rPr>
          <w:spacing w:val="40"/>
        </w:rPr>
        <w:t xml:space="preserve"> </w:t>
      </w:r>
      <w:r>
        <w:t>wraz z ofertą)", w tym: poz. 1 łóżko z materacem, poz. 4 szafka nocna.</w:t>
      </w:r>
    </w:p>
    <w:p w14:paraId="6CC6E043" w14:textId="77777777" w:rsidR="001469C1" w:rsidRDefault="001469C1" w:rsidP="004D59D9">
      <w:pPr>
        <w:ind w:left="141"/>
        <w:jc w:val="both"/>
        <w:rPr>
          <w:i/>
          <w:u w:val="single"/>
        </w:rPr>
      </w:pPr>
    </w:p>
    <w:p w14:paraId="58D35A2D" w14:textId="17387AAC" w:rsidR="004D59D9" w:rsidRDefault="004D59D9" w:rsidP="000356CD">
      <w:pPr>
        <w:ind w:left="141"/>
        <w:jc w:val="both"/>
        <w:rPr>
          <w:i/>
        </w:rPr>
      </w:pPr>
      <w:r>
        <w:rPr>
          <w:i/>
          <w:u w:val="single"/>
        </w:rPr>
        <w:t>Pytanie</w:t>
      </w:r>
      <w:r>
        <w:rPr>
          <w:i/>
          <w:spacing w:val="-3"/>
          <w:u w:val="single"/>
        </w:rPr>
        <w:t xml:space="preserve"> </w:t>
      </w:r>
      <w:r>
        <w:rPr>
          <w:i/>
          <w:spacing w:val="-5"/>
          <w:u w:val="single"/>
        </w:rPr>
        <w:t>1:</w:t>
      </w:r>
    </w:p>
    <w:p w14:paraId="3F375F65" w14:textId="77777777" w:rsidR="004D59D9" w:rsidRDefault="004D59D9" w:rsidP="000356CD">
      <w:pPr>
        <w:pStyle w:val="Tekstpodstawowy"/>
        <w:spacing w:before="129"/>
        <w:ind w:left="141" w:right="704"/>
        <w:jc w:val="both"/>
      </w:pPr>
      <w:r>
        <w:t>Wnosimy o wyjaśnienie celowości oczekiwania dostarczenia dwukrotnie tego samego mebla - poz. 4 szafka nocna. Przy czym najpierw jako przedmiotowego środka dowodowego, następnie na wezwanie w wybranej kolorystyce, na potwierdzenie zdolności technicznej lub zawodowej wykonawcy. Jest to narażanie</w:t>
      </w:r>
      <w:r>
        <w:rPr>
          <w:spacing w:val="-10"/>
        </w:rPr>
        <w:t xml:space="preserve"> </w:t>
      </w:r>
      <w:r>
        <w:t>wykonawców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duże</w:t>
      </w:r>
      <w:r>
        <w:rPr>
          <w:spacing w:val="-10"/>
        </w:rPr>
        <w:t xml:space="preserve"> </w:t>
      </w:r>
      <w:r>
        <w:t>koszty</w:t>
      </w:r>
      <w:r>
        <w:rPr>
          <w:spacing w:val="-11"/>
        </w:rPr>
        <w:t xml:space="preserve"> </w:t>
      </w:r>
      <w:r>
        <w:t>związane</w:t>
      </w:r>
      <w:r>
        <w:rPr>
          <w:spacing w:val="-12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przygotowaniem</w:t>
      </w:r>
      <w:r>
        <w:rPr>
          <w:spacing w:val="-10"/>
        </w:rPr>
        <w:t xml:space="preserve"> </w:t>
      </w:r>
      <w:r>
        <w:t>oferty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potwierdzeniem</w:t>
      </w:r>
      <w:r>
        <w:rPr>
          <w:spacing w:val="-12"/>
        </w:rPr>
        <w:t xml:space="preserve"> </w:t>
      </w:r>
      <w:r>
        <w:t>spełnienia warunków udziału w postępowaniu.</w:t>
      </w:r>
    </w:p>
    <w:p w14:paraId="4A536BF9" w14:textId="77777777" w:rsidR="004D59D9" w:rsidRDefault="004D59D9" w:rsidP="000356CD">
      <w:pPr>
        <w:pStyle w:val="Tekstpodstawowy"/>
        <w:ind w:left="141" w:right="711"/>
        <w:jc w:val="both"/>
      </w:pPr>
      <w:r>
        <w:rPr>
          <w:u w:val="single"/>
        </w:rPr>
        <w:t>Wnosimy o wykreślenie poz. 4 szafki nocnej z listy przedmiotowych środków dowodowych rozdz. IV</w:t>
      </w:r>
      <w:r>
        <w:t xml:space="preserve"> </w:t>
      </w:r>
      <w:r>
        <w:rPr>
          <w:u w:val="single"/>
        </w:rPr>
        <w:t>ust. 1.1)a) SWZ, ponieważ mebel zostanie dostarczony Zamawiającemu przez Wykonawcę najwyżej</w:t>
      </w:r>
      <w:r>
        <w:t xml:space="preserve"> </w:t>
      </w:r>
      <w:r>
        <w:rPr>
          <w:u w:val="single"/>
        </w:rPr>
        <w:t>ocenionego na wezwanie.</w:t>
      </w:r>
    </w:p>
    <w:p w14:paraId="7D6217D4" w14:textId="77777777" w:rsidR="004D59D9" w:rsidRDefault="004D59D9" w:rsidP="004D59D9">
      <w:pPr>
        <w:pStyle w:val="Tekstpodstawowy"/>
        <w:spacing w:line="360" w:lineRule="auto"/>
        <w:jc w:val="both"/>
      </w:pPr>
    </w:p>
    <w:p w14:paraId="37392131" w14:textId="647EAF54" w:rsidR="004D59D9" w:rsidRDefault="004D59D9" w:rsidP="004D59D9">
      <w:pPr>
        <w:pStyle w:val="Tekstpodstawowy"/>
        <w:spacing w:line="360" w:lineRule="auto"/>
        <w:rPr>
          <w:b/>
          <w:bCs/>
        </w:rPr>
      </w:pPr>
      <w:r>
        <w:rPr>
          <w:b/>
          <w:bCs/>
        </w:rPr>
        <w:t xml:space="preserve">   </w:t>
      </w:r>
      <w:r w:rsidRPr="00C11D25">
        <w:rPr>
          <w:b/>
          <w:bCs/>
        </w:rPr>
        <w:t>ODPOWIEDŹ ZAMAWIAJĄCEGO:</w:t>
      </w:r>
    </w:p>
    <w:p w14:paraId="2A7110B0" w14:textId="5FE42543" w:rsidR="00625210" w:rsidRPr="000356CD" w:rsidRDefault="00625210" w:rsidP="000356CD">
      <w:pPr>
        <w:pStyle w:val="Tekstpodstawowy"/>
        <w:ind w:left="142" w:right="708"/>
        <w:jc w:val="both"/>
      </w:pPr>
      <w:r w:rsidRPr="000356CD">
        <w:t xml:space="preserve">Zamawiający wyjaśnia, że </w:t>
      </w:r>
      <w:r w:rsidRPr="000356CD">
        <w:rPr>
          <w:b/>
          <w:bCs/>
        </w:rPr>
        <w:t>przedmiotowe środki dowodowe</w:t>
      </w:r>
      <w:r w:rsidRPr="000356CD">
        <w:rPr>
          <w:b/>
          <w:bCs/>
          <w:i/>
          <w:iCs/>
        </w:rPr>
        <w:t xml:space="preserve"> stanowią niezwykle istotny element oferty, służą bowiem potwierdzeniu zgodności oferowanych dostaw z wymaganiami, cechami lub kryteriami określonymi w opisie przedmiotu zamówienia lub opisie kryteriów oceny ofert, lub wymaganiami związanymi z realizacją zamówienia, czyli – innymi słowy </w:t>
      </w:r>
      <w:r w:rsidRPr="000356CD">
        <w:rPr>
          <w:b/>
          <w:bCs/>
        </w:rPr>
        <w:t>służą potwierdzeniu oświadczeń Wykonawcy złożonych w treści oferty</w:t>
      </w:r>
      <w:r w:rsidR="005A5AA0" w:rsidRPr="000356CD">
        <w:rPr>
          <w:b/>
          <w:bCs/>
        </w:rPr>
        <w:t>.</w:t>
      </w:r>
    </w:p>
    <w:p w14:paraId="3147E2FD" w14:textId="77777777" w:rsidR="005A5AA0" w:rsidRPr="000356CD" w:rsidRDefault="005A5AA0" w:rsidP="000356CD">
      <w:pPr>
        <w:pStyle w:val="Tekstpodstawowy"/>
        <w:ind w:left="142" w:right="708"/>
        <w:jc w:val="both"/>
      </w:pPr>
      <w:r w:rsidRPr="000356CD">
        <w:t>Z kolei m</w:t>
      </w:r>
      <w:r w:rsidR="001469C1" w:rsidRPr="000356CD">
        <w:t>eble wzorcowe</w:t>
      </w:r>
      <w:r w:rsidRPr="000356CD">
        <w:t>,</w:t>
      </w:r>
      <w:r w:rsidR="001469C1" w:rsidRPr="000356CD">
        <w:t xml:space="preserve"> wskazane w pkt. VIII.3.2.4)2. SWZ, dostarczone przez Wykonawcę, którego  oferta została najwyżej</w:t>
      </w:r>
      <w:r w:rsidRPr="000356CD">
        <w:t xml:space="preserve">, zaliczone zostaną już na poczet dostawy przedmiotu zamówienia. </w:t>
      </w:r>
    </w:p>
    <w:p w14:paraId="443391CB" w14:textId="5CF06922" w:rsidR="005A5AA0" w:rsidRPr="000356CD" w:rsidRDefault="005A5AA0" w:rsidP="000356CD">
      <w:pPr>
        <w:pStyle w:val="Tekstpodstawowy"/>
        <w:ind w:left="141" w:right="702"/>
        <w:jc w:val="both"/>
      </w:pPr>
      <w:r w:rsidRPr="000356CD">
        <w:t>W nawiązaniu do odpowiedzi na pytanie 3.- Zamawiający dopuszcza dostarczenie przez Wykonawcę, którego oferta została najwyżej oceniona wybranych mebli wskazanych w pkt. VIII.3.2.4)2 SWZ w dowolnych dekorach w przypadku braku możliwości</w:t>
      </w:r>
      <w:r w:rsidRPr="000356CD">
        <w:rPr>
          <w:spacing w:val="-1"/>
        </w:rPr>
        <w:t xml:space="preserve"> </w:t>
      </w:r>
      <w:r w:rsidRPr="000356CD">
        <w:t>wykonania</w:t>
      </w:r>
      <w:r w:rsidRPr="000356CD">
        <w:rPr>
          <w:spacing w:val="-2"/>
        </w:rPr>
        <w:t xml:space="preserve"> </w:t>
      </w:r>
      <w:r w:rsidRPr="000356CD">
        <w:t>w</w:t>
      </w:r>
      <w:r w:rsidRPr="000356CD">
        <w:rPr>
          <w:spacing w:val="-2"/>
        </w:rPr>
        <w:t xml:space="preserve"> </w:t>
      </w:r>
      <w:r w:rsidRPr="000356CD">
        <w:t>materiałach</w:t>
      </w:r>
      <w:r w:rsidRPr="000356CD">
        <w:rPr>
          <w:spacing w:val="-3"/>
        </w:rPr>
        <w:t xml:space="preserve"> </w:t>
      </w:r>
      <w:r w:rsidRPr="000356CD">
        <w:t>zatwierdzonych przez Zamawiającego</w:t>
      </w:r>
      <w:r w:rsidR="00BD3452" w:rsidRPr="000356CD">
        <w:t xml:space="preserve"> – </w:t>
      </w:r>
      <w:r w:rsidR="00BD3452" w:rsidRPr="000356CD">
        <w:rPr>
          <w:b/>
          <w:bCs/>
        </w:rPr>
        <w:t xml:space="preserve">po uprzednim zaakceptowaniu przez </w:t>
      </w:r>
      <w:r w:rsidR="00BD3452" w:rsidRPr="000356CD">
        <w:rPr>
          <w:b/>
          <w:bCs/>
        </w:rPr>
        <w:lastRenderedPageBreak/>
        <w:t>Zamawiającego pisemnego wniosku w tej sprawie złożonego przez wybranego Wykonawcę</w:t>
      </w:r>
      <w:r w:rsidR="005A2FC8" w:rsidRPr="000356CD">
        <w:rPr>
          <w:b/>
          <w:bCs/>
        </w:rPr>
        <w:t xml:space="preserve"> </w:t>
      </w:r>
      <w:r w:rsidR="005A2FC8" w:rsidRPr="000356CD">
        <w:rPr>
          <w:b/>
          <w:bCs/>
          <w:u w:val="single"/>
        </w:rPr>
        <w:t>razem z dokumentem od producenta/dystrybutora potwierdzającym wydłużony termin dostawy komponentu</w:t>
      </w:r>
      <w:r w:rsidRPr="000356CD">
        <w:t>. Z</w:t>
      </w:r>
      <w:r w:rsidRPr="000356CD">
        <w:rPr>
          <w:spacing w:val="-5"/>
        </w:rPr>
        <w:t xml:space="preserve"> </w:t>
      </w:r>
      <w:r w:rsidRPr="000356CD">
        <w:t>zastrzeżeniem,</w:t>
      </w:r>
      <w:r w:rsidRPr="000356CD">
        <w:rPr>
          <w:spacing w:val="-2"/>
        </w:rPr>
        <w:t xml:space="preserve"> </w:t>
      </w:r>
      <w:r w:rsidRPr="000356CD">
        <w:t>że przy realizacji kontraktowej, meble zostaną wykonane z płyty zatwierdzonej przez Zamawiającego.</w:t>
      </w:r>
    </w:p>
    <w:p w14:paraId="39936778" w14:textId="096D0300" w:rsidR="001469C1" w:rsidRPr="001469C1" w:rsidRDefault="001469C1" w:rsidP="005A5AA0">
      <w:pPr>
        <w:pStyle w:val="Tekstpodstawowy"/>
        <w:spacing w:line="360" w:lineRule="auto"/>
        <w:ind w:left="142" w:right="708"/>
        <w:jc w:val="both"/>
      </w:pPr>
    </w:p>
    <w:p w14:paraId="4DF09398" w14:textId="77777777" w:rsidR="001469C1" w:rsidRDefault="001469C1" w:rsidP="001469C1">
      <w:pPr>
        <w:spacing w:before="78"/>
        <w:ind w:left="141"/>
        <w:jc w:val="both"/>
        <w:rPr>
          <w:i/>
        </w:rPr>
      </w:pPr>
      <w:r>
        <w:rPr>
          <w:i/>
          <w:u w:val="single"/>
        </w:rPr>
        <w:t>Pytanie</w:t>
      </w:r>
      <w:r>
        <w:rPr>
          <w:i/>
          <w:spacing w:val="-3"/>
          <w:u w:val="single"/>
        </w:rPr>
        <w:t xml:space="preserve"> </w:t>
      </w:r>
      <w:r>
        <w:rPr>
          <w:i/>
          <w:spacing w:val="-5"/>
          <w:u w:val="single"/>
        </w:rPr>
        <w:t>2:</w:t>
      </w:r>
    </w:p>
    <w:p w14:paraId="215B1480" w14:textId="77777777" w:rsidR="001469C1" w:rsidRDefault="001469C1" w:rsidP="000356CD">
      <w:pPr>
        <w:pStyle w:val="Tekstpodstawowy"/>
        <w:spacing w:before="129"/>
        <w:ind w:left="141" w:right="705"/>
        <w:jc w:val="both"/>
      </w:pPr>
      <w:r>
        <w:t>Oczekiwanie dostarczenia jako przedmiotowych środków dowodowych części składowych łóżka również jest bezprzedmiotowe, ponieważ Zamawiający otrzyma łóżko w całości od Wykonawcy najwyżej ocenionego. Przy tak postawionym warunku udziału w postępowaniu (dostarczenie poz. 1 łóżko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materacem)</w:t>
      </w:r>
      <w:r>
        <w:rPr>
          <w:spacing w:val="-5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wykonawcy</w:t>
      </w:r>
      <w:r>
        <w:rPr>
          <w:spacing w:val="-6"/>
        </w:rPr>
        <w:t xml:space="preserve"> </w:t>
      </w:r>
      <w:r>
        <w:t>najwyżej</w:t>
      </w:r>
      <w:r>
        <w:rPr>
          <w:spacing w:val="-7"/>
        </w:rPr>
        <w:t xml:space="preserve"> </w:t>
      </w:r>
      <w:r>
        <w:t>ocenionego,</w:t>
      </w:r>
      <w:r>
        <w:rPr>
          <w:spacing w:val="-6"/>
        </w:rPr>
        <w:t xml:space="preserve"> </w:t>
      </w:r>
      <w:r>
        <w:t>oczekiwanie</w:t>
      </w:r>
      <w:r>
        <w:rPr>
          <w:spacing w:val="-5"/>
        </w:rPr>
        <w:t xml:space="preserve"> </w:t>
      </w:r>
      <w:r>
        <w:t>dostarczenia</w:t>
      </w:r>
      <w:r>
        <w:rPr>
          <w:spacing w:val="-5"/>
        </w:rPr>
        <w:t xml:space="preserve"> </w:t>
      </w:r>
      <w:r>
        <w:t>składowych</w:t>
      </w:r>
      <w:r>
        <w:rPr>
          <w:spacing w:val="-8"/>
        </w:rPr>
        <w:t xml:space="preserve"> </w:t>
      </w:r>
      <w:r>
        <w:t>łózka, a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szczególności</w:t>
      </w:r>
      <w:r>
        <w:rPr>
          <w:spacing w:val="-6"/>
        </w:rPr>
        <w:t xml:space="preserve"> </w:t>
      </w:r>
      <w:r>
        <w:t>materaca</w:t>
      </w:r>
      <w:r>
        <w:rPr>
          <w:spacing w:val="-9"/>
        </w:rPr>
        <w:t xml:space="preserve"> </w:t>
      </w:r>
      <w:r>
        <w:t>(którego</w:t>
      </w:r>
      <w:r>
        <w:rPr>
          <w:spacing w:val="-7"/>
        </w:rPr>
        <w:t xml:space="preserve"> </w:t>
      </w:r>
      <w:r>
        <w:t>próbek</w:t>
      </w:r>
      <w:r>
        <w:rPr>
          <w:spacing w:val="-7"/>
        </w:rPr>
        <w:t xml:space="preserve"> </w:t>
      </w:r>
      <w:r>
        <w:t>producenci</w:t>
      </w:r>
      <w:r>
        <w:rPr>
          <w:spacing w:val="-6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udostępniają)</w:t>
      </w:r>
      <w:r>
        <w:rPr>
          <w:spacing w:val="-6"/>
        </w:rPr>
        <w:t xml:space="preserve"> </w:t>
      </w:r>
      <w:r>
        <w:t>wraz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ofertą,</w:t>
      </w:r>
      <w:r>
        <w:rPr>
          <w:spacing w:val="-7"/>
        </w:rPr>
        <w:t xml:space="preserve"> </w:t>
      </w:r>
      <w:r>
        <w:t>narusza</w:t>
      </w:r>
      <w:r>
        <w:rPr>
          <w:spacing w:val="-7"/>
        </w:rPr>
        <w:t xml:space="preserve"> </w:t>
      </w:r>
      <w:r>
        <w:t>zasadę uczciwej</w:t>
      </w:r>
      <w:r>
        <w:rPr>
          <w:spacing w:val="-9"/>
        </w:rPr>
        <w:t xml:space="preserve"> </w:t>
      </w:r>
      <w:r>
        <w:t>konkurencji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naraża</w:t>
      </w:r>
      <w:r>
        <w:rPr>
          <w:spacing w:val="-10"/>
        </w:rPr>
        <w:t xml:space="preserve"> </w:t>
      </w:r>
      <w:r>
        <w:t>wykonawców</w:t>
      </w:r>
      <w:r>
        <w:rPr>
          <w:spacing w:val="-10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duże</w:t>
      </w:r>
      <w:r>
        <w:rPr>
          <w:spacing w:val="-10"/>
        </w:rPr>
        <w:t xml:space="preserve"> </w:t>
      </w:r>
      <w:r>
        <w:t>koszty</w:t>
      </w:r>
      <w:r>
        <w:rPr>
          <w:spacing w:val="-12"/>
        </w:rPr>
        <w:t xml:space="preserve"> </w:t>
      </w:r>
      <w:r>
        <w:t>przygotowania</w:t>
      </w:r>
      <w:r>
        <w:rPr>
          <w:spacing w:val="-10"/>
        </w:rPr>
        <w:t xml:space="preserve"> </w:t>
      </w:r>
      <w:r>
        <w:t>oferty,</w:t>
      </w:r>
      <w:r>
        <w:rPr>
          <w:spacing w:val="-12"/>
        </w:rPr>
        <w:t xml:space="preserve"> </w:t>
      </w:r>
      <w:r>
        <w:t>przy</w:t>
      </w:r>
      <w:r>
        <w:rPr>
          <w:spacing w:val="-10"/>
        </w:rPr>
        <w:t xml:space="preserve"> </w:t>
      </w:r>
      <w:r>
        <w:t>braku</w:t>
      </w:r>
      <w:r>
        <w:rPr>
          <w:spacing w:val="-12"/>
        </w:rPr>
        <w:t xml:space="preserve"> </w:t>
      </w:r>
      <w:r>
        <w:t>pewności uzyskania zamówienia publicznego.</w:t>
      </w:r>
    </w:p>
    <w:p w14:paraId="3E2E23A7" w14:textId="77777777" w:rsidR="001469C1" w:rsidRDefault="001469C1" w:rsidP="000356CD">
      <w:pPr>
        <w:pStyle w:val="Tekstpodstawowy"/>
        <w:ind w:left="141" w:right="704"/>
        <w:jc w:val="both"/>
      </w:pPr>
      <w:r>
        <w:rPr>
          <w:u w:val="single"/>
        </w:rPr>
        <w:t>Wnosimy o wykreślenie poz. 1 profil stelaża, materac (próbki producenta), tkanina obiciowa z listy</w:t>
      </w:r>
      <w:r>
        <w:t xml:space="preserve"> </w:t>
      </w:r>
      <w:r>
        <w:rPr>
          <w:u w:val="single"/>
        </w:rPr>
        <w:t>przedmiotowych środków dowodowych rozdz. IV ust. 1.3)a) SWZ.</w:t>
      </w:r>
    </w:p>
    <w:p w14:paraId="0CB471E9" w14:textId="77777777" w:rsidR="005A5AA0" w:rsidRDefault="005A5AA0" w:rsidP="005A5AA0">
      <w:pPr>
        <w:pStyle w:val="Tekstpodstawowy"/>
        <w:spacing w:line="360" w:lineRule="auto"/>
      </w:pPr>
      <w:r>
        <w:t xml:space="preserve">   </w:t>
      </w:r>
    </w:p>
    <w:p w14:paraId="5CD435A6" w14:textId="2E3D9CC8" w:rsidR="005A5AA0" w:rsidRPr="000356CD" w:rsidRDefault="005A5AA0" w:rsidP="000356CD">
      <w:pPr>
        <w:pStyle w:val="Tekstpodstawowy"/>
        <w:ind w:left="142" w:right="708"/>
        <w:jc w:val="both"/>
        <w:rPr>
          <w:b/>
          <w:bCs/>
        </w:rPr>
      </w:pPr>
      <w:r w:rsidRPr="000356CD">
        <w:rPr>
          <w:b/>
          <w:bCs/>
        </w:rPr>
        <w:t>ODPOWIEDŹ ZAMAWIAJĄCEGO:</w:t>
      </w:r>
    </w:p>
    <w:p w14:paraId="66AB8878" w14:textId="2CA8D7A5" w:rsidR="00C02E43" w:rsidRPr="000356CD" w:rsidRDefault="005A5AA0" w:rsidP="000356CD">
      <w:pPr>
        <w:pStyle w:val="Tekstpodstawowy"/>
        <w:ind w:left="142" w:right="708"/>
        <w:jc w:val="both"/>
      </w:pPr>
      <w:r w:rsidRPr="000356CD">
        <w:t xml:space="preserve">Zamawiający podtrzymuje konieczność dostarczenia przedmiotowych środków dowodowych wskazanych w pkt. IV.3.a) SWZ, z wyjątkiem tkaniny obiciowej </w:t>
      </w:r>
      <w:r w:rsidR="00A60D7D" w:rsidRPr="000356CD">
        <w:t>(informację o wykreśleniu tkaniny obiciowej z wykazu żądanych przedmiotowych środków dowodowych</w:t>
      </w:r>
      <w:r w:rsidRPr="000356CD">
        <w:t xml:space="preserve"> </w:t>
      </w:r>
      <w:r w:rsidR="00A60D7D" w:rsidRPr="000356CD">
        <w:t>przekazano na Platformie w odpowiedzi z dnia 27.03.2025 r. na pytanie Wykonawcy z dnia 26.03.2025 r.</w:t>
      </w:r>
      <w:r w:rsidR="005A2FC8" w:rsidRPr="000356CD">
        <w:t>)</w:t>
      </w:r>
    </w:p>
    <w:p w14:paraId="0E7B23F6" w14:textId="4AB3AC84" w:rsidR="005A5AA0" w:rsidRPr="000356CD" w:rsidRDefault="00C02E43" w:rsidP="000356CD">
      <w:pPr>
        <w:pStyle w:val="Tekstpodstawowy"/>
        <w:ind w:left="142" w:right="708"/>
        <w:jc w:val="both"/>
      </w:pPr>
      <w:r w:rsidRPr="000356CD">
        <w:t>Jednocześnie Zamawiający zauważa, że   dostarczone wraz z ofertą w unieważnionym postępowaniu przetargowym nr 1/CURI/UŁ/2025 (dotyczącym tożsamego z postępowaniem nr 2/CURI/UŁ/2025 przedmiotu zamówienia) przedmiotowe środki dowodowe zawierały próbkę materaca, co wskazuje, że wymóg ten może być spełniony.</w:t>
      </w:r>
    </w:p>
    <w:p w14:paraId="0B1A9D81" w14:textId="541B1691" w:rsidR="001469C1" w:rsidRDefault="001469C1" w:rsidP="001469C1">
      <w:pPr>
        <w:pStyle w:val="Tekstpodstawowy"/>
        <w:spacing w:before="127"/>
      </w:pPr>
    </w:p>
    <w:p w14:paraId="17191D8E" w14:textId="77777777" w:rsidR="001469C1" w:rsidRDefault="001469C1" w:rsidP="001469C1">
      <w:pPr>
        <w:ind w:left="141"/>
        <w:jc w:val="both"/>
        <w:rPr>
          <w:i/>
        </w:rPr>
      </w:pPr>
      <w:r>
        <w:rPr>
          <w:i/>
          <w:u w:val="single"/>
        </w:rPr>
        <w:t>Pytanie</w:t>
      </w:r>
      <w:r>
        <w:rPr>
          <w:i/>
          <w:spacing w:val="-3"/>
          <w:u w:val="single"/>
        </w:rPr>
        <w:t xml:space="preserve"> </w:t>
      </w:r>
      <w:r>
        <w:rPr>
          <w:i/>
          <w:spacing w:val="-5"/>
          <w:u w:val="single"/>
        </w:rPr>
        <w:t>3:</w:t>
      </w:r>
    </w:p>
    <w:p w14:paraId="398F9333" w14:textId="77777777" w:rsidR="001469C1" w:rsidRDefault="001469C1" w:rsidP="000356CD">
      <w:pPr>
        <w:pStyle w:val="Tekstpodstawowy"/>
        <w:spacing w:before="126"/>
        <w:ind w:left="141" w:right="705"/>
        <w:jc w:val="both"/>
      </w:pPr>
      <w:r>
        <w:t>Zgodnie z zapisem rozdz. X ust 2.8 SWZ Zamawiający wezwie Wykonawcę, którego oferta została najwyżej oceniona, do dostarczenia Modeli wzorcowych wybranych mebli wskazanych w pkt. VIII.3.2.4)2 SWZ, w terminie nie krótszym niż 10 dni. Ponieważ Zamawiający wymaga modeli wzorcowych wykonanych z wykorzystaniem zatwierdzonych przez Zamawiającego materiałów (na podstawie min. 10 próbek okleiny płyty laminowanej, 8 do 20 kolorów tkaniny obiciowej), ich wykonanie w terminie 10 dni jest niemożliwe do wykonania. Dla przykładu - poz. 15 Szafka wisząca zamknięta 48x70x30,</w:t>
      </w:r>
      <w:r>
        <w:rPr>
          <w:spacing w:val="1"/>
        </w:rPr>
        <w:t xml:space="preserve"> </w:t>
      </w:r>
      <w:r>
        <w:t>zgodnie</w:t>
      </w:r>
      <w:r>
        <w:rPr>
          <w:spacing w:val="3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OPZ</w:t>
      </w:r>
      <w:r>
        <w:rPr>
          <w:spacing w:val="1"/>
        </w:rPr>
        <w:t xml:space="preserve"> </w:t>
      </w:r>
      <w:r>
        <w:t>ma</w:t>
      </w:r>
      <w:r>
        <w:rPr>
          <w:spacing w:val="2"/>
        </w:rPr>
        <w:t xml:space="preserve"> </w:t>
      </w:r>
      <w:r>
        <w:t>posiadać</w:t>
      </w:r>
      <w:r>
        <w:rPr>
          <w:spacing w:val="3"/>
        </w:rPr>
        <w:t xml:space="preserve"> </w:t>
      </w:r>
      <w:r>
        <w:t>półki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wieńce</w:t>
      </w:r>
      <w:r>
        <w:rPr>
          <w:spacing w:val="2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płyty</w:t>
      </w:r>
      <w:r>
        <w:rPr>
          <w:spacing w:val="-1"/>
        </w:rPr>
        <w:t xml:space="preserve"> </w:t>
      </w:r>
      <w:proofErr w:type="spellStart"/>
      <w:r>
        <w:t>melaminowanej</w:t>
      </w:r>
      <w:proofErr w:type="spellEnd"/>
      <w:r>
        <w:rPr>
          <w:spacing w:val="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gr.</w:t>
      </w:r>
      <w:r>
        <w:rPr>
          <w:spacing w:val="2"/>
        </w:rPr>
        <w:t xml:space="preserve"> </w:t>
      </w:r>
      <w:r>
        <w:t>25</w:t>
      </w:r>
      <w:r>
        <w:rPr>
          <w:spacing w:val="9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5"/>
        </w:rPr>
        <w:t>28</w:t>
      </w:r>
    </w:p>
    <w:p w14:paraId="540ED15C" w14:textId="77777777" w:rsidR="001469C1" w:rsidRDefault="001469C1" w:rsidP="000356CD">
      <w:pPr>
        <w:pStyle w:val="Tekstpodstawowy"/>
        <w:spacing w:before="1"/>
        <w:ind w:left="141" w:right="706"/>
        <w:jc w:val="both"/>
      </w:pPr>
      <w:r>
        <w:t xml:space="preserve">mm. Płyta takiej grubości jest produkowana na zamówienie w terminach ok. 5-8 tyg. i sprzedawana przez producentów/dystrybutorów płyt meblowych w ilościach wyłącznie </w:t>
      </w:r>
      <w:r>
        <w:lastRenderedPageBreak/>
        <w:t>paletowych. W przypadku konieczności dostarczenia wzornika z min. 10 dekorami i wykonania mebli wzorcowych w jednym z nich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wskazanym</w:t>
      </w:r>
      <w:r>
        <w:rPr>
          <w:spacing w:val="-6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Zamawiającego,</w:t>
      </w:r>
      <w:r>
        <w:rPr>
          <w:spacing w:val="-7"/>
        </w:rPr>
        <w:t xml:space="preserve"> </w:t>
      </w:r>
      <w:r>
        <w:t>żaden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Wykonawców</w:t>
      </w:r>
      <w:r>
        <w:rPr>
          <w:spacing w:val="-9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stanie</w:t>
      </w:r>
      <w:r>
        <w:rPr>
          <w:spacing w:val="-7"/>
        </w:rPr>
        <w:t xml:space="preserve"> </w:t>
      </w:r>
      <w:r>
        <w:t>zapewnić</w:t>
      </w:r>
      <w:r>
        <w:rPr>
          <w:spacing w:val="-7"/>
        </w:rPr>
        <w:t xml:space="preserve"> </w:t>
      </w:r>
      <w:r>
        <w:t>dostępności pyty o tej grubości, by dostarczyć modele w terminie 10 dni.</w:t>
      </w:r>
    </w:p>
    <w:p w14:paraId="57829B59" w14:textId="77777777" w:rsidR="001469C1" w:rsidRDefault="001469C1" w:rsidP="000356CD">
      <w:pPr>
        <w:pStyle w:val="Tekstpodstawowy"/>
        <w:ind w:left="141" w:right="702"/>
        <w:jc w:val="both"/>
        <w:rPr>
          <w:u w:val="single"/>
        </w:rPr>
      </w:pPr>
      <w:r w:rsidRPr="00A60D7D">
        <w:rPr>
          <w:u w:val="single"/>
        </w:rPr>
        <w:t>Wnosimy o dopuszczenie dostarczenia mebli wzorcowych w dowolnych dekorach w przypadku braku</w:t>
      </w:r>
      <w:r w:rsidRPr="00A60D7D">
        <w:t xml:space="preserve"> </w:t>
      </w:r>
      <w:r w:rsidRPr="00A60D7D">
        <w:rPr>
          <w:u w:val="single"/>
        </w:rPr>
        <w:t>możliwości</w:t>
      </w:r>
      <w:r w:rsidRPr="00A60D7D">
        <w:rPr>
          <w:spacing w:val="-1"/>
          <w:u w:val="single"/>
        </w:rPr>
        <w:t xml:space="preserve"> </w:t>
      </w:r>
      <w:r w:rsidRPr="00A60D7D">
        <w:rPr>
          <w:u w:val="single"/>
        </w:rPr>
        <w:t>wykonania</w:t>
      </w:r>
      <w:r w:rsidRPr="00A60D7D">
        <w:rPr>
          <w:spacing w:val="-2"/>
          <w:u w:val="single"/>
        </w:rPr>
        <w:t xml:space="preserve"> </w:t>
      </w:r>
      <w:r w:rsidRPr="00A60D7D">
        <w:rPr>
          <w:u w:val="single"/>
        </w:rPr>
        <w:t>w</w:t>
      </w:r>
      <w:r w:rsidRPr="00A60D7D">
        <w:rPr>
          <w:spacing w:val="-2"/>
          <w:u w:val="single"/>
        </w:rPr>
        <w:t xml:space="preserve"> </w:t>
      </w:r>
      <w:r w:rsidRPr="00A60D7D">
        <w:rPr>
          <w:u w:val="single"/>
        </w:rPr>
        <w:t>materiałach</w:t>
      </w:r>
      <w:r w:rsidRPr="00A60D7D">
        <w:rPr>
          <w:spacing w:val="-3"/>
          <w:u w:val="single"/>
        </w:rPr>
        <w:t xml:space="preserve"> </w:t>
      </w:r>
      <w:r w:rsidRPr="00A60D7D">
        <w:rPr>
          <w:u w:val="single"/>
        </w:rPr>
        <w:t>zatwierdzonych przez Zamawiającego. Z</w:t>
      </w:r>
      <w:r w:rsidRPr="00A60D7D">
        <w:rPr>
          <w:spacing w:val="-5"/>
          <w:u w:val="single"/>
        </w:rPr>
        <w:t xml:space="preserve"> </w:t>
      </w:r>
      <w:r w:rsidRPr="00A60D7D">
        <w:rPr>
          <w:u w:val="single"/>
        </w:rPr>
        <w:t>zastrzeżeniem,</w:t>
      </w:r>
      <w:r w:rsidRPr="00A60D7D">
        <w:rPr>
          <w:spacing w:val="-2"/>
          <w:u w:val="single"/>
        </w:rPr>
        <w:t xml:space="preserve"> </w:t>
      </w:r>
      <w:r w:rsidRPr="00A60D7D">
        <w:rPr>
          <w:u w:val="single"/>
        </w:rPr>
        <w:t>że przy</w:t>
      </w:r>
      <w:r w:rsidRPr="00A60D7D">
        <w:t xml:space="preserve"> </w:t>
      </w:r>
      <w:r w:rsidRPr="00A60D7D">
        <w:rPr>
          <w:u w:val="single"/>
        </w:rPr>
        <w:t>realizacji kontraktowej, meble zostaną wykonane z płyty zatwierdzonej przez Zamawiającego.</w:t>
      </w:r>
    </w:p>
    <w:p w14:paraId="7E2C30D7" w14:textId="77777777" w:rsidR="001469C1" w:rsidRDefault="001469C1" w:rsidP="001469C1">
      <w:pPr>
        <w:pStyle w:val="Tekstpodstawowy"/>
        <w:spacing w:line="360" w:lineRule="auto"/>
        <w:ind w:left="141" w:right="702"/>
        <w:jc w:val="both"/>
        <w:rPr>
          <w:u w:val="single"/>
        </w:rPr>
      </w:pPr>
    </w:p>
    <w:p w14:paraId="2EFDDE23" w14:textId="5C3FB171" w:rsidR="001469C1" w:rsidRDefault="001469C1" w:rsidP="001469C1">
      <w:pPr>
        <w:pStyle w:val="Tekstpodstawowy"/>
        <w:spacing w:line="360" w:lineRule="auto"/>
        <w:ind w:left="141" w:right="702"/>
        <w:jc w:val="both"/>
        <w:rPr>
          <w:b/>
          <w:bCs/>
        </w:rPr>
      </w:pPr>
      <w:r w:rsidRPr="00C11D25">
        <w:rPr>
          <w:b/>
          <w:bCs/>
        </w:rPr>
        <w:t>ODPOWIEDŹ ZAMAWIAJĄCEGO:</w:t>
      </w:r>
    </w:p>
    <w:p w14:paraId="294051A6" w14:textId="7729A13C" w:rsidR="001469C1" w:rsidRPr="000356CD" w:rsidRDefault="001469C1" w:rsidP="000356CD">
      <w:pPr>
        <w:pStyle w:val="Tekstpodstawowy"/>
        <w:ind w:left="141" w:right="702"/>
        <w:jc w:val="both"/>
      </w:pPr>
      <w:r w:rsidRPr="000356CD">
        <w:t>Zamawiający dopuszcza dostarczenie przez Wykonawcę, którego oferta została najwyżej oceniona wybranych mebli wskazanych w pkt. VIII.3.2.4)2 SWZ w dowolnych dekorach w przypadku braku możliwości</w:t>
      </w:r>
      <w:r w:rsidRPr="000356CD">
        <w:rPr>
          <w:spacing w:val="-1"/>
        </w:rPr>
        <w:t xml:space="preserve"> </w:t>
      </w:r>
      <w:r w:rsidRPr="000356CD">
        <w:t>wykonania</w:t>
      </w:r>
      <w:r w:rsidRPr="000356CD">
        <w:rPr>
          <w:spacing w:val="-2"/>
        </w:rPr>
        <w:t xml:space="preserve"> </w:t>
      </w:r>
      <w:r w:rsidRPr="000356CD">
        <w:t>w</w:t>
      </w:r>
      <w:r w:rsidRPr="000356CD">
        <w:rPr>
          <w:spacing w:val="-2"/>
        </w:rPr>
        <w:t xml:space="preserve"> </w:t>
      </w:r>
      <w:r w:rsidRPr="000356CD">
        <w:t>materiałach</w:t>
      </w:r>
      <w:r w:rsidRPr="000356CD">
        <w:rPr>
          <w:spacing w:val="-3"/>
        </w:rPr>
        <w:t xml:space="preserve"> </w:t>
      </w:r>
      <w:r w:rsidRPr="000356CD">
        <w:t>zatwierdzonych przez Zamawiającego</w:t>
      </w:r>
      <w:r w:rsidR="00E97220" w:rsidRPr="000356CD">
        <w:t xml:space="preserve"> – </w:t>
      </w:r>
      <w:r w:rsidR="00E97220" w:rsidRPr="000356CD">
        <w:rPr>
          <w:b/>
          <w:bCs/>
        </w:rPr>
        <w:t xml:space="preserve">po uprzednim zaakceptowaniu przez Zamawiającego </w:t>
      </w:r>
      <w:r w:rsidR="00BD3452" w:rsidRPr="000356CD">
        <w:rPr>
          <w:b/>
          <w:bCs/>
        </w:rPr>
        <w:t xml:space="preserve">pisemnego </w:t>
      </w:r>
      <w:r w:rsidR="00E97220" w:rsidRPr="000356CD">
        <w:rPr>
          <w:b/>
          <w:bCs/>
        </w:rPr>
        <w:t>wniosku w tej sprawie złożonego przez wybranego Wykonawcę</w:t>
      </w:r>
      <w:r w:rsidR="002C2AC5" w:rsidRPr="000356CD">
        <w:rPr>
          <w:b/>
          <w:bCs/>
        </w:rPr>
        <w:t xml:space="preserve"> </w:t>
      </w:r>
      <w:r w:rsidR="002C2AC5" w:rsidRPr="000356CD">
        <w:rPr>
          <w:b/>
          <w:bCs/>
          <w:u w:val="single"/>
        </w:rPr>
        <w:t>razem z dokumentem od producenta/</w:t>
      </w:r>
      <w:r w:rsidR="000356CD" w:rsidRPr="000356CD">
        <w:rPr>
          <w:b/>
          <w:bCs/>
          <w:u w:val="single"/>
        </w:rPr>
        <w:t xml:space="preserve"> </w:t>
      </w:r>
      <w:r w:rsidR="002C2AC5" w:rsidRPr="000356CD">
        <w:rPr>
          <w:b/>
          <w:bCs/>
          <w:u w:val="single"/>
        </w:rPr>
        <w:t xml:space="preserve">dystrybutora potwierdzającym </w:t>
      </w:r>
      <w:r w:rsidR="00AE0FA2" w:rsidRPr="000356CD">
        <w:rPr>
          <w:b/>
          <w:bCs/>
          <w:u w:val="single"/>
        </w:rPr>
        <w:t>wydłużony termin dostawy komponentu</w:t>
      </w:r>
      <w:r w:rsidRPr="000356CD">
        <w:t>. Z</w:t>
      </w:r>
      <w:r w:rsidRPr="000356CD">
        <w:rPr>
          <w:spacing w:val="-5"/>
        </w:rPr>
        <w:t xml:space="preserve"> </w:t>
      </w:r>
      <w:r w:rsidRPr="000356CD">
        <w:t>zastrzeżeniem,</w:t>
      </w:r>
      <w:r w:rsidRPr="000356CD">
        <w:rPr>
          <w:spacing w:val="-2"/>
        </w:rPr>
        <w:t xml:space="preserve"> </w:t>
      </w:r>
      <w:r w:rsidRPr="000356CD">
        <w:t>że przy realizacji kontraktowej, meble zostaną wykonane z płyty zatwierdzonej przez Zamawiającego.</w:t>
      </w:r>
    </w:p>
    <w:p w14:paraId="488E98DF" w14:textId="77777777" w:rsidR="001469C1" w:rsidRDefault="001469C1" w:rsidP="001469C1">
      <w:pPr>
        <w:pStyle w:val="Tekstpodstawowy"/>
        <w:spacing w:before="127"/>
      </w:pPr>
    </w:p>
    <w:p w14:paraId="218B804D" w14:textId="77777777" w:rsidR="001469C1" w:rsidRDefault="001469C1" w:rsidP="001469C1">
      <w:pPr>
        <w:ind w:left="141"/>
        <w:jc w:val="both"/>
        <w:rPr>
          <w:i/>
        </w:rPr>
      </w:pPr>
      <w:r>
        <w:rPr>
          <w:i/>
          <w:u w:val="single"/>
        </w:rPr>
        <w:t>Pytanie</w:t>
      </w:r>
      <w:r>
        <w:rPr>
          <w:i/>
          <w:spacing w:val="-3"/>
          <w:u w:val="single"/>
        </w:rPr>
        <w:t xml:space="preserve"> </w:t>
      </w:r>
      <w:r>
        <w:rPr>
          <w:i/>
          <w:spacing w:val="-5"/>
          <w:u w:val="single"/>
        </w:rPr>
        <w:t>4:</w:t>
      </w:r>
    </w:p>
    <w:p w14:paraId="7FC5C2EA" w14:textId="77777777" w:rsidR="001469C1" w:rsidRDefault="001469C1" w:rsidP="000356CD">
      <w:pPr>
        <w:pStyle w:val="Tekstpodstawowy"/>
        <w:spacing w:before="111"/>
        <w:ind w:left="141" w:right="71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0D38D02" wp14:editId="2ED56543">
                <wp:simplePos x="0" y="0"/>
                <wp:positionH relativeFrom="page">
                  <wp:posOffset>4559274</wp:posOffset>
                </wp:positionH>
                <wp:positionV relativeFrom="paragraph">
                  <wp:posOffset>815163</wp:posOffset>
                </wp:positionV>
                <wp:extent cx="564515" cy="5600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515" cy="560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515" h="560070">
                              <a:moveTo>
                                <a:pt x="101662" y="441686"/>
                              </a:moveTo>
                              <a:lnTo>
                                <a:pt x="52581" y="473600"/>
                              </a:lnTo>
                              <a:lnTo>
                                <a:pt x="21323" y="504436"/>
                              </a:lnTo>
                              <a:lnTo>
                                <a:pt x="4819" y="531180"/>
                              </a:lnTo>
                              <a:lnTo>
                                <a:pt x="0" y="550816"/>
                              </a:lnTo>
                              <a:lnTo>
                                <a:pt x="3674" y="558202"/>
                              </a:lnTo>
                              <a:lnTo>
                                <a:pt x="3813" y="558202"/>
                              </a:lnTo>
                              <a:lnTo>
                                <a:pt x="6856" y="560005"/>
                              </a:lnTo>
                              <a:lnTo>
                                <a:pt x="43080" y="560005"/>
                              </a:lnTo>
                              <a:lnTo>
                                <a:pt x="46421" y="558857"/>
                              </a:lnTo>
                              <a:lnTo>
                                <a:pt x="10912" y="558857"/>
                              </a:lnTo>
                              <a:lnTo>
                                <a:pt x="15884" y="537964"/>
                              </a:lnTo>
                              <a:lnTo>
                                <a:pt x="34318" y="508456"/>
                              </a:lnTo>
                              <a:lnTo>
                                <a:pt x="63736" y="474856"/>
                              </a:lnTo>
                              <a:lnTo>
                                <a:pt x="101662" y="441686"/>
                              </a:lnTo>
                              <a:close/>
                            </a:path>
                            <a:path w="564515" h="560070">
                              <a:moveTo>
                                <a:pt x="241232" y="0"/>
                              </a:moveTo>
                              <a:lnTo>
                                <a:pt x="229943" y="7538"/>
                              </a:lnTo>
                              <a:lnTo>
                                <a:pt x="224145" y="24984"/>
                              </a:lnTo>
                              <a:lnTo>
                                <a:pt x="222118" y="43588"/>
                              </a:lnTo>
                              <a:lnTo>
                                <a:pt x="222009" y="44585"/>
                              </a:lnTo>
                              <a:lnTo>
                                <a:pt x="223284" y="84934"/>
                              </a:lnTo>
                              <a:lnTo>
                                <a:pt x="230248" y="129321"/>
                              </a:lnTo>
                              <a:lnTo>
                                <a:pt x="241232" y="176330"/>
                              </a:lnTo>
                              <a:lnTo>
                                <a:pt x="236970" y="194717"/>
                              </a:lnTo>
                              <a:lnTo>
                                <a:pt x="206790" y="272887"/>
                              </a:lnTo>
                              <a:lnTo>
                                <a:pt x="183484" y="324626"/>
                              </a:lnTo>
                              <a:lnTo>
                                <a:pt x="156442" y="379440"/>
                              </a:lnTo>
                              <a:lnTo>
                                <a:pt x="126971" y="433305"/>
                              </a:lnTo>
                              <a:lnTo>
                                <a:pt x="96376" y="482202"/>
                              </a:lnTo>
                              <a:lnTo>
                                <a:pt x="65964" y="522107"/>
                              </a:lnTo>
                              <a:lnTo>
                                <a:pt x="37041" y="548999"/>
                              </a:lnTo>
                              <a:lnTo>
                                <a:pt x="10912" y="558857"/>
                              </a:lnTo>
                              <a:lnTo>
                                <a:pt x="46421" y="558857"/>
                              </a:lnTo>
                              <a:lnTo>
                                <a:pt x="48327" y="558202"/>
                              </a:lnTo>
                              <a:lnTo>
                                <a:pt x="78041" y="532364"/>
                              </a:lnTo>
                              <a:lnTo>
                                <a:pt x="114110" y="486604"/>
                              </a:lnTo>
                              <a:lnTo>
                                <a:pt x="156801" y="418712"/>
                              </a:lnTo>
                              <a:lnTo>
                                <a:pt x="162295" y="416989"/>
                              </a:lnTo>
                              <a:lnTo>
                                <a:pt x="156801" y="416989"/>
                              </a:lnTo>
                              <a:lnTo>
                                <a:pt x="190470" y="356034"/>
                              </a:lnTo>
                              <a:lnTo>
                                <a:pt x="215221" y="306178"/>
                              </a:lnTo>
                              <a:lnTo>
                                <a:pt x="232438" y="266211"/>
                              </a:lnTo>
                              <a:lnTo>
                                <a:pt x="243976" y="234074"/>
                              </a:lnTo>
                              <a:lnTo>
                                <a:pt x="251571" y="207920"/>
                              </a:lnTo>
                              <a:lnTo>
                                <a:pt x="271732" y="207920"/>
                              </a:lnTo>
                              <a:lnTo>
                                <a:pt x="259038" y="174607"/>
                              </a:lnTo>
                              <a:lnTo>
                                <a:pt x="263187" y="145314"/>
                              </a:lnTo>
                              <a:lnTo>
                                <a:pt x="251571" y="145314"/>
                              </a:lnTo>
                              <a:lnTo>
                                <a:pt x="244966" y="120114"/>
                              </a:lnTo>
                              <a:lnTo>
                                <a:pt x="240514" y="95775"/>
                              </a:lnTo>
                              <a:lnTo>
                                <a:pt x="238002" y="72944"/>
                              </a:lnTo>
                              <a:lnTo>
                                <a:pt x="237212" y="52267"/>
                              </a:lnTo>
                              <a:lnTo>
                                <a:pt x="237324" y="47097"/>
                              </a:lnTo>
                              <a:lnTo>
                                <a:pt x="237400" y="43588"/>
                              </a:lnTo>
                              <a:lnTo>
                                <a:pt x="238720" y="28933"/>
                              </a:lnTo>
                              <a:lnTo>
                                <a:pt x="242300" y="13739"/>
                              </a:lnTo>
                              <a:lnTo>
                                <a:pt x="249274" y="3446"/>
                              </a:lnTo>
                              <a:lnTo>
                                <a:pt x="263263" y="3446"/>
                              </a:lnTo>
                              <a:lnTo>
                                <a:pt x="255879" y="574"/>
                              </a:lnTo>
                              <a:lnTo>
                                <a:pt x="241232" y="0"/>
                              </a:lnTo>
                              <a:close/>
                            </a:path>
                            <a:path w="564515" h="560070">
                              <a:moveTo>
                                <a:pt x="558281" y="415840"/>
                              </a:moveTo>
                              <a:lnTo>
                                <a:pt x="542199" y="415840"/>
                              </a:lnTo>
                              <a:lnTo>
                                <a:pt x="535881" y="421584"/>
                              </a:lnTo>
                              <a:lnTo>
                                <a:pt x="535881" y="437092"/>
                              </a:lnTo>
                              <a:lnTo>
                                <a:pt x="542199" y="442835"/>
                              </a:lnTo>
                              <a:lnTo>
                                <a:pt x="558281" y="442835"/>
                              </a:lnTo>
                              <a:lnTo>
                                <a:pt x="561153" y="439963"/>
                              </a:lnTo>
                              <a:lnTo>
                                <a:pt x="543922" y="439963"/>
                              </a:lnTo>
                              <a:lnTo>
                                <a:pt x="538753" y="435368"/>
                              </a:lnTo>
                              <a:lnTo>
                                <a:pt x="538753" y="423307"/>
                              </a:lnTo>
                              <a:lnTo>
                                <a:pt x="543922" y="418712"/>
                              </a:lnTo>
                              <a:lnTo>
                                <a:pt x="561153" y="418712"/>
                              </a:lnTo>
                              <a:lnTo>
                                <a:pt x="558281" y="415840"/>
                              </a:lnTo>
                              <a:close/>
                            </a:path>
                            <a:path w="564515" h="560070">
                              <a:moveTo>
                                <a:pt x="561153" y="418712"/>
                              </a:moveTo>
                              <a:lnTo>
                                <a:pt x="556558" y="418712"/>
                              </a:lnTo>
                              <a:lnTo>
                                <a:pt x="560579" y="423307"/>
                              </a:lnTo>
                              <a:lnTo>
                                <a:pt x="560579" y="435368"/>
                              </a:lnTo>
                              <a:lnTo>
                                <a:pt x="556558" y="439963"/>
                              </a:lnTo>
                              <a:lnTo>
                                <a:pt x="561153" y="439963"/>
                              </a:lnTo>
                              <a:lnTo>
                                <a:pt x="564025" y="437092"/>
                              </a:lnTo>
                              <a:lnTo>
                                <a:pt x="564025" y="421584"/>
                              </a:lnTo>
                              <a:lnTo>
                                <a:pt x="561153" y="418712"/>
                              </a:lnTo>
                              <a:close/>
                            </a:path>
                            <a:path w="564515" h="560070">
                              <a:moveTo>
                                <a:pt x="553687" y="420435"/>
                              </a:moveTo>
                              <a:lnTo>
                                <a:pt x="544497" y="420435"/>
                              </a:lnTo>
                              <a:lnTo>
                                <a:pt x="544497" y="437092"/>
                              </a:lnTo>
                              <a:lnTo>
                                <a:pt x="547369" y="437092"/>
                              </a:lnTo>
                              <a:lnTo>
                                <a:pt x="547369" y="430774"/>
                              </a:lnTo>
                              <a:lnTo>
                                <a:pt x="554644" y="430774"/>
                              </a:lnTo>
                              <a:lnTo>
                                <a:pt x="554261" y="430199"/>
                              </a:lnTo>
                              <a:lnTo>
                                <a:pt x="552538" y="429625"/>
                              </a:lnTo>
                              <a:lnTo>
                                <a:pt x="555984" y="428476"/>
                              </a:lnTo>
                              <a:lnTo>
                                <a:pt x="547369" y="428476"/>
                              </a:lnTo>
                              <a:lnTo>
                                <a:pt x="547369" y="423881"/>
                              </a:lnTo>
                              <a:lnTo>
                                <a:pt x="555601" y="423881"/>
                              </a:lnTo>
                              <a:lnTo>
                                <a:pt x="555505" y="423307"/>
                              </a:lnTo>
                              <a:lnTo>
                                <a:pt x="555410" y="422732"/>
                              </a:lnTo>
                              <a:lnTo>
                                <a:pt x="553687" y="420435"/>
                              </a:lnTo>
                              <a:close/>
                            </a:path>
                            <a:path w="564515" h="560070">
                              <a:moveTo>
                                <a:pt x="554644" y="430774"/>
                              </a:moveTo>
                              <a:lnTo>
                                <a:pt x="550815" y="430774"/>
                              </a:lnTo>
                              <a:lnTo>
                                <a:pt x="551963" y="432497"/>
                              </a:lnTo>
                              <a:lnTo>
                                <a:pt x="552538" y="434220"/>
                              </a:lnTo>
                              <a:lnTo>
                                <a:pt x="553112" y="437092"/>
                              </a:lnTo>
                              <a:lnTo>
                                <a:pt x="555984" y="437092"/>
                              </a:lnTo>
                              <a:lnTo>
                                <a:pt x="555410" y="434220"/>
                              </a:lnTo>
                              <a:lnTo>
                                <a:pt x="555410" y="431922"/>
                              </a:lnTo>
                              <a:lnTo>
                                <a:pt x="554644" y="430774"/>
                              </a:lnTo>
                              <a:close/>
                            </a:path>
                            <a:path w="564515" h="560070">
                              <a:moveTo>
                                <a:pt x="555601" y="423881"/>
                              </a:moveTo>
                              <a:lnTo>
                                <a:pt x="551389" y="423881"/>
                              </a:lnTo>
                              <a:lnTo>
                                <a:pt x="552538" y="424456"/>
                              </a:lnTo>
                              <a:lnTo>
                                <a:pt x="552538" y="427902"/>
                              </a:lnTo>
                              <a:lnTo>
                                <a:pt x="550815" y="428476"/>
                              </a:lnTo>
                              <a:lnTo>
                                <a:pt x="555984" y="428476"/>
                              </a:lnTo>
                              <a:lnTo>
                                <a:pt x="555984" y="426179"/>
                              </a:lnTo>
                              <a:lnTo>
                                <a:pt x="555697" y="424456"/>
                              </a:lnTo>
                              <a:lnTo>
                                <a:pt x="555601" y="423881"/>
                              </a:lnTo>
                              <a:close/>
                            </a:path>
                            <a:path w="564515" h="560070">
                              <a:moveTo>
                                <a:pt x="271732" y="207920"/>
                              </a:moveTo>
                              <a:lnTo>
                                <a:pt x="251571" y="207920"/>
                              </a:lnTo>
                              <a:lnTo>
                                <a:pt x="282569" y="270158"/>
                              </a:lnTo>
                              <a:lnTo>
                                <a:pt x="314751" y="312526"/>
                              </a:lnTo>
                              <a:lnTo>
                                <a:pt x="344780" y="339494"/>
                              </a:lnTo>
                              <a:lnTo>
                                <a:pt x="369316" y="355532"/>
                              </a:lnTo>
                              <a:lnTo>
                                <a:pt x="317339" y="365870"/>
                              </a:lnTo>
                              <a:lnTo>
                                <a:pt x="263691" y="379440"/>
                              </a:lnTo>
                              <a:lnTo>
                                <a:pt x="209714" y="396401"/>
                              </a:lnTo>
                              <a:lnTo>
                                <a:pt x="156801" y="416989"/>
                              </a:lnTo>
                              <a:lnTo>
                                <a:pt x="162295" y="416989"/>
                              </a:lnTo>
                              <a:lnTo>
                                <a:pt x="199364" y="405364"/>
                              </a:lnTo>
                              <a:lnTo>
                                <a:pt x="245455" y="393670"/>
                              </a:lnTo>
                              <a:lnTo>
                                <a:pt x="293642" y="383767"/>
                              </a:lnTo>
                              <a:lnTo>
                                <a:pt x="342491" y="375795"/>
                              </a:lnTo>
                              <a:lnTo>
                                <a:pt x="390567" y="369891"/>
                              </a:lnTo>
                              <a:lnTo>
                                <a:pt x="433695" y="369891"/>
                              </a:lnTo>
                              <a:lnTo>
                                <a:pt x="424455" y="365870"/>
                              </a:lnTo>
                              <a:lnTo>
                                <a:pt x="463413" y="364084"/>
                              </a:lnTo>
                              <a:lnTo>
                                <a:pt x="552310" y="364084"/>
                              </a:lnTo>
                              <a:lnTo>
                                <a:pt x="537389" y="356034"/>
                              </a:lnTo>
                              <a:lnTo>
                                <a:pt x="515966" y="351511"/>
                              </a:lnTo>
                              <a:lnTo>
                                <a:pt x="399183" y="351511"/>
                              </a:lnTo>
                              <a:lnTo>
                                <a:pt x="385856" y="343883"/>
                              </a:lnTo>
                              <a:lnTo>
                                <a:pt x="347490" y="318198"/>
                              </a:lnTo>
                              <a:lnTo>
                                <a:pt x="318969" y="289219"/>
                              </a:lnTo>
                              <a:lnTo>
                                <a:pt x="294648" y="254372"/>
                              </a:lnTo>
                              <a:lnTo>
                                <a:pt x="274635" y="215539"/>
                              </a:lnTo>
                              <a:lnTo>
                                <a:pt x="271732" y="207920"/>
                              </a:lnTo>
                              <a:close/>
                            </a:path>
                            <a:path w="564515" h="560070">
                              <a:moveTo>
                                <a:pt x="433695" y="369891"/>
                              </a:moveTo>
                              <a:lnTo>
                                <a:pt x="390567" y="369891"/>
                              </a:lnTo>
                              <a:lnTo>
                                <a:pt x="428260" y="386924"/>
                              </a:lnTo>
                              <a:lnTo>
                                <a:pt x="465522" y="399758"/>
                              </a:lnTo>
                              <a:lnTo>
                                <a:pt x="499768" y="407853"/>
                              </a:lnTo>
                              <a:lnTo>
                                <a:pt x="528415" y="410671"/>
                              </a:lnTo>
                              <a:lnTo>
                                <a:pt x="540270" y="409899"/>
                              </a:lnTo>
                              <a:lnTo>
                                <a:pt x="549163" y="407512"/>
                              </a:lnTo>
                              <a:lnTo>
                                <a:pt x="555149" y="403401"/>
                              </a:lnTo>
                              <a:lnTo>
                                <a:pt x="556162" y="401481"/>
                              </a:lnTo>
                              <a:lnTo>
                                <a:pt x="540476" y="401481"/>
                              </a:lnTo>
                              <a:lnTo>
                                <a:pt x="517744" y="398905"/>
                              </a:lnTo>
                              <a:lnTo>
                                <a:pt x="489573" y="391645"/>
                              </a:lnTo>
                              <a:lnTo>
                                <a:pt x="457848" y="380400"/>
                              </a:lnTo>
                              <a:lnTo>
                                <a:pt x="433695" y="369891"/>
                              </a:lnTo>
                              <a:close/>
                            </a:path>
                            <a:path w="564515" h="560070">
                              <a:moveTo>
                                <a:pt x="558281" y="397460"/>
                              </a:moveTo>
                              <a:lnTo>
                                <a:pt x="554261" y="399183"/>
                              </a:lnTo>
                              <a:lnTo>
                                <a:pt x="547943" y="401481"/>
                              </a:lnTo>
                              <a:lnTo>
                                <a:pt x="556162" y="401481"/>
                              </a:lnTo>
                              <a:lnTo>
                                <a:pt x="558281" y="397460"/>
                              </a:lnTo>
                              <a:close/>
                            </a:path>
                            <a:path w="564515" h="560070">
                              <a:moveTo>
                                <a:pt x="552310" y="364084"/>
                              </a:moveTo>
                              <a:lnTo>
                                <a:pt x="463413" y="364084"/>
                              </a:lnTo>
                              <a:lnTo>
                                <a:pt x="508671" y="365368"/>
                              </a:lnTo>
                              <a:lnTo>
                                <a:pt x="545852" y="373220"/>
                              </a:lnTo>
                              <a:lnTo>
                                <a:pt x="560579" y="391142"/>
                              </a:lnTo>
                              <a:lnTo>
                                <a:pt x="562302" y="387122"/>
                              </a:lnTo>
                              <a:lnTo>
                                <a:pt x="564019" y="385399"/>
                              </a:lnTo>
                              <a:lnTo>
                                <a:pt x="564019" y="381378"/>
                              </a:lnTo>
                              <a:lnTo>
                                <a:pt x="557034" y="366633"/>
                              </a:lnTo>
                              <a:lnTo>
                                <a:pt x="552310" y="364084"/>
                              </a:lnTo>
                              <a:close/>
                            </a:path>
                            <a:path w="564515" h="560070">
                              <a:moveTo>
                                <a:pt x="468106" y="347491"/>
                              </a:moveTo>
                              <a:lnTo>
                                <a:pt x="452733" y="347876"/>
                              </a:lnTo>
                              <a:lnTo>
                                <a:pt x="436014" y="348855"/>
                              </a:lnTo>
                              <a:lnTo>
                                <a:pt x="399183" y="351511"/>
                              </a:lnTo>
                              <a:lnTo>
                                <a:pt x="515966" y="351511"/>
                              </a:lnTo>
                              <a:lnTo>
                                <a:pt x="507082" y="349635"/>
                              </a:lnTo>
                              <a:lnTo>
                                <a:pt x="468106" y="347491"/>
                              </a:lnTo>
                              <a:close/>
                            </a:path>
                            <a:path w="564515" h="560070">
                              <a:moveTo>
                                <a:pt x="268802" y="47097"/>
                              </a:moveTo>
                              <a:lnTo>
                                <a:pt x="265706" y="64059"/>
                              </a:lnTo>
                              <a:lnTo>
                                <a:pt x="262125" y="85867"/>
                              </a:lnTo>
                              <a:lnTo>
                                <a:pt x="257575" y="112844"/>
                              </a:lnTo>
                              <a:lnTo>
                                <a:pt x="251651" y="144883"/>
                              </a:lnTo>
                              <a:lnTo>
                                <a:pt x="251571" y="145314"/>
                              </a:lnTo>
                              <a:lnTo>
                                <a:pt x="263187" y="145314"/>
                              </a:lnTo>
                              <a:lnTo>
                                <a:pt x="263713" y="141599"/>
                              </a:lnTo>
                              <a:lnTo>
                                <a:pt x="266289" y="109990"/>
                              </a:lnTo>
                              <a:lnTo>
                                <a:pt x="267680" y="78813"/>
                              </a:lnTo>
                              <a:lnTo>
                                <a:pt x="268802" y="47097"/>
                              </a:lnTo>
                              <a:close/>
                            </a:path>
                            <a:path w="564515" h="560070">
                              <a:moveTo>
                                <a:pt x="263263" y="3446"/>
                              </a:moveTo>
                              <a:lnTo>
                                <a:pt x="249274" y="3446"/>
                              </a:lnTo>
                              <a:lnTo>
                                <a:pt x="255475" y="7359"/>
                              </a:lnTo>
                              <a:lnTo>
                                <a:pt x="261456" y="13739"/>
                              </a:lnTo>
                              <a:lnTo>
                                <a:pt x="266154" y="23154"/>
                              </a:lnTo>
                              <a:lnTo>
                                <a:pt x="268802" y="36759"/>
                              </a:lnTo>
                              <a:lnTo>
                                <a:pt x="270956" y="15507"/>
                              </a:lnTo>
                              <a:lnTo>
                                <a:pt x="266217" y="4594"/>
                              </a:lnTo>
                              <a:lnTo>
                                <a:pt x="263263" y="34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shape w14:anchorId="672BA051" id="Graphic 3" o:spid="_x0000_s1026" style="position:absolute;margin-left:359pt;margin-top:64.2pt;width:44.45pt;height:44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515,560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" path="m101662,441686l52581,473600,21323,504436,4819,531180,,550816r3674,7386l3813,558202r3043,1803l43080,560005r3341,-1148l10912,558857r4972,-20893l34318,508456,63736,474856r37926,-33170xem241232,l229943,7538r-5798,17446l222118,43588r-109,997l223284,84934r6964,44387l241232,176330r-4262,18387l206790,272887r-23306,51739l156442,379440r-29471,53865l96376,482202,65964,522107,37041,548999r-26129,9858l46421,558857r1906,-655l78041,532364r36069,-45760l156801,418712r5494,-1723l156801,416989r33669,-60955l215221,306178r17217,-39967l243976,234074r7595,-26154l271732,207920,259038,174607r4149,-29293l251571,145314r-6605,-25200l240514,95775,238002,72944r-790,-20677l237324,47097r76,-3509l238720,28933r3580,-15194l249274,3446r13989,l255879,574,241232,xem558281,415840r-16082,l535881,421584r,15508l542199,442835r16082,l561153,439963r-17231,l538753,435368r,-12061l543922,418712r17231,l558281,415840xem561153,418712r-4595,l560579,423307r,12061l556558,439963r4595,l564025,437092r,-15508l561153,418712xem553687,420435r-9190,l544497,437092r2872,l547369,430774r7275,l554261,430199r-1723,-574l555984,428476r-8615,l547369,423881r8232,l555505,423307r-95,-575l553687,420435xem554644,430774r-3829,l551963,432497r575,1723l553112,437092r2872,l555410,434220r,-2298l554644,430774xem555601,423881r-4212,l552538,424456r,3446l550815,428476r5169,l555984,426179r-287,-1723l555601,423881xem271732,207920r-20161,l282569,270158r32182,42368l344780,339494r24536,16038l317339,365870r-53648,13570l209714,396401r-52913,20588l162295,416989r37069,-11625l245455,393670r48187,-9903l342491,375795r48076,-5904l433695,369891r-9240,-4021l463413,364084r88897,l537389,356034r-21423,-4523l399183,351511r-13327,-7628l347490,318198,318969,289219,294648,254372,274635,215539r-2903,-7619xem433695,369891r-43128,l428260,386924r37262,12834l499768,407853r28647,2818l540270,409899r8893,-2387l555149,403401r1013,-1920l540476,401481r-22732,-2576l489573,391645,457848,380400,433695,369891xem558281,397460r-4020,1723l547943,401481r8219,l558281,397460xem552310,364084r-88897,l508671,365368r37181,7852l560579,391142r1723,-4020l564019,385399r,-4021l557034,366633r-4724,-2549xem468106,347491r-15373,385l436014,348855r-36831,2656l515966,351511r-8884,-1876l468106,347491xem268802,47097r-3096,16962l262125,85867r-4550,26977l251651,144883r-80,431l263187,145314r526,-3715l266289,109990r1391,-31177l268802,47097xem263263,3446r-13989,l255475,7359r5981,6380l266154,23154r2648,13605l270956,15507,266217,4594,263263,3446xe" fillcolor="#ffd8d8" stroked="f">
                <v:path arrowok="t"/>
                <w10:wrap anchorx="page"/>
              </v:shape>
            </w:pict>
          </mc:Fallback>
        </mc:AlternateContent>
      </w:r>
      <w:r>
        <w:t>Z uwagi na konieczność rzetelnego przygotowania oferty, przy jednoczesnej konieczności uwzględnienia odpowiedzi na powyższe pytania, wnosimy o zmianę terminu składania ofert na 14.04.2025 r.</w:t>
      </w:r>
    </w:p>
    <w:p w14:paraId="67EA6516" w14:textId="77777777" w:rsidR="00A60D7D" w:rsidRDefault="00A60D7D" w:rsidP="00A60D7D">
      <w:pPr>
        <w:pStyle w:val="Tekstpodstawowy"/>
        <w:spacing w:line="360" w:lineRule="auto"/>
        <w:ind w:left="141" w:right="702"/>
        <w:jc w:val="both"/>
        <w:rPr>
          <w:b/>
          <w:bCs/>
        </w:rPr>
      </w:pPr>
    </w:p>
    <w:p w14:paraId="6AB60533" w14:textId="63F277CA" w:rsidR="00A60D7D" w:rsidRDefault="00A60D7D" w:rsidP="00A60D7D">
      <w:pPr>
        <w:pStyle w:val="Tekstpodstawowy"/>
        <w:spacing w:line="360" w:lineRule="auto"/>
        <w:ind w:left="141" w:right="702"/>
        <w:jc w:val="both"/>
        <w:rPr>
          <w:b/>
          <w:bCs/>
        </w:rPr>
      </w:pPr>
      <w:r w:rsidRPr="00C11D25">
        <w:rPr>
          <w:b/>
          <w:bCs/>
        </w:rPr>
        <w:t>ODPOWIEDŹ ZAMAWIAJĄCEGO:</w:t>
      </w:r>
    </w:p>
    <w:p w14:paraId="54DA72C6" w14:textId="765EDCE1" w:rsidR="00A60D7D" w:rsidRPr="000356CD" w:rsidRDefault="00A60D7D" w:rsidP="00A60D7D">
      <w:pPr>
        <w:pStyle w:val="Tekstpodstawowy"/>
        <w:spacing w:line="360" w:lineRule="auto"/>
        <w:ind w:left="141" w:right="702"/>
        <w:jc w:val="both"/>
      </w:pPr>
      <w:r w:rsidRPr="000356CD">
        <w:t>Termin składania i otwarcia ofert w przedmiotowym postępowaniu pozostaje bez zmian.</w:t>
      </w:r>
    </w:p>
    <w:p w14:paraId="014E561A" w14:textId="77777777" w:rsidR="00A60D7D" w:rsidRDefault="00A60D7D" w:rsidP="001469C1">
      <w:pPr>
        <w:pStyle w:val="Tekstpodstawowy"/>
        <w:spacing w:before="111" w:line="360" w:lineRule="auto"/>
        <w:ind w:left="141" w:right="710"/>
        <w:jc w:val="both"/>
      </w:pPr>
    </w:p>
    <w:p w14:paraId="66FB336C" w14:textId="77777777" w:rsidR="001469C1" w:rsidRDefault="001469C1" w:rsidP="004D59D9">
      <w:pPr>
        <w:pStyle w:val="Tekstpodstawowy"/>
        <w:spacing w:line="360" w:lineRule="auto"/>
        <w:rPr>
          <w:b/>
          <w:bCs/>
        </w:rPr>
      </w:pPr>
    </w:p>
    <w:p w14:paraId="10031ED2" w14:textId="77777777" w:rsidR="004D59D9" w:rsidRDefault="004D59D9"/>
    <w:sectPr w:rsidR="004D5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9D9"/>
    <w:rsid w:val="000356CD"/>
    <w:rsid w:val="001469C1"/>
    <w:rsid w:val="002C2AC5"/>
    <w:rsid w:val="00325978"/>
    <w:rsid w:val="004D59D9"/>
    <w:rsid w:val="005A2FC8"/>
    <w:rsid w:val="005A5AA0"/>
    <w:rsid w:val="00625210"/>
    <w:rsid w:val="00A41C62"/>
    <w:rsid w:val="00A60D7D"/>
    <w:rsid w:val="00AE0FA2"/>
    <w:rsid w:val="00BD3452"/>
    <w:rsid w:val="00C02E43"/>
    <w:rsid w:val="00D147AC"/>
    <w:rsid w:val="00E9605D"/>
    <w:rsid w:val="00E9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73B9"/>
  <w15:chartTrackingRefBased/>
  <w15:docId w15:val="{66378A8E-4EA2-4A29-B728-E7EDAF1E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9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59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59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59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59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59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59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59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59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9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9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59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59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59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59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59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59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59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59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5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59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59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5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59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59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59D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59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59D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59D9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4D59D9"/>
  </w:style>
  <w:style w:type="character" w:customStyle="1" w:styleId="TekstpodstawowyZnak">
    <w:name w:val="Tekst podstawowy Znak"/>
    <w:basedOn w:val="Domylnaczcionkaakapitu"/>
    <w:link w:val="Tekstpodstawowy"/>
    <w:uiPriority w:val="1"/>
    <w:rsid w:val="004D59D9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930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Jaroszczak</dc:creator>
  <cp:keywords/>
  <dc:description/>
  <cp:lastModifiedBy>Sławomir Jaroszczak</cp:lastModifiedBy>
  <cp:revision>4</cp:revision>
  <dcterms:created xsi:type="dcterms:W3CDTF">2025-03-28T09:29:00Z</dcterms:created>
  <dcterms:modified xsi:type="dcterms:W3CDTF">2025-03-28T09:42:00Z</dcterms:modified>
</cp:coreProperties>
</file>