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17B" w:rsidRPr="002C28B8" w:rsidRDefault="002E217B" w:rsidP="002E217B">
      <w:pPr>
        <w:jc w:val="center"/>
        <w:rPr>
          <w:rFonts w:cstheme="minorHAnsi"/>
          <w:b/>
          <w:noProof/>
          <w:sz w:val="32"/>
          <w:szCs w:val="32"/>
        </w:rPr>
      </w:pPr>
      <w:r w:rsidRPr="002C28B8">
        <w:rPr>
          <w:rFonts w:cstheme="minorHAnsi"/>
          <w:b/>
          <w:noProof/>
          <w:sz w:val="32"/>
          <w:szCs w:val="32"/>
        </w:rPr>
        <w:t>OPIS PRZEDMIOTU ZAMÓWIENIA</w:t>
      </w:r>
    </w:p>
    <w:p w:rsidR="002E217B" w:rsidRPr="00831AD7" w:rsidRDefault="002E217B" w:rsidP="002E217B">
      <w:pPr>
        <w:jc w:val="center"/>
        <w:rPr>
          <w:rFonts w:cstheme="minorHAnsi"/>
          <w:b/>
          <w:noProof/>
          <w:sz w:val="24"/>
          <w:szCs w:val="24"/>
        </w:rPr>
      </w:pPr>
    </w:p>
    <w:p w:rsidR="002E217B" w:rsidRPr="002C28B8" w:rsidRDefault="002E217B" w:rsidP="002E217B">
      <w:pPr>
        <w:rPr>
          <w:rFonts w:cstheme="minorHAnsi"/>
          <w:b/>
          <w:noProof/>
          <w:sz w:val="28"/>
          <w:szCs w:val="28"/>
        </w:rPr>
      </w:pPr>
      <w:r w:rsidRPr="002C28B8">
        <w:rPr>
          <w:rFonts w:cstheme="minorHAnsi"/>
          <w:b/>
          <w:noProof/>
          <w:sz w:val="28"/>
          <w:szCs w:val="28"/>
        </w:rPr>
        <w:t>Tablica informacyjna w rozmiarze A4</w:t>
      </w:r>
    </w:p>
    <w:p w:rsidR="00B014B0" w:rsidRPr="002C28B8" w:rsidRDefault="00B014B0" w:rsidP="002E217B">
      <w:pPr>
        <w:rPr>
          <w:rFonts w:cstheme="minorHAnsi"/>
          <w:noProof/>
          <w:sz w:val="28"/>
          <w:szCs w:val="28"/>
        </w:rPr>
      </w:pPr>
      <w:bookmarkStart w:id="0" w:name="_GoBack"/>
      <w:bookmarkEnd w:id="0"/>
    </w:p>
    <w:p w:rsidR="002E217B" w:rsidRPr="002C28B8" w:rsidRDefault="002E217B" w:rsidP="00B014B0">
      <w:pPr>
        <w:spacing w:line="360" w:lineRule="auto"/>
        <w:jc w:val="both"/>
        <w:rPr>
          <w:rFonts w:cstheme="minorHAnsi"/>
          <w:sz w:val="28"/>
          <w:szCs w:val="28"/>
        </w:rPr>
      </w:pPr>
      <w:r w:rsidRPr="002C28B8">
        <w:rPr>
          <w:rFonts w:cstheme="minorHAnsi"/>
          <w:sz w:val="28"/>
          <w:szCs w:val="28"/>
        </w:rPr>
        <w:t xml:space="preserve">tekst zawarty: </w:t>
      </w:r>
      <w:r w:rsidRPr="002C28B8">
        <w:rPr>
          <w:rFonts w:cstheme="minorHAnsi"/>
          <w:b/>
          <w:sz w:val="28"/>
          <w:szCs w:val="28"/>
        </w:rPr>
        <w:t>STREFA OCHRONNA III</w:t>
      </w:r>
      <w:r w:rsidRPr="002C28B8">
        <w:rPr>
          <w:rFonts w:cstheme="minorHAnsi"/>
          <w:sz w:val="28"/>
          <w:szCs w:val="28"/>
        </w:rPr>
        <w:t>, rozmiar czcionki 110 pt. (</w:t>
      </w:r>
      <w:r w:rsidRPr="002C28B8">
        <w:rPr>
          <w:rFonts w:cstheme="minorHAnsi"/>
          <w:b/>
          <w:sz w:val="28"/>
          <w:szCs w:val="28"/>
        </w:rPr>
        <w:t>dużymi literami-drukowanymi)</w:t>
      </w:r>
      <w:r w:rsidRPr="002C28B8">
        <w:rPr>
          <w:rFonts w:cstheme="minorHAnsi"/>
          <w:sz w:val="28"/>
          <w:szCs w:val="28"/>
        </w:rPr>
        <w:t xml:space="preserve">, rodzaj czcionki </w:t>
      </w:r>
      <w:r w:rsidRPr="002C28B8">
        <w:rPr>
          <w:rFonts w:cstheme="minorHAnsi"/>
          <w:b/>
          <w:sz w:val="28"/>
          <w:szCs w:val="28"/>
        </w:rPr>
        <w:t>Times New Roman</w:t>
      </w:r>
      <w:r w:rsidRPr="002C28B8">
        <w:rPr>
          <w:rFonts w:cstheme="minorHAnsi"/>
          <w:sz w:val="28"/>
          <w:szCs w:val="28"/>
        </w:rPr>
        <w:t xml:space="preserve">, kolor czcionki czarny, tekst wyjustowany i wyśrodkowany, </w:t>
      </w:r>
      <w:r w:rsidR="00B014B0" w:rsidRPr="002C28B8">
        <w:rPr>
          <w:rFonts w:cstheme="minorHAnsi"/>
          <w:sz w:val="28"/>
          <w:szCs w:val="28"/>
        </w:rPr>
        <w:t xml:space="preserve">orientacja tablicy pozioma, tło w </w:t>
      </w:r>
      <w:r w:rsidR="00B014B0" w:rsidRPr="002C28B8">
        <w:rPr>
          <w:rFonts w:cstheme="minorHAnsi"/>
          <w:b/>
          <w:sz w:val="28"/>
          <w:szCs w:val="28"/>
        </w:rPr>
        <w:t>kolorze zielonym RGB</w:t>
      </w:r>
      <w:r w:rsidR="00B014B0" w:rsidRPr="002C28B8">
        <w:rPr>
          <w:rFonts w:cstheme="minorHAnsi"/>
          <w:sz w:val="28"/>
          <w:szCs w:val="28"/>
        </w:rPr>
        <w:t xml:space="preserve">: 138, 173, 52 (8AAD34) lub RGB: 149,182,52 (95B634), cztery otwory montażowe na krawędziach. Materiał wykonania tablicy odporny na warunki atmosferyczne tj. tablice aluminiowe. </w:t>
      </w:r>
    </w:p>
    <w:sectPr w:rsidR="002E217B" w:rsidRPr="002C28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17B" w:rsidRDefault="002E217B" w:rsidP="002E217B">
      <w:pPr>
        <w:spacing w:after="0" w:line="240" w:lineRule="auto"/>
      </w:pPr>
      <w:r>
        <w:separator/>
      </w:r>
    </w:p>
  </w:endnote>
  <w:endnote w:type="continuationSeparator" w:id="0">
    <w:p w:rsidR="002E217B" w:rsidRDefault="002E217B" w:rsidP="002E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17B" w:rsidRDefault="002E217B" w:rsidP="002E217B">
      <w:pPr>
        <w:spacing w:after="0" w:line="240" w:lineRule="auto"/>
      </w:pPr>
      <w:r>
        <w:separator/>
      </w:r>
    </w:p>
  </w:footnote>
  <w:footnote w:type="continuationSeparator" w:id="0">
    <w:p w:rsidR="002E217B" w:rsidRDefault="002E217B" w:rsidP="002E2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17B" w:rsidRDefault="002E217B" w:rsidP="002E217B">
    <w:pPr>
      <w:pStyle w:val="Nagwek"/>
      <w:jc w:val="right"/>
    </w:pPr>
    <w:r>
      <w:t xml:space="preserve">Załącznik 2 </w:t>
    </w:r>
  </w:p>
  <w:p w:rsidR="002E217B" w:rsidRDefault="002E21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7B"/>
    <w:rsid w:val="002C28B8"/>
    <w:rsid w:val="002E217B"/>
    <w:rsid w:val="003942AD"/>
    <w:rsid w:val="00B014B0"/>
    <w:rsid w:val="00BD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6EE973A-01D4-4D74-A070-1C6325F6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21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17B"/>
  </w:style>
  <w:style w:type="paragraph" w:styleId="Stopka">
    <w:name w:val="footer"/>
    <w:basedOn w:val="Normalny"/>
    <w:link w:val="StopkaZnak"/>
    <w:uiPriority w:val="99"/>
    <w:unhideWhenUsed/>
    <w:rsid w:val="002E2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75D7A15-ECC2-4F52-8CD8-515BDD6C516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Kopka Magdalena</dc:creator>
  <cp:keywords/>
  <dc:description/>
  <cp:lastModifiedBy>Chudzik Krzysztof</cp:lastModifiedBy>
  <cp:revision>3</cp:revision>
  <dcterms:created xsi:type="dcterms:W3CDTF">2025-04-30T10:48:00Z</dcterms:created>
  <dcterms:modified xsi:type="dcterms:W3CDTF">2025-05-06T06:42:00Z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9a90fd39-fd78-46b5-8d7a-2eb076c6bf0f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nepFM3IkRmE1oRRoSUNQagYg2cMujFB/</vt:lpwstr>
  </property>
</Properties>
</file>