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5030CE31" w:rsidR="006369AC" w:rsidRPr="00630B9D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</w:t>
      </w:r>
      <w:r w:rsidRPr="00630B9D">
        <w:rPr>
          <w:b/>
          <w:bCs/>
          <w:color w:val="auto"/>
          <w:sz w:val="28"/>
          <w:szCs w:val="28"/>
        </w:rPr>
        <w:t>DYSPOZYCJI NIEZBĘDNYCH ZASOBÓW NA POTRZEBY REALIZACJI ZAMÓWIENIA PN.</w:t>
      </w:r>
      <w:bookmarkStart w:id="0" w:name="_Hlk178337987"/>
      <w:r w:rsidR="00630B9D" w:rsidRPr="00630B9D">
        <w:rPr>
          <w:b/>
          <w:color w:val="auto"/>
        </w:rPr>
        <w:t xml:space="preserve"> </w:t>
      </w:r>
      <w:r w:rsidR="00630B9D" w:rsidRPr="00630B9D">
        <w:rPr>
          <w:b/>
          <w:bCs/>
          <w:color w:val="auto"/>
          <w:sz w:val="28"/>
          <w:szCs w:val="28"/>
        </w:rPr>
        <w:t>REMONT DROGI POWIATOWEJ NR 1646K SKRZYPNE - SZAFLARY - OSTROWSKO W KM OD 7+658,20 DO KM 8+086,26 W MIEJSCOWOŚCI SZAFLARY, POWIAT NOWOTARSKI/GMINA SZAFLARY</w:t>
      </w:r>
      <w:bookmarkEnd w:id="0"/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4DAA0F64" w:rsidR="00930EE0" w:rsidRPr="00630B9D" w:rsidRDefault="00930EE0" w:rsidP="00930EE0">
      <w:pPr>
        <w:pStyle w:val="Default"/>
        <w:jc w:val="center"/>
        <w:rPr>
          <w:color w:val="auto"/>
        </w:rPr>
      </w:pPr>
      <w:r w:rsidRPr="00630B9D">
        <w:rPr>
          <w:i/>
          <w:color w:val="auto"/>
          <w:sz w:val="20"/>
          <w:szCs w:val="20"/>
        </w:rPr>
        <w:t>(</w:t>
      </w:r>
      <w:r w:rsidR="004A757E" w:rsidRPr="00630B9D">
        <w:rPr>
          <w:i/>
          <w:color w:val="auto"/>
          <w:sz w:val="20"/>
          <w:szCs w:val="20"/>
        </w:rPr>
        <w:t xml:space="preserve">wskazać zakres tj. </w:t>
      </w:r>
      <w:r w:rsidRPr="00630B9D">
        <w:rPr>
          <w:i/>
          <w:color w:val="auto"/>
          <w:sz w:val="20"/>
          <w:szCs w:val="20"/>
        </w:rPr>
        <w:t>zdolności</w:t>
      </w:r>
      <w:r w:rsidR="00DE2D91" w:rsidRPr="00630B9D">
        <w:rPr>
          <w:i/>
          <w:color w:val="auto"/>
          <w:sz w:val="20"/>
          <w:szCs w:val="20"/>
        </w:rPr>
        <w:t xml:space="preserve"> dot. doświadczenia</w:t>
      </w:r>
      <w:r w:rsidR="006369AC" w:rsidRPr="00630B9D">
        <w:rPr>
          <w:i/>
          <w:color w:val="auto"/>
          <w:sz w:val="20"/>
          <w:szCs w:val="20"/>
        </w:rPr>
        <w:t>, o których mowa w rozdziale XIII ust.</w:t>
      </w:r>
      <w:r w:rsidR="00630B9D" w:rsidRPr="00630B9D">
        <w:rPr>
          <w:i/>
          <w:color w:val="auto"/>
          <w:sz w:val="20"/>
          <w:szCs w:val="20"/>
        </w:rPr>
        <w:t>2 SWZ</w:t>
      </w:r>
      <w:r w:rsidRPr="00630B9D">
        <w:rPr>
          <w:i/>
          <w:color w:val="auto"/>
          <w:sz w:val="20"/>
          <w:szCs w:val="20"/>
        </w:rPr>
        <w:t>)</w:t>
      </w:r>
    </w:p>
    <w:p w14:paraId="6F2F2154" w14:textId="03A9EA5D" w:rsidR="00930EE0" w:rsidRPr="00630B9D" w:rsidRDefault="00930EE0" w:rsidP="00630B9D">
      <w:pPr>
        <w:pStyle w:val="Default"/>
        <w:jc w:val="both"/>
        <w:rPr>
          <w:bCs/>
          <w:color w:val="auto"/>
        </w:rPr>
      </w:pPr>
      <w:r w:rsidRPr="00630B9D">
        <w:rPr>
          <w:color w:val="auto"/>
        </w:rPr>
        <w:t>na potrzeby realizacji zamówienia publicznego pn.</w:t>
      </w:r>
      <w:r w:rsidR="00630B9D" w:rsidRPr="00630B9D">
        <w:rPr>
          <w:b/>
          <w:color w:val="auto"/>
        </w:rPr>
        <w:t xml:space="preserve"> </w:t>
      </w:r>
      <w:r w:rsidR="00630B9D" w:rsidRPr="00630B9D">
        <w:rPr>
          <w:bCs/>
          <w:color w:val="auto"/>
        </w:rPr>
        <w:t>Remont drogi powiatowej nr 1646K Skrzypne - Szaflary - Ostrowsko w km od 7+658,20 do km 8+086,26 w miejscowości Szaflary, Powiat Nowotarski/Gmina Szaflary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630B9D" w:rsidRDefault="004A757E" w:rsidP="00B4590E">
      <w:pPr>
        <w:pStyle w:val="Default"/>
        <w:rPr>
          <w:color w:val="auto"/>
        </w:rPr>
      </w:pPr>
      <w:r w:rsidRPr="00630B9D">
        <w:rPr>
          <w:color w:val="auto"/>
        </w:rPr>
        <w:t>Jednocześnie oświadcza</w:t>
      </w:r>
      <w:r w:rsidR="003B0D7A" w:rsidRPr="00630B9D">
        <w:rPr>
          <w:color w:val="auto"/>
        </w:rPr>
        <w:t>m</w:t>
      </w:r>
      <w:r w:rsidRPr="00630B9D">
        <w:rPr>
          <w:color w:val="auto"/>
        </w:rPr>
        <w:t>/y, że:</w:t>
      </w:r>
    </w:p>
    <w:p w14:paraId="21B8DB85" w14:textId="77777777" w:rsidR="004A757E" w:rsidRPr="00630B9D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0B9D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630B9D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0B9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32372A30" w14:textId="392AD16F" w:rsidR="006369AC" w:rsidRPr="00630B9D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B9D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630B9D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630B9D" w:rsidRPr="00630B9D">
        <w:rPr>
          <w:rFonts w:ascii="Times New Roman" w:hAnsi="Times New Roman" w:cs="Times New Roman"/>
          <w:bCs/>
          <w:sz w:val="24"/>
          <w:szCs w:val="24"/>
        </w:rPr>
        <w:t>Remont drogi powiatowej nr 1646K Skrzypne - Szaflary - Ostrowsko w km od 7+658,20 do km 8+086,26 w miejscowości Szaflary, Powiat Nowotarski/Gmina Szaflary</w:t>
      </w:r>
      <w:r w:rsidR="00630B9D" w:rsidRPr="0063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B9D">
        <w:rPr>
          <w:rFonts w:ascii="Times New Roman" w:hAnsi="Times New Roman" w:cs="Times New Roman"/>
          <w:sz w:val="24"/>
          <w:szCs w:val="24"/>
        </w:rPr>
        <w:t>będzie następujący:</w:t>
      </w:r>
      <w:r w:rsidRPr="00630B9D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D34DFAA" w:rsidR="006369AC" w:rsidRPr="00630B9D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0B9D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630B9D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630B9D" w:rsidRPr="00630B9D">
        <w:rPr>
          <w:rFonts w:ascii="Times New Roman" w:hAnsi="Times New Roman" w:cs="Times New Roman"/>
          <w:sz w:val="24"/>
          <w:szCs w:val="24"/>
        </w:rPr>
        <w:t>,</w:t>
      </w:r>
      <w:r w:rsidRPr="00630B9D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4381BAFC" w:rsidR="002862E8" w:rsidRPr="00630B9D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0B9D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630B9D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1" w:name="_Hlk63159220"/>
      <w:r w:rsidR="002862E8" w:rsidRPr="00630B9D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="002862E8" w:rsidRPr="00630B9D">
        <w:rPr>
          <w:rFonts w:ascii="Times New Roman" w:hAnsi="Times New Roman" w:cs="Times New Roman"/>
          <w:sz w:val="24"/>
          <w:szCs w:val="24"/>
        </w:rPr>
        <w:t xml:space="preserve"> </w:t>
      </w:r>
      <w:r w:rsidRPr="00630B9D">
        <w:rPr>
          <w:rFonts w:ascii="Times New Roman" w:hAnsi="Times New Roman" w:cs="Times New Roman"/>
          <w:sz w:val="24"/>
          <w:szCs w:val="24"/>
        </w:rPr>
        <w:t>dotyczą</w:t>
      </w:r>
      <w:r w:rsidR="002862E8" w:rsidRPr="00630B9D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630B9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B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630B9D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630B9D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630B9D">
        <w:rPr>
          <w:rFonts w:ascii="Times New Roman" w:hAnsi="Times New Roman" w:cs="Times New Roman"/>
        </w:rPr>
        <w:t>Uwaga:</w:t>
      </w:r>
    </w:p>
    <w:p w14:paraId="1DAFF6CB" w14:textId="77777777" w:rsidR="00E52FC9" w:rsidRPr="00630B9D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30B9D">
        <w:rPr>
          <w:rFonts w:ascii="Times New Roman" w:hAnsi="Times New Roman" w:cs="Times New Roman"/>
          <w:u w:val="single"/>
        </w:rPr>
        <w:t>Zobowiązanie</w:t>
      </w:r>
      <w:r w:rsidR="003B4E76" w:rsidRPr="00630B9D">
        <w:rPr>
          <w:rFonts w:ascii="Times New Roman" w:hAnsi="Times New Roman" w:cs="Times New Roman"/>
          <w:u w:val="single"/>
        </w:rPr>
        <w:t xml:space="preserve"> składan</w:t>
      </w:r>
      <w:r w:rsidRPr="00630B9D">
        <w:rPr>
          <w:rFonts w:ascii="Times New Roman" w:hAnsi="Times New Roman" w:cs="Times New Roman"/>
          <w:u w:val="single"/>
        </w:rPr>
        <w:t xml:space="preserve">e wraz z ofertę </w:t>
      </w:r>
      <w:r w:rsidR="003B4E76" w:rsidRPr="00630B9D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630B9D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630B9D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30B9D">
        <w:rPr>
          <w:rFonts w:ascii="Times New Roman" w:hAnsi="Times New Roman" w:cs="Times New Roman"/>
        </w:rPr>
        <w:t xml:space="preserve">Zobowiązanie sporządzane </w:t>
      </w:r>
      <w:r w:rsidR="008A7906" w:rsidRPr="00630B9D">
        <w:rPr>
          <w:rFonts w:ascii="Times New Roman" w:hAnsi="Times New Roman" w:cs="Times New Roman"/>
        </w:rPr>
        <w:t>jako dokument</w:t>
      </w:r>
      <w:r w:rsidRPr="00630B9D">
        <w:rPr>
          <w:rFonts w:ascii="Times New Roman" w:hAnsi="Times New Roman" w:cs="Times New Roman"/>
        </w:rPr>
        <w:t xml:space="preserve"> elektroniczn</w:t>
      </w:r>
      <w:r w:rsidR="008A7906" w:rsidRPr="00630B9D">
        <w:rPr>
          <w:rFonts w:ascii="Times New Roman" w:hAnsi="Times New Roman" w:cs="Times New Roman"/>
        </w:rPr>
        <w:t>y</w:t>
      </w:r>
      <w:r w:rsidRPr="00630B9D">
        <w:rPr>
          <w:rFonts w:ascii="Times New Roman" w:hAnsi="Times New Roman" w:cs="Times New Roman"/>
        </w:rPr>
        <w:t xml:space="preserve"> </w:t>
      </w:r>
    </w:p>
    <w:p w14:paraId="0E653960" w14:textId="2A037F95" w:rsidR="00101CD8" w:rsidRPr="00630B9D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0B9D">
        <w:rPr>
          <w:rFonts w:ascii="Times New Roman" w:hAnsi="Times New Roman"/>
        </w:rPr>
        <w:t xml:space="preserve">W odniesieniu </w:t>
      </w:r>
      <w:r w:rsidR="00F71001" w:rsidRPr="00630B9D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630B9D">
        <w:rPr>
          <w:rFonts w:ascii="Times New Roman" w:hAnsi="Times New Roman"/>
        </w:rPr>
        <w:t>.</w:t>
      </w:r>
      <w:r w:rsidRPr="00630B9D">
        <w:rPr>
          <w:rFonts w:ascii="Times New Roman" w:hAnsi="Times New Roman" w:cs="Times New Roman"/>
        </w:rPr>
        <w:tab/>
      </w:r>
    </w:p>
    <w:p w14:paraId="5C56CDF9" w14:textId="77777777" w:rsidR="00B22F1D" w:rsidRPr="00630B9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630B9D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2" w:name="_Hlk62731846"/>
      <w:r w:rsidRPr="00630B9D">
        <w:rPr>
          <w:rFonts w:ascii="Times New Roman" w:hAnsi="Times New Roman" w:cs="Times New Roman"/>
          <w:i/>
          <w:iCs/>
        </w:rPr>
        <w:t>Zobowiązanie należy opatrz</w:t>
      </w:r>
      <w:r w:rsidR="00B93B48" w:rsidRPr="00630B9D">
        <w:rPr>
          <w:rFonts w:ascii="Times New Roman" w:hAnsi="Times New Roman" w:cs="Times New Roman"/>
          <w:i/>
          <w:iCs/>
        </w:rPr>
        <w:t>y</w:t>
      </w:r>
      <w:r w:rsidRPr="00630B9D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630B9D">
        <w:rPr>
          <w:rFonts w:ascii="Times New Roman" w:hAnsi="Times New Roman" w:cs="Times New Roman"/>
        </w:rPr>
        <w:t xml:space="preserve"> </w:t>
      </w:r>
      <w:bookmarkStart w:id="3" w:name="_Hlk62731946"/>
      <w:r w:rsidRPr="00630B9D">
        <w:rPr>
          <w:rFonts w:ascii="Times New Roman" w:hAnsi="Times New Roman" w:cs="Times New Roman"/>
          <w:i/>
          <w:iCs/>
        </w:rPr>
        <w:t xml:space="preserve">osoby uprawnionej do </w:t>
      </w:r>
      <w:r w:rsidRPr="00630B9D">
        <w:rPr>
          <w:rFonts w:ascii="Times New Roman" w:hAnsi="Times New Roman" w:cs="Times New Roman"/>
          <w:i/>
        </w:rPr>
        <w:t>reprezentowania Podmiotu Udostępniającego</w:t>
      </w:r>
      <w:r w:rsidRPr="00630B9D">
        <w:rPr>
          <w:rFonts w:ascii="Times New Roman" w:hAnsi="Times New Roman" w:cs="Times New Roman"/>
          <w:i/>
          <w:iCs/>
        </w:rPr>
        <w:t xml:space="preserve"> </w:t>
      </w:r>
      <w:bookmarkEnd w:id="2"/>
      <w:bookmarkEnd w:id="3"/>
    </w:p>
    <w:sectPr w:rsidR="002862E8" w:rsidRPr="00630B9D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5D4A6D74" w:rsidR="002A6F41" w:rsidRPr="00630B9D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630B9D">
      <w:rPr>
        <w:rFonts w:ascii="Times New Roman" w:hAnsi="Times New Roman" w:cs="Times New Roman"/>
        <w:sz w:val="24"/>
        <w:szCs w:val="24"/>
      </w:rPr>
      <w:t>Załącznik nr</w:t>
    </w:r>
    <w:r w:rsidR="00EE21DE" w:rsidRPr="00630B9D">
      <w:rPr>
        <w:rFonts w:ascii="Times New Roman" w:hAnsi="Times New Roman" w:cs="Times New Roman"/>
        <w:sz w:val="24"/>
        <w:szCs w:val="24"/>
      </w:rPr>
      <w:t xml:space="preserve"> </w:t>
    </w:r>
    <w:r w:rsidR="00630B9D" w:rsidRPr="00630B9D">
      <w:rPr>
        <w:rFonts w:ascii="Times New Roman" w:hAnsi="Times New Roman" w:cs="Times New Roman"/>
        <w:sz w:val="24"/>
        <w:szCs w:val="24"/>
      </w:rPr>
      <w:t>9</w:t>
    </w:r>
    <w:r w:rsidRPr="00630B9D">
      <w:rPr>
        <w:rFonts w:ascii="Times New Roman" w:hAnsi="Times New Roman" w:cs="Times New Roman"/>
        <w:sz w:val="24"/>
        <w:szCs w:val="24"/>
      </w:rPr>
      <w:t xml:space="preserve"> </w:t>
    </w:r>
    <w:r w:rsidR="00EE21DE" w:rsidRPr="00630B9D">
      <w:rPr>
        <w:rFonts w:ascii="Times New Roman" w:hAnsi="Times New Roman" w:cs="Times New Roman"/>
        <w:sz w:val="24"/>
        <w:szCs w:val="24"/>
      </w:rPr>
      <w:t xml:space="preserve">do </w:t>
    </w:r>
    <w:r w:rsidR="00533F09" w:rsidRPr="00630B9D">
      <w:rPr>
        <w:rFonts w:ascii="Times New Roman" w:hAnsi="Times New Roman" w:cs="Times New Roman"/>
        <w:sz w:val="24"/>
        <w:szCs w:val="24"/>
      </w:rPr>
      <w:t>SWZ</w:t>
    </w:r>
    <w:r w:rsidR="00EE21DE" w:rsidRPr="00630B9D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630B9D">
      <w:rPr>
        <w:rFonts w:ascii="Times New Roman" w:hAnsi="Times New Roman" w:cs="Times New Roman"/>
        <w:sz w:val="24"/>
        <w:szCs w:val="24"/>
      </w:rPr>
      <w:t>PZD-ZP</w:t>
    </w:r>
    <w:r w:rsidR="00B04F6A" w:rsidRPr="00630B9D">
      <w:rPr>
        <w:rFonts w:ascii="Times New Roman" w:hAnsi="Times New Roman" w:cs="Times New Roman"/>
        <w:sz w:val="24"/>
        <w:szCs w:val="24"/>
      </w:rPr>
      <w:t>.261.</w:t>
    </w:r>
    <w:r w:rsidR="00630B9D" w:rsidRPr="00630B9D">
      <w:rPr>
        <w:rFonts w:ascii="Times New Roman" w:hAnsi="Times New Roman" w:cs="Times New Roman"/>
        <w:sz w:val="24"/>
        <w:szCs w:val="24"/>
      </w:rPr>
      <w:t>22.2024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071A"/>
    <w:rsid w:val="005641F0"/>
    <w:rsid w:val="005A73FB"/>
    <w:rsid w:val="005E176A"/>
    <w:rsid w:val="00630B9D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092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29</cp:revision>
  <cp:lastPrinted>2016-09-08T06:34:00Z</cp:lastPrinted>
  <dcterms:created xsi:type="dcterms:W3CDTF">2019-05-29T13:00:00Z</dcterms:created>
  <dcterms:modified xsi:type="dcterms:W3CDTF">2024-10-01T10:37:00Z</dcterms:modified>
</cp:coreProperties>
</file>