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92D8" w14:textId="1A979492" w:rsidR="00DC4871" w:rsidRPr="009018C6" w:rsidRDefault="00DC4871" w:rsidP="00DC487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lang w:eastAsia="ar-SA"/>
        </w:rPr>
      </w:pPr>
      <w:r w:rsidRPr="009018C6">
        <w:rPr>
          <w:rFonts w:ascii="Arial" w:eastAsia="Times New Roman" w:hAnsi="Arial" w:cs="Arial"/>
          <w:i/>
          <w:lang w:eastAsia="ar-SA"/>
        </w:rPr>
        <w:t>Załącznik</w:t>
      </w:r>
      <w:r w:rsidRPr="009018C6">
        <w:rPr>
          <w:rFonts w:ascii="Arial" w:eastAsia="Times New Roman" w:hAnsi="Arial" w:cs="Arial"/>
          <w:bCs/>
          <w:i/>
          <w:lang w:eastAsia="ar-SA"/>
        </w:rPr>
        <w:t xml:space="preserve"> nr</w:t>
      </w:r>
      <w:r w:rsidR="001B78AB">
        <w:rPr>
          <w:rFonts w:ascii="Arial" w:eastAsia="Times New Roman" w:hAnsi="Arial" w:cs="Arial"/>
          <w:bCs/>
          <w:i/>
          <w:lang w:eastAsia="ar-SA"/>
        </w:rPr>
        <w:t xml:space="preserve"> </w:t>
      </w:r>
      <w:r w:rsidR="005B12C6">
        <w:rPr>
          <w:rFonts w:ascii="Arial" w:eastAsia="Times New Roman" w:hAnsi="Arial" w:cs="Arial"/>
          <w:bCs/>
          <w:i/>
          <w:lang w:eastAsia="ar-SA"/>
        </w:rPr>
        <w:t>8</w:t>
      </w:r>
      <w:r w:rsidR="00F56526">
        <w:rPr>
          <w:rFonts w:ascii="Arial" w:eastAsia="Times New Roman" w:hAnsi="Arial" w:cs="Arial"/>
          <w:bCs/>
          <w:i/>
          <w:lang w:eastAsia="ar-SA"/>
        </w:rPr>
        <w:t>d</w:t>
      </w:r>
      <w:r w:rsidRPr="009018C6">
        <w:rPr>
          <w:rFonts w:ascii="Arial" w:eastAsia="Times New Roman" w:hAnsi="Arial" w:cs="Arial"/>
          <w:bCs/>
          <w:i/>
          <w:lang w:eastAsia="ar-SA"/>
        </w:rPr>
        <w:t xml:space="preserve"> do SWZ </w:t>
      </w:r>
    </w:p>
    <w:p w14:paraId="67802E73" w14:textId="77777777" w:rsidR="00DC4871" w:rsidRDefault="00DC4871" w:rsidP="00F03B30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3B82E4A5" w14:textId="324D4BBD" w:rsidR="00C90D54" w:rsidRPr="00E66917" w:rsidRDefault="00C90D54" w:rsidP="00C90D54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ZADANIE NR </w:t>
      </w:r>
      <w:r w:rsidR="00F56526">
        <w:rPr>
          <w:rFonts w:ascii="Arial" w:eastAsia="Times New Roman" w:hAnsi="Arial" w:cs="Arial"/>
          <w:b/>
          <w:szCs w:val="24"/>
          <w:lang w:eastAsia="pl-PL"/>
        </w:rPr>
        <w:t>4</w:t>
      </w:r>
    </w:p>
    <w:p w14:paraId="278A52E1" w14:textId="77777777" w:rsidR="00DC4871" w:rsidRDefault="00F03B30" w:rsidP="00F03B30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szCs w:val="24"/>
          <w:lang w:eastAsia="pl-PL"/>
        </w:rPr>
      </w:pPr>
      <w:r w:rsidRPr="00E66917">
        <w:rPr>
          <w:rFonts w:ascii="Arial" w:eastAsia="Times New Roman" w:hAnsi="Arial" w:cs="Arial"/>
          <w:b/>
          <w:caps/>
          <w:lang w:eastAsia="pl-PL"/>
        </w:rPr>
        <w:t>OPIS PRZEDMIOTU ZAMÓWIENIA</w:t>
      </w:r>
      <w:r w:rsidRPr="00E66917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009A396A" w14:textId="77777777" w:rsidR="00F03B30" w:rsidRDefault="00F03B30" w:rsidP="00F03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7994969" w14:textId="77777777" w:rsidR="00046973" w:rsidRPr="003A2BF0" w:rsidRDefault="00046973" w:rsidP="00046973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PRZEDMIOT ZAMÓWIENIA</w:t>
      </w:r>
    </w:p>
    <w:p w14:paraId="0EA219F0" w14:textId="6A8CCB40" w:rsidR="00F03B30" w:rsidRPr="00DC4871" w:rsidRDefault="00F03B30" w:rsidP="00C90D54">
      <w:pPr>
        <w:spacing w:after="240" w:line="288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E66917">
        <w:rPr>
          <w:rFonts w:ascii="Arial" w:eastAsia="Times New Roman" w:hAnsi="Arial" w:cs="Arial"/>
          <w:lang w:eastAsia="pl-PL"/>
        </w:rPr>
        <w:t xml:space="preserve">Przedmiotem zamówienia jest </w:t>
      </w:r>
      <w:r w:rsidRPr="00E66917">
        <w:rPr>
          <w:rFonts w:ascii="Arial" w:eastAsia="Times New Roman" w:hAnsi="Arial" w:cs="Arial"/>
          <w:bCs/>
          <w:iCs/>
          <w:lang w:eastAsia="pl-PL"/>
        </w:rPr>
        <w:t>usług</w:t>
      </w:r>
      <w:r w:rsidR="00DC4871">
        <w:rPr>
          <w:rFonts w:ascii="Arial" w:eastAsia="Times New Roman" w:hAnsi="Arial" w:cs="Arial"/>
          <w:bCs/>
          <w:iCs/>
          <w:lang w:eastAsia="pl-PL"/>
        </w:rPr>
        <w:t>a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przeglądu serwisowego wraz </w:t>
      </w:r>
      <w:r>
        <w:rPr>
          <w:rFonts w:ascii="Arial" w:eastAsia="Times New Roman" w:hAnsi="Arial" w:cs="Arial"/>
          <w:bCs/>
          <w:iCs/>
          <w:lang w:eastAsia="pl-PL"/>
        </w:rPr>
        <w:br/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z wymianą części zamiennych przewidzianych do rotacji </w:t>
      </w:r>
      <w:r w:rsidR="00905B1C">
        <w:rPr>
          <w:rFonts w:ascii="Arial" w:eastAsia="Times New Roman" w:hAnsi="Arial" w:cs="Arial"/>
          <w:bCs/>
          <w:iCs/>
          <w:lang w:eastAsia="pl-PL"/>
        </w:rPr>
        <w:t>oraz e</w:t>
      </w:r>
      <w:r w:rsidR="00905B1C" w:rsidRPr="00E66917">
        <w:rPr>
          <w:rFonts w:ascii="Arial" w:eastAsia="Times New Roman" w:hAnsi="Arial" w:cs="Arial"/>
          <w:bCs/>
          <w:iCs/>
          <w:lang w:eastAsia="pl-PL"/>
        </w:rPr>
        <w:t xml:space="preserve">wentualne naprawy </w:t>
      </w:r>
      <w:r w:rsidR="00905B1C">
        <w:rPr>
          <w:rFonts w:ascii="Arial" w:eastAsia="Times New Roman" w:hAnsi="Arial" w:cs="Arial"/>
          <w:bCs/>
          <w:iCs/>
          <w:lang w:eastAsia="pl-PL"/>
        </w:rPr>
        <w:t>wynikowe aparatów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C90D54">
        <w:rPr>
          <w:rFonts w:ascii="Arial" w:eastAsia="Times New Roman" w:hAnsi="Arial" w:cs="Arial"/>
          <w:bCs/>
          <w:iCs/>
          <w:lang w:eastAsia="pl-PL"/>
        </w:rPr>
        <w:t>CAIMANO</w:t>
      </w:r>
      <w:r w:rsidR="00E95685">
        <w:rPr>
          <w:rFonts w:ascii="Arial" w:eastAsia="Times New Roman" w:hAnsi="Arial" w:cs="Arial"/>
          <w:bCs/>
          <w:iCs/>
          <w:lang w:eastAsia="pl-PL"/>
        </w:rPr>
        <w:t xml:space="preserve"> MK4</w:t>
      </w:r>
      <w:r w:rsidR="00DC4871">
        <w:rPr>
          <w:rFonts w:ascii="Arial" w:eastAsia="Times New Roman" w:hAnsi="Arial" w:cs="Arial"/>
          <w:bCs/>
          <w:iCs/>
          <w:lang w:eastAsia="pl-PL"/>
        </w:rPr>
        <w:t>.</w:t>
      </w:r>
    </w:p>
    <w:tbl>
      <w:tblPr>
        <w:tblW w:w="7961" w:type="dxa"/>
        <w:tblLayout w:type="fixed"/>
        <w:tblLook w:val="0000" w:firstRow="0" w:lastRow="0" w:firstColumn="0" w:lastColumn="0" w:noHBand="0" w:noVBand="0"/>
      </w:tblPr>
      <w:tblGrid>
        <w:gridCol w:w="538"/>
        <w:gridCol w:w="5852"/>
        <w:gridCol w:w="714"/>
        <w:gridCol w:w="857"/>
      </w:tblGrid>
      <w:tr w:rsidR="00851C87" w:rsidRPr="00E66917" w14:paraId="49110F11" w14:textId="77777777" w:rsidTr="00046973">
        <w:trPr>
          <w:trHeight w:val="5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D47D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CA7B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usługi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88F5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j.m.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7E24A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Ilość </w:t>
            </w:r>
          </w:p>
        </w:tc>
      </w:tr>
      <w:tr w:rsidR="00851C87" w:rsidRPr="00E33A25" w14:paraId="2FEBE6D9" w14:textId="77777777" w:rsidTr="00046973">
        <w:trPr>
          <w:trHeight w:val="9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E561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8AC9" w14:textId="5221AFDB" w:rsidR="00851C87" w:rsidRPr="00E66917" w:rsidRDefault="00F256F6" w:rsidP="0095425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 po 4</w:t>
            </w:r>
            <w:r w:rsidR="00D7683E" w:rsidRPr="00D7683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latach wraz z wymianą części</w:t>
            </w:r>
            <w:r w:rsidR="00E96B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zamiennych w aparatach CAIMANO</w:t>
            </w:r>
            <w:r w:rsidR="00A933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MK4 CSC</w:t>
            </w:r>
            <w:r w:rsidR="00E96B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wraz z legalizacją butli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24F9" w14:textId="77777777" w:rsidR="00851C87" w:rsidRPr="00E66917" w:rsidRDefault="00851C87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F4A23" w14:textId="77777777" w:rsidR="00851C87" w:rsidRPr="00E66917" w:rsidRDefault="00D7683E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851C87" w:rsidRPr="00E33A25" w14:paraId="00487613" w14:textId="77777777" w:rsidTr="00046973">
        <w:trPr>
          <w:trHeight w:val="77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ED46" w14:textId="77777777" w:rsidR="00851C87" w:rsidRPr="00E66917" w:rsidRDefault="00851C87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5320" w14:textId="3E2BAD53" w:rsidR="00851C87" w:rsidRPr="00E66917" w:rsidRDefault="00D7683E" w:rsidP="00F256F6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7683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Przegląd serwisowy po </w:t>
            </w:r>
            <w:r w:rsidR="00F256F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D7683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latach wraz z wymianą części</w:t>
            </w:r>
            <w:r w:rsidR="00E96B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zamiennych w aparatach CAIMANO </w:t>
            </w:r>
            <w:r w:rsidR="00A933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MK4 CDV </w:t>
            </w:r>
            <w:r w:rsidR="00E96B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wraz z legalizacją butli.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AB0B" w14:textId="77777777" w:rsidR="00851C87" w:rsidRPr="00E66917" w:rsidRDefault="00D7683E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DBC95" w14:textId="77777777" w:rsidR="00851C87" w:rsidRPr="00E66917" w:rsidRDefault="00D7683E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D7683E" w:rsidRPr="00E66917" w14:paraId="34CF8294" w14:textId="77777777" w:rsidTr="00046973">
        <w:trPr>
          <w:trHeight w:val="5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38BD" w14:textId="78B186FA" w:rsidR="00D7683E" w:rsidRPr="00E66917" w:rsidRDefault="00E96B82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5B49" w14:textId="77777777" w:rsidR="00D7683E" w:rsidRPr="00E66917" w:rsidRDefault="00D7683E" w:rsidP="00A0418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hAnsi="Arial" w:cs="Arial"/>
                <w:sz w:val="20"/>
                <w:szCs w:val="20"/>
              </w:rPr>
              <w:t>Naprawy wynikowe uszkodzonego sprzętu oraz jego poszczególnych elementów wraz ze sprawdzeniem w działaniu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FB4D" w14:textId="77777777" w:rsidR="00D7683E" w:rsidRPr="00E66917" w:rsidRDefault="00D7683E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79582" w14:textId="77777777" w:rsidR="00D7683E" w:rsidRPr="00E66917" w:rsidRDefault="00D7683E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7D14641" w14:textId="77777777" w:rsidR="00046973" w:rsidRDefault="00046973" w:rsidP="00046973">
      <w:pPr>
        <w:pStyle w:val="Akapitzlist"/>
        <w:autoSpaceDE w:val="0"/>
        <w:autoSpaceDN w:val="0"/>
        <w:adjustRightInd w:val="0"/>
        <w:spacing w:after="0" w:line="288" w:lineRule="auto"/>
        <w:ind w:left="0"/>
        <w:contextualSpacing w:val="0"/>
        <w:rPr>
          <w:rFonts w:ascii="Arial" w:eastAsia="Calibri" w:hAnsi="Arial" w:cs="Arial"/>
          <w:bCs/>
          <w:color w:val="000000"/>
        </w:rPr>
      </w:pPr>
    </w:p>
    <w:p w14:paraId="5280E0F6" w14:textId="77777777" w:rsidR="00046973" w:rsidRDefault="00046973" w:rsidP="00046973">
      <w:pPr>
        <w:pStyle w:val="Akapitzlist"/>
        <w:autoSpaceDE w:val="0"/>
        <w:autoSpaceDN w:val="0"/>
        <w:adjustRightInd w:val="0"/>
        <w:spacing w:after="0" w:line="288" w:lineRule="auto"/>
        <w:ind w:left="0"/>
        <w:contextualSpacing w:val="0"/>
        <w:rPr>
          <w:rFonts w:ascii="Arial" w:eastAsia="Times New Roman" w:hAnsi="Arial" w:cs="Arial"/>
          <w:b/>
          <w:lang w:eastAsia="pl-PL"/>
        </w:rPr>
      </w:pPr>
      <w:r w:rsidRPr="00046973">
        <w:rPr>
          <w:rFonts w:ascii="Arial" w:eastAsia="Times New Roman" w:hAnsi="Arial" w:cs="Arial"/>
          <w:b/>
          <w:lang w:eastAsia="pl-PL"/>
        </w:rPr>
        <w:t>ZAKRES ZADAŃ</w:t>
      </w:r>
    </w:p>
    <w:p w14:paraId="475EBDB6" w14:textId="74B3D3F9" w:rsidR="006827F2" w:rsidRPr="006827F2" w:rsidRDefault="00DC4871" w:rsidP="001615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 xml:space="preserve">Przegląd </w:t>
      </w:r>
      <w:r w:rsidR="00F03B30" w:rsidRPr="006827F2">
        <w:rPr>
          <w:rFonts w:ascii="Arial" w:eastAsia="Calibri" w:hAnsi="Arial" w:cs="Arial"/>
        </w:rPr>
        <w:t xml:space="preserve">serwisowy aparatów </w:t>
      </w:r>
      <w:r w:rsidR="004836BD" w:rsidRPr="006827F2">
        <w:rPr>
          <w:rFonts w:ascii="Arial" w:eastAsia="Calibri" w:hAnsi="Arial" w:cs="Arial"/>
        </w:rPr>
        <w:t>Caimano</w:t>
      </w:r>
      <w:r w:rsidR="00A93392" w:rsidRPr="006827F2">
        <w:rPr>
          <w:rFonts w:ascii="Arial" w:eastAsia="Calibri" w:hAnsi="Arial" w:cs="Arial"/>
        </w:rPr>
        <w:t xml:space="preserve"> </w:t>
      </w:r>
      <w:r w:rsidR="00E95685">
        <w:rPr>
          <w:rFonts w:ascii="Arial" w:eastAsia="Calibri" w:hAnsi="Arial" w:cs="Arial"/>
        </w:rPr>
        <w:t xml:space="preserve">MK4 CSC </w:t>
      </w:r>
      <w:r w:rsidR="006827F2">
        <w:rPr>
          <w:rFonts w:ascii="Arial" w:eastAsia="Calibri" w:hAnsi="Arial" w:cs="Arial"/>
        </w:rPr>
        <w:t xml:space="preserve">obejmuje </w:t>
      </w:r>
      <w:r w:rsidR="006827F2" w:rsidRPr="006827F2">
        <w:rPr>
          <w:rFonts w:ascii="Arial" w:eastAsia="Calibri" w:hAnsi="Arial" w:cs="Arial"/>
        </w:rPr>
        <w:t>przegląd po 4 latach użytkowania</w:t>
      </w:r>
      <w:r w:rsidR="006827F2">
        <w:rPr>
          <w:rFonts w:ascii="Arial" w:eastAsia="Calibri" w:hAnsi="Arial" w:cs="Arial"/>
        </w:rPr>
        <w:t xml:space="preserve"> w trakcie którego należy wykonać następujące czynności :</w:t>
      </w:r>
    </w:p>
    <w:p w14:paraId="43A64A08" w14:textId="64C555D6" w:rsidR="006827F2" w:rsidRPr="006827F2" w:rsidRDefault="006005D6" w:rsidP="006005D6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6827F2" w:rsidRPr="006827F2">
        <w:rPr>
          <w:rFonts w:ascii="Arial" w:eastAsia="Calibri" w:hAnsi="Arial" w:cs="Arial"/>
        </w:rPr>
        <w:t>rozebranie wszystkich składowych części aparatu, sprawdzenie stanu czystości</w:t>
      </w:r>
      <w:r w:rsidR="00D46096">
        <w:rPr>
          <w:rFonts w:ascii="Arial" w:eastAsia="Calibri" w:hAnsi="Arial" w:cs="Arial"/>
        </w:rPr>
        <w:t xml:space="preserve"> </w:t>
      </w:r>
      <w:r w:rsidR="006827F2" w:rsidRPr="006827F2">
        <w:rPr>
          <w:rFonts w:ascii="Arial" w:eastAsia="Calibri" w:hAnsi="Arial" w:cs="Arial"/>
        </w:rPr>
        <w:t xml:space="preserve">wszystkich części, czyszczenie aparatu, wymiana wszystkich o-ringów, złożenie </w:t>
      </w:r>
      <w:r w:rsidR="006827F2">
        <w:rPr>
          <w:rFonts w:ascii="Arial" w:eastAsia="Calibri" w:hAnsi="Arial" w:cs="Arial"/>
        </w:rPr>
        <w:t>i</w:t>
      </w:r>
      <w:r w:rsidR="006827F2" w:rsidRPr="006827F2">
        <w:rPr>
          <w:rFonts w:ascii="Arial" w:eastAsia="Calibri" w:hAnsi="Arial" w:cs="Arial"/>
        </w:rPr>
        <w:t xml:space="preserve"> przetestowanie aparatu</w:t>
      </w:r>
      <w:r>
        <w:rPr>
          <w:rFonts w:ascii="Arial" w:eastAsia="Calibri" w:hAnsi="Arial" w:cs="Arial"/>
        </w:rPr>
        <w:t xml:space="preserve"> a w szczególności </w:t>
      </w:r>
      <w:r w:rsidR="006827F2" w:rsidRPr="006827F2">
        <w:rPr>
          <w:rFonts w:ascii="Arial" w:eastAsia="Calibri" w:hAnsi="Arial" w:cs="Arial"/>
        </w:rPr>
        <w:t>:</w:t>
      </w:r>
    </w:p>
    <w:p w14:paraId="5D72F5A3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weryfikację szczelności worka oddechowego wraz z testem ciśnieniowym,</w:t>
      </w:r>
    </w:p>
    <w:p w14:paraId="0C2411C8" w14:textId="1B00395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 xml:space="preserve">• dezynfekcja, czyszczenie, sprawdzanie działania i stanu technicznego worka oddechowego, </w:t>
      </w:r>
    </w:p>
    <w:p w14:paraId="5ECAEFFC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kalibracja zaworu oddawczego,</w:t>
      </w:r>
    </w:p>
    <w:p w14:paraId="11A94B39" w14:textId="53C9502B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czyszczenie zaworu, membrany i listków w zaworze,</w:t>
      </w:r>
      <w:r w:rsidR="002136D0">
        <w:rPr>
          <w:rFonts w:ascii="Arial" w:eastAsia="Calibri" w:hAnsi="Arial" w:cs="Arial"/>
        </w:rPr>
        <w:t xml:space="preserve"> </w:t>
      </w:r>
      <w:r w:rsidRPr="006827F2">
        <w:rPr>
          <w:rFonts w:ascii="Arial" w:eastAsia="Calibri" w:hAnsi="Arial" w:cs="Arial"/>
        </w:rPr>
        <w:t>składanie</w:t>
      </w:r>
      <w:r w:rsidR="006005D6">
        <w:rPr>
          <w:rFonts w:ascii="Arial" w:eastAsia="Calibri" w:hAnsi="Arial" w:cs="Arial"/>
        </w:rPr>
        <w:t>,</w:t>
      </w:r>
    </w:p>
    <w:p w14:paraId="26B7971C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ustawienie ciśnienia,</w:t>
      </w:r>
    </w:p>
    <w:p w14:paraId="6C2CD8FF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dezynfekcja i czyszczenie,</w:t>
      </w:r>
    </w:p>
    <w:p w14:paraId="0F8DA7F3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rozłożenie i czyszczenie filtra do sorbentu,</w:t>
      </w:r>
    </w:p>
    <w:p w14:paraId="4870CBC0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wymiana wszystkich o-ringów w aparacie,</w:t>
      </w:r>
    </w:p>
    <w:p w14:paraId="2A45609D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sprawdzenie zaworów dwukierunkowych, weryfikacja przepływu,</w:t>
      </w:r>
    </w:p>
    <w:p w14:paraId="42983509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kontrola rur karbowanych i ustnika,</w:t>
      </w:r>
    </w:p>
    <w:p w14:paraId="6437777A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wymiana zaworów jednokierunkowych,</w:t>
      </w:r>
    </w:p>
    <w:p w14:paraId="3EEF8206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weryfikacja zaworu 4-ro kierunkowego wraz z czyszczeniem i smarowaniem,</w:t>
      </w:r>
    </w:p>
    <w:p w14:paraId="055BFFF1" w14:textId="77777777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kompletny serwis zaworu 4-ro kierunkowego</w:t>
      </w:r>
    </w:p>
    <w:p w14:paraId="1EF8C5B8" w14:textId="424DCA5D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wymiana węży HP manometrów, sprawdzenie</w:t>
      </w:r>
      <w:r>
        <w:rPr>
          <w:rFonts w:ascii="Arial" w:eastAsia="Calibri" w:hAnsi="Arial" w:cs="Arial"/>
        </w:rPr>
        <w:t xml:space="preserve"> manometrów,</w:t>
      </w:r>
      <w:r w:rsidRPr="006827F2">
        <w:rPr>
          <w:rFonts w:ascii="Arial" w:eastAsia="Calibri" w:hAnsi="Arial" w:cs="Arial"/>
        </w:rPr>
        <w:t xml:space="preserve"> kalibracji</w:t>
      </w:r>
    </w:p>
    <w:p w14:paraId="48C5E5EE" w14:textId="6D15680C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>• sprawdzenie i regulacja zaworów „by-pass”</w:t>
      </w:r>
      <w:r w:rsidR="006005D6">
        <w:rPr>
          <w:rFonts w:ascii="Arial" w:eastAsia="Calibri" w:hAnsi="Arial" w:cs="Arial"/>
        </w:rPr>
        <w:t>,</w:t>
      </w:r>
    </w:p>
    <w:p w14:paraId="733F2398" w14:textId="08CFBFA7" w:rsidR="006827F2" w:rsidRPr="006827F2" w:rsidRDefault="002E230D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• </w:t>
      </w:r>
      <w:r w:rsidR="006827F2" w:rsidRPr="006827F2">
        <w:rPr>
          <w:rFonts w:ascii="Arial" w:eastAsia="Calibri" w:hAnsi="Arial" w:cs="Arial"/>
        </w:rPr>
        <w:t>inspekcja oraz sprawdzenie działania zaworu odcinającego (shut-of-valve), wymiana o-ringu</w:t>
      </w:r>
      <w:r w:rsidR="006005D6">
        <w:rPr>
          <w:rFonts w:ascii="Arial" w:eastAsia="Calibri" w:hAnsi="Arial" w:cs="Arial"/>
        </w:rPr>
        <w:t>,</w:t>
      </w:r>
    </w:p>
    <w:p w14:paraId="7C800D72" w14:textId="3C0131B5" w:rsidR="006827F2" w:rsidRPr="006827F2" w:rsidRDefault="006827F2" w:rsidP="006827F2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 xml:space="preserve">• </w:t>
      </w:r>
      <w:r w:rsidR="002136D0">
        <w:rPr>
          <w:rFonts w:ascii="Arial" w:eastAsia="Calibri" w:hAnsi="Arial" w:cs="Arial"/>
        </w:rPr>
        <w:t>ro</w:t>
      </w:r>
      <w:r w:rsidRPr="006827F2">
        <w:rPr>
          <w:rFonts w:ascii="Arial" w:eastAsia="Calibri" w:hAnsi="Arial" w:cs="Arial"/>
        </w:rPr>
        <w:t>zebranie, myci</w:t>
      </w:r>
      <w:r w:rsidR="002136D0">
        <w:rPr>
          <w:rFonts w:ascii="Arial" w:eastAsia="Calibri" w:hAnsi="Arial" w:cs="Arial"/>
        </w:rPr>
        <w:t>e</w:t>
      </w:r>
      <w:r w:rsidRPr="006827F2">
        <w:rPr>
          <w:rFonts w:ascii="Arial" w:eastAsia="Calibri" w:hAnsi="Arial" w:cs="Arial"/>
        </w:rPr>
        <w:t xml:space="preserve"> wymiana o-ringów, oraz wszystkich elementów w</w:t>
      </w:r>
      <w:r w:rsidR="002136D0">
        <w:rPr>
          <w:rFonts w:ascii="Arial" w:eastAsia="Calibri" w:hAnsi="Arial" w:cs="Arial"/>
        </w:rPr>
        <w:t xml:space="preserve"> </w:t>
      </w:r>
      <w:r w:rsidRPr="006827F2">
        <w:rPr>
          <w:rFonts w:ascii="Arial" w:eastAsia="Calibri" w:hAnsi="Arial" w:cs="Arial"/>
        </w:rPr>
        <w:t xml:space="preserve">gnieździe zaworu, </w:t>
      </w:r>
    </w:p>
    <w:p w14:paraId="5790BD02" w14:textId="14B44161" w:rsidR="006827F2" w:rsidRDefault="006827F2" w:rsidP="00060B8C">
      <w:pPr>
        <w:pStyle w:val="Akapitzlist"/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 xml:space="preserve">• </w:t>
      </w:r>
      <w:r w:rsidR="002136D0">
        <w:rPr>
          <w:rFonts w:ascii="Arial" w:eastAsia="Calibri" w:hAnsi="Arial" w:cs="Arial"/>
        </w:rPr>
        <w:t>s</w:t>
      </w:r>
      <w:r w:rsidRPr="006827F2">
        <w:rPr>
          <w:rFonts w:ascii="Arial" w:eastAsia="Calibri" w:hAnsi="Arial" w:cs="Arial"/>
        </w:rPr>
        <w:t>prawdzenie i przegląd kamizelki wypornościowej Shark</w:t>
      </w:r>
      <w:r w:rsidR="006005D6">
        <w:rPr>
          <w:rFonts w:ascii="Arial" w:eastAsia="Calibri" w:hAnsi="Arial" w:cs="Arial"/>
        </w:rPr>
        <w:t>,</w:t>
      </w:r>
    </w:p>
    <w:p w14:paraId="3B5567A8" w14:textId="77777777" w:rsidR="006005D6" w:rsidRPr="006005D6" w:rsidRDefault="006005D6" w:rsidP="006005D6">
      <w:pPr>
        <w:pStyle w:val="Akapitzlist"/>
        <w:autoSpaceDE w:val="0"/>
        <w:autoSpaceDN w:val="0"/>
        <w:adjustRightInd w:val="0"/>
        <w:spacing w:line="288" w:lineRule="auto"/>
        <w:ind w:left="284"/>
        <w:jc w:val="both"/>
        <w:rPr>
          <w:rFonts w:ascii="Arial" w:eastAsia="Calibri" w:hAnsi="Arial" w:cs="Arial"/>
        </w:rPr>
      </w:pPr>
      <w:r w:rsidRPr="006005D6">
        <w:rPr>
          <w:rFonts w:ascii="Arial" w:eastAsia="Calibri" w:hAnsi="Arial" w:cs="Arial"/>
        </w:rPr>
        <w:t>• sprawdzenie połączeń, zaworów odcinających butli,</w:t>
      </w:r>
    </w:p>
    <w:p w14:paraId="0B61945E" w14:textId="3ED2BAE5" w:rsidR="006827F2" w:rsidRDefault="006827F2" w:rsidP="00060B8C">
      <w:pPr>
        <w:pStyle w:val="Akapitzlist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6827F2">
        <w:rPr>
          <w:rFonts w:ascii="Arial" w:eastAsia="Calibri" w:hAnsi="Arial" w:cs="Arial"/>
        </w:rPr>
        <w:t xml:space="preserve">• </w:t>
      </w:r>
      <w:r w:rsidR="002136D0">
        <w:rPr>
          <w:rFonts w:ascii="Arial" w:eastAsia="Calibri" w:hAnsi="Arial" w:cs="Arial"/>
        </w:rPr>
        <w:t>k</w:t>
      </w:r>
      <w:r w:rsidRPr="006827F2">
        <w:rPr>
          <w:rFonts w:ascii="Arial" w:eastAsia="Calibri" w:hAnsi="Arial" w:cs="Arial"/>
        </w:rPr>
        <w:t>alibracja aparatu</w:t>
      </w:r>
      <w:r w:rsidR="002136D0">
        <w:rPr>
          <w:rFonts w:ascii="Arial" w:eastAsia="Calibri" w:hAnsi="Arial" w:cs="Arial"/>
        </w:rPr>
        <w:t xml:space="preserve"> po wykonanym serwisie.</w:t>
      </w:r>
    </w:p>
    <w:p w14:paraId="3805DA4E" w14:textId="141EED01" w:rsidR="00D46096" w:rsidRPr="00D46096" w:rsidRDefault="00D46096" w:rsidP="00060B8C">
      <w:pPr>
        <w:spacing w:after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>Przeg</w:t>
      </w:r>
      <w:r w:rsidR="00E95685">
        <w:rPr>
          <w:rFonts w:ascii="Arial" w:eastAsia="Calibri" w:hAnsi="Arial" w:cs="Arial"/>
        </w:rPr>
        <w:t xml:space="preserve">ląd serwisowy aparatów Caimano </w:t>
      </w:r>
      <w:r w:rsidRPr="00D46096">
        <w:rPr>
          <w:rFonts w:ascii="Arial" w:eastAsia="Calibri" w:hAnsi="Arial" w:cs="Arial"/>
        </w:rPr>
        <w:t>MK4 C</w:t>
      </w:r>
      <w:r w:rsidR="00060B8C">
        <w:rPr>
          <w:rFonts w:ascii="Arial" w:eastAsia="Calibri" w:hAnsi="Arial" w:cs="Arial"/>
        </w:rPr>
        <w:t>DV</w:t>
      </w:r>
      <w:r w:rsidR="00E95685">
        <w:rPr>
          <w:rFonts w:ascii="Arial" w:eastAsia="Calibri" w:hAnsi="Arial" w:cs="Arial"/>
        </w:rPr>
        <w:t xml:space="preserve"> </w:t>
      </w:r>
      <w:r w:rsidRPr="00D46096">
        <w:rPr>
          <w:rFonts w:ascii="Arial" w:eastAsia="Calibri" w:hAnsi="Arial" w:cs="Arial"/>
        </w:rPr>
        <w:t>obejmuje  przegląd po</w:t>
      </w:r>
      <w:r w:rsidR="00060B8C">
        <w:rPr>
          <w:rFonts w:ascii="Arial" w:eastAsia="Calibri" w:hAnsi="Arial" w:cs="Arial"/>
        </w:rPr>
        <w:t xml:space="preserve"> 2</w:t>
      </w:r>
      <w:r w:rsidR="00E95685">
        <w:rPr>
          <w:rFonts w:ascii="Arial" w:eastAsia="Calibri" w:hAnsi="Arial" w:cs="Arial"/>
        </w:rPr>
        <w:t xml:space="preserve"> </w:t>
      </w:r>
      <w:r w:rsidRPr="00D46096">
        <w:rPr>
          <w:rFonts w:ascii="Arial" w:eastAsia="Calibri" w:hAnsi="Arial" w:cs="Arial"/>
        </w:rPr>
        <w:t>latach użytkowania w trakcie którego należy wykonać następujące czynności :</w:t>
      </w:r>
    </w:p>
    <w:p w14:paraId="5394B73B" w14:textId="42A87625" w:rsidR="00D46096" w:rsidRPr="00D46096" w:rsidRDefault="006005D6" w:rsidP="006005D6">
      <w:pPr>
        <w:pStyle w:val="Akapitzlist"/>
        <w:spacing w:after="0"/>
        <w:ind w:left="56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46096" w:rsidRPr="00D46096">
        <w:rPr>
          <w:rFonts w:ascii="Arial" w:eastAsia="Calibri" w:hAnsi="Arial" w:cs="Arial"/>
        </w:rPr>
        <w:t>rozebranie wszystkich składowych części aparatu, sprawdzenie stanu czystości wszystkich części, czyszczenie aparatu, wymiana wszystkich o-ringów, złożenie i przetestowanie aparatu</w:t>
      </w:r>
      <w:r>
        <w:rPr>
          <w:rFonts w:ascii="Arial" w:eastAsia="Calibri" w:hAnsi="Arial" w:cs="Arial"/>
        </w:rPr>
        <w:t xml:space="preserve"> a w szczególności </w:t>
      </w:r>
      <w:r w:rsidR="00D46096" w:rsidRPr="00D46096">
        <w:rPr>
          <w:rFonts w:ascii="Arial" w:eastAsia="Calibri" w:hAnsi="Arial" w:cs="Arial"/>
        </w:rPr>
        <w:t>:</w:t>
      </w:r>
    </w:p>
    <w:p w14:paraId="0B46248F" w14:textId="68D2627C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 xml:space="preserve">• weryfikację </w:t>
      </w:r>
      <w:r w:rsidR="00060B8C" w:rsidRPr="00D46096">
        <w:rPr>
          <w:rFonts w:ascii="Arial" w:eastAsia="Calibri" w:hAnsi="Arial" w:cs="Arial"/>
        </w:rPr>
        <w:t>szczelnoś</w:t>
      </w:r>
      <w:r w:rsidR="00060B8C">
        <w:rPr>
          <w:rFonts w:ascii="Arial" w:eastAsia="Calibri" w:hAnsi="Arial" w:cs="Arial"/>
        </w:rPr>
        <w:t xml:space="preserve">ci, sprawdzenie działania </w:t>
      </w:r>
      <w:r w:rsidRPr="00D46096">
        <w:rPr>
          <w:rFonts w:ascii="Arial" w:eastAsia="Calibri" w:hAnsi="Arial" w:cs="Arial"/>
        </w:rPr>
        <w:t xml:space="preserve"> worka oddechowego wraz z testem ciśnieniowym,</w:t>
      </w:r>
    </w:p>
    <w:p w14:paraId="1CF5386D" w14:textId="77777777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 xml:space="preserve">• dezynfekcja, czyszczenie, sprawdzanie działania i stanu technicznego worka oddechowego, </w:t>
      </w:r>
    </w:p>
    <w:p w14:paraId="53208415" w14:textId="5AE41E06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 xml:space="preserve">• </w:t>
      </w:r>
      <w:r w:rsidR="00060B8C" w:rsidRPr="00D46096">
        <w:rPr>
          <w:rFonts w:ascii="Arial" w:eastAsia="Calibri" w:hAnsi="Arial" w:cs="Arial"/>
        </w:rPr>
        <w:t>dezynfekcja i czyszczenie,</w:t>
      </w:r>
      <w:r w:rsidR="00060B8C" w:rsidRPr="00060B8C">
        <w:rPr>
          <w:rFonts w:ascii="Arial" w:eastAsia="Calibri" w:hAnsi="Arial" w:cs="Arial"/>
        </w:rPr>
        <w:t xml:space="preserve"> </w:t>
      </w:r>
      <w:r w:rsidR="00060B8C" w:rsidRPr="00D46096">
        <w:rPr>
          <w:rFonts w:ascii="Arial" w:eastAsia="Calibri" w:hAnsi="Arial" w:cs="Arial"/>
        </w:rPr>
        <w:t>czyszczenie filtra do sorbentu</w:t>
      </w:r>
    </w:p>
    <w:p w14:paraId="140CD612" w14:textId="77777777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>• wymiana wszystkich o-ringów w aparacie,</w:t>
      </w:r>
    </w:p>
    <w:p w14:paraId="4B7D3745" w14:textId="77777777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>• sprawdzenie zaworów dwukierunkowych, weryfikacja przepływu,</w:t>
      </w:r>
    </w:p>
    <w:p w14:paraId="1DBE3DE4" w14:textId="77777777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>• kontrola rur karbowanych i ustnika,</w:t>
      </w:r>
    </w:p>
    <w:p w14:paraId="42AA93CA" w14:textId="61E8477D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>• weryfikacja zaworu 4-ro kierunkowego</w:t>
      </w:r>
      <w:r w:rsidR="00060B8C">
        <w:rPr>
          <w:rFonts w:ascii="Arial" w:eastAsia="Calibri" w:hAnsi="Arial" w:cs="Arial"/>
        </w:rPr>
        <w:t xml:space="preserve">, </w:t>
      </w:r>
      <w:r w:rsidRPr="00D46096">
        <w:rPr>
          <w:rFonts w:ascii="Arial" w:eastAsia="Calibri" w:hAnsi="Arial" w:cs="Arial"/>
        </w:rPr>
        <w:t>czyszczeni</w:t>
      </w:r>
      <w:r w:rsidR="00060B8C">
        <w:rPr>
          <w:rFonts w:ascii="Arial" w:eastAsia="Calibri" w:hAnsi="Arial" w:cs="Arial"/>
        </w:rPr>
        <w:t>,</w:t>
      </w:r>
    </w:p>
    <w:p w14:paraId="540A67AA" w14:textId="03E1BC9C" w:rsidR="00D46096" w:rsidRP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 xml:space="preserve">• </w:t>
      </w:r>
      <w:r w:rsidR="00060B8C">
        <w:rPr>
          <w:rFonts w:ascii="Arial" w:eastAsia="Calibri" w:hAnsi="Arial" w:cs="Arial"/>
        </w:rPr>
        <w:t>sprawdzenie</w:t>
      </w:r>
      <w:r w:rsidRPr="00D46096">
        <w:rPr>
          <w:rFonts w:ascii="Arial" w:eastAsia="Calibri" w:hAnsi="Arial" w:cs="Arial"/>
        </w:rPr>
        <w:t xml:space="preserve"> węży HP manometrów, sprawdzenie manometrów, kalibracji</w:t>
      </w:r>
    </w:p>
    <w:p w14:paraId="4A6F90CF" w14:textId="494C2B96" w:rsidR="00D46096" w:rsidRDefault="00D46096" w:rsidP="00060B8C">
      <w:pPr>
        <w:pStyle w:val="Akapitzlist"/>
        <w:spacing w:after="0"/>
        <w:contextualSpacing w:val="0"/>
        <w:rPr>
          <w:rFonts w:ascii="Arial" w:eastAsia="Calibri" w:hAnsi="Arial" w:cs="Arial"/>
        </w:rPr>
      </w:pPr>
      <w:r w:rsidRPr="00D46096">
        <w:rPr>
          <w:rFonts w:ascii="Arial" w:eastAsia="Calibri" w:hAnsi="Arial" w:cs="Arial"/>
        </w:rPr>
        <w:t xml:space="preserve">• sprawdzenie </w:t>
      </w:r>
      <w:r w:rsidR="00060B8C">
        <w:rPr>
          <w:rFonts w:ascii="Arial" w:eastAsia="Calibri" w:hAnsi="Arial" w:cs="Arial"/>
        </w:rPr>
        <w:t>połączeń,</w:t>
      </w:r>
      <w:r w:rsidR="006005D6">
        <w:rPr>
          <w:rFonts w:ascii="Arial" w:eastAsia="Calibri" w:hAnsi="Arial" w:cs="Arial"/>
        </w:rPr>
        <w:t xml:space="preserve"> </w:t>
      </w:r>
      <w:r w:rsidR="00060B8C">
        <w:rPr>
          <w:rFonts w:ascii="Arial" w:eastAsia="Calibri" w:hAnsi="Arial" w:cs="Arial"/>
        </w:rPr>
        <w:t xml:space="preserve">zaworów odcinających </w:t>
      </w:r>
      <w:r w:rsidR="006005D6">
        <w:rPr>
          <w:rFonts w:ascii="Arial" w:eastAsia="Calibri" w:hAnsi="Arial" w:cs="Arial"/>
        </w:rPr>
        <w:t>butli,</w:t>
      </w:r>
    </w:p>
    <w:p w14:paraId="2B4CC6B7" w14:textId="77777777" w:rsidR="00060B8C" w:rsidRPr="00060B8C" w:rsidRDefault="00060B8C" w:rsidP="00060B8C">
      <w:pPr>
        <w:pStyle w:val="Akapitzlist"/>
        <w:rPr>
          <w:rFonts w:ascii="Arial" w:eastAsia="Calibri" w:hAnsi="Arial" w:cs="Arial"/>
        </w:rPr>
      </w:pPr>
      <w:r w:rsidRPr="00060B8C">
        <w:rPr>
          <w:rFonts w:ascii="Arial" w:eastAsia="Calibri" w:hAnsi="Arial" w:cs="Arial"/>
        </w:rPr>
        <w:t>• sprawdzenie i przegląd kamizelki wypornościowej Shark,</w:t>
      </w:r>
    </w:p>
    <w:p w14:paraId="59A84A10" w14:textId="094E9B90" w:rsidR="00060B8C" w:rsidRPr="00060B8C" w:rsidRDefault="00060B8C" w:rsidP="00060B8C">
      <w:pPr>
        <w:pStyle w:val="Akapitzlist"/>
        <w:rPr>
          <w:rFonts w:ascii="Arial" w:eastAsia="Calibri" w:hAnsi="Arial" w:cs="Arial"/>
        </w:rPr>
      </w:pPr>
      <w:r w:rsidRPr="00060B8C">
        <w:rPr>
          <w:rFonts w:ascii="Arial" w:eastAsia="Calibri" w:hAnsi="Arial" w:cs="Arial"/>
        </w:rPr>
        <w:t>•</w:t>
      </w:r>
      <w:r>
        <w:rPr>
          <w:rFonts w:ascii="Arial" w:eastAsia="Calibri" w:hAnsi="Arial" w:cs="Arial"/>
        </w:rPr>
        <w:t xml:space="preserve"> </w:t>
      </w:r>
      <w:r w:rsidRPr="00D46096">
        <w:rPr>
          <w:rFonts w:ascii="Arial" w:eastAsia="Calibri" w:hAnsi="Arial" w:cs="Arial"/>
        </w:rPr>
        <w:t>kalibracja aparatu po wykonanym serwisie</w:t>
      </w:r>
    </w:p>
    <w:p w14:paraId="6BC10832" w14:textId="77777777" w:rsidR="00C90D54" w:rsidRDefault="0044106F" w:rsidP="000469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DC4871">
        <w:rPr>
          <w:rFonts w:asciiTheme="minorBidi" w:eastAsia="Calibri" w:hAnsiTheme="minorBidi"/>
        </w:rPr>
        <w:t xml:space="preserve">W trakcie </w:t>
      </w:r>
      <w:r w:rsidR="00980418" w:rsidRPr="00DC4871">
        <w:rPr>
          <w:rFonts w:asciiTheme="minorBidi" w:eastAsia="Calibri" w:hAnsiTheme="minorBidi"/>
        </w:rPr>
        <w:t xml:space="preserve">serwisu </w:t>
      </w:r>
      <w:r w:rsidR="00F14E64" w:rsidRPr="00DC4871">
        <w:rPr>
          <w:rFonts w:asciiTheme="minorBidi" w:eastAsia="Calibri" w:hAnsiTheme="minorBidi"/>
        </w:rPr>
        <w:t xml:space="preserve">w każdym aparacie </w:t>
      </w:r>
      <w:r w:rsidR="00980418" w:rsidRPr="00DC4871">
        <w:rPr>
          <w:rFonts w:asciiTheme="minorBidi" w:eastAsia="Calibri" w:hAnsiTheme="minorBidi"/>
        </w:rPr>
        <w:t>wymagane jest przeprowadzenie kontroli metrologicz</w:t>
      </w:r>
      <w:r w:rsidR="00015EAD" w:rsidRPr="00DC4871">
        <w:rPr>
          <w:rFonts w:asciiTheme="minorBidi" w:eastAsia="Calibri" w:hAnsiTheme="minorBidi"/>
        </w:rPr>
        <w:t>nej manometru</w:t>
      </w:r>
      <w:r w:rsidR="003B5CF6" w:rsidRPr="00DC4871">
        <w:rPr>
          <w:rFonts w:asciiTheme="minorBidi" w:eastAsia="Calibri" w:hAnsiTheme="minorBidi"/>
        </w:rPr>
        <w:t xml:space="preserve"> przez akredytowane laboratorium</w:t>
      </w:r>
      <w:r w:rsidR="00F14E64" w:rsidRPr="00DC4871">
        <w:rPr>
          <w:rFonts w:asciiTheme="minorBidi" w:eastAsia="Calibri" w:hAnsiTheme="minorBidi"/>
        </w:rPr>
        <w:t>,</w:t>
      </w:r>
      <w:r w:rsidR="00980418" w:rsidRPr="00DC4871">
        <w:rPr>
          <w:rFonts w:asciiTheme="minorBidi" w:eastAsia="Calibri" w:hAnsiTheme="minorBidi"/>
        </w:rPr>
        <w:t xml:space="preserve"> poświadczone wydaniem świadectwa wzorcowania.</w:t>
      </w:r>
      <w:r w:rsidR="00F03B30" w:rsidRPr="00DC4871">
        <w:rPr>
          <w:rFonts w:ascii="Arial" w:eastAsia="Calibri" w:hAnsi="Arial" w:cs="Arial"/>
        </w:rPr>
        <w:t xml:space="preserve"> </w:t>
      </w:r>
    </w:p>
    <w:p w14:paraId="6764641E" w14:textId="32D5D5A5" w:rsidR="00046973" w:rsidRDefault="00531505" w:rsidP="000469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DC4871">
        <w:rPr>
          <w:rFonts w:ascii="Arial" w:eastAsia="Calibri" w:hAnsi="Arial" w:cs="Arial"/>
        </w:rPr>
        <w:t>Wykonanie przeglądu</w:t>
      </w:r>
      <w:r w:rsidR="0044106F" w:rsidRPr="00DC4871">
        <w:rPr>
          <w:rFonts w:ascii="Arial" w:eastAsia="Calibri" w:hAnsi="Arial" w:cs="Arial"/>
        </w:rPr>
        <w:t xml:space="preserve"> aparatów</w:t>
      </w:r>
      <w:r w:rsidRPr="00DC4871">
        <w:rPr>
          <w:rFonts w:ascii="Arial" w:eastAsia="Calibri" w:hAnsi="Arial" w:cs="Arial"/>
        </w:rPr>
        <w:t xml:space="preserve"> potwierdzone będzie właściwym wpisem do </w:t>
      </w:r>
      <w:r w:rsidR="006B67DD" w:rsidRPr="00DC4871">
        <w:rPr>
          <w:rFonts w:ascii="Arial" w:eastAsia="Calibri" w:hAnsi="Arial" w:cs="Arial"/>
        </w:rPr>
        <w:t xml:space="preserve">Dowodu Urządzenia aparatu </w:t>
      </w:r>
      <w:r w:rsidRPr="00DC4871">
        <w:rPr>
          <w:rFonts w:ascii="Arial" w:eastAsia="Calibri" w:hAnsi="Arial" w:cs="Arial"/>
        </w:rPr>
        <w:t>oraz Raportu Serwisowego</w:t>
      </w:r>
      <w:r w:rsidRPr="00F256F6">
        <w:rPr>
          <w:rFonts w:ascii="Arial" w:eastAsia="Calibri" w:hAnsi="Arial" w:cs="Arial"/>
        </w:rPr>
        <w:t>.</w:t>
      </w:r>
      <w:r w:rsidR="003B5CF6" w:rsidRPr="00F256F6">
        <w:rPr>
          <w:rFonts w:ascii="Arial" w:eastAsia="Calibri" w:hAnsi="Arial" w:cs="Arial"/>
        </w:rPr>
        <w:t xml:space="preserve"> </w:t>
      </w:r>
    </w:p>
    <w:p w14:paraId="1161B9C7" w14:textId="4982232F" w:rsidR="00D7683E" w:rsidRPr="00D7683E" w:rsidRDefault="00F03B30" w:rsidP="00D768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046973">
        <w:rPr>
          <w:rFonts w:ascii="Arial" w:eastAsia="Calibri" w:hAnsi="Arial" w:cs="Arial"/>
          <w:bCs/>
        </w:rPr>
        <w:t xml:space="preserve">Przegląd serwisowy musi być </w:t>
      </w:r>
      <w:r w:rsidR="008C7A60" w:rsidRPr="00C203B7">
        <w:rPr>
          <w:rFonts w:ascii="Arial" w:eastAsia="Calibri" w:hAnsi="Arial" w:cs="Arial"/>
          <w:bCs/>
        </w:rPr>
        <w:t xml:space="preserve">wykonany </w:t>
      </w:r>
      <w:r w:rsidR="002E230D">
        <w:rPr>
          <w:rFonts w:ascii="Arial" w:eastAsia="Calibri" w:hAnsi="Arial" w:cs="Arial"/>
          <w:bCs/>
        </w:rPr>
        <w:t xml:space="preserve">zgodnie z </w:t>
      </w:r>
      <w:r w:rsidR="002E230D" w:rsidRPr="002E230D">
        <w:rPr>
          <w:rFonts w:ascii="Arial" w:eastAsia="Calibri" w:hAnsi="Arial" w:cs="Arial"/>
          <w:bCs/>
          <w:i/>
        </w:rPr>
        <w:t>„Caimano MK4 CDV rebreather tlenowy o obiegu zamkniętym”</w:t>
      </w:r>
      <w:r w:rsidR="002E230D">
        <w:rPr>
          <w:rFonts w:ascii="Arial" w:eastAsia="Calibri" w:hAnsi="Arial" w:cs="Arial"/>
          <w:bCs/>
          <w:i/>
        </w:rPr>
        <w:t xml:space="preserve">, „Caimano MK4 CSC tlenowy i nitroksowi aparat oddechowy o obiegu zamkniętym i półzamkniętym” </w:t>
      </w:r>
      <w:r w:rsidR="002E230D" w:rsidRPr="002E230D">
        <w:rPr>
          <w:rFonts w:ascii="Arial" w:eastAsia="Calibri" w:hAnsi="Arial" w:cs="Arial"/>
          <w:bCs/>
        </w:rPr>
        <w:t>oraz</w:t>
      </w:r>
      <w:r w:rsidR="002E230D">
        <w:rPr>
          <w:rFonts w:ascii="Arial" w:eastAsia="Calibri" w:hAnsi="Arial" w:cs="Arial"/>
          <w:bCs/>
          <w:i/>
        </w:rPr>
        <w:t xml:space="preserve"> </w:t>
      </w:r>
      <w:r w:rsidR="008C7A60" w:rsidRPr="00C203B7">
        <w:rPr>
          <w:rFonts w:ascii="Arial" w:eastAsia="Calibri" w:hAnsi="Arial" w:cs="Arial"/>
        </w:rPr>
        <w:t>przez osoby posiadające stosowne uprawnienia firmy</w:t>
      </w:r>
      <w:r w:rsidR="008C7A60" w:rsidRPr="00C203B7">
        <w:rPr>
          <w:rFonts w:ascii="Arial" w:eastAsia="Calibri" w:hAnsi="Arial" w:cs="Arial"/>
          <w:bCs/>
        </w:rPr>
        <w:t xml:space="preserve"> </w:t>
      </w:r>
      <w:r w:rsidR="00F6591C" w:rsidRPr="00C203B7">
        <w:rPr>
          <w:rFonts w:ascii="Arial" w:eastAsia="Calibri" w:hAnsi="Arial" w:cs="Arial"/>
          <w:bCs/>
        </w:rPr>
        <w:t>SIEL</w:t>
      </w:r>
      <w:r w:rsidRPr="00C203B7">
        <w:rPr>
          <w:rFonts w:ascii="Arial" w:eastAsia="Calibri" w:hAnsi="Arial" w:cs="Arial"/>
          <w:bCs/>
        </w:rPr>
        <w:t xml:space="preserve"> </w:t>
      </w:r>
      <w:r w:rsidR="00954257" w:rsidRPr="00C203B7">
        <w:rPr>
          <w:rFonts w:ascii="Arial" w:eastAsia="Calibri" w:hAnsi="Arial" w:cs="Arial"/>
          <w:bCs/>
        </w:rPr>
        <w:t xml:space="preserve">produkującej aparaty </w:t>
      </w:r>
      <w:r w:rsidR="00C203B7" w:rsidRPr="00C203B7">
        <w:rPr>
          <w:rFonts w:ascii="Arial" w:eastAsia="Calibri" w:hAnsi="Arial" w:cs="Arial"/>
          <w:bCs/>
        </w:rPr>
        <w:t>CAIMANO</w:t>
      </w:r>
      <w:r w:rsidRPr="00C203B7">
        <w:rPr>
          <w:rFonts w:ascii="Arial" w:eastAsia="Calibri" w:hAnsi="Arial" w:cs="Arial"/>
          <w:bCs/>
        </w:rPr>
        <w:t>.</w:t>
      </w:r>
    </w:p>
    <w:p w14:paraId="6D20C9D4" w14:textId="08BD7EE3" w:rsidR="00F03B30" w:rsidRPr="00D7683E" w:rsidRDefault="00DC4871" w:rsidP="00D768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D7683E">
        <w:rPr>
          <w:rFonts w:ascii="Arial" w:eastAsia="Calibri" w:hAnsi="Arial" w:cs="Arial"/>
        </w:rPr>
        <w:t xml:space="preserve">Przegląd </w:t>
      </w:r>
      <w:r w:rsidR="00954257" w:rsidRPr="00D7683E">
        <w:rPr>
          <w:rFonts w:ascii="Arial" w:eastAsia="Calibri" w:hAnsi="Arial" w:cs="Arial"/>
        </w:rPr>
        <w:t xml:space="preserve">i legalizacja </w:t>
      </w:r>
      <w:r w:rsidR="00FE5AB6" w:rsidRPr="00D7683E">
        <w:rPr>
          <w:rFonts w:ascii="Arial" w:eastAsia="Calibri" w:hAnsi="Arial" w:cs="Arial"/>
        </w:rPr>
        <w:t>38</w:t>
      </w:r>
      <w:r w:rsidR="00E96B82">
        <w:rPr>
          <w:rFonts w:ascii="Arial" w:eastAsia="Calibri" w:hAnsi="Arial" w:cs="Arial"/>
        </w:rPr>
        <w:t xml:space="preserve"> szt.</w:t>
      </w:r>
      <w:r w:rsidR="00015EAD" w:rsidRPr="00D7683E">
        <w:rPr>
          <w:rFonts w:ascii="Arial" w:eastAsia="Calibri" w:hAnsi="Arial" w:cs="Arial"/>
        </w:rPr>
        <w:t xml:space="preserve"> </w:t>
      </w:r>
      <w:r w:rsidR="004836BD" w:rsidRPr="00D7683E">
        <w:rPr>
          <w:rFonts w:ascii="Arial" w:eastAsia="Calibri" w:hAnsi="Arial" w:cs="Arial"/>
        </w:rPr>
        <w:t xml:space="preserve">butli </w:t>
      </w:r>
      <w:r w:rsidR="00083507" w:rsidRPr="00D7683E">
        <w:rPr>
          <w:rFonts w:ascii="Arial" w:eastAsia="Calibri" w:hAnsi="Arial" w:cs="Arial"/>
        </w:rPr>
        <w:t>od aparatów</w:t>
      </w:r>
      <w:r w:rsidR="00E96B82">
        <w:rPr>
          <w:rFonts w:ascii="Arial" w:eastAsia="Calibri" w:hAnsi="Arial" w:cs="Arial"/>
        </w:rPr>
        <w:t>.</w:t>
      </w:r>
    </w:p>
    <w:p w14:paraId="1DEBAF3F" w14:textId="68B975B2" w:rsidR="00F03B30" w:rsidRPr="00E66917" w:rsidRDefault="00F03B30" w:rsidP="00D7683E">
      <w:pPr>
        <w:autoSpaceDE w:val="0"/>
        <w:autoSpaceDN w:val="0"/>
        <w:adjustRightInd w:val="0"/>
        <w:spacing w:before="60" w:after="0" w:line="288" w:lineRule="auto"/>
        <w:ind w:left="284"/>
        <w:jc w:val="both"/>
        <w:rPr>
          <w:rFonts w:ascii="Arial" w:eastAsia="Calibri" w:hAnsi="Arial" w:cs="Arial"/>
        </w:rPr>
      </w:pPr>
      <w:r w:rsidRPr="00E66917">
        <w:rPr>
          <w:rFonts w:ascii="Arial" w:eastAsia="Calibri" w:hAnsi="Arial" w:cs="Arial"/>
        </w:rPr>
        <w:t xml:space="preserve">Przegląd i legalizacja </w:t>
      </w:r>
      <w:r w:rsidR="003B5CF6">
        <w:rPr>
          <w:rFonts w:ascii="Arial" w:eastAsia="Calibri" w:hAnsi="Arial" w:cs="Arial"/>
        </w:rPr>
        <w:t>38</w:t>
      </w:r>
      <w:r w:rsidRPr="00E66917">
        <w:rPr>
          <w:rFonts w:ascii="Arial" w:eastAsia="Calibri" w:hAnsi="Arial" w:cs="Arial"/>
        </w:rPr>
        <w:t xml:space="preserve"> </w:t>
      </w:r>
      <w:r w:rsidR="00E96B82">
        <w:rPr>
          <w:rFonts w:ascii="Arial" w:eastAsia="Calibri" w:hAnsi="Arial" w:cs="Arial"/>
        </w:rPr>
        <w:t xml:space="preserve">sztuk </w:t>
      </w:r>
      <w:r w:rsidRPr="00E66917">
        <w:rPr>
          <w:rFonts w:ascii="Arial" w:eastAsia="Calibri" w:hAnsi="Arial" w:cs="Arial"/>
        </w:rPr>
        <w:t>butli zostanie wykonana przez uprawniony Urząd Dozoru Technicznego potwierdzony zgodnie z obowiązującym prawem poprzez nabicie legalizacji na butlach i sporządzonym wykazem numerowym badanych zbiorników.</w:t>
      </w:r>
    </w:p>
    <w:p w14:paraId="75AEC6A5" w14:textId="77777777" w:rsidR="00046973" w:rsidRPr="003A2BF0" w:rsidRDefault="00046973" w:rsidP="00046973">
      <w:pPr>
        <w:pStyle w:val="Akapitzlist"/>
        <w:autoSpaceDE w:val="0"/>
        <w:autoSpaceDN w:val="0"/>
        <w:adjustRightInd w:val="0"/>
        <w:spacing w:before="240" w:after="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  <w:bookmarkStart w:id="0" w:name="OLE_LINK2"/>
      <w:bookmarkStart w:id="1" w:name="OLE_LINK1"/>
      <w:r>
        <w:rPr>
          <w:rFonts w:ascii="Arial" w:eastAsia="Times New Roman" w:hAnsi="Arial" w:cs="Arial"/>
          <w:b/>
          <w:w w:val="101"/>
          <w:lang w:eastAsia="pl-PL"/>
        </w:rPr>
        <w:t>WYMAGANIA JAKOŚCIOWE</w:t>
      </w:r>
    </w:p>
    <w:p w14:paraId="4D07A213" w14:textId="1AA3B620" w:rsidR="00F03B30" w:rsidRPr="00C50FB2" w:rsidRDefault="00046973" w:rsidP="00046973">
      <w:pPr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K</w:t>
      </w:r>
      <w:r w:rsidRPr="00E66917">
        <w:rPr>
          <w:rFonts w:ascii="Arial" w:eastAsia="Times New Roman" w:hAnsi="Arial" w:cs="Arial"/>
          <w:iCs/>
          <w:lang w:eastAsia="pl-PL"/>
        </w:rPr>
        <w:t xml:space="preserve">ażdy </w:t>
      </w:r>
      <w:r w:rsidR="00F03B30" w:rsidRPr="00E66917">
        <w:rPr>
          <w:rFonts w:ascii="Arial" w:eastAsia="Times New Roman" w:hAnsi="Arial" w:cs="Arial"/>
          <w:iCs/>
          <w:lang w:eastAsia="pl-PL"/>
        </w:rPr>
        <w:t>z elementów serwisowych podlegających wymianie musi być wyprod</w:t>
      </w:r>
      <w:r w:rsidR="003B5CF6">
        <w:rPr>
          <w:rFonts w:ascii="Arial" w:eastAsia="Times New Roman" w:hAnsi="Arial" w:cs="Arial"/>
          <w:iCs/>
          <w:lang w:eastAsia="pl-PL"/>
        </w:rPr>
        <w:t>ukowany nie wcześniej niż w 202</w:t>
      </w:r>
      <w:r w:rsidR="009F1DD2">
        <w:rPr>
          <w:rFonts w:ascii="Arial" w:eastAsia="Times New Roman" w:hAnsi="Arial" w:cs="Arial"/>
          <w:iCs/>
          <w:lang w:eastAsia="pl-PL"/>
        </w:rPr>
        <w:t>4</w:t>
      </w:r>
      <w:r w:rsidR="00F03B30" w:rsidRPr="00E66917">
        <w:rPr>
          <w:rFonts w:ascii="Arial" w:eastAsia="Times New Roman" w:hAnsi="Arial" w:cs="Arial"/>
          <w:iCs/>
          <w:lang w:eastAsia="pl-PL"/>
        </w:rPr>
        <w:t xml:space="preserve"> r.</w:t>
      </w:r>
    </w:p>
    <w:p w14:paraId="1E778BDA" w14:textId="77777777" w:rsidR="00C50FB2" w:rsidRPr="00C50FB2" w:rsidRDefault="00C50FB2" w:rsidP="00C50FB2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C50FB2">
        <w:rPr>
          <w:rFonts w:ascii="Arial" w:eastAsia="Times New Roman" w:hAnsi="Arial" w:cs="Arial"/>
          <w:w w:val="101"/>
          <w:lang w:eastAsia="pl-PL"/>
        </w:rPr>
        <w:t xml:space="preserve">Części zamienne, materiały serwisowe wykorzystywane w ramach realizacji </w:t>
      </w:r>
      <w:r w:rsidRPr="00C50FB2">
        <w:rPr>
          <w:rFonts w:ascii="Arial" w:eastAsia="Times New Roman" w:hAnsi="Arial" w:cs="Arial"/>
          <w:w w:val="101"/>
          <w:lang w:eastAsia="pl-PL"/>
        </w:rPr>
        <w:lastRenderedPageBreak/>
        <w:t>umowy muszą być zgodne z wymogami producenta określonymi w dokumentacji technologicznej i serwisowej–ze względu na zakłócenia parametrów technicznych sprzętu, zagrożenie bezpieczeństw życia oraz utratę wszystkich gwarancji i uprawnień serwisowych. Na żądanie Zamawiającego Wykonawca przedstawi źródło pochodzenia części oraz fakturę ich zakupu</w:t>
      </w:r>
    </w:p>
    <w:p w14:paraId="158E9D8E" w14:textId="77777777" w:rsidR="00C50FB2" w:rsidRPr="00C50FB2" w:rsidRDefault="00C50FB2" w:rsidP="00C50FB2">
      <w:pPr>
        <w:shd w:val="clear" w:color="auto" w:fill="FFFFFF"/>
        <w:autoSpaceDE w:val="0"/>
        <w:autoSpaceDN w:val="0"/>
        <w:adjustRightInd w:val="0"/>
        <w:spacing w:before="12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7696DFAD" w14:textId="77777777" w:rsidR="00046973" w:rsidRPr="003A2BF0" w:rsidRDefault="00046973" w:rsidP="00046973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3A2BF0">
        <w:rPr>
          <w:rFonts w:ascii="Arial" w:eastAsia="Times New Roman" w:hAnsi="Arial" w:cs="Arial"/>
          <w:b/>
          <w:w w:val="101"/>
          <w:lang w:eastAsia="pl-PL"/>
        </w:rPr>
        <w:t>WYMAGANIA GWARANCYJNE I SERWISOWE</w:t>
      </w:r>
    </w:p>
    <w:bookmarkEnd w:id="0"/>
    <w:bookmarkEnd w:id="1"/>
    <w:p w14:paraId="150FF36D" w14:textId="4CCECF77" w:rsidR="00F03B30" w:rsidRPr="00E66917" w:rsidRDefault="00F03B30" w:rsidP="00046973">
      <w:pPr>
        <w:numPr>
          <w:ilvl w:val="1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Wykonawca udzieli </w:t>
      </w:r>
      <w:r w:rsidR="0093387A">
        <w:rPr>
          <w:rFonts w:ascii="Arial" w:eastAsia="Times New Roman" w:hAnsi="Arial" w:cs="Arial"/>
          <w:w w:val="101"/>
          <w:lang w:eastAsia="pl-PL"/>
        </w:rPr>
        <w:t xml:space="preserve">minimalnego okresu gwarancji na okres 12 miesięcy 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na niezawodną pracę przedmiotu zamówienia. Gwarancja rozpoczyna bieg od daty przyjęcia wyrobów przez Odbiorcę. </w:t>
      </w:r>
    </w:p>
    <w:p w14:paraId="1FFA4E94" w14:textId="61B365B8" w:rsidR="00F03B30" w:rsidRDefault="00046973" w:rsidP="00046973">
      <w:pPr>
        <w:numPr>
          <w:ilvl w:val="1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>J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eśli 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>w momencie dostawy lub podczas eksploatacji przedmiot zamówienia nie będzie spełniał parametrów</w:t>
      </w:r>
      <w:r w:rsidR="0093387A">
        <w:rPr>
          <w:rFonts w:ascii="Arial" w:eastAsia="Times New Roman" w:hAnsi="Arial" w:cs="Arial"/>
          <w:w w:val="101"/>
          <w:lang w:eastAsia="pl-PL"/>
        </w:rPr>
        <w:t xml:space="preserve"> technicznych opisanych w OPZ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 xml:space="preserve">, podlega on wymianie na nowy, wolny od wad w ramach rękojmi przewidzianej </w:t>
      </w:r>
      <w:r w:rsidR="00CB2E1C">
        <w:rPr>
          <w:rFonts w:ascii="Arial" w:eastAsia="Times New Roman" w:hAnsi="Arial" w:cs="Arial"/>
          <w:w w:val="101"/>
          <w:lang w:eastAsia="pl-PL"/>
        </w:rPr>
        <w:br/>
      </w:r>
      <w:r w:rsidR="00F03B30" w:rsidRPr="00E66917">
        <w:rPr>
          <w:rFonts w:ascii="Arial" w:eastAsia="Times New Roman" w:hAnsi="Arial" w:cs="Arial"/>
          <w:w w:val="101"/>
          <w:lang w:eastAsia="pl-PL"/>
        </w:rPr>
        <w:t>w Kodeksie Cywilnym.</w:t>
      </w:r>
    </w:p>
    <w:p w14:paraId="60A53D29" w14:textId="77777777" w:rsidR="00046973" w:rsidRDefault="00046973" w:rsidP="00046973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3E282CFB" w14:textId="77777777" w:rsidR="00046973" w:rsidRPr="006764D6" w:rsidRDefault="00046973" w:rsidP="00046973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b/>
          <w:w w:val="101"/>
          <w:lang w:eastAsia="pl-PL"/>
        </w:rPr>
      </w:pPr>
      <w:r w:rsidRPr="006764D6">
        <w:rPr>
          <w:rFonts w:ascii="Arial" w:eastAsia="Times New Roman" w:hAnsi="Arial" w:cs="Arial"/>
          <w:b/>
          <w:w w:val="101"/>
          <w:lang w:eastAsia="pl-PL"/>
        </w:rPr>
        <w:t>POZOSTAŁE WARUNKI</w:t>
      </w:r>
    </w:p>
    <w:p w14:paraId="26525FEB" w14:textId="77777777" w:rsidR="00F03B30" w:rsidRPr="00E66917" w:rsidRDefault="00F03B30" w:rsidP="000469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Od dnia przyjęcia aparatów nurkowych Wykonawca ponosi wszelka odpowiedzialność za ewentualne szkody wynikłe w tym sprzęcie. </w:t>
      </w:r>
    </w:p>
    <w:p w14:paraId="41367FD4" w14:textId="77777777" w:rsidR="00F03B30" w:rsidRPr="00E66917" w:rsidRDefault="00F03B30" w:rsidP="000469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Przekazanie i zwrot aparatów nurkowych nastąpi </w:t>
      </w:r>
      <w:r w:rsidRPr="00DC4871">
        <w:rPr>
          <w:rFonts w:ascii="Arial" w:eastAsia="Times New Roman" w:hAnsi="Arial" w:cs="Arial"/>
          <w:w w:val="101"/>
          <w:lang w:eastAsia="pl-PL"/>
        </w:rPr>
        <w:t>Protokołem przekazania/</w:t>
      </w:r>
      <w:r w:rsidR="00DC4871">
        <w:rPr>
          <w:rFonts w:ascii="Arial" w:eastAsia="Times New Roman" w:hAnsi="Arial" w:cs="Arial"/>
          <w:w w:val="101"/>
          <w:lang w:eastAsia="pl-PL"/>
        </w:rPr>
        <w:t xml:space="preserve"> </w:t>
      </w:r>
      <w:r w:rsidRPr="00DC4871">
        <w:rPr>
          <w:rFonts w:ascii="Arial" w:eastAsia="Times New Roman" w:hAnsi="Arial" w:cs="Arial"/>
          <w:w w:val="101"/>
          <w:lang w:eastAsia="pl-PL"/>
        </w:rPr>
        <w:t>odbioru</w:t>
      </w:r>
      <w:r w:rsidR="0044106F" w:rsidRPr="00DC4871">
        <w:rPr>
          <w:rFonts w:ascii="Arial" w:eastAsia="Times New Roman" w:hAnsi="Arial" w:cs="Arial"/>
          <w:w w:val="101"/>
          <w:lang w:eastAsia="pl-PL"/>
        </w:rPr>
        <w:t>.</w:t>
      </w:r>
    </w:p>
    <w:p w14:paraId="62D2D077" w14:textId="77777777" w:rsidR="00F03B30" w:rsidRPr="00E66917" w:rsidRDefault="00F03B30" w:rsidP="000469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Przekazywanie - odbiór, sprzętu do i z serwisu odbywało się będzie partiami. </w:t>
      </w:r>
    </w:p>
    <w:p w14:paraId="4C944703" w14:textId="77777777" w:rsidR="00F03B30" w:rsidRDefault="00F03B30" w:rsidP="000469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</w:pPr>
      <w:r w:rsidRPr="00DC4871">
        <w:rPr>
          <w:rFonts w:ascii="Arial" w:eastAsia="Times New Roman" w:hAnsi="Arial" w:cs="Arial"/>
          <w:w w:val="101"/>
          <w:lang w:eastAsia="pl-PL"/>
        </w:rPr>
        <w:t>Jeśli w trakcie wykonywania wymian i przeglądów wykryte zostaną uszkodzenia</w:t>
      </w:r>
      <w:r w:rsidRPr="00015EAD">
        <w:rPr>
          <w:rFonts w:ascii="Arial" w:eastAsia="Calibri" w:hAnsi="Arial" w:cs="Arial"/>
        </w:rPr>
        <w:t xml:space="preserve"> lub wady sprzętu, nieobjęte zakresem czynności serwisowych Wykonawca poinformuje natychmiast o tym fakcie usługodawcę stosownym pismem w celu uzyskania akceptacji na wyeliminowanie, usunięcie niesprawności. Wykonawca zobowiązany jest również do realizacji naprawa wynikłych w toku eksploatacji sprzętu. Wykonanie takiej usługi wymaga akceptacji zakresu czynności naprawczych, kosztorysu przez Zamawiającego. </w:t>
      </w:r>
    </w:p>
    <w:sectPr w:rsidR="00F03B30" w:rsidSect="00DC4871">
      <w:footerReference w:type="default" r:id="rId8"/>
      <w:pgSz w:w="11906" w:h="16838"/>
      <w:pgMar w:top="1276" w:right="1440" w:bottom="1440" w:left="180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0001" w14:textId="77777777" w:rsidR="00497CFF" w:rsidRDefault="00497CFF" w:rsidP="00CB2E1C">
      <w:pPr>
        <w:spacing w:after="0" w:line="240" w:lineRule="auto"/>
      </w:pPr>
      <w:r>
        <w:separator/>
      </w:r>
    </w:p>
  </w:endnote>
  <w:endnote w:type="continuationSeparator" w:id="0">
    <w:p w14:paraId="454F3C1E" w14:textId="77777777" w:rsidR="00497CFF" w:rsidRDefault="00497CFF" w:rsidP="00CB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4557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4F6F398" w14:textId="58A4E28A" w:rsidR="00CB2E1C" w:rsidRDefault="00DC4871" w:rsidP="00DC4871">
            <w:pPr>
              <w:pStyle w:val="Stopka"/>
              <w:jc w:val="right"/>
            </w:pPr>
            <w:r w:rsidRPr="00DC4871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3B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4871">
              <w:rPr>
                <w:rFonts w:ascii="Arial" w:hAnsi="Arial" w:cs="Arial"/>
                <w:sz w:val="20"/>
                <w:szCs w:val="20"/>
              </w:rPr>
              <w:t>/</w: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3B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4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BC13" w14:textId="77777777" w:rsidR="00497CFF" w:rsidRDefault="00497CFF" w:rsidP="00CB2E1C">
      <w:pPr>
        <w:spacing w:after="0" w:line="240" w:lineRule="auto"/>
      </w:pPr>
      <w:r>
        <w:separator/>
      </w:r>
    </w:p>
  </w:footnote>
  <w:footnote w:type="continuationSeparator" w:id="0">
    <w:p w14:paraId="5078A87E" w14:textId="77777777" w:rsidR="00497CFF" w:rsidRDefault="00497CFF" w:rsidP="00CB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7BEC"/>
    <w:multiLevelType w:val="hybridMultilevel"/>
    <w:tmpl w:val="4076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474"/>
    <w:multiLevelType w:val="hybridMultilevel"/>
    <w:tmpl w:val="C660D2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9E3946"/>
    <w:multiLevelType w:val="hybridMultilevel"/>
    <w:tmpl w:val="331ACBF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60EB9"/>
    <w:multiLevelType w:val="hybridMultilevel"/>
    <w:tmpl w:val="D6D8ACD4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94E2D"/>
    <w:multiLevelType w:val="hybridMultilevel"/>
    <w:tmpl w:val="73760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2E29"/>
    <w:multiLevelType w:val="multilevel"/>
    <w:tmpl w:val="62FE48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2F40B6"/>
    <w:multiLevelType w:val="hybridMultilevel"/>
    <w:tmpl w:val="A39C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826E3"/>
    <w:multiLevelType w:val="hybridMultilevel"/>
    <w:tmpl w:val="F63E6E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194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95576">
    <w:abstractNumId w:val="2"/>
  </w:num>
  <w:num w:numId="3" w16cid:durableId="344334303">
    <w:abstractNumId w:val="6"/>
  </w:num>
  <w:num w:numId="4" w16cid:durableId="422651585">
    <w:abstractNumId w:val="0"/>
  </w:num>
  <w:num w:numId="5" w16cid:durableId="1895120056">
    <w:abstractNumId w:val="4"/>
  </w:num>
  <w:num w:numId="6" w16cid:durableId="626549899">
    <w:abstractNumId w:val="7"/>
  </w:num>
  <w:num w:numId="7" w16cid:durableId="1109737477">
    <w:abstractNumId w:val="3"/>
  </w:num>
  <w:num w:numId="8" w16cid:durableId="468522360">
    <w:abstractNumId w:val="1"/>
  </w:num>
  <w:num w:numId="9" w16cid:durableId="569269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30"/>
    <w:rsid w:val="00015EAD"/>
    <w:rsid w:val="000318EA"/>
    <w:rsid w:val="00046973"/>
    <w:rsid w:val="00060B8C"/>
    <w:rsid w:val="00083507"/>
    <w:rsid w:val="000C0D36"/>
    <w:rsid w:val="00183688"/>
    <w:rsid w:val="001939A2"/>
    <w:rsid w:val="001946C0"/>
    <w:rsid w:val="001B78AB"/>
    <w:rsid w:val="001C739C"/>
    <w:rsid w:val="001E55DB"/>
    <w:rsid w:val="0020641A"/>
    <w:rsid w:val="002136D0"/>
    <w:rsid w:val="00224FCD"/>
    <w:rsid w:val="00242814"/>
    <w:rsid w:val="00290B3B"/>
    <w:rsid w:val="002E230D"/>
    <w:rsid w:val="002E34F5"/>
    <w:rsid w:val="002E741F"/>
    <w:rsid w:val="002F5809"/>
    <w:rsid w:val="0032263C"/>
    <w:rsid w:val="003878EE"/>
    <w:rsid w:val="003913E8"/>
    <w:rsid w:val="003B5CF6"/>
    <w:rsid w:val="00404B1C"/>
    <w:rsid w:val="0044106F"/>
    <w:rsid w:val="0048069D"/>
    <w:rsid w:val="004836BD"/>
    <w:rsid w:val="00484BCD"/>
    <w:rsid w:val="00497CFF"/>
    <w:rsid w:val="004A1CCB"/>
    <w:rsid w:val="004A5342"/>
    <w:rsid w:val="004C56A3"/>
    <w:rsid w:val="005228BF"/>
    <w:rsid w:val="00531505"/>
    <w:rsid w:val="005476CE"/>
    <w:rsid w:val="00582EFA"/>
    <w:rsid w:val="00594074"/>
    <w:rsid w:val="005B12C6"/>
    <w:rsid w:val="005F49A9"/>
    <w:rsid w:val="006005D6"/>
    <w:rsid w:val="006827F2"/>
    <w:rsid w:val="006A214B"/>
    <w:rsid w:val="006B67DD"/>
    <w:rsid w:val="0070028F"/>
    <w:rsid w:val="007100E3"/>
    <w:rsid w:val="007365DF"/>
    <w:rsid w:val="00762108"/>
    <w:rsid w:val="007918A4"/>
    <w:rsid w:val="007B24CD"/>
    <w:rsid w:val="007B27C1"/>
    <w:rsid w:val="007C0547"/>
    <w:rsid w:val="007D689C"/>
    <w:rsid w:val="008033E7"/>
    <w:rsid w:val="00806050"/>
    <w:rsid w:val="00851C87"/>
    <w:rsid w:val="008A2127"/>
    <w:rsid w:val="008C7A60"/>
    <w:rsid w:val="00905B1C"/>
    <w:rsid w:val="00906EF0"/>
    <w:rsid w:val="0092249F"/>
    <w:rsid w:val="0093387A"/>
    <w:rsid w:val="00950F01"/>
    <w:rsid w:val="00953032"/>
    <w:rsid w:val="00954257"/>
    <w:rsid w:val="00955DDE"/>
    <w:rsid w:val="009652BE"/>
    <w:rsid w:val="00980418"/>
    <w:rsid w:val="009D02FC"/>
    <w:rsid w:val="009F1DD2"/>
    <w:rsid w:val="00A93392"/>
    <w:rsid w:val="00AA7053"/>
    <w:rsid w:val="00AB0910"/>
    <w:rsid w:val="00B40934"/>
    <w:rsid w:val="00B4704F"/>
    <w:rsid w:val="00B7054E"/>
    <w:rsid w:val="00BE1971"/>
    <w:rsid w:val="00BE5C09"/>
    <w:rsid w:val="00C203B7"/>
    <w:rsid w:val="00C50FB2"/>
    <w:rsid w:val="00C75FC4"/>
    <w:rsid w:val="00C76A3D"/>
    <w:rsid w:val="00C8470C"/>
    <w:rsid w:val="00C90D54"/>
    <w:rsid w:val="00CB2E1C"/>
    <w:rsid w:val="00D46096"/>
    <w:rsid w:val="00D52D93"/>
    <w:rsid w:val="00D62469"/>
    <w:rsid w:val="00D7683E"/>
    <w:rsid w:val="00D90864"/>
    <w:rsid w:val="00DB195B"/>
    <w:rsid w:val="00DC4871"/>
    <w:rsid w:val="00DF30E8"/>
    <w:rsid w:val="00DF33FD"/>
    <w:rsid w:val="00E33A25"/>
    <w:rsid w:val="00E95685"/>
    <w:rsid w:val="00E96B82"/>
    <w:rsid w:val="00EA3B45"/>
    <w:rsid w:val="00EB692F"/>
    <w:rsid w:val="00F00A49"/>
    <w:rsid w:val="00F00F11"/>
    <w:rsid w:val="00F03B30"/>
    <w:rsid w:val="00F14E64"/>
    <w:rsid w:val="00F16E07"/>
    <w:rsid w:val="00F256F6"/>
    <w:rsid w:val="00F56526"/>
    <w:rsid w:val="00F6591C"/>
    <w:rsid w:val="00F66949"/>
    <w:rsid w:val="00FA3F7F"/>
    <w:rsid w:val="00FD6EE4"/>
    <w:rsid w:val="00FE5AB6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23E41"/>
  <w15:docId w15:val="{027B4A90-5755-44D5-9C37-DA495169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1C"/>
  </w:style>
  <w:style w:type="paragraph" w:styleId="Stopka">
    <w:name w:val="footer"/>
    <w:basedOn w:val="Normalny"/>
    <w:link w:val="StopkaZnak"/>
    <w:uiPriority w:val="99"/>
    <w:unhideWhenUsed/>
    <w:rsid w:val="00CB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1C"/>
  </w:style>
  <w:style w:type="paragraph" w:styleId="Akapitzlist">
    <w:name w:val="List Paragraph"/>
    <w:basedOn w:val="Normalny"/>
    <w:uiPriority w:val="34"/>
    <w:qFormat/>
    <w:rsid w:val="00DC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B31CA2-492F-40FD-AFCB-25B0BE9E3A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12</cp:revision>
  <cp:lastPrinted>2023-04-21T11:04:00Z</cp:lastPrinted>
  <dcterms:created xsi:type="dcterms:W3CDTF">2025-01-27T08:39:00Z</dcterms:created>
  <dcterms:modified xsi:type="dcterms:W3CDTF">2025-02-10T08:41:00Z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1b8d99ac-9fa0-451f-aa99-616507440315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10.50.37.144</vt:lpwstr>
  </property>
  <property fmtid="{D5CDD505-2E9C-101B-9397-08002B2CF9AE}" pid="11" name="bjPortionMark">
    <vt:lpwstr>[]</vt:lpwstr>
  </property>
</Properties>
</file>