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94100A">
        <w:trPr>
          <w:trHeight w:val="137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94100A">
        <w:trPr>
          <w:trHeight w:val="126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5FA53B56" w14:textId="54CBEE33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</w:t>
            </w:r>
            <w:r w:rsidR="004913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377564C1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208AFF1D" w14:textId="7093F522" w:rsidR="0055334B" w:rsidRDefault="00130B86" w:rsidP="0055334B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bookmarkStart w:id="1" w:name="_Hlk196471125"/>
      <w:r w:rsidR="00226E03" w:rsidRPr="00226E03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Usługa najmu zabudowy targowej wraz z montażem i demontażem oraz dostawa wykładziny </w:t>
      </w:r>
      <w:r w:rsidR="007263D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br/>
      </w:r>
      <w:r w:rsidR="00226E03" w:rsidRPr="00226E03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na potrzeby 11. PKO Nocnego Wrocław Półmaratonu, który odbędzie się w dniach 14 - 15.06.2025 r.</w:t>
      </w:r>
      <w:bookmarkEnd w:id="1"/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67763B5" w14:textId="6490C2B8" w:rsidR="00130B86" w:rsidRPr="0055334B" w:rsidRDefault="00130B86" w:rsidP="0055334B">
      <w:pPr>
        <w:spacing w:after="120" w:line="280" w:lineRule="exact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55334B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10"/>
          <w:szCs w:val="1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0A220D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Pr="000A220D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5AB86BAE" w14:textId="2957EDA4" w:rsidR="00901F01" w:rsidRPr="0055334B" w:rsidRDefault="00901F01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030D7033" w14:textId="77777777" w:rsidR="007263D0" w:rsidRDefault="007263D0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43937872" w14:textId="4EE6B07C" w:rsidR="000A220D" w:rsidRDefault="007263D0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w</w:t>
      </w:r>
      <w:r w:rsidR="000A220D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tym:</w:t>
      </w:r>
    </w:p>
    <w:p w14:paraId="37BD1519" w14:textId="77777777" w:rsidR="00226E03" w:rsidRDefault="00226E03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34DE67C5" w14:textId="06F6EFED" w:rsidR="00226E03" w:rsidRPr="00226E03" w:rsidRDefault="00226E03" w:rsidP="00226E0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u w:val="single"/>
          <w:lang w:eastAsia="ar-SA"/>
        </w:rPr>
      </w:pPr>
      <w:bookmarkStart w:id="2" w:name="_Hlk131768620"/>
      <w:r w:rsidRPr="00226E03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za </w:t>
      </w:r>
      <w:r w:rsidRPr="00226E03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>wykonanie dostawy wykładziny wraz z montażem i demontażem (ZADANIE A)</w:t>
      </w:r>
      <w:r w:rsidRPr="00226E03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>:</w:t>
      </w:r>
    </w:p>
    <w:p w14:paraId="533FAE28" w14:textId="77777777" w:rsidR="00226E03" w:rsidRPr="00160272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4D091A35" w14:textId="77777777" w:rsidR="00226E03" w:rsidRPr="00CB06CA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713F4FBF" w14:textId="77777777" w:rsidR="00226E03" w:rsidRPr="00CB06CA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24E35331" w14:textId="77777777" w:rsidR="00226E03" w:rsidRPr="00CB06CA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…….. %, tj. ….. zł</w:t>
      </w:r>
    </w:p>
    <w:p w14:paraId="3FFB3B91" w14:textId="77777777" w:rsidR="00226E03" w:rsidRPr="00CB06CA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24290F6E" w14:textId="77777777" w:rsidR="00226E03" w:rsidRPr="00CB06CA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5641BC10" w14:textId="77777777" w:rsidR="00226E03" w:rsidRDefault="00226E03" w:rsidP="00226E03">
      <w:pPr>
        <w:widowControl w:val="0"/>
        <w:suppressAutoHyphens/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………………………………………………………………………………………………………………………).</w:t>
      </w:r>
      <w:bookmarkEnd w:id="2"/>
    </w:p>
    <w:p w14:paraId="32D88822" w14:textId="77777777" w:rsidR="00226E03" w:rsidRPr="008B1066" w:rsidRDefault="00226E03" w:rsidP="00226E03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37EB3D6B" w14:textId="515178AF" w:rsidR="00226E03" w:rsidRPr="00226E03" w:rsidRDefault="00226E03" w:rsidP="00226E0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</w:pPr>
      <w:r w:rsidRPr="00226E03">
        <w:rPr>
          <w:rFonts w:ascii="Arial Narrow" w:hAnsi="Arial Narrow"/>
          <w:sz w:val="20"/>
          <w:szCs w:val="20"/>
          <w:u w:val="single"/>
        </w:rPr>
        <w:t xml:space="preserve">za </w:t>
      </w:r>
      <w:r w:rsidRPr="00226E03">
        <w:rPr>
          <w:rFonts w:ascii="Arial Narrow" w:hAnsi="Arial Narrow"/>
          <w:sz w:val="20"/>
          <w:szCs w:val="20"/>
          <w:u w:val="single"/>
        </w:rPr>
        <w:t>usługę najmu zabudowy targowej wraz z montażem i demontażem (ZADANIE B)</w:t>
      </w:r>
      <w:r w:rsidRPr="00226E03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>:</w:t>
      </w:r>
    </w:p>
    <w:p w14:paraId="56A00D22" w14:textId="77777777" w:rsidR="00226E03" w:rsidRPr="00160272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5524B455" w14:textId="77777777" w:rsidR="00226E03" w:rsidRPr="00CB06CA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7C26F8B1" w14:textId="77777777" w:rsidR="00226E03" w:rsidRPr="00CB06CA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7E1F9A01" w14:textId="77777777" w:rsidR="00226E03" w:rsidRPr="00CB06CA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…….. %, tj. ….. zł</w:t>
      </w:r>
    </w:p>
    <w:p w14:paraId="1D64145F" w14:textId="77777777" w:rsidR="00226E03" w:rsidRPr="00CB06CA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236E4BAB" w14:textId="77777777" w:rsidR="00226E03" w:rsidRPr="00CB06CA" w:rsidRDefault="00226E03" w:rsidP="00226E03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18DEABCC" w14:textId="7429F94A" w:rsidR="00226E03" w:rsidRDefault="00226E03" w:rsidP="00226E03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theme="minorHAnsi"/>
          <w:bCs/>
          <w:kern w:val="1"/>
          <w:sz w:val="20"/>
          <w:szCs w:val="20"/>
          <w:lang w:eastAsia="ar-SA"/>
        </w:rPr>
        <w:t xml:space="preserve">        </w:t>
      </w:r>
      <w:r w:rsidRPr="00CB06CA">
        <w:rPr>
          <w:rFonts w:ascii="Arial Narrow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………………………………………………………………………………………………………………………).</w:t>
      </w:r>
    </w:p>
    <w:p w14:paraId="65AE25DA" w14:textId="77777777" w:rsidR="00226E03" w:rsidRDefault="00226E03" w:rsidP="00226E03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2DB6B9C3" w14:textId="3171614A" w:rsidR="000A220D" w:rsidRPr="000A220D" w:rsidRDefault="000A220D" w:rsidP="000A220D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0A220D">
        <w:rPr>
          <w:rFonts w:ascii="Arial Narrow" w:hAnsi="Arial Narrow"/>
          <w:sz w:val="20"/>
          <w:szCs w:val="20"/>
        </w:rPr>
        <w:lastRenderedPageBreak/>
        <w:t xml:space="preserve">Oświadczamy, że wyrażamy zgodę na otrzymanie należności </w:t>
      </w:r>
      <w:r w:rsidRPr="000A220D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0A220D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0A220D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0A220D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XVIII SWZ</w:t>
      </w:r>
      <w:r w:rsidRPr="000A220D">
        <w:rPr>
          <w:rFonts w:ascii="Arial Narrow" w:hAnsi="Arial Narrow"/>
          <w:sz w:val="20"/>
          <w:szCs w:val="20"/>
        </w:rPr>
        <w:t>).</w:t>
      </w:r>
    </w:p>
    <w:p w14:paraId="042BB976" w14:textId="5601358C" w:rsidR="00901F01" w:rsidRPr="000A220D" w:rsidRDefault="00901F01" w:rsidP="000A220D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7F2574C2" w14:textId="2DBB89A7" w:rsidR="00FC61A7" w:rsidRPr="007263D0" w:rsidRDefault="00130B86" w:rsidP="007263D0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  <w:r w:rsidR="007263D0">
        <w:rPr>
          <w:rFonts w:ascii="Arial Narrow" w:hAnsi="Arial Narrow"/>
          <w:sz w:val="20"/>
          <w:szCs w:val="20"/>
        </w:rPr>
        <w:br/>
        <w:t xml:space="preserve">         </w:t>
      </w:r>
      <w:r w:rsidRPr="007263D0">
        <w:rPr>
          <w:rFonts w:ascii="Arial Narrow" w:hAnsi="Arial Narrow"/>
          <w:sz w:val="14"/>
          <w:szCs w:val="14"/>
        </w:rPr>
        <w:t>Nazwa (rodzaj) towaru lub usługi</w:t>
      </w:r>
      <w:r w:rsidRPr="007263D0">
        <w:rPr>
          <w:rFonts w:ascii="Arial Narrow" w:hAnsi="Arial Narrow"/>
          <w:sz w:val="20"/>
          <w:szCs w:val="20"/>
        </w:rPr>
        <w:tab/>
      </w:r>
      <w:r w:rsidR="00E2732D" w:rsidRPr="007263D0">
        <w:rPr>
          <w:rFonts w:ascii="Arial Narrow" w:hAnsi="Arial Narrow"/>
          <w:sz w:val="20"/>
          <w:szCs w:val="20"/>
        </w:rPr>
        <w:tab/>
      </w:r>
      <w:r w:rsidR="00E2732D" w:rsidRPr="007263D0">
        <w:rPr>
          <w:rFonts w:ascii="Arial Narrow" w:hAnsi="Arial Narrow"/>
          <w:sz w:val="20"/>
          <w:szCs w:val="20"/>
        </w:rPr>
        <w:tab/>
      </w:r>
      <w:r w:rsidRPr="007263D0">
        <w:rPr>
          <w:rFonts w:ascii="Arial Narrow" w:hAnsi="Arial Narrow"/>
          <w:sz w:val="20"/>
          <w:szCs w:val="20"/>
        </w:rPr>
        <w:tab/>
      </w:r>
      <w:r w:rsidRPr="007263D0">
        <w:rPr>
          <w:rFonts w:ascii="Arial Narrow" w:hAnsi="Arial Narrow"/>
          <w:sz w:val="20"/>
          <w:szCs w:val="20"/>
        </w:rPr>
        <w:tab/>
      </w:r>
      <w:r w:rsidRPr="007263D0">
        <w:rPr>
          <w:rFonts w:ascii="Arial Narrow" w:hAnsi="Arial Narrow"/>
          <w:sz w:val="14"/>
          <w:szCs w:val="14"/>
        </w:rPr>
        <w:t>wartość bez kwoty podatku</w:t>
      </w:r>
    </w:p>
    <w:p w14:paraId="29B74736" w14:textId="77777777" w:rsidR="007263D0" w:rsidRPr="007263D0" w:rsidRDefault="007263D0" w:rsidP="007263D0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D78B295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A67AF5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FD7B98">
        <w:rPr>
          <w:rFonts w:ascii="Arial Narrow" w:hAnsi="Arial Narrow"/>
          <w:bCs/>
          <w:sz w:val="16"/>
          <w:szCs w:val="16"/>
        </w:rPr>
        <w:t>(nazwa podwykonawcy)</w:t>
      </w:r>
      <w:r w:rsidRPr="00FD7B98">
        <w:rPr>
          <w:rFonts w:ascii="Arial Narrow" w:hAnsi="Arial Narrow"/>
          <w:bCs/>
          <w:sz w:val="16"/>
          <w:szCs w:val="16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6BF1CDD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CC305DB" w14:textId="77777777" w:rsidR="00130B86" w:rsidRPr="00FD7B98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6"/>
          <w:szCs w:val="16"/>
        </w:rPr>
      </w:pPr>
      <w:r w:rsidRPr="00FD7B98">
        <w:rPr>
          <w:rFonts w:ascii="Arial Narrow" w:hAnsi="Arial Narrow"/>
          <w:bCs/>
          <w:sz w:val="16"/>
          <w:szCs w:val="16"/>
        </w:rPr>
        <w:t>(nazwa podwykonawcy)</w:t>
      </w: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7115E21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podpisanych  przez osobę uprawnioną.</w:t>
      </w:r>
    </w:p>
    <w:p w14:paraId="76107CA9" w14:textId="0B1B9F8B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15C7C591" w14:textId="77777777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</w:rPr>
      </w:pPr>
    </w:p>
    <w:p w14:paraId="11147FE2" w14:textId="77777777" w:rsidR="00E629AA" w:rsidRDefault="00E629AA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</w:rPr>
      </w:pPr>
    </w:p>
    <w:p w14:paraId="0E43FE5B" w14:textId="77777777" w:rsidR="00E629AA" w:rsidRDefault="00E629AA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</w:rPr>
      </w:pPr>
    </w:p>
    <w:p w14:paraId="4467A50E" w14:textId="77777777" w:rsidR="00E629AA" w:rsidRDefault="00E629AA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</w:rPr>
      </w:pPr>
    </w:p>
    <w:p w14:paraId="7AD042E2" w14:textId="77777777" w:rsidR="00E629AA" w:rsidRDefault="00E629AA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</w:rPr>
      </w:pPr>
    </w:p>
    <w:p w14:paraId="589F448E" w14:textId="77777777" w:rsidR="00E629AA" w:rsidRDefault="00E629AA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7267298C" w14:textId="77777777" w:rsidR="00387B1D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11F6B9B4" w14:textId="77777777" w:rsidR="00387B1D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779B025" w14:textId="77777777" w:rsidR="00387B1D" w:rsidRPr="00CB06CA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BF2FA0F" w14:textId="1D9E12C9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A4C296C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36DE09B9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7F27D0D9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35842273" w14:textId="77777777" w:rsidR="00387B1D" w:rsidRPr="00E2732D" w:rsidRDefault="00387B1D" w:rsidP="00387B1D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90B0A7A" w14:textId="2BEA4E6D" w:rsidR="00130B86" w:rsidRDefault="00387B1D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A8ABAD" w14:textId="77777777" w:rsidR="00613BA2" w:rsidRDefault="00613BA2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16"/>
          <w:szCs w:val="16"/>
        </w:rPr>
      </w:pPr>
    </w:p>
    <w:p w14:paraId="71D2F3AD" w14:textId="77777777" w:rsidR="00613BA2" w:rsidRDefault="00613BA2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16"/>
          <w:szCs w:val="16"/>
        </w:rPr>
      </w:pPr>
    </w:p>
    <w:p w14:paraId="295FDD59" w14:textId="77777777" w:rsidR="00613BA2" w:rsidRPr="00387B1D" w:rsidRDefault="00613BA2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</w:p>
    <w:p w14:paraId="5DBB768C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7BBFC32E" w14:textId="77777777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3F235D5" w14:textId="5092D460" w:rsidR="00130B86" w:rsidRPr="00A74EC8" w:rsidRDefault="00867038" w:rsidP="00226E03">
      <w:pPr>
        <w:spacing w:after="160" w:line="259" w:lineRule="auto"/>
        <w:jc w:val="right"/>
        <w:rPr>
          <w:rFonts w:ascii="Arial Narrow" w:hAnsi="Arial Narrow"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  <w:r w:rsidR="00130B86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67327A14" w:rsidR="00130B86" w:rsidRPr="00613BA2" w:rsidRDefault="00130B86" w:rsidP="00613BA2">
      <w:pPr>
        <w:spacing w:after="120" w:line="280" w:lineRule="exact"/>
        <w:jc w:val="both"/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3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226E03" w:rsidRPr="00226E03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Usługa najmu zabudowy targowej wraz z montażem </w:t>
      </w:r>
      <w:r w:rsidR="00226E03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br/>
      </w:r>
      <w:r w:rsidR="00226E03" w:rsidRPr="00226E03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i demontażem oraz dostawa wykładziny na potrzeby 11. PKO Nocnego Wrocław Półmaratonu, który odbędzie się w dniach 14 - 15.06.2025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3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9015104" w14:textId="77777777" w:rsidR="000A220D" w:rsidRDefault="000A220D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75AF79DE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613BA2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613BA2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341A6809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613BA2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613BA2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CCBA8D" w14:textId="77777777" w:rsidR="00E629AA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</w:p>
    <w:p w14:paraId="38B3853C" w14:textId="77777777" w:rsidR="00E629AA" w:rsidRDefault="00E629AA" w:rsidP="00130B86">
      <w:pPr>
        <w:jc w:val="both"/>
        <w:rPr>
          <w:rFonts w:ascii="Arial Narrow" w:hAnsi="Arial Narrow" w:cs="Arial"/>
          <w:sz w:val="20"/>
          <w:szCs w:val="20"/>
        </w:rPr>
      </w:pPr>
    </w:p>
    <w:p w14:paraId="0273DDB9" w14:textId="7B1D9394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734233FD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4DD16C77" w14:textId="77777777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6D915B8A" w14:textId="6DBE203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1539788B" w:rsidR="00130B86" w:rsidRPr="00613BA2" w:rsidRDefault="00130B86" w:rsidP="00613BA2">
      <w:pPr>
        <w:spacing w:after="0" w:line="240" w:lineRule="auto"/>
        <w:jc w:val="both"/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613BA2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613BA2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226E03" w:rsidRPr="00226E03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Usługa najmu zabudowy targowej </w:t>
      </w:r>
      <w:r w:rsidR="007263D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br/>
      </w:r>
      <w:r w:rsidR="00226E03" w:rsidRPr="00226E03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wraz z montażem i demontażem oraz dostawa wykładziny na potrzeby 11. PKO Nocnego Wrocław Półmaratonu, </w:t>
      </w:r>
      <w:r w:rsidR="007263D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br/>
      </w:r>
      <w:r w:rsidR="00226E03" w:rsidRPr="00226E03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który odbędzie się w dniach 14 - 15.06.2025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226E03">
        <w:rPr>
          <w:rFonts w:ascii="Arial Narrow" w:hAnsi="Arial Narrow" w:cs="Calibri"/>
          <w:sz w:val="20"/>
          <w:szCs w:val="20"/>
        </w:rPr>
        <w:t>10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613BA2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BA4B5A7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1F2F481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835EB0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2BE2C32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6E34C55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88D2E12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37D87B8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C46442D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AE4D43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DE17485" w14:textId="77777777" w:rsidR="00E629AA" w:rsidRPr="00A74EC8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50C3E510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146F621E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013C303" w14:textId="2417A39B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 xml:space="preserve">Dokument musi zostać opatrzony kwalifikowanym podpisem elektronicznym, podpisem zaufanym lub podpisem </w:t>
      </w:r>
      <w:r w:rsidRPr="00E629AA">
        <w:rPr>
          <w:rFonts w:ascii="Arial Narrow" w:hAnsi="Arial Narrow"/>
          <w:bCs/>
          <w:color w:val="FF0000"/>
        </w:rPr>
        <w:t>osobistym</w:t>
      </w:r>
      <w:r w:rsidR="00E629AA" w:rsidRPr="00E629AA">
        <w:rPr>
          <w:rFonts w:ascii="Arial Narrow" w:hAnsi="Arial Narrow" w:cs="Calibri"/>
          <w:bCs/>
          <w:color w:val="FF0000"/>
        </w:rPr>
        <w:t xml:space="preserve"> </w:t>
      </w:r>
      <w:r w:rsidR="00E629AA">
        <w:rPr>
          <w:rFonts w:ascii="Arial Narrow" w:hAnsi="Arial Narrow" w:cs="Calibri"/>
          <w:bCs/>
          <w:color w:val="FF0000"/>
        </w:rPr>
        <w:t xml:space="preserve">osoby reprezentującej </w:t>
      </w:r>
      <w:r w:rsidR="00E629AA" w:rsidRPr="00E629AA">
        <w:rPr>
          <w:rFonts w:ascii="Arial Narrow" w:hAnsi="Arial Narrow" w:cs="Calibri"/>
          <w:bCs/>
          <w:color w:val="FF0000"/>
        </w:rPr>
        <w:t>podmiot udostępniając</w:t>
      </w:r>
      <w:r w:rsidR="00E629AA">
        <w:rPr>
          <w:rFonts w:ascii="Arial Narrow" w:hAnsi="Arial Narrow" w:cs="Calibri"/>
          <w:bCs/>
          <w:color w:val="FF0000"/>
        </w:rPr>
        <w:t>y</w:t>
      </w:r>
      <w:r w:rsidR="00E629AA" w:rsidRPr="00E629AA">
        <w:rPr>
          <w:rFonts w:ascii="Arial Narrow" w:hAnsi="Arial Narrow" w:cs="Calibri"/>
          <w:bCs/>
          <w:color w:val="FF0000"/>
        </w:rPr>
        <w:t xml:space="preserve"> zasoby</w:t>
      </w:r>
      <w:r w:rsidRPr="005E58B4">
        <w:rPr>
          <w:rFonts w:ascii="Arial Narrow" w:hAnsi="Arial Narrow"/>
          <w:bCs/>
          <w:color w:val="FF0000"/>
        </w:rPr>
        <w:t>.</w:t>
      </w:r>
    </w:p>
    <w:p w14:paraId="063764AB" w14:textId="73F7F68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bookmarkEnd w:id="0"/>
    <w:p w14:paraId="372A778C" w14:textId="6CBAD5A5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226E03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57BAC40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</w:t>
      </w:r>
      <w:r w:rsidR="00711957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r. Prawo zamówień publicznych dotyczące dostaw, usług 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13C1E8D5" w:rsidR="00130B86" w:rsidRPr="00613BA2" w:rsidRDefault="00130B86" w:rsidP="00613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226E03" w:rsidRPr="00226E03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 xml:space="preserve">Usługa najmu zabudowy targowej wraz z montażem </w:t>
      </w:r>
      <w:r w:rsidR="00226E03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br/>
      </w:r>
      <w:r w:rsidR="00226E03" w:rsidRPr="00226E03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i demontażem oraz dostawa wykładziny na potrzeby 11. PKO Nocnego Wrocław Półmaratonu, który odbędzie się w dniach 14 - 15.06.2025 r.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226E03">
        <w:rPr>
          <w:rFonts w:ascii="Arial Narrow" w:eastAsia="Times New Roman" w:hAnsi="Arial Narrow" w:cstheme="minorHAnsi"/>
          <w:sz w:val="20"/>
          <w:szCs w:val="20"/>
          <w:lang w:eastAsia="pl-PL"/>
        </w:rPr>
        <w:t>10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613BA2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938F585" w14:textId="77777777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4864A48" w14:textId="77777777" w:rsidR="00E629AA" w:rsidRDefault="00E629AA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1BC3A82" w14:textId="77777777" w:rsidR="00E629AA" w:rsidRPr="00FE5235" w:rsidRDefault="00E629AA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613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9700F8C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2B112947" w14:textId="77777777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635B23">
      <w:headerReference w:type="default" r:id="rId8"/>
      <w:footerReference w:type="default" r:id="rId9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B57C" w14:textId="77777777" w:rsidR="00084373" w:rsidRDefault="00084373" w:rsidP="00130B86">
      <w:pPr>
        <w:spacing w:after="0" w:line="240" w:lineRule="auto"/>
      </w:pPr>
      <w:r>
        <w:separator/>
      </w:r>
    </w:p>
  </w:endnote>
  <w:endnote w:type="continuationSeparator" w:id="0">
    <w:p w14:paraId="2A2036E7" w14:textId="77777777" w:rsidR="00084373" w:rsidRDefault="00084373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1A03EB" w:rsidRPr="00FA06F3" w:rsidRDefault="001A03EB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3622B" w14:textId="77777777" w:rsidR="00084373" w:rsidRDefault="00084373" w:rsidP="00130B86">
      <w:pPr>
        <w:spacing w:after="0" w:line="240" w:lineRule="auto"/>
      </w:pPr>
      <w:r>
        <w:separator/>
      </w:r>
    </w:p>
  </w:footnote>
  <w:footnote w:type="continuationSeparator" w:id="0">
    <w:p w14:paraId="65509271" w14:textId="77777777" w:rsidR="00084373" w:rsidRDefault="00084373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1A03EB" w:rsidRDefault="001A03EB" w:rsidP="00331EB2">
    <w:pPr>
      <w:pStyle w:val="Nagwek"/>
      <w:ind w:hanging="142"/>
      <w:jc w:val="center"/>
    </w:pPr>
  </w:p>
  <w:p w14:paraId="780565B4" w14:textId="77777777" w:rsidR="001A03EB" w:rsidRPr="00D90935" w:rsidRDefault="001A03EB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94F023C0"/>
    <w:lvl w:ilvl="0" w:tplc="08305850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7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79EA5FDD"/>
    <w:multiLevelType w:val="hybridMultilevel"/>
    <w:tmpl w:val="834A0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5133">
    <w:abstractNumId w:val="0"/>
  </w:num>
  <w:num w:numId="2" w16cid:durableId="1904366817">
    <w:abstractNumId w:val="4"/>
  </w:num>
  <w:num w:numId="3" w16cid:durableId="340592393">
    <w:abstractNumId w:val="5"/>
  </w:num>
  <w:num w:numId="4" w16cid:durableId="319583705">
    <w:abstractNumId w:val="9"/>
  </w:num>
  <w:num w:numId="5" w16cid:durableId="1717780655">
    <w:abstractNumId w:val="8"/>
  </w:num>
  <w:num w:numId="6" w16cid:durableId="1005011061">
    <w:abstractNumId w:val="7"/>
  </w:num>
  <w:num w:numId="7" w16cid:durableId="1581257277">
    <w:abstractNumId w:val="3"/>
  </w:num>
  <w:num w:numId="8" w16cid:durableId="1285623737">
    <w:abstractNumId w:val="2"/>
  </w:num>
  <w:num w:numId="9" w16cid:durableId="322592016">
    <w:abstractNumId w:val="1"/>
  </w:num>
  <w:num w:numId="10" w16cid:durableId="1866403988">
    <w:abstractNumId w:val="6"/>
  </w:num>
  <w:num w:numId="11" w16cid:durableId="940529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84373"/>
    <w:rsid w:val="000A220D"/>
    <w:rsid w:val="000F4B2A"/>
    <w:rsid w:val="00130B86"/>
    <w:rsid w:val="00135D7C"/>
    <w:rsid w:val="00192C72"/>
    <w:rsid w:val="001A03EB"/>
    <w:rsid w:val="001E2842"/>
    <w:rsid w:val="0022604B"/>
    <w:rsid w:val="00226E03"/>
    <w:rsid w:val="00246630"/>
    <w:rsid w:val="00261890"/>
    <w:rsid w:val="00317F3B"/>
    <w:rsid w:val="00387B1D"/>
    <w:rsid w:val="003D0E3E"/>
    <w:rsid w:val="003E7DA2"/>
    <w:rsid w:val="00491343"/>
    <w:rsid w:val="004C17F3"/>
    <w:rsid w:val="004E7BB6"/>
    <w:rsid w:val="004F7FAA"/>
    <w:rsid w:val="005122BF"/>
    <w:rsid w:val="0053788E"/>
    <w:rsid w:val="0055334B"/>
    <w:rsid w:val="00572106"/>
    <w:rsid w:val="00613BA2"/>
    <w:rsid w:val="006168DB"/>
    <w:rsid w:val="00635B23"/>
    <w:rsid w:val="00647AB9"/>
    <w:rsid w:val="00661B88"/>
    <w:rsid w:val="006E038E"/>
    <w:rsid w:val="00711957"/>
    <w:rsid w:val="00714EF5"/>
    <w:rsid w:val="00724114"/>
    <w:rsid w:val="00725790"/>
    <w:rsid w:val="007263D0"/>
    <w:rsid w:val="00730E1A"/>
    <w:rsid w:val="00734E92"/>
    <w:rsid w:val="00774977"/>
    <w:rsid w:val="008465EE"/>
    <w:rsid w:val="00867038"/>
    <w:rsid w:val="00891595"/>
    <w:rsid w:val="008B49B6"/>
    <w:rsid w:val="00901F01"/>
    <w:rsid w:val="0094100A"/>
    <w:rsid w:val="009760E7"/>
    <w:rsid w:val="00995C5D"/>
    <w:rsid w:val="009C192D"/>
    <w:rsid w:val="009C6873"/>
    <w:rsid w:val="00A74EC8"/>
    <w:rsid w:val="00B360A1"/>
    <w:rsid w:val="00B73EA9"/>
    <w:rsid w:val="00C028C8"/>
    <w:rsid w:val="00C11A79"/>
    <w:rsid w:val="00C3013D"/>
    <w:rsid w:val="00C455A1"/>
    <w:rsid w:val="00C747BA"/>
    <w:rsid w:val="00CB06CA"/>
    <w:rsid w:val="00CE5376"/>
    <w:rsid w:val="00D85FDA"/>
    <w:rsid w:val="00DE17D1"/>
    <w:rsid w:val="00DF3AC5"/>
    <w:rsid w:val="00E2732D"/>
    <w:rsid w:val="00E55439"/>
    <w:rsid w:val="00E629AA"/>
    <w:rsid w:val="00EB545C"/>
    <w:rsid w:val="00F90180"/>
    <w:rsid w:val="00FC61A7"/>
    <w:rsid w:val="00FD7B98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1905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28</cp:revision>
  <dcterms:created xsi:type="dcterms:W3CDTF">2022-05-09T10:37:00Z</dcterms:created>
  <dcterms:modified xsi:type="dcterms:W3CDTF">2025-04-25T09:03:00Z</dcterms:modified>
</cp:coreProperties>
</file>