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49" w:rsidRDefault="00796749" w:rsidP="009C2796">
      <w:pPr>
        <w:spacing w:after="0" w:line="240" w:lineRule="auto"/>
        <w:rPr>
          <w:rFonts w:ascii="Times New Roman" w:hAnsi="Times New Roman"/>
          <w:b/>
          <w:bCs/>
        </w:rPr>
      </w:pPr>
    </w:p>
    <w:p w:rsidR="003F6E81" w:rsidRPr="009723F2" w:rsidRDefault="003F6E81" w:rsidP="009723F2">
      <w:pPr>
        <w:spacing w:line="240" w:lineRule="auto"/>
        <w:jc w:val="center"/>
        <w:rPr>
          <w:sz w:val="20"/>
          <w:szCs w:val="20"/>
        </w:rPr>
      </w:pPr>
      <w:r w:rsidRPr="009723F2">
        <w:rPr>
          <w:b/>
          <w:sz w:val="20"/>
          <w:szCs w:val="20"/>
        </w:rPr>
        <w:t>Arkusz Informacji Technicznej (AIT)</w:t>
      </w:r>
    </w:p>
    <w:p w:rsidR="003F6E81" w:rsidRPr="009723F2" w:rsidRDefault="003F6E81" w:rsidP="009723F2">
      <w:pPr>
        <w:spacing w:line="240" w:lineRule="auto"/>
        <w:rPr>
          <w:sz w:val="20"/>
          <w:szCs w:val="20"/>
        </w:rPr>
      </w:pPr>
      <w:r w:rsidRPr="009723F2">
        <w:rPr>
          <w:b/>
          <w:sz w:val="20"/>
          <w:szCs w:val="20"/>
        </w:rPr>
        <w:t>Urządzenie VAB do biopsji mammotomicznej (1 szt.)  dla Szpitala Powiatowego w Chrzanowie</w:t>
      </w:r>
      <w:r w:rsidRPr="009723F2">
        <w:rPr>
          <w:sz w:val="20"/>
          <w:szCs w:val="20"/>
        </w:rPr>
        <w:t xml:space="preserve"> :</w:t>
      </w:r>
    </w:p>
    <w:p w:rsidR="003F6E81" w:rsidRPr="009723F2" w:rsidRDefault="003F6E81" w:rsidP="009723F2">
      <w:pPr>
        <w:spacing w:line="240" w:lineRule="auto"/>
        <w:rPr>
          <w:sz w:val="20"/>
          <w:szCs w:val="20"/>
        </w:rPr>
      </w:pPr>
      <w:r w:rsidRPr="009723F2">
        <w:rPr>
          <w:sz w:val="20"/>
          <w:szCs w:val="20"/>
        </w:rPr>
        <w:t xml:space="preserve">Producent ……………………. </w:t>
      </w:r>
    </w:p>
    <w:p w:rsidR="003F6E81" w:rsidRPr="009723F2" w:rsidRDefault="003F6E81" w:rsidP="009723F2">
      <w:pPr>
        <w:spacing w:line="240" w:lineRule="auto"/>
        <w:rPr>
          <w:sz w:val="20"/>
          <w:szCs w:val="20"/>
        </w:rPr>
      </w:pPr>
      <w:r w:rsidRPr="009723F2">
        <w:rPr>
          <w:sz w:val="20"/>
          <w:szCs w:val="20"/>
        </w:rPr>
        <w:t xml:space="preserve">Model ………………………… typ (jeżeli dotyczy) ………     </w:t>
      </w:r>
    </w:p>
    <w:p w:rsidR="003F6E81" w:rsidRPr="009723F2" w:rsidRDefault="003F6E81" w:rsidP="009723F2">
      <w:pPr>
        <w:spacing w:line="240" w:lineRule="auto"/>
        <w:rPr>
          <w:sz w:val="20"/>
          <w:szCs w:val="20"/>
        </w:rPr>
      </w:pPr>
      <w:r w:rsidRPr="009723F2">
        <w:rPr>
          <w:sz w:val="20"/>
          <w:szCs w:val="20"/>
        </w:rPr>
        <w:t>Rok produkcji  2024/2025</w:t>
      </w:r>
      <w:r w:rsidRPr="009723F2">
        <w:rPr>
          <w:sz w:val="20"/>
          <w:szCs w:val="20"/>
        </w:rPr>
        <w:tab/>
      </w:r>
    </w:p>
    <w:tbl>
      <w:tblPr>
        <w:tblW w:w="5087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5"/>
        <w:gridCol w:w="4020"/>
        <w:gridCol w:w="1289"/>
        <w:gridCol w:w="3388"/>
      </w:tblGrid>
      <w:tr w:rsidR="003F6E81" w:rsidTr="009723F2">
        <w:trPr>
          <w:trHeight w:val="22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F6E81" w:rsidRDefault="003F6E81" w:rsidP="001A330B">
            <w:pPr>
              <w:pStyle w:val="Tekstwstpniesformatowany"/>
            </w:pPr>
            <w:r>
              <w:rPr>
                <w:rFonts w:ascii="Arial" w:hAnsi="Arial"/>
              </w:rPr>
              <w:t>Lp.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F6E81" w:rsidRDefault="003F6E81" w:rsidP="001A330B">
            <w:pPr>
              <w:pStyle w:val="Tekstwstpniesformatowany"/>
              <w:jc w:val="center"/>
            </w:pPr>
            <w:r>
              <w:rPr>
                <w:rFonts w:ascii="Arial" w:hAnsi="Arial"/>
              </w:rPr>
              <w:t>PARAMETR / WARUNEK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F6E81" w:rsidRDefault="003F6E81" w:rsidP="001A330B">
            <w:pPr>
              <w:pStyle w:val="Tekstwstpniesformatowany"/>
              <w:jc w:val="center"/>
            </w:pPr>
            <w:r>
              <w:rPr>
                <w:rFonts w:ascii="Arial" w:hAnsi="Arial"/>
              </w:rPr>
              <w:t>WYMÓG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6E81" w:rsidRDefault="003F6E81" w:rsidP="001A330B">
            <w:pPr>
              <w:pStyle w:val="Tekstwstpniesformatowany"/>
              <w:jc w:val="center"/>
            </w:pPr>
            <w:r>
              <w:rPr>
                <w:rFonts w:ascii="Arial" w:hAnsi="Arial"/>
              </w:rPr>
              <w:t>PARAMETR OFEROWANY</w:t>
            </w:r>
          </w:p>
        </w:tc>
      </w:tr>
      <w:tr w:rsidR="003F6E81" w:rsidTr="009723F2">
        <w:trPr>
          <w:trHeight w:val="368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Pr="009723F2" w:rsidRDefault="003F6E81" w:rsidP="001A330B">
            <w:pPr>
              <w:pStyle w:val="Tekstwstpniesformatowany"/>
            </w:pPr>
            <w:r w:rsidRPr="009723F2">
              <w:rPr>
                <w:rFonts w:ascii="Arial" w:hAnsi="Arial"/>
              </w:rPr>
              <w:t>1.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Pr="009723F2" w:rsidRDefault="003F6E81" w:rsidP="001A330B">
            <w:pPr>
              <w:widowControl w:val="0"/>
              <w:rPr>
                <w:sz w:val="20"/>
                <w:szCs w:val="20"/>
              </w:rPr>
            </w:pPr>
            <w:r w:rsidRPr="009723F2">
              <w:rPr>
                <w:rFonts w:ascii="Arial" w:hAnsi="Arial" w:cs="Cambria"/>
                <w:sz w:val="20"/>
                <w:szCs w:val="20"/>
              </w:rPr>
              <w:t xml:space="preserve">Urządzenie fabrycznie nowe rok produkcji 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Pr="009723F2" w:rsidRDefault="003F6E81" w:rsidP="001A330B">
            <w:pPr>
              <w:pStyle w:val="Tekstwstpniesformatowany"/>
              <w:jc w:val="center"/>
            </w:pPr>
            <w:r w:rsidRPr="009723F2">
              <w:rPr>
                <w:rFonts w:ascii="Arial" w:hAnsi="Arial"/>
              </w:rPr>
              <w:t>TAK</w:t>
            </w:r>
          </w:p>
        </w:tc>
        <w:tc>
          <w:tcPr>
            <w:tcW w:w="3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snapToGrid w:val="0"/>
              <w:rPr>
                <w:rFonts w:ascii="Arial" w:hAnsi="Arial"/>
              </w:rPr>
            </w:pPr>
          </w:p>
        </w:tc>
      </w:tr>
      <w:tr w:rsidR="003F6E81" w:rsidTr="009723F2">
        <w:trPr>
          <w:trHeight w:val="559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Pr="009723F2" w:rsidRDefault="003F6E81" w:rsidP="001A330B">
            <w:pPr>
              <w:pStyle w:val="Tekstwstpniesformatowany"/>
            </w:pPr>
            <w:r w:rsidRPr="009723F2">
              <w:rPr>
                <w:rFonts w:ascii="Arial" w:hAnsi="Arial"/>
              </w:rPr>
              <w:t>2.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Pr="009723F2" w:rsidRDefault="003F6E81" w:rsidP="001A330B">
            <w:pPr>
              <w:widowControl w:val="0"/>
              <w:rPr>
                <w:sz w:val="20"/>
                <w:szCs w:val="20"/>
              </w:rPr>
            </w:pPr>
            <w:r w:rsidRPr="009723F2">
              <w:rPr>
                <w:rFonts w:ascii="Arial" w:hAnsi="Arial"/>
                <w:sz w:val="20"/>
                <w:szCs w:val="20"/>
              </w:rPr>
              <w:t>Ręczne, autonomiczne urządzenie do biopsji piersi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Pr="009723F2" w:rsidRDefault="003F6E81" w:rsidP="001A330B">
            <w:pPr>
              <w:pStyle w:val="Tekstwstpniesformatowany"/>
              <w:jc w:val="center"/>
            </w:pPr>
            <w:r w:rsidRPr="009723F2">
              <w:rPr>
                <w:rFonts w:ascii="Arial" w:hAnsi="Arial"/>
              </w:rPr>
              <w:t>TAK</w:t>
            </w:r>
          </w:p>
        </w:tc>
        <w:tc>
          <w:tcPr>
            <w:tcW w:w="3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snapToGrid w:val="0"/>
              <w:rPr>
                <w:rFonts w:ascii="Arial" w:hAnsi="Arial"/>
              </w:rPr>
            </w:pPr>
          </w:p>
        </w:tc>
      </w:tr>
      <w:tr w:rsidR="003F6E81" w:rsidTr="009723F2">
        <w:trPr>
          <w:trHeight w:val="797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Pr="009723F2" w:rsidRDefault="003F6E81" w:rsidP="001A330B">
            <w:pPr>
              <w:pStyle w:val="Tekstwstpniesformatowany"/>
            </w:pPr>
            <w:r w:rsidRPr="009723F2">
              <w:rPr>
                <w:rFonts w:ascii="Arial" w:hAnsi="Arial"/>
              </w:rPr>
              <w:t>3.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Pr="009723F2" w:rsidRDefault="003F6E81" w:rsidP="001A330B">
            <w:pPr>
              <w:widowControl w:val="0"/>
              <w:rPr>
                <w:sz w:val="20"/>
                <w:szCs w:val="20"/>
              </w:rPr>
            </w:pPr>
            <w:r w:rsidRPr="009723F2">
              <w:rPr>
                <w:rFonts w:ascii="Arial" w:hAnsi="Arial"/>
                <w:sz w:val="20"/>
                <w:szCs w:val="20"/>
              </w:rPr>
              <w:t>Urządzenie przeznaczone do stosowania pod kontrolą obrazowania ultradźwiękowego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Pr="009723F2" w:rsidRDefault="003F6E81" w:rsidP="001A330B">
            <w:pPr>
              <w:pStyle w:val="Tekstwstpniesformatowany"/>
              <w:jc w:val="center"/>
            </w:pPr>
            <w:r w:rsidRPr="009723F2">
              <w:rPr>
                <w:rFonts w:ascii="Arial" w:hAnsi="Arial"/>
              </w:rPr>
              <w:t>TAK</w:t>
            </w:r>
          </w:p>
        </w:tc>
        <w:tc>
          <w:tcPr>
            <w:tcW w:w="3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snapToGrid w:val="0"/>
              <w:rPr>
                <w:rFonts w:ascii="Arial" w:hAnsi="Arial"/>
              </w:rPr>
            </w:pPr>
          </w:p>
        </w:tc>
      </w:tr>
      <w:tr w:rsidR="003F6E81" w:rsidTr="009723F2">
        <w:trPr>
          <w:trHeight w:val="627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Pr="009723F2" w:rsidRDefault="003F6E81" w:rsidP="001A330B">
            <w:pPr>
              <w:pStyle w:val="Tekstwstpniesformatowany"/>
            </w:pPr>
            <w:r w:rsidRPr="009723F2">
              <w:rPr>
                <w:rFonts w:ascii="Arial" w:hAnsi="Arial"/>
              </w:rPr>
              <w:t>4.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Pr="009723F2" w:rsidRDefault="003F6E81" w:rsidP="001A330B">
            <w:pPr>
              <w:widowControl w:val="0"/>
              <w:rPr>
                <w:sz w:val="20"/>
                <w:szCs w:val="20"/>
              </w:rPr>
            </w:pPr>
            <w:r w:rsidRPr="009723F2">
              <w:rPr>
                <w:rFonts w:ascii="Arial" w:hAnsi="Arial" w:cs="Cambria"/>
                <w:sz w:val="20"/>
                <w:szCs w:val="20"/>
              </w:rPr>
              <w:t xml:space="preserve">Możliwość </w:t>
            </w:r>
            <w:r w:rsidRPr="009723F2">
              <w:rPr>
                <w:rFonts w:ascii="Arial" w:hAnsi="Arial"/>
                <w:sz w:val="20"/>
                <w:szCs w:val="20"/>
              </w:rPr>
              <w:t>pobierania wielu próbek przy jednokrotnym wprowadzeniu sondy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Pr="009723F2" w:rsidRDefault="003F6E81" w:rsidP="001A330B">
            <w:pPr>
              <w:pStyle w:val="Tekstwstpniesformatowany"/>
              <w:jc w:val="center"/>
            </w:pPr>
            <w:r w:rsidRPr="009723F2">
              <w:rPr>
                <w:rFonts w:ascii="Arial" w:hAnsi="Arial"/>
              </w:rPr>
              <w:t>TAK</w:t>
            </w:r>
          </w:p>
        </w:tc>
        <w:tc>
          <w:tcPr>
            <w:tcW w:w="3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snapToGrid w:val="0"/>
              <w:rPr>
                <w:rFonts w:ascii="Arial" w:hAnsi="Arial"/>
              </w:rPr>
            </w:pPr>
          </w:p>
        </w:tc>
      </w:tr>
      <w:tr w:rsidR="003F6E81" w:rsidTr="009723F2">
        <w:trPr>
          <w:trHeight w:val="425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Pr="009723F2" w:rsidRDefault="003F6E81" w:rsidP="001A330B">
            <w:pPr>
              <w:pStyle w:val="Tekstwstpniesformatowany"/>
            </w:pPr>
            <w:r w:rsidRPr="009723F2">
              <w:rPr>
                <w:rFonts w:ascii="Arial" w:hAnsi="Arial"/>
              </w:rPr>
              <w:t>5.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Pr="009723F2" w:rsidRDefault="003F6E81" w:rsidP="001A330B">
            <w:pPr>
              <w:widowControl w:val="0"/>
              <w:rPr>
                <w:sz w:val="20"/>
                <w:szCs w:val="20"/>
              </w:rPr>
            </w:pPr>
            <w:r w:rsidRPr="009723F2">
              <w:rPr>
                <w:rFonts w:ascii="Arial" w:hAnsi="Arial" w:cs="Cambria"/>
                <w:sz w:val="20"/>
                <w:szCs w:val="20"/>
              </w:rPr>
              <w:t>Manipulator wielokrotnego użytku zasilany akumulatorowo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Pr="009723F2" w:rsidRDefault="003F6E81" w:rsidP="001A330B">
            <w:pPr>
              <w:pStyle w:val="Tekstwstpniesformatowany"/>
              <w:jc w:val="center"/>
            </w:pPr>
            <w:r w:rsidRPr="009723F2">
              <w:rPr>
                <w:rFonts w:ascii="Arial" w:hAnsi="Arial"/>
              </w:rPr>
              <w:t>TAK</w:t>
            </w:r>
          </w:p>
        </w:tc>
        <w:tc>
          <w:tcPr>
            <w:tcW w:w="3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snapToGrid w:val="0"/>
              <w:rPr>
                <w:rFonts w:ascii="Arial" w:hAnsi="Arial"/>
              </w:rPr>
            </w:pPr>
          </w:p>
        </w:tc>
      </w:tr>
      <w:tr w:rsidR="003F6E81" w:rsidTr="009723F2">
        <w:trPr>
          <w:trHeight w:val="43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Pr="009723F2" w:rsidRDefault="003F6E81" w:rsidP="001A330B">
            <w:pPr>
              <w:pStyle w:val="Tekstwstpniesformatowany"/>
            </w:pPr>
            <w:r w:rsidRPr="009723F2">
              <w:rPr>
                <w:rFonts w:ascii="Arial" w:hAnsi="Arial"/>
              </w:rPr>
              <w:t>6.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Pr="009723F2" w:rsidRDefault="003F6E81" w:rsidP="001A330B">
            <w:pPr>
              <w:widowControl w:val="0"/>
              <w:rPr>
                <w:sz w:val="20"/>
                <w:szCs w:val="20"/>
              </w:rPr>
            </w:pPr>
            <w:r w:rsidRPr="009723F2">
              <w:rPr>
                <w:rFonts w:ascii="Arial" w:hAnsi="Arial" w:cs="Cambria"/>
                <w:sz w:val="20"/>
                <w:szCs w:val="20"/>
              </w:rPr>
              <w:t>Pojemnik na próbki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Pr="009723F2" w:rsidRDefault="003F6E81" w:rsidP="001A330B">
            <w:pPr>
              <w:pStyle w:val="Tekstwstpniesformatowany"/>
              <w:jc w:val="center"/>
            </w:pPr>
            <w:r w:rsidRPr="009723F2">
              <w:rPr>
                <w:rFonts w:ascii="Arial" w:hAnsi="Arial"/>
              </w:rPr>
              <w:t>TAK</w:t>
            </w:r>
          </w:p>
        </w:tc>
        <w:tc>
          <w:tcPr>
            <w:tcW w:w="3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snapToGrid w:val="0"/>
              <w:rPr>
                <w:rFonts w:ascii="Arial" w:hAnsi="Arial"/>
              </w:rPr>
            </w:pPr>
          </w:p>
        </w:tc>
      </w:tr>
      <w:tr w:rsidR="003F6E81" w:rsidTr="009723F2">
        <w:trPr>
          <w:trHeight w:val="259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Pr="009723F2" w:rsidRDefault="003F6E81" w:rsidP="001A330B">
            <w:pPr>
              <w:pStyle w:val="Tekstwstpniesformatowany"/>
            </w:pPr>
            <w:r w:rsidRPr="009723F2">
              <w:rPr>
                <w:rFonts w:ascii="Arial" w:hAnsi="Arial"/>
              </w:rPr>
              <w:t>7.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Pr="009723F2" w:rsidRDefault="003F6E81" w:rsidP="001A330B">
            <w:pPr>
              <w:widowControl w:val="0"/>
              <w:rPr>
                <w:sz w:val="20"/>
                <w:szCs w:val="20"/>
              </w:rPr>
            </w:pPr>
            <w:r w:rsidRPr="009723F2">
              <w:rPr>
                <w:rFonts w:ascii="Arial" w:hAnsi="Arial" w:cs="Cambria"/>
                <w:sz w:val="20"/>
                <w:szCs w:val="20"/>
              </w:rPr>
              <w:t>Kaniula podtrzymująca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Pr="009723F2" w:rsidRDefault="003F6E81" w:rsidP="001A330B">
            <w:pPr>
              <w:pStyle w:val="Tekstwstpniesformatowany"/>
              <w:jc w:val="center"/>
            </w:pPr>
            <w:r w:rsidRPr="009723F2">
              <w:rPr>
                <w:rFonts w:ascii="Arial" w:hAnsi="Arial"/>
              </w:rPr>
              <w:t>TAK</w:t>
            </w:r>
          </w:p>
        </w:tc>
        <w:tc>
          <w:tcPr>
            <w:tcW w:w="3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snapToGrid w:val="0"/>
              <w:rPr>
                <w:rFonts w:ascii="Arial" w:hAnsi="Arial"/>
              </w:rPr>
            </w:pPr>
          </w:p>
        </w:tc>
      </w:tr>
      <w:tr w:rsidR="003F6E81" w:rsidTr="009723F2">
        <w:trPr>
          <w:trHeight w:val="43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Pr="009723F2" w:rsidRDefault="003F6E81" w:rsidP="001A330B">
            <w:pPr>
              <w:pStyle w:val="Tekstwstpniesformatowany"/>
            </w:pPr>
            <w:r w:rsidRPr="009723F2">
              <w:rPr>
                <w:rFonts w:ascii="Arial" w:hAnsi="Arial"/>
              </w:rPr>
              <w:t>8.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Pr="009723F2" w:rsidRDefault="003F6E81" w:rsidP="001A330B">
            <w:pPr>
              <w:widowControl w:val="0"/>
              <w:rPr>
                <w:sz w:val="20"/>
                <w:szCs w:val="20"/>
              </w:rPr>
            </w:pPr>
            <w:r w:rsidRPr="009723F2">
              <w:rPr>
                <w:rFonts w:ascii="Arial" w:hAnsi="Arial" w:cs="Cambria"/>
                <w:sz w:val="20"/>
                <w:szCs w:val="20"/>
              </w:rPr>
              <w:t xml:space="preserve">Certyfikat CE lub Deklaracja Zgodności 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Pr="009723F2" w:rsidRDefault="003F6E81" w:rsidP="001A330B">
            <w:pPr>
              <w:pStyle w:val="Tekstwstpniesformatowany"/>
              <w:jc w:val="center"/>
            </w:pPr>
            <w:r w:rsidRPr="009723F2">
              <w:rPr>
                <w:rFonts w:ascii="Arial" w:hAnsi="Arial"/>
              </w:rPr>
              <w:t>TAK</w:t>
            </w:r>
          </w:p>
        </w:tc>
        <w:tc>
          <w:tcPr>
            <w:tcW w:w="3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snapToGrid w:val="0"/>
              <w:rPr>
                <w:rFonts w:ascii="Arial" w:hAnsi="Arial"/>
              </w:rPr>
            </w:pPr>
          </w:p>
        </w:tc>
      </w:tr>
      <w:tr w:rsidR="003F6E81" w:rsidTr="009723F2">
        <w:trPr>
          <w:trHeight w:val="473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Pr="009723F2" w:rsidRDefault="003F6E81" w:rsidP="001A330B">
            <w:pPr>
              <w:pStyle w:val="Tekstwstpniesformatowany"/>
            </w:pPr>
            <w:r w:rsidRPr="009723F2">
              <w:rPr>
                <w:rFonts w:ascii="Arial" w:hAnsi="Arial"/>
              </w:rPr>
              <w:t>9.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Pr="009723F2" w:rsidRDefault="003F6E81" w:rsidP="001A330B">
            <w:pPr>
              <w:widowControl w:val="0"/>
              <w:rPr>
                <w:sz w:val="20"/>
                <w:szCs w:val="20"/>
              </w:rPr>
            </w:pPr>
            <w:r w:rsidRPr="009723F2">
              <w:rPr>
                <w:rFonts w:ascii="Arial" w:hAnsi="Arial" w:cs="Cambria"/>
                <w:sz w:val="20"/>
                <w:szCs w:val="20"/>
              </w:rPr>
              <w:t>Dostarczenie do 14 dni od daty zawarcia umowy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Pr="009723F2" w:rsidRDefault="003F6E81" w:rsidP="001A330B">
            <w:pPr>
              <w:pStyle w:val="Tekstwstpniesformatowany"/>
              <w:jc w:val="center"/>
            </w:pPr>
            <w:r w:rsidRPr="009723F2">
              <w:rPr>
                <w:rFonts w:ascii="Arial" w:hAnsi="Arial"/>
              </w:rPr>
              <w:t>TAK</w:t>
            </w:r>
          </w:p>
        </w:tc>
        <w:tc>
          <w:tcPr>
            <w:tcW w:w="3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snapToGrid w:val="0"/>
              <w:rPr>
                <w:rFonts w:ascii="Arial" w:hAnsi="Arial"/>
              </w:rPr>
            </w:pPr>
          </w:p>
        </w:tc>
      </w:tr>
      <w:tr w:rsidR="003F6E81" w:rsidTr="009723F2">
        <w:trPr>
          <w:trHeight w:val="995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Pr="009723F2" w:rsidRDefault="003F6E81" w:rsidP="00142810">
            <w:pPr>
              <w:pStyle w:val="Tekstwstpniesformatowany"/>
            </w:pPr>
            <w:r w:rsidRPr="009723F2">
              <w:rPr>
                <w:rFonts w:ascii="Arial" w:hAnsi="Arial"/>
              </w:rPr>
              <w:t>1</w:t>
            </w:r>
            <w:r w:rsidR="00142810" w:rsidRPr="009723F2">
              <w:rPr>
                <w:rFonts w:ascii="Arial" w:hAnsi="Arial"/>
              </w:rPr>
              <w:t>0</w:t>
            </w:r>
            <w:r w:rsidRPr="009723F2">
              <w:rPr>
                <w:rFonts w:ascii="Arial" w:hAnsi="Arial"/>
              </w:rPr>
              <w:t>.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Pr="009723F2" w:rsidRDefault="003F6E81" w:rsidP="001A330B">
            <w:pPr>
              <w:widowControl w:val="0"/>
              <w:rPr>
                <w:sz w:val="20"/>
                <w:szCs w:val="20"/>
              </w:rPr>
            </w:pPr>
            <w:r w:rsidRPr="009723F2">
              <w:rPr>
                <w:rFonts w:ascii="Arial" w:hAnsi="Arial" w:cs="Cambria"/>
                <w:sz w:val="20"/>
                <w:szCs w:val="20"/>
              </w:rPr>
              <w:t>Przeglądy techniczne urządzenia zgodnie z zaleceniami producenta po stronie Wynajmującego – dostarczyć paszport techniczny urządzenia w dniu dostarczenia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Pr="009723F2" w:rsidRDefault="003F6E81" w:rsidP="001A330B">
            <w:pPr>
              <w:pStyle w:val="Tekstwstpniesformatowany"/>
              <w:jc w:val="center"/>
            </w:pPr>
            <w:r w:rsidRPr="009723F2">
              <w:rPr>
                <w:rFonts w:ascii="Arial" w:hAnsi="Arial"/>
              </w:rPr>
              <w:t>TAK</w:t>
            </w:r>
          </w:p>
        </w:tc>
        <w:tc>
          <w:tcPr>
            <w:tcW w:w="3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snapToGrid w:val="0"/>
              <w:rPr>
                <w:rFonts w:ascii="Arial" w:hAnsi="Arial"/>
              </w:rPr>
            </w:pPr>
          </w:p>
        </w:tc>
      </w:tr>
      <w:tr w:rsidR="003F6E81" w:rsidTr="009723F2">
        <w:trPr>
          <w:trHeight w:val="961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Pr="009723F2" w:rsidRDefault="003F6E81" w:rsidP="009723F2">
            <w:pPr>
              <w:pStyle w:val="Tekstwstpniesformatowany"/>
            </w:pPr>
            <w:r w:rsidRPr="009723F2">
              <w:rPr>
                <w:rFonts w:ascii="Arial" w:hAnsi="Arial"/>
              </w:rPr>
              <w:t>1</w:t>
            </w:r>
            <w:r w:rsidR="009723F2" w:rsidRPr="009723F2">
              <w:rPr>
                <w:rFonts w:ascii="Arial" w:hAnsi="Arial"/>
              </w:rPr>
              <w:t>1</w:t>
            </w:r>
            <w:r w:rsidRPr="009723F2">
              <w:rPr>
                <w:rFonts w:ascii="Arial" w:hAnsi="Arial"/>
              </w:rPr>
              <w:t>.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Pr="009723F2" w:rsidRDefault="003F6E81" w:rsidP="001A330B">
            <w:pPr>
              <w:widowControl w:val="0"/>
              <w:rPr>
                <w:sz w:val="20"/>
                <w:szCs w:val="20"/>
              </w:rPr>
            </w:pPr>
            <w:r w:rsidRPr="009723F2">
              <w:rPr>
                <w:rFonts w:ascii="Arial" w:hAnsi="Arial" w:cs="Cambria"/>
                <w:sz w:val="20"/>
                <w:szCs w:val="20"/>
              </w:rPr>
              <w:t>Czas reakcji serwisu w przypadku wystąpienia usterki urządzenia max. 72 godziny od zgłoszenia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Pr="009723F2" w:rsidRDefault="003F6E81" w:rsidP="001A330B">
            <w:pPr>
              <w:pStyle w:val="Tekstwstpniesformatowany"/>
              <w:jc w:val="center"/>
            </w:pPr>
            <w:r w:rsidRPr="009723F2">
              <w:rPr>
                <w:rFonts w:ascii="Arial" w:hAnsi="Arial"/>
              </w:rPr>
              <w:t>TAK</w:t>
            </w:r>
          </w:p>
        </w:tc>
        <w:tc>
          <w:tcPr>
            <w:tcW w:w="3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snapToGrid w:val="0"/>
              <w:rPr>
                <w:rFonts w:ascii="Arial" w:hAnsi="Arial"/>
              </w:rPr>
            </w:pPr>
          </w:p>
        </w:tc>
      </w:tr>
      <w:tr w:rsidR="003F6E81" w:rsidTr="009723F2">
        <w:trPr>
          <w:trHeight w:val="441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Pr="009723F2" w:rsidRDefault="003F6E81" w:rsidP="009723F2">
            <w:pPr>
              <w:pStyle w:val="Tekstwstpniesformatowany"/>
            </w:pPr>
            <w:r w:rsidRPr="009723F2">
              <w:rPr>
                <w:rFonts w:ascii="Arial" w:hAnsi="Arial"/>
              </w:rPr>
              <w:t>1</w:t>
            </w:r>
            <w:r w:rsidR="009723F2" w:rsidRPr="009723F2">
              <w:rPr>
                <w:rFonts w:ascii="Arial" w:hAnsi="Arial"/>
              </w:rPr>
              <w:t>2</w:t>
            </w:r>
            <w:r w:rsidRPr="009723F2">
              <w:rPr>
                <w:rFonts w:ascii="Arial" w:hAnsi="Arial"/>
              </w:rPr>
              <w:t>.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Pr="009723F2" w:rsidRDefault="003F6E81" w:rsidP="001A330B">
            <w:pPr>
              <w:widowControl w:val="0"/>
              <w:rPr>
                <w:sz w:val="20"/>
                <w:szCs w:val="20"/>
              </w:rPr>
            </w:pPr>
            <w:r w:rsidRPr="009723F2">
              <w:rPr>
                <w:rFonts w:ascii="Arial" w:hAnsi="Arial" w:cs="Cambria"/>
                <w:sz w:val="20"/>
                <w:szCs w:val="20"/>
              </w:rPr>
              <w:t>Instrukcji obsługi w j. polskim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Pr="009723F2" w:rsidRDefault="003F6E81" w:rsidP="001A330B">
            <w:pPr>
              <w:pStyle w:val="Tekstwstpniesformatowany"/>
              <w:jc w:val="center"/>
            </w:pPr>
            <w:r w:rsidRPr="009723F2">
              <w:rPr>
                <w:rFonts w:ascii="Arial" w:hAnsi="Arial"/>
              </w:rPr>
              <w:t>TAK</w:t>
            </w:r>
          </w:p>
        </w:tc>
        <w:tc>
          <w:tcPr>
            <w:tcW w:w="3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snapToGrid w:val="0"/>
              <w:rPr>
                <w:rFonts w:ascii="Arial" w:hAnsi="Arial"/>
              </w:rPr>
            </w:pPr>
          </w:p>
        </w:tc>
      </w:tr>
      <w:tr w:rsidR="003F6E81" w:rsidTr="009723F2">
        <w:trPr>
          <w:trHeight w:val="690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Pr="009723F2" w:rsidRDefault="003F6E81" w:rsidP="009723F2">
            <w:pPr>
              <w:pStyle w:val="Tekstwstpniesformatowany"/>
            </w:pPr>
            <w:bookmarkStart w:id="0" w:name="_GoBack"/>
            <w:bookmarkEnd w:id="0"/>
            <w:r w:rsidRPr="009723F2">
              <w:rPr>
                <w:rFonts w:ascii="Arial" w:hAnsi="Arial"/>
              </w:rPr>
              <w:t>1</w:t>
            </w:r>
            <w:r w:rsidR="009723F2" w:rsidRPr="009723F2">
              <w:rPr>
                <w:rFonts w:ascii="Arial" w:hAnsi="Arial"/>
              </w:rPr>
              <w:t>3</w:t>
            </w:r>
            <w:r w:rsidRPr="009723F2">
              <w:rPr>
                <w:rFonts w:ascii="Arial" w:hAnsi="Arial"/>
              </w:rPr>
              <w:t>.</w:t>
            </w:r>
          </w:p>
        </w:tc>
        <w:tc>
          <w:tcPr>
            <w:tcW w:w="4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Pr="009723F2" w:rsidRDefault="003F6E81" w:rsidP="001A330B">
            <w:pPr>
              <w:widowControl w:val="0"/>
              <w:rPr>
                <w:sz w:val="20"/>
                <w:szCs w:val="20"/>
              </w:rPr>
            </w:pPr>
            <w:r w:rsidRPr="009723F2">
              <w:rPr>
                <w:rFonts w:ascii="Arial" w:hAnsi="Arial" w:cs="Cambria"/>
                <w:sz w:val="20"/>
                <w:szCs w:val="20"/>
              </w:rPr>
              <w:t xml:space="preserve">Szkolenie użytkowników w dniu dostarczenia 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E81" w:rsidRPr="009723F2" w:rsidRDefault="003F6E81" w:rsidP="001A330B">
            <w:pPr>
              <w:pStyle w:val="Tekstwstpniesformatowany"/>
              <w:jc w:val="center"/>
            </w:pPr>
            <w:r w:rsidRPr="009723F2">
              <w:rPr>
                <w:rFonts w:ascii="Arial" w:hAnsi="Arial"/>
              </w:rPr>
              <w:t>TAK</w:t>
            </w:r>
          </w:p>
        </w:tc>
        <w:tc>
          <w:tcPr>
            <w:tcW w:w="3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E81" w:rsidRDefault="003F6E81" w:rsidP="001A330B">
            <w:pPr>
              <w:pStyle w:val="Tekstwstpniesformatowany"/>
              <w:snapToGrid w:val="0"/>
              <w:rPr>
                <w:rFonts w:ascii="Arial" w:hAnsi="Arial"/>
              </w:rPr>
            </w:pPr>
          </w:p>
        </w:tc>
      </w:tr>
    </w:tbl>
    <w:p w:rsidR="009723F2" w:rsidRPr="009723F2" w:rsidRDefault="003F6E81" w:rsidP="003F6E81">
      <w:pPr>
        <w:rPr>
          <w:b/>
        </w:rPr>
      </w:pPr>
      <w:r w:rsidRPr="009723F2">
        <w:rPr>
          <w:b/>
        </w:rPr>
        <w:t>Wykonawca musi zaoferować asortyment spełniają</w:t>
      </w:r>
      <w:r w:rsidR="009723F2" w:rsidRPr="009723F2">
        <w:rPr>
          <w:b/>
        </w:rPr>
        <w:t>cy wszystkie wymagane parametry.</w:t>
      </w:r>
    </w:p>
    <w:p w:rsidR="003F6E81" w:rsidRDefault="003F6E81" w:rsidP="003F6E81"/>
    <w:p w:rsidR="003E4E14" w:rsidRPr="00646E17" w:rsidRDefault="003E4E14" w:rsidP="006B3FB9">
      <w:pPr>
        <w:rPr>
          <w:rFonts w:ascii="Times New Roman" w:hAnsi="Times New Roman"/>
        </w:rPr>
      </w:pPr>
    </w:p>
    <w:sectPr w:rsidR="003E4E14" w:rsidRPr="00646E17" w:rsidSect="006B3FB9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749" w:rsidRDefault="00796749" w:rsidP="00796749">
      <w:pPr>
        <w:spacing w:after="0" w:line="240" w:lineRule="auto"/>
      </w:pPr>
      <w:r>
        <w:separator/>
      </w:r>
    </w:p>
  </w:endnote>
  <w:endnote w:type="continuationSeparator" w:id="0">
    <w:p w:rsidR="00796749" w:rsidRDefault="00796749" w:rsidP="0079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749" w:rsidRDefault="00796749" w:rsidP="00796749">
      <w:pPr>
        <w:spacing w:after="0" w:line="240" w:lineRule="auto"/>
      </w:pPr>
      <w:r>
        <w:separator/>
      </w:r>
    </w:p>
  </w:footnote>
  <w:footnote w:type="continuationSeparator" w:id="0">
    <w:p w:rsidR="00796749" w:rsidRDefault="00796749" w:rsidP="0079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749" w:rsidRPr="00796749" w:rsidRDefault="00796749">
    <w:pPr>
      <w:pStyle w:val="Nagwek"/>
      <w:rPr>
        <w:i/>
        <w:sz w:val="18"/>
        <w:szCs w:val="18"/>
      </w:rPr>
    </w:pPr>
    <w:r w:rsidRPr="00796749">
      <w:rPr>
        <w:i/>
        <w:sz w:val="18"/>
        <w:szCs w:val="18"/>
      </w:rPr>
      <w:t xml:space="preserve">sprawa </w:t>
    </w:r>
    <w:r w:rsidR="003F6E81">
      <w:rPr>
        <w:i/>
        <w:sz w:val="18"/>
        <w:szCs w:val="18"/>
      </w:rPr>
      <w:t>17/2025</w:t>
    </w:r>
  </w:p>
  <w:p w:rsidR="00796749" w:rsidRDefault="007967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C1B72"/>
    <w:multiLevelType w:val="multilevel"/>
    <w:tmpl w:val="654EB84C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622D2196"/>
    <w:multiLevelType w:val="multilevel"/>
    <w:tmpl w:val="754C805E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73182D04"/>
    <w:multiLevelType w:val="hybridMultilevel"/>
    <w:tmpl w:val="CECC2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796"/>
    <w:rsid w:val="00036002"/>
    <w:rsid w:val="00093D34"/>
    <w:rsid w:val="00095736"/>
    <w:rsid w:val="00095F1A"/>
    <w:rsid w:val="000A38E9"/>
    <w:rsid w:val="00113589"/>
    <w:rsid w:val="00126C6E"/>
    <w:rsid w:val="00142810"/>
    <w:rsid w:val="001A51CA"/>
    <w:rsid w:val="0028372B"/>
    <w:rsid w:val="002B45D6"/>
    <w:rsid w:val="0032513F"/>
    <w:rsid w:val="00341260"/>
    <w:rsid w:val="00365BFA"/>
    <w:rsid w:val="0037075E"/>
    <w:rsid w:val="00390B5E"/>
    <w:rsid w:val="003E40CF"/>
    <w:rsid w:val="003E4E14"/>
    <w:rsid w:val="003F6E81"/>
    <w:rsid w:val="004243E9"/>
    <w:rsid w:val="004A0BEE"/>
    <w:rsid w:val="004C258B"/>
    <w:rsid w:val="004F6BBC"/>
    <w:rsid w:val="005001B7"/>
    <w:rsid w:val="00512E6C"/>
    <w:rsid w:val="00525B68"/>
    <w:rsid w:val="005477D9"/>
    <w:rsid w:val="005544F2"/>
    <w:rsid w:val="005E20C0"/>
    <w:rsid w:val="005F4F14"/>
    <w:rsid w:val="005F6AAE"/>
    <w:rsid w:val="006074C9"/>
    <w:rsid w:val="006135C0"/>
    <w:rsid w:val="00646E17"/>
    <w:rsid w:val="00652133"/>
    <w:rsid w:val="00654EAA"/>
    <w:rsid w:val="00691D0A"/>
    <w:rsid w:val="006B3FB9"/>
    <w:rsid w:val="007213ED"/>
    <w:rsid w:val="00741C18"/>
    <w:rsid w:val="00796749"/>
    <w:rsid w:val="008036B6"/>
    <w:rsid w:val="00817F00"/>
    <w:rsid w:val="00832658"/>
    <w:rsid w:val="0085625F"/>
    <w:rsid w:val="0086745B"/>
    <w:rsid w:val="00884506"/>
    <w:rsid w:val="008A0773"/>
    <w:rsid w:val="00910AB3"/>
    <w:rsid w:val="0093380C"/>
    <w:rsid w:val="009723F2"/>
    <w:rsid w:val="009B6A15"/>
    <w:rsid w:val="009C05F4"/>
    <w:rsid w:val="009C2796"/>
    <w:rsid w:val="009D4EE3"/>
    <w:rsid w:val="00A219F7"/>
    <w:rsid w:val="00A42505"/>
    <w:rsid w:val="00A734E0"/>
    <w:rsid w:val="00AB1431"/>
    <w:rsid w:val="00AB592A"/>
    <w:rsid w:val="00AD6919"/>
    <w:rsid w:val="00AE0C97"/>
    <w:rsid w:val="00AE2C7F"/>
    <w:rsid w:val="00AF2DDA"/>
    <w:rsid w:val="00C62826"/>
    <w:rsid w:val="00C63E85"/>
    <w:rsid w:val="00CF0D6B"/>
    <w:rsid w:val="00CF56F1"/>
    <w:rsid w:val="00D07EB5"/>
    <w:rsid w:val="00D27711"/>
    <w:rsid w:val="00D50A30"/>
    <w:rsid w:val="00D66BC9"/>
    <w:rsid w:val="00D81F2D"/>
    <w:rsid w:val="00DA096A"/>
    <w:rsid w:val="00DD3BAC"/>
    <w:rsid w:val="00E03677"/>
    <w:rsid w:val="00E35DC8"/>
    <w:rsid w:val="00E401C0"/>
    <w:rsid w:val="00E50448"/>
    <w:rsid w:val="00E87D69"/>
    <w:rsid w:val="00F25C8D"/>
    <w:rsid w:val="00F3683E"/>
    <w:rsid w:val="00F44674"/>
    <w:rsid w:val="00F56B5F"/>
    <w:rsid w:val="00F911DF"/>
    <w:rsid w:val="00FA07B0"/>
    <w:rsid w:val="00FB3037"/>
    <w:rsid w:val="00FF052E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79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F0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B59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74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9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749"/>
    <w:rPr>
      <w:rFonts w:ascii="Calibri" w:eastAsia="Calibri" w:hAnsi="Calibri" w:cs="Times New Roman"/>
    </w:rPr>
  </w:style>
  <w:style w:type="paragraph" w:customStyle="1" w:styleId="Tekstwstpniesformatowany">
    <w:name w:val="Tekst wstępnie sformatowany"/>
    <w:basedOn w:val="Normalny"/>
    <w:rsid w:val="003F6E81"/>
    <w:pPr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79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F0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B59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74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9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749"/>
    <w:rPr>
      <w:rFonts w:ascii="Calibri" w:eastAsia="Calibri" w:hAnsi="Calibri" w:cs="Times New Roman"/>
    </w:rPr>
  </w:style>
  <w:style w:type="paragraph" w:customStyle="1" w:styleId="Tekstwstpniesformatowany">
    <w:name w:val="Tekst wstępnie sformatowany"/>
    <w:basedOn w:val="Normalny"/>
    <w:rsid w:val="003F6E81"/>
    <w:pPr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</dc:creator>
  <cp:lastModifiedBy>Aneta A.P. Pawłowska</cp:lastModifiedBy>
  <cp:revision>7</cp:revision>
  <cp:lastPrinted>2018-09-25T13:22:00Z</cp:lastPrinted>
  <dcterms:created xsi:type="dcterms:W3CDTF">2024-09-16T10:20:00Z</dcterms:created>
  <dcterms:modified xsi:type="dcterms:W3CDTF">2025-02-14T11:34:00Z</dcterms:modified>
</cp:coreProperties>
</file>