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24AE8" w14:textId="77777777" w:rsidR="00E31D6D" w:rsidRPr="00401A87" w:rsidRDefault="00E31D6D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142" w:hanging="142"/>
        <w:jc w:val="center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Klauzula informacyjna zgodna z art. 13 RODO do zastosowania przez zamawiających w celu związanym</w:t>
      </w:r>
      <w:r w:rsidR="008F7E50">
        <w:rPr>
          <w:rFonts w:asciiTheme="minorHAnsi" w:hAnsiTheme="minorHAnsi" w:cstheme="minorHAnsi"/>
          <w:sz w:val="20"/>
          <w:szCs w:val="20"/>
        </w:rPr>
        <w:br/>
      </w:r>
      <w:r w:rsidRPr="00401A87">
        <w:rPr>
          <w:rFonts w:asciiTheme="minorHAnsi" w:hAnsiTheme="minorHAnsi" w:cstheme="minorHAnsi"/>
          <w:sz w:val="20"/>
          <w:szCs w:val="20"/>
        </w:rPr>
        <w:t>z post</w:t>
      </w:r>
      <w:r w:rsidR="00484D93">
        <w:rPr>
          <w:rFonts w:asciiTheme="minorHAnsi" w:hAnsiTheme="minorHAnsi" w:cstheme="minorHAnsi"/>
          <w:sz w:val="20"/>
          <w:szCs w:val="20"/>
        </w:rPr>
        <w:t>ę</w:t>
      </w:r>
      <w:r w:rsidRPr="00401A87">
        <w:rPr>
          <w:rFonts w:asciiTheme="minorHAnsi" w:hAnsiTheme="minorHAnsi" w:cstheme="minorHAnsi"/>
          <w:sz w:val="20"/>
          <w:szCs w:val="20"/>
        </w:rPr>
        <w:t>powaniem o udzielnie zamówienia publicznego.</w:t>
      </w:r>
    </w:p>
    <w:p w14:paraId="1A30A969" w14:textId="77777777" w:rsidR="00E31D6D" w:rsidRPr="00401A87" w:rsidRDefault="00E31D6D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142" w:hanging="142"/>
        <w:jc w:val="center"/>
        <w:rPr>
          <w:rFonts w:asciiTheme="minorHAnsi" w:hAnsiTheme="minorHAnsi" w:cstheme="minorHAnsi"/>
          <w:sz w:val="20"/>
          <w:szCs w:val="20"/>
        </w:rPr>
      </w:pPr>
    </w:p>
    <w:p w14:paraId="57DFCFD3" w14:textId="77777777"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="00E73F26">
        <w:rPr>
          <w:rFonts w:asciiTheme="minorHAnsi" w:hAnsiTheme="minorHAnsi" w:cstheme="minorHAnsi"/>
          <w:sz w:val="20"/>
          <w:szCs w:val="20"/>
        </w:rPr>
        <w:t xml:space="preserve"> ochronie</w:t>
      </w:r>
      <w:r w:rsidRPr="00401A87">
        <w:rPr>
          <w:rFonts w:asciiTheme="minorHAnsi" w:hAnsiTheme="minorHAnsi" w:cstheme="minorHAnsi"/>
          <w:sz w:val="20"/>
          <w:szCs w:val="20"/>
        </w:rPr>
        <w:t xml:space="preserve"> danych) (Dz. U. UE L</w:t>
      </w:r>
      <w:r w:rsidR="00E73F26">
        <w:rPr>
          <w:rFonts w:asciiTheme="minorHAnsi" w:hAnsiTheme="minorHAnsi" w:cstheme="minorHAnsi"/>
          <w:sz w:val="20"/>
          <w:szCs w:val="20"/>
        </w:rPr>
        <w:t xml:space="preserve"> </w:t>
      </w:r>
      <w:r w:rsidRPr="00401A87">
        <w:rPr>
          <w:rFonts w:asciiTheme="minorHAnsi" w:hAnsiTheme="minorHAnsi" w:cstheme="minorHAnsi"/>
          <w:sz w:val="20"/>
          <w:szCs w:val="20"/>
        </w:rPr>
        <w:t>119 z dnia 4 maja 2016 r. str. 1</w:t>
      </w:r>
      <w:r w:rsidR="00E73F26">
        <w:rPr>
          <w:rFonts w:asciiTheme="minorHAnsi" w:hAnsiTheme="minorHAnsi" w:cstheme="minorHAnsi"/>
          <w:sz w:val="20"/>
          <w:szCs w:val="20"/>
        </w:rPr>
        <w:t>, ze zm.</w:t>
      </w:r>
      <w:r w:rsidRPr="00401A87">
        <w:rPr>
          <w:rFonts w:asciiTheme="minorHAnsi" w:hAnsiTheme="minorHAnsi" w:cstheme="minorHAnsi"/>
          <w:sz w:val="20"/>
          <w:szCs w:val="20"/>
        </w:rPr>
        <w:t>; zwanym dalej RODO) informuj</w:t>
      </w:r>
      <w:r w:rsidR="00E31D6D" w:rsidRPr="00401A87">
        <w:rPr>
          <w:rFonts w:asciiTheme="minorHAnsi" w:hAnsiTheme="minorHAnsi" w:cstheme="minorHAnsi"/>
          <w:sz w:val="20"/>
          <w:szCs w:val="20"/>
        </w:rPr>
        <w:t>ę</w:t>
      </w:r>
      <w:r w:rsidRPr="00401A87">
        <w:rPr>
          <w:rFonts w:asciiTheme="minorHAnsi" w:hAnsiTheme="minorHAnsi" w:cstheme="minorHAnsi"/>
          <w:sz w:val="20"/>
          <w:szCs w:val="20"/>
        </w:rPr>
        <w:t xml:space="preserve"> że:</w:t>
      </w:r>
    </w:p>
    <w:p w14:paraId="4034B1B6" w14:textId="77777777"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1) administratorem Pani/Pana danych osobowych jest Książnica Pomorsk</w:t>
      </w:r>
      <w:r w:rsidR="00E73F26">
        <w:rPr>
          <w:rFonts w:asciiTheme="minorHAnsi" w:hAnsiTheme="minorHAnsi" w:cstheme="minorHAnsi"/>
          <w:sz w:val="20"/>
          <w:szCs w:val="20"/>
        </w:rPr>
        <w:t>a</w:t>
      </w:r>
      <w:r w:rsidRPr="00401A87">
        <w:rPr>
          <w:rFonts w:asciiTheme="minorHAnsi" w:hAnsiTheme="minorHAnsi" w:cstheme="minorHAnsi"/>
          <w:sz w:val="20"/>
          <w:szCs w:val="20"/>
        </w:rPr>
        <w:t xml:space="preserve"> im. St</w:t>
      </w:r>
      <w:r w:rsidR="00E73F26">
        <w:rPr>
          <w:rFonts w:asciiTheme="minorHAnsi" w:hAnsiTheme="minorHAnsi" w:cstheme="minorHAnsi"/>
          <w:sz w:val="20"/>
          <w:szCs w:val="20"/>
        </w:rPr>
        <w:t>anisława</w:t>
      </w:r>
      <w:r w:rsidRPr="00401A87">
        <w:rPr>
          <w:rFonts w:asciiTheme="minorHAnsi" w:hAnsiTheme="minorHAnsi" w:cstheme="minorHAnsi"/>
          <w:sz w:val="20"/>
          <w:szCs w:val="20"/>
        </w:rPr>
        <w:t xml:space="preserve"> Staszica w Szczecinie, ul. Podgórna 15/16</w:t>
      </w:r>
    </w:p>
    <w:p w14:paraId="409267B6" w14:textId="77777777"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2) administrator wyznaczył Inspektora Danych Osobowych, z którym można się kontaktować pod adresem</w:t>
      </w:r>
      <w:r w:rsidR="00C114A4">
        <w:rPr>
          <w:rFonts w:asciiTheme="minorHAnsi" w:hAnsiTheme="minorHAnsi" w:cstheme="minorHAnsi"/>
          <w:sz w:val="20"/>
          <w:szCs w:val="20"/>
        </w:rPr>
        <w:br/>
      </w:r>
      <w:r w:rsidRPr="00401A87">
        <w:rPr>
          <w:rFonts w:asciiTheme="minorHAnsi" w:hAnsiTheme="minorHAnsi" w:cstheme="minorHAnsi"/>
          <w:sz w:val="20"/>
          <w:szCs w:val="20"/>
        </w:rPr>
        <w:t xml:space="preserve">e-mail: </w:t>
      </w:r>
      <w:hyperlink r:id="rId5" w:history="1">
        <w:r w:rsidR="00137EE5" w:rsidRPr="00B218AD">
          <w:rPr>
            <w:rStyle w:val="Hipercze"/>
            <w:rFonts w:asciiTheme="minorHAnsi" w:eastAsia="Lucida Sans Unicode" w:hAnsiTheme="minorHAnsi" w:cstheme="minorHAnsi"/>
            <w:sz w:val="20"/>
            <w:szCs w:val="20"/>
          </w:rPr>
          <w:t>daneosobowe@ksiaznica.szczecin.pl</w:t>
        </w:r>
      </w:hyperlink>
    </w:p>
    <w:p w14:paraId="4BA18DBA" w14:textId="77777777" w:rsidR="00E31D6D" w:rsidRPr="00401A87" w:rsidRDefault="000C3191" w:rsidP="00401A87">
      <w:pPr>
        <w:tabs>
          <w:tab w:val="left" w:pos="0"/>
          <w:tab w:val="center" w:pos="6096"/>
        </w:tabs>
        <w:spacing w:after="0" w:line="360" w:lineRule="auto"/>
        <w:ind w:right="74"/>
        <w:jc w:val="both"/>
        <w:rPr>
          <w:rFonts w:eastAsia="Lucida Sans Unicode" w:cstheme="minorHAnsi"/>
          <w:bCs/>
          <w:kern w:val="1"/>
          <w:sz w:val="20"/>
          <w:szCs w:val="20"/>
          <w:lang w:eastAsia="ar-SA"/>
        </w:rPr>
      </w:pPr>
      <w:r w:rsidRPr="00401A87">
        <w:rPr>
          <w:rFonts w:cstheme="minorHAnsi"/>
          <w:sz w:val="20"/>
          <w:szCs w:val="20"/>
        </w:rPr>
        <w:t>3) Pani/Pan</w:t>
      </w:r>
      <w:r w:rsidR="00E73F26">
        <w:rPr>
          <w:rFonts w:cstheme="minorHAnsi"/>
          <w:sz w:val="20"/>
          <w:szCs w:val="20"/>
        </w:rPr>
        <w:t>a</w:t>
      </w:r>
      <w:r w:rsidRPr="00401A87">
        <w:rPr>
          <w:rFonts w:cstheme="minorHAnsi"/>
          <w:sz w:val="20"/>
          <w:szCs w:val="20"/>
        </w:rPr>
        <w:t xml:space="preserve"> dane osobowe przetwarzane będą na podstawie art. 6 ust. 1 lit c RODO w celu związanym</w:t>
      </w:r>
      <w:r w:rsidR="00C114A4">
        <w:rPr>
          <w:rFonts w:cstheme="minorHAnsi"/>
          <w:sz w:val="20"/>
          <w:szCs w:val="20"/>
        </w:rPr>
        <w:br/>
      </w:r>
      <w:r w:rsidR="00202D14">
        <w:rPr>
          <w:rFonts w:cstheme="minorHAnsi"/>
          <w:sz w:val="20"/>
          <w:szCs w:val="20"/>
        </w:rPr>
        <w:t xml:space="preserve">     </w:t>
      </w:r>
      <w:r w:rsidRPr="00401A87">
        <w:rPr>
          <w:rFonts w:cstheme="minorHAnsi"/>
          <w:sz w:val="20"/>
          <w:szCs w:val="20"/>
        </w:rPr>
        <w:t>z przedmiotowym postępowaniem o udzielenie zamówienia publicznego</w:t>
      </w:r>
      <w:r w:rsidRPr="009B59A8">
        <w:rPr>
          <w:rFonts w:cstheme="minorHAnsi"/>
          <w:sz w:val="20"/>
          <w:szCs w:val="20"/>
        </w:rPr>
        <w:t>, na</w:t>
      </w:r>
      <w:r w:rsidR="00F7076E" w:rsidRPr="009B59A8">
        <w:rPr>
          <w:rFonts w:cstheme="minorHAnsi"/>
          <w:sz w:val="20"/>
          <w:szCs w:val="20"/>
        </w:rPr>
        <w:t xml:space="preserve"> </w:t>
      </w:r>
      <w:r w:rsidR="00202D14">
        <w:rPr>
          <w:rFonts w:cstheme="minorHAnsi"/>
          <w:sz w:val="20"/>
          <w:szCs w:val="20"/>
        </w:rPr>
        <w:t>sprzedaż</w:t>
      </w:r>
      <w:r w:rsidR="00F7076E" w:rsidRPr="009B59A8">
        <w:rPr>
          <w:rFonts w:cstheme="minorHAnsi"/>
          <w:sz w:val="20"/>
          <w:szCs w:val="20"/>
        </w:rPr>
        <w:t xml:space="preserve"> </w:t>
      </w:r>
      <w:r w:rsidR="00202D14">
        <w:rPr>
          <w:rFonts w:cstheme="minorHAnsi"/>
          <w:sz w:val="20"/>
          <w:szCs w:val="20"/>
        </w:rPr>
        <w:t>oraz</w:t>
      </w:r>
      <w:r w:rsidRPr="009B59A8">
        <w:rPr>
          <w:rFonts w:cstheme="minorHAnsi"/>
          <w:sz w:val="20"/>
          <w:szCs w:val="20"/>
        </w:rPr>
        <w:t xml:space="preserve"> dostawę</w:t>
      </w:r>
      <w:r w:rsidR="00401A87" w:rsidRPr="00401A87">
        <w:rPr>
          <w:rFonts w:cstheme="minorHAnsi"/>
          <w:sz w:val="20"/>
          <w:szCs w:val="20"/>
        </w:rPr>
        <w:t xml:space="preserve"> </w:t>
      </w:r>
      <w:r w:rsidR="00E31D6D" w:rsidRPr="00401A87">
        <w:rPr>
          <w:rFonts w:eastAsia="Lucida Sans Unicode" w:cstheme="minorHAnsi"/>
          <w:kern w:val="1"/>
          <w:sz w:val="20"/>
          <w:szCs w:val="20"/>
          <w:lang w:eastAsia="ar-SA"/>
        </w:rPr>
        <w:t>książek</w:t>
      </w:r>
      <w:r w:rsidR="00C114A4">
        <w:rPr>
          <w:rFonts w:eastAsia="Lucida Sans Unicode" w:cstheme="minorHAnsi"/>
          <w:kern w:val="1"/>
          <w:sz w:val="20"/>
          <w:szCs w:val="20"/>
          <w:lang w:eastAsia="ar-SA"/>
        </w:rPr>
        <w:br/>
      </w:r>
      <w:r w:rsidR="00202D14">
        <w:rPr>
          <w:rFonts w:eastAsia="Lucida Sans Unicode" w:cstheme="minorHAnsi"/>
          <w:kern w:val="1"/>
          <w:sz w:val="20"/>
          <w:szCs w:val="20"/>
          <w:lang w:eastAsia="ar-SA"/>
        </w:rPr>
        <w:t xml:space="preserve">     </w:t>
      </w:r>
      <w:r w:rsidR="00E31D6D" w:rsidRPr="00401A87">
        <w:rPr>
          <w:rFonts w:eastAsia="Lucida Sans Unicode" w:cstheme="minorHAnsi"/>
          <w:kern w:val="1"/>
          <w:sz w:val="20"/>
          <w:szCs w:val="20"/>
          <w:lang w:eastAsia="ar-SA"/>
        </w:rPr>
        <w:t>i audiobooków dla Książnicy Pomorskiej im. Stanisława Staszica  w Szczecinie w 202</w:t>
      </w:r>
      <w:r w:rsidR="00DE4052">
        <w:rPr>
          <w:rFonts w:eastAsia="Lucida Sans Unicode" w:cstheme="minorHAnsi"/>
          <w:kern w:val="1"/>
          <w:sz w:val="20"/>
          <w:szCs w:val="20"/>
          <w:lang w:eastAsia="ar-SA"/>
        </w:rPr>
        <w:t>5</w:t>
      </w:r>
      <w:r w:rsidR="00E31D6D" w:rsidRPr="00401A87">
        <w:rPr>
          <w:rFonts w:eastAsia="Lucida Sans Unicode" w:cstheme="minorHAnsi"/>
          <w:kern w:val="1"/>
          <w:sz w:val="20"/>
          <w:szCs w:val="20"/>
          <w:lang w:eastAsia="ar-SA"/>
        </w:rPr>
        <w:t xml:space="preserve"> roku</w:t>
      </w:r>
      <w:r w:rsidR="00401A87">
        <w:rPr>
          <w:rFonts w:eastAsia="Lucida Sans Unicode" w:cstheme="minorHAnsi"/>
          <w:bCs/>
          <w:kern w:val="1"/>
          <w:sz w:val="20"/>
          <w:szCs w:val="20"/>
          <w:lang w:eastAsia="ar-SA"/>
        </w:rPr>
        <w:t>.</w:t>
      </w:r>
    </w:p>
    <w:p w14:paraId="0FC705E5" w14:textId="77777777"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4) odbiorcami P</w:t>
      </w:r>
      <w:r w:rsidR="00E73F26">
        <w:rPr>
          <w:rFonts w:asciiTheme="minorHAnsi" w:hAnsiTheme="minorHAnsi" w:cstheme="minorHAnsi"/>
          <w:sz w:val="20"/>
          <w:szCs w:val="20"/>
        </w:rPr>
        <w:t>a</w:t>
      </w:r>
      <w:r w:rsidRPr="00401A87">
        <w:rPr>
          <w:rFonts w:asciiTheme="minorHAnsi" w:hAnsiTheme="minorHAnsi" w:cstheme="minorHAnsi"/>
          <w:sz w:val="20"/>
          <w:szCs w:val="20"/>
        </w:rPr>
        <w:t>ni/Pan</w:t>
      </w:r>
      <w:r w:rsidR="00E73F26">
        <w:rPr>
          <w:rFonts w:asciiTheme="minorHAnsi" w:hAnsiTheme="minorHAnsi" w:cstheme="minorHAnsi"/>
          <w:sz w:val="20"/>
          <w:szCs w:val="20"/>
        </w:rPr>
        <w:t>a</w:t>
      </w:r>
      <w:r w:rsidRPr="00401A87">
        <w:rPr>
          <w:rFonts w:asciiTheme="minorHAnsi" w:hAnsiTheme="minorHAnsi" w:cstheme="minorHAnsi"/>
          <w:sz w:val="20"/>
          <w:szCs w:val="20"/>
        </w:rPr>
        <w:t xml:space="preserve"> danych osobowych będą osoby lub podmioty, którym udostępniona zostanie dokumentacja postępowania w oparciu o art. </w:t>
      </w:r>
      <w:r w:rsidR="00B82359" w:rsidRPr="00401A87">
        <w:rPr>
          <w:rFonts w:asciiTheme="minorHAnsi" w:hAnsiTheme="minorHAnsi" w:cstheme="minorHAnsi"/>
          <w:sz w:val="20"/>
          <w:szCs w:val="20"/>
        </w:rPr>
        <w:t xml:space="preserve">18 </w:t>
      </w:r>
      <w:r w:rsidRPr="00401A87">
        <w:rPr>
          <w:rFonts w:asciiTheme="minorHAnsi" w:hAnsiTheme="minorHAnsi" w:cstheme="minorHAnsi"/>
          <w:sz w:val="20"/>
          <w:szCs w:val="20"/>
        </w:rPr>
        <w:t xml:space="preserve"> ustawy </w:t>
      </w:r>
      <w:r w:rsidR="00B82359" w:rsidRPr="00401A87">
        <w:rPr>
          <w:rFonts w:asciiTheme="minorHAnsi" w:hAnsiTheme="minorHAnsi" w:cstheme="minorHAnsi"/>
          <w:sz w:val="20"/>
          <w:szCs w:val="20"/>
        </w:rPr>
        <w:t>z dnia 11 września 2019 r. Prawo zamówień publicznych (Dz.U 2019</w:t>
      </w:r>
      <w:r w:rsidR="00401A87">
        <w:rPr>
          <w:rFonts w:asciiTheme="minorHAnsi" w:hAnsiTheme="minorHAnsi" w:cstheme="minorHAnsi"/>
          <w:sz w:val="20"/>
          <w:szCs w:val="20"/>
        </w:rPr>
        <w:t xml:space="preserve"> </w:t>
      </w:r>
      <w:r w:rsidR="00B82359" w:rsidRPr="00401A87">
        <w:rPr>
          <w:rFonts w:asciiTheme="minorHAnsi" w:hAnsiTheme="minorHAnsi" w:cstheme="minorHAnsi"/>
          <w:sz w:val="20"/>
          <w:szCs w:val="20"/>
        </w:rPr>
        <w:t>r</w:t>
      </w:r>
      <w:r w:rsidR="00401A87">
        <w:rPr>
          <w:rFonts w:asciiTheme="minorHAnsi" w:hAnsiTheme="minorHAnsi" w:cstheme="minorHAnsi"/>
          <w:sz w:val="20"/>
          <w:szCs w:val="20"/>
        </w:rPr>
        <w:t>.</w:t>
      </w:r>
      <w:r w:rsidR="00B82359" w:rsidRPr="00401A87">
        <w:rPr>
          <w:rFonts w:asciiTheme="minorHAnsi" w:hAnsiTheme="minorHAnsi" w:cstheme="minorHAnsi"/>
          <w:sz w:val="20"/>
          <w:szCs w:val="20"/>
        </w:rPr>
        <w:t xml:space="preserve"> poz</w:t>
      </w:r>
      <w:r w:rsidR="00401A87">
        <w:rPr>
          <w:rFonts w:asciiTheme="minorHAnsi" w:hAnsiTheme="minorHAnsi" w:cstheme="minorHAnsi"/>
          <w:sz w:val="20"/>
          <w:szCs w:val="20"/>
        </w:rPr>
        <w:t>.</w:t>
      </w:r>
      <w:r w:rsidR="00B82359" w:rsidRPr="00401A87">
        <w:rPr>
          <w:rFonts w:asciiTheme="minorHAnsi" w:hAnsiTheme="minorHAnsi" w:cstheme="minorHAnsi"/>
          <w:sz w:val="20"/>
          <w:szCs w:val="20"/>
        </w:rPr>
        <w:t xml:space="preserve"> 2019 z </w:t>
      </w:r>
      <w:proofErr w:type="spellStart"/>
      <w:r w:rsidR="00B82359" w:rsidRPr="00401A87">
        <w:rPr>
          <w:rFonts w:asciiTheme="minorHAnsi" w:hAnsiTheme="minorHAnsi" w:cstheme="minorHAnsi"/>
          <w:sz w:val="20"/>
          <w:szCs w:val="20"/>
        </w:rPr>
        <w:t>póź</w:t>
      </w:r>
      <w:proofErr w:type="spellEnd"/>
      <w:r w:rsidR="00B82359" w:rsidRPr="00401A87">
        <w:rPr>
          <w:rFonts w:asciiTheme="minorHAnsi" w:hAnsiTheme="minorHAnsi" w:cstheme="minorHAnsi"/>
          <w:sz w:val="20"/>
          <w:szCs w:val="20"/>
        </w:rPr>
        <w:t>.</w:t>
      </w:r>
      <w:r w:rsidR="00A451CF">
        <w:rPr>
          <w:rFonts w:asciiTheme="minorHAnsi" w:hAnsiTheme="minorHAnsi" w:cstheme="minorHAnsi"/>
          <w:sz w:val="20"/>
          <w:szCs w:val="20"/>
        </w:rPr>
        <w:t xml:space="preserve"> z</w:t>
      </w:r>
      <w:r w:rsidR="00B82359" w:rsidRPr="00401A87">
        <w:rPr>
          <w:rFonts w:asciiTheme="minorHAnsi" w:hAnsiTheme="minorHAnsi" w:cstheme="minorHAnsi"/>
          <w:sz w:val="20"/>
          <w:szCs w:val="20"/>
        </w:rPr>
        <w:t>m</w:t>
      </w:r>
      <w:r w:rsidR="00A451CF">
        <w:rPr>
          <w:rFonts w:asciiTheme="minorHAnsi" w:hAnsiTheme="minorHAnsi" w:cstheme="minorHAnsi"/>
          <w:sz w:val="20"/>
          <w:szCs w:val="20"/>
        </w:rPr>
        <w:t>.</w:t>
      </w:r>
      <w:r w:rsidR="00B82359" w:rsidRPr="00401A87">
        <w:rPr>
          <w:rFonts w:asciiTheme="minorHAnsi" w:hAnsiTheme="minorHAnsi" w:cstheme="minorHAnsi"/>
          <w:sz w:val="20"/>
          <w:szCs w:val="20"/>
        </w:rPr>
        <w:t>)</w:t>
      </w:r>
      <w:r w:rsidR="00A451CF">
        <w:rPr>
          <w:rFonts w:asciiTheme="minorHAnsi" w:hAnsiTheme="minorHAnsi" w:cstheme="minorHAnsi"/>
          <w:sz w:val="20"/>
          <w:szCs w:val="20"/>
        </w:rPr>
        <w:t>.</w:t>
      </w:r>
    </w:p>
    <w:p w14:paraId="6139D631" w14:textId="77777777"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 xml:space="preserve">5) Pani/Pana dane osobowe będą przechowywane zgodnie z art. </w:t>
      </w:r>
      <w:r w:rsidR="00B82359" w:rsidRPr="00401A87">
        <w:rPr>
          <w:rFonts w:asciiTheme="minorHAnsi" w:hAnsiTheme="minorHAnsi" w:cstheme="minorHAnsi"/>
          <w:sz w:val="20"/>
          <w:szCs w:val="20"/>
        </w:rPr>
        <w:t>78</w:t>
      </w:r>
      <w:r w:rsidRPr="00401A87">
        <w:rPr>
          <w:rFonts w:asciiTheme="minorHAnsi" w:hAnsiTheme="minorHAnsi" w:cstheme="minorHAnsi"/>
          <w:sz w:val="20"/>
          <w:szCs w:val="20"/>
        </w:rPr>
        <w:t xml:space="preserve"> ust. 1 PZP przez okres 4 lat od dnia zakończenia postępowania o udzielenie zamówienia</w:t>
      </w:r>
      <w:r w:rsidR="00A451CF">
        <w:rPr>
          <w:rFonts w:asciiTheme="minorHAnsi" w:hAnsiTheme="minorHAnsi" w:cstheme="minorHAnsi"/>
          <w:sz w:val="20"/>
          <w:szCs w:val="20"/>
        </w:rPr>
        <w:t>.</w:t>
      </w:r>
    </w:p>
    <w:p w14:paraId="02DAF1E4" w14:textId="77777777"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6) w odniesieniu do Pani/Pana danych osobowych decyzje nie będą podejmowane w sposób zautomatyzowany, stosownie do art. 22 RODO</w:t>
      </w:r>
      <w:r w:rsidR="00A451CF">
        <w:rPr>
          <w:rFonts w:asciiTheme="minorHAnsi" w:hAnsiTheme="minorHAnsi" w:cstheme="minorHAnsi"/>
          <w:sz w:val="20"/>
          <w:szCs w:val="20"/>
        </w:rPr>
        <w:t>.</w:t>
      </w:r>
    </w:p>
    <w:p w14:paraId="247E745F" w14:textId="77777777"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7) Posiada Pani/Pan:</w:t>
      </w:r>
    </w:p>
    <w:p w14:paraId="2243315D" w14:textId="77777777"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a) na podstawie art. 15 RODO prawo dostępu do danych osobowych Pani/Pana dotyczących</w:t>
      </w:r>
      <w:r w:rsidR="00A451CF">
        <w:rPr>
          <w:rFonts w:asciiTheme="minorHAnsi" w:hAnsiTheme="minorHAnsi" w:cstheme="minorHAnsi"/>
          <w:sz w:val="20"/>
          <w:szCs w:val="20"/>
        </w:rPr>
        <w:t>;</w:t>
      </w:r>
    </w:p>
    <w:p w14:paraId="06C986E5" w14:textId="77777777"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b) na podstawie art. 16 RODO prawo do sprostowania</w:t>
      </w:r>
      <w:r w:rsidR="00F4544F">
        <w:rPr>
          <w:rFonts w:asciiTheme="minorHAnsi" w:hAnsiTheme="minorHAnsi" w:cstheme="minorHAnsi"/>
          <w:sz w:val="20"/>
          <w:szCs w:val="20"/>
        </w:rPr>
        <w:t xml:space="preserve"> lub uzupełnienia</w:t>
      </w:r>
      <w:r w:rsidRPr="00401A87">
        <w:rPr>
          <w:rFonts w:asciiTheme="minorHAnsi" w:hAnsiTheme="minorHAnsi" w:cstheme="minorHAnsi"/>
          <w:sz w:val="20"/>
          <w:szCs w:val="20"/>
        </w:rPr>
        <w:t xml:space="preserve"> Pani/Pan</w:t>
      </w:r>
      <w:r w:rsidR="00F4544F">
        <w:rPr>
          <w:rFonts w:asciiTheme="minorHAnsi" w:hAnsiTheme="minorHAnsi" w:cstheme="minorHAnsi"/>
          <w:sz w:val="20"/>
          <w:szCs w:val="20"/>
        </w:rPr>
        <w:t>a</w:t>
      </w:r>
      <w:r w:rsidRPr="00401A87">
        <w:rPr>
          <w:rFonts w:asciiTheme="minorHAnsi" w:hAnsiTheme="minorHAnsi" w:cstheme="minorHAnsi"/>
          <w:sz w:val="20"/>
          <w:szCs w:val="20"/>
        </w:rPr>
        <w:t xml:space="preserve"> danych osobowych</w:t>
      </w:r>
      <w:r w:rsidR="00A451CF">
        <w:rPr>
          <w:rFonts w:asciiTheme="minorHAnsi" w:hAnsiTheme="minorHAnsi" w:cstheme="minorHAnsi"/>
          <w:sz w:val="20"/>
          <w:szCs w:val="20"/>
        </w:rPr>
        <w:t>;</w:t>
      </w:r>
    </w:p>
    <w:p w14:paraId="7C48A4F4" w14:textId="77777777" w:rsidR="000C3191" w:rsidRPr="00401A87" w:rsidRDefault="000C3191" w:rsidP="00A451CF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i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c) na podstawie art. 18 RODO prawo żądania od administratora ograniczenia przetwarzania danych osobowych z zastrzeżeniem przypadków o których mowa w art. 18 ust. 2 RODO (</w:t>
      </w:r>
      <w:r w:rsidRPr="00401A87">
        <w:rPr>
          <w:rFonts w:asciiTheme="minorHAnsi" w:hAnsiTheme="minorHAnsi" w:cstheme="minorHAnsi"/>
          <w:i/>
          <w:sz w:val="20"/>
          <w:szCs w:val="20"/>
        </w:rPr>
        <w:t>prawo do ograniczenia przetwarzania nie ma zastosowania w odniesieniu do przechowywania</w:t>
      </w:r>
      <w:r w:rsidR="00F4544F">
        <w:rPr>
          <w:rFonts w:asciiTheme="minorHAnsi" w:hAnsiTheme="minorHAnsi" w:cstheme="minorHAnsi"/>
          <w:i/>
          <w:sz w:val="20"/>
          <w:szCs w:val="20"/>
        </w:rPr>
        <w:t>,</w:t>
      </w:r>
      <w:r w:rsidRPr="00401A87">
        <w:rPr>
          <w:rFonts w:asciiTheme="minorHAnsi" w:hAnsiTheme="minorHAnsi" w:cstheme="minorHAnsi"/>
          <w:i/>
          <w:sz w:val="20"/>
          <w:szCs w:val="20"/>
        </w:rPr>
        <w:t xml:space="preserve"> w celu zapewnienia korzystania ze środków ochrony prawnej lub w celu ochrony praw inne</w:t>
      </w:r>
      <w:r w:rsidR="00F4544F">
        <w:rPr>
          <w:rFonts w:asciiTheme="minorHAnsi" w:hAnsiTheme="minorHAnsi" w:cstheme="minorHAnsi"/>
          <w:i/>
          <w:sz w:val="20"/>
          <w:szCs w:val="20"/>
        </w:rPr>
        <w:t>j</w:t>
      </w:r>
      <w:r w:rsidRPr="00401A87">
        <w:rPr>
          <w:rFonts w:asciiTheme="minorHAnsi" w:hAnsiTheme="minorHAnsi" w:cstheme="minorHAnsi"/>
          <w:i/>
          <w:sz w:val="20"/>
          <w:szCs w:val="20"/>
        </w:rPr>
        <w:t xml:space="preserve"> osoby fizycznej lub prawnej</w:t>
      </w:r>
      <w:r w:rsidR="00F4544F">
        <w:rPr>
          <w:rFonts w:asciiTheme="minorHAnsi" w:hAnsiTheme="minorHAnsi" w:cstheme="minorHAnsi"/>
          <w:i/>
          <w:sz w:val="20"/>
          <w:szCs w:val="20"/>
        </w:rPr>
        <w:t>,</w:t>
      </w:r>
      <w:r w:rsidRPr="00401A87">
        <w:rPr>
          <w:rFonts w:asciiTheme="minorHAnsi" w:hAnsiTheme="minorHAnsi" w:cstheme="minorHAnsi"/>
          <w:i/>
          <w:sz w:val="20"/>
          <w:szCs w:val="20"/>
        </w:rPr>
        <w:t xml:space="preserve"> lub z uwagi na ważne względy interesu publicznego Unii Europejskiej lub państw</w:t>
      </w:r>
      <w:r w:rsidR="00F4544F">
        <w:rPr>
          <w:rFonts w:asciiTheme="minorHAnsi" w:hAnsiTheme="minorHAnsi" w:cstheme="minorHAnsi"/>
          <w:i/>
          <w:sz w:val="20"/>
          <w:szCs w:val="20"/>
        </w:rPr>
        <w:t>a</w:t>
      </w:r>
      <w:r w:rsidRPr="00401A87">
        <w:rPr>
          <w:rFonts w:asciiTheme="minorHAnsi" w:hAnsiTheme="minorHAnsi" w:cstheme="minorHAnsi"/>
          <w:i/>
          <w:sz w:val="20"/>
          <w:szCs w:val="20"/>
        </w:rPr>
        <w:t xml:space="preserve"> członkowskiego)</w:t>
      </w:r>
      <w:r w:rsidR="00A451CF">
        <w:rPr>
          <w:rFonts w:asciiTheme="minorHAnsi" w:hAnsiTheme="minorHAnsi" w:cstheme="minorHAnsi"/>
          <w:i/>
          <w:sz w:val="20"/>
          <w:szCs w:val="20"/>
        </w:rPr>
        <w:t>;</w:t>
      </w:r>
    </w:p>
    <w:p w14:paraId="09ED1377" w14:textId="77777777" w:rsidR="000C3191" w:rsidRPr="00401A87" w:rsidRDefault="000C3191" w:rsidP="00401A87">
      <w:pPr>
        <w:pStyle w:val="tekst"/>
        <w:suppressLineNumbers w:val="0"/>
        <w:tabs>
          <w:tab w:val="center" w:pos="6096"/>
        </w:tabs>
        <w:suppressAutoHyphens w:val="0"/>
        <w:spacing w:before="0" w:after="0"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01A87">
        <w:rPr>
          <w:rFonts w:asciiTheme="minorHAnsi" w:hAnsiTheme="minorHAnsi" w:cstheme="minorHAnsi"/>
          <w:sz w:val="20"/>
          <w:szCs w:val="20"/>
        </w:rPr>
        <w:t>d) przysługuje Pani/Panu prawo wniesienia skargi do organu nadzorczego na niezgodne z RODO przetwarzanie Pani/Pana danych osobowych przez administratora</w:t>
      </w:r>
      <w:r w:rsidR="00C114A4">
        <w:rPr>
          <w:rFonts w:asciiTheme="minorHAnsi" w:hAnsiTheme="minorHAnsi" w:cstheme="minorHAnsi"/>
          <w:sz w:val="20"/>
          <w:szCs w:val="20"/>
        </w:rPr>
        <w:t>:</w:t>
      </w:r>
      <w:r w:rsidRPr="00401A87">
        <w:rPr>
          <w:rFonts w:asciiTheme="minorHAnsi" w:hAnsiTheme="minorHAnsi" w:cstheme="minorHAnsi"/>
          <w:sz w:val="20"/>
          <w:szCs w:val="20"/>
        </w:rPr>
        <w:t xml:space="preserve"> Książnicę Pomorską im. Stanisława Staszica w Szczecinie. Organem właściwym dla przedmiotowej skargi jest Urząd Ochrony Danych Osobowych</w:t>
      </w:r>
      <w:r w:rsidR="00C114A4">
        <w:rPr>
          <w:rFonts w:asciiTheme="minorHAnsi" w:hAnsiTheme="minorHAnsi" w:cstheme="minorHAnsi"/>
          <w:sz w:val="20"/>
          <w:szCs w:val="20"/>
        </w:rPr>
        <w:t>,</w:t>
      </w:r>
      <w:r w:rsidRPr="00401A87">
        <w:rPr>
          <w:rFonts w:asciiTheme="minorHAnsi" w:hAnsiTheme="minorHAnsi" w:cstheme="minorHAnsi"/>
          <w:sz w:val="20"/>
          <w:szCs w:val="20"/>
        </w:rPr>
        <w:t xml:space="preserve"> ul. Stawki 2,</w:t>
      </w:r>
      <w:r w:rsidR="00C114A4">
        <w:rPr>
          <w:rFonts w:asciiTheme="minorHAnsi" w:hAnsiTheme="minorHAnsi" w:cstheme="minorHAnsi"/>
          <w:sz w:val="20"/>
          <w:szCs w:val="20"/>
        </w:rPr>
        <w:br/>
      </w:r>
      <w:r w:rsidRPr="00401A87">
        <w:rPr>
          <w:rFonts w:asciiTheme="minorHAnsi" w:hAnsiTheme="minorHAnsi" w:cstheme="minorHAnsi"/>
          <w:sz w:val="20"/>
          <w:szCs w:val="20"/>
        </w:rPr>
        <w:t>00-193 Warszawa</w:t>
      </w:r>
      <w:r w:rsidR="00A451CF">
        <w:rPr>
          <w:rFonts w:asciiTheme="minorHAnsi" w:hAnsiTheme="minorHAnsi" w:cstheme="minorHAnsi"/>
          <w:sz w:val="20"/>
          <w:szCs w:val="20"/>
        </w:rPr>
        <w:t>.</w:t>
      </w:r>
    </w:p>
    <w:p w14:paraId="67106238" w14:textId="77777777" w:rsidR="00E31D6D" w:rsidRPr="00401A87" w:rsidRDefault="00E31D6D" w:rsidP="00401A87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401A87">
        <w:rPr>
          <w:rFonts w:eastAsia="Times New Roman" w:cstheme="minorHAnsi"/>
          <w:sz w:val="20"/>
          <w:szCs w:val="20"/>
          <w:lang w:eastAsia="pl-PL"/>
        </w:rPr>
        <w:t>nie przysługuje Pani/Panu:</w:t>
      </w:r>
    </w:p>
    <w:p w14:paraId="7A94DBB3" w14:textId="77777777" w:rsidR="00E31D6D" w:rsidRPr="00C114A4" w:rsidRDefault="00C114A4" w:rsidP="00C114A4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i/>
          <w:color w:val="00B0F0"/>
          <w:sz w:val="20"/>
          <w:szCs w:val="20"/>
          <w:lang w:eastAsia="pl-PL"/>
        </w:rPr>
      </w:pPr>
      <w:r w:rsidRPr="00C114A4">
        <w:rPr>
          <w:rFonts w:eastAsia="Times New Roman" w:cstheme="minorHAnsi"/>
          <w:sz w:val="20"/>
          <w:szCs w:val="20"/>
          <w:lang w:eastAsia="pl-PL"/>
        </w:rPr>
        <w:t xml:space="preserve">a) </w:t>
      </w:r>
      <w:r w:rsidR="00E31D6D" w:rsidRPr="00C114A4">
        <w:rPr>
          <w:rFonts w:eastAsia="Times New Roman" w:cstheme="minorHAnsi"/>
          <w:sz w:val="20"/>
          <w:szCs w:val="20"/>
          <w:lang w:eastAsia="pl-PL"/>
        </w:rPr>
        <w:t>w związku z art. 17 ust. 3 lit. b, d lub e RODO prawo do usunięcia danych osobowych;</w:t>
      </w:r>
    </w:p>
    <w:p w14:paraId="3BBD6EAB" w14:textId="77777777" w:rsidR="00E31D6D" w:rsidRPr="00C114A4" w:rsidRDefault="00C114A4" w:rsidP="00C114A4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b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b) </w:t>
      </w:r>
      <w:r w:rsidR="00E31D6D" w:rsidRPr="00C114A4">
        <w:rPr>
          <w:rFonts w:eastAsia="Times New Roman" w:cstheme="minorHAnsi"/>
          <w:sz w:val="20"/>
          <w:szCs w:val="20"/>
          <w:lang w:eastAsia="pl-PL"/>
        </w:rPr>
        <w:t>prawo do przenoszenia danych osobowych, o którym mowa w art. 20 RODO;</w:t>
      </w:r>
    </w:p>
    <w:p w14:paraId="6D4B6DB6" w14:textId="77777777" w:rsidR="00E73F26" w:rsidRPr="00C114A4" w:rsidRDefault="00C114A4" w:rsidP="00C114A4">
      <w:pPr>
        <w:tabs>
          <w:tab w:val="left" w:pos="426"/>
        </w:tabs>
        <w:spacing w:after="0" w:line="36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c) </w:t>
      </w:r>
      <w:r w:rsidR="00E31D6D" w:rsidRPr="00C114A4">
        <w:rPr>
          <w:rFonts w:eastAsia="Times New Roman" w:cstheme="minorHAnsi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sectPr w:rsidR="00E73F26" w:rsidRPr="00C1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870B9"/>
    <w:multiLevelType w:val="multilevel"/>
    <w:tmpl w:val="943420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46110EF"/>
    <w:multiLevelType w:val="multilevel"/>
    <w:tmpl w:val="95F8D9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F84B9E"/>
    <w:multiLevelType w:val="hybridMultilevel"/>
    <w:tmpl w:val="B0564D56"/>
    <w:lvl w:ilvl="0" w:tplc="320451B2">
      <w:start w:val="8"/>
      <w:numFmt w:val="decimal"/>
      <w:lvlText w:val="%1)"/>
      <w:lvlJc w:val="left"/>
      <w:pPr>
        <w:ind w:left="786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F3580E"/>
    <w:multiLevelType w:val="multilevel"/>
    <w:tmpl w:val="A24813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9365223">
    <w:abstractNumId w:val="5"/>
  </w:num>
  <w:num w:numId="2" w16cid:durableId="781189931">
    <w:abstractNumId w:val="2"/>
  </w:num>
  <w:num w:numId="3" w16cid:durableId="1027872731">
    <w:abstractNumId w:val="1"/>
  </w:num>
  <w:num w:numId="4" w16cid:durableId="1942686399">
    <w:abstractNumId w:val="3"/>
  </w:num>
  <w:num w:numId="5" w16cid:durableId="1258366808">
    <w:abstractNumId w:val="6"/>
  </w:num>
  <w:num w:numId="6" w16cid:durableId="355666316">
    <w:abstractNumId w:val="7"/>
  </w:num>
  <w:num w:numId="7" w16cid:durableId="2087874091">
    <w:abstractNumId w:val="4"/>
  </w:num>
  <w:num w:numId="8" w16cid:durableId="98377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91"/>
    <w:rsid w:val="000C3191"/>
    <w:rsid w:val="00137EE5"/>
    <w:rsid w:val="00202D14"/>
    <w:rsid w:val="00307CB9"/>
    <w:rsid w:val="00401A87"/>
    <w:rsid w:val="00484D93"/>
    <w:rsid w:val="005C17FE"/>
    <w:rsid w:val="005D1F14"/>
    <w:rsid w:val="007B5B5F"/>
    <w:rsid w:val="008F7E50"/>
    <w:rsid w:val="009B59A8"/>
    <w:rsid w:val="00A451CF"/>
    <w:rsid w:val="00B82359"/>
    <w:rsid w:val="00BD2EDC"/>
    <w:rsid w:val="00C06CA8"/>
    <w:rsid w:val="00C114A4"/>
    <w:rsid w:val="00C64FD8"/>
    <w:rsid w:val="00DE4052"/>
    <w:rsid w:val="00E31D6D"/>
    <w:rsid w:val="00E73F26"/>
    <w:rsid w:val="00F4544F"/>
    <w:rsid w:val="00F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F3553"/>
  <w15:chartTrackingRefBased/>
  <w15:docId w15:val="{86A416F4-75CD-4AA8-9CBA-7EDB560EF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C3191"/>
    <w:rPr>
      <w:color w:val="0000FF"/>
      <w:u w:val="single"/>
    </w:rPr>
  </w:style>
  <w:style w:type="paragraph" w:customStyle="1" w:styleId="tekst">
    <w:name w:val="tekst"/>
    <w:basedOn w:val="Normalny"/>
    <w:uiPriority w:val="99"/>
    <w:rsid w:val="000C3191"/>
    <w:pPr>
      <w:suppressLineNumbers/>
      <w:suppressAutoHyphen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0C31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CB9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37EE5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73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73F26"/>
    <w:rPr>
      <w:b/>
      <w:bCs/>
    </w:rPr>
  </w:style>
  <w:style w:type="character" w:styleId="Uwydatnienie">
    <w:name w:val="Emphasis"/>
    <w:basedOn w:val="Domylnaczcionkaakapitu"/>
    <w:uiPriority w:val="20"/>
    <w:qFormat/>
    <w:rsid w:val="00E73F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neosobowe@ksiaznica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437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Wites</dc:creator>
  <cp:keywords/>
  <dc:description/>
  <cp:lastModifiedBy>Maria Kasperczak</cp:lastModifiedBy>
  <cp:revision>2</cp:revision>
  <cp:lastPrinted>2021-02-02T11:06:00Z</cp:lastPrinted>
  <dcterms:created xsi:type="dcterms:W3CDTF">2025-02-05T10:01:00Z</dcterms:created>
  <dcterms:modified xsi:type="dcterms:W3CDTF">2025-02-05T10:01:00Z</dcterms:modified>
</cp:coreProperties>
</file>