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DF755D">
        <w:rPr>
          <w:rFonts w:ascii="Arial" w:hAnsi="Arial" w:cs="Arial"/>
          <w:sz w:val="21"/>
          <w:szCs w:val="21"/>
        </w:rPr>
        <w:t>5</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F274E" w:rsidRPr="00F57618" w:rsidRDefault="00CF274E" w:rsidP="00CF274E">
      <w:pPr>
        <w:spacing w:line="360" w:lineRule="auto"/>
        <w:jc w:val="both"/>
        <w:rPr>
          <w:rFonts w:ascii="Arial" w:hAnsi="Arial" w:cs="Arial"/>
          <w:sz w:val="21"/>
          <w:szCs w:val="21"/>
        </w:rPr>
      </w:pPr>
      <w:r w:rsidRPr="00F57618">
        <w:rPr>
          <w:rFonts w:ascii="Arial" w:hAnsi="Arial" w:cs="Arial"/>
          <w:sz w:val="21"/>
          <w:szCs w:val="21"/>
        </w:rPr>
        <w:t>Imię i nazwisko … Numer telefonu … Adres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051E14"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Pr>
          <w:rFonts w:ascii="Arial" w:hAnsi="Arial" w:cs="Arial"/>
          <w:b/>
          <w:bCs/>
          <w:sz w:val="21"/>
          <w:szCs w:val="21"/>
        </w:rPr>
        <w:t>39</w:t>
      </w:r>
      <w:r w:rsidRPr="005B403A">
        <w:rPr>
          <w:rFonts w:ascii="Arial" w:hAnsi="Arial" w:cs="Arial"/>
          <w:b/>
          <w:bCs/>
          <w:sz w:val="21"/>
          <w:szCs w:val="21"/>
        </w:rPr>
        <w:t>/202</w:t>
      </w:r>
      <w:r>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Wykonawca, na wniosek Zamawiającego, prześle nie częściej niż raz na kwartał, w</w:t>
      </w:r>
      <w:r w:rsidR="00051E14">
        <w:rPr>
          <w:rFonts w:ascii="Arial" w:hAnsi="Arial" w:cs="Arial"/>
          <w:sz w:val="20"/>
          <w:szCs w:val="20"/>
        </w:rPr>
        <w:t> </w:t>
      </w:r>
      <w:r w:rsidRPr="00010359">
        <w:rPr>
          <w:rFonts w:ascii="Arial" w:hAnsi="Arial" w:cs="Arial"/>
          <w:sz w:val="20"/>
          <w:szCs w:val="20"/>
        </w:rPr>
        <w:t xml:space="preserve">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F274E" w:rsidRDefault="00CF274E" w:rsidP="00CF274E">
      <w:pPr>
        <w:spacing w:line="276" w:lineRule="auto"/>
        <w:jc w:val="both"/>
        <w:rPr>
          <w:rFonts w:ascii="Arial" w:hAnsi="Arial" w:cs="Arial"/>
          <w:sz w:val="20"/>
          <w:szCs w:val="20"/>
        </w:rPr>
      </w:pPr>
    </w:p>
    <w:p w:rsidR="00CF274E" w:rsidRDefault="00CF274E" w:rsidP="00CF274E">
      <w:pPr>
        <w:spacing w:line="276" w:lineRule="auto"/>
        <w:jc w:val="both"/>
        <w:rPr>
          <w:rFonts w:ascii="Arial" w:hAnsi="Arial" w:cs="Arial"/>
          <w:sz w:val="20"/>
          <w:szCs w:val="20"/>
        </w:rPr>
      </w:pPr>
    </w:p>
    <w:p w:rsidR="00CF274E" w:rsidRPr="00CF274E" w:rsidRDefault="00CF274E" w:rsidP="00CF274E">
      <w:pPr>
        <w:spacing w:line="276" w:lineRule="auto"/>
        <w:jc w:val="both"/>
        <w:rPr>
          <w:rFonts w:ascii="Arial" w:hAnsi="Arial" w:cs="Arial"/>
          <w:sz w:val="20"/>
          <w:szCs w:val="20"/>
        </w:rPr>
      </w:pP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53FD" w:rsidRDefault="00F153FD" w:rsidP="00656A07">
      <w:r>
        <w:separator/>
      </w:r>
    </w:p>
  </w:endnote>
  <w:endnote w:type="continuationSeparator" w:id="0">
    <w:p w:rsidR="00F153FD" w:rsidRDefault="00F153FD"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EndPr>
      <w:rPr>
        <w:rStyle w:val="Numerstrony"/>
        <w:sz w:val="20"/>
        <w:szCs w:val="20"/>
      </w:rPr>
    </w:sdtEnd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74E" w:rsidRDefault="00CF27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53FD" w:rsidRDefault="00F153FD" w:rsidP="00656A07">
      <w:r>
        <w:separator/>
      </w:r>
    </w:p>
  </w:footnote>
  <w:footnote w:type="continuationSeparator" w:id="0">
    <w:p w:rsidR="00F153FD" w:rsidRDefault="00F153FD"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153FD">
    <w:pPr>
      <w:pStyle w:val="Nagwek"/>
    </w:pPr>
    <w:r>
      <w:rPr>
        <w:noProof/>
      </w:rPr>
      <w:pict w14:anchorId="45B28C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750617" o:spid="_x0000_s1027" type="#_x0000_t75" alt="" style="position:absolute;margin-left:0;margin-top:0;width:12in;height:834pt;z-index:-251639808;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153FD">
    <w:pPr>
      <w:pStyle w:val="Nagwek"/>
    </w:pPr>
    <w:r>
      <w:rPr>
        <w:noProof/>
      </w:rPr>
      <w:pict w14:anchorId="7DBA8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750618" o:spid="_x0000_s1026" type="#_x0000_t75" alt="" style="position:absolute;margin-left:0;margin-top:0;width:12in;height:834pt;z-index:-25163776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153FD">
    <w:pPr>
      <w:pStyle w:val="Nagwek"/>
    </w:pPr>
    <w:r>
      <w:rPr>
        <w:noProof/>
      </w:rPr>
      <w:pict w14:anchorId="5A4E4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750616" o:spid="_x0000_s1025" type="#_x0000_t75" alt="" style="position:absolute;margin-left:0;margin-top:0;width:12in;height:834pt;z-index:-251641856;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1E14"/>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D337F"/>
    <w:rsid w:val="003F547F"/>
    <w:rsid w:val="00494543"/>
    <w:rsid w:val="004B5247"/>
    <w:rsid w:val="004C6D16"/>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B62B7"/>
    <w:rsid w:val="00AE55FB"/>
    <w:rsid w:val="00AF45E8"/>
    <w:rsid w:val="00AF6787"/>
    <w:rsid w:val="00B46AE0"/>
    <w:rsid w:val="00BB1166"/>
    <w:rsid w:val="00BC2681"/>
    <w:rsid w:val="00BC2DE1"/>
    <w:rsid w:val="00BC3A64"/>
    <w:rsid w:val="00BE133D"/>
    <w:rsid w:val="00BF0917"/>
    <w:rsid w:val="00C06DCE"/>
    <w:rsid w:val="00C50A94"/>
    <w:rsid w:val="00C86382"/>
    <w:rsid w:val="00CA13C9"/>
    <w:rsid w:val="00CA5BBD"/>
    <w:rsid w:val="00CB43E8"/>
    <w:rsid w:val="00CB58E8"/>
    <w:rsid w:val="00CC21D2"/>
    <w:rsid w:val="00CD4377"/>
    <w:rsid w:val="00CF274E"/>
    <w:rsid w:val="00CF722A"/>
    <w:rsid w:val="00D06160"/>
    <w:rsid w:val="00D1507F"/>
    <w:rsid w:val="00D24FF4"/>
    <w:rsid w:val="00DB26FF"/>
    <w:rsid w:val="00DC0ED1"/>
    <w:rsid w:val="00DD4911"/>
    <w:rsid w:val="00DE389E"/>
    <w:rsid w:val="00DE4535"/>
    <w:rsid w:val="00DF755D"/>
    <w:rsid w:val="00E505CE"/>
    <w:rsid w:val="00E61B19"/>
    <w:rsid w:val="00E65C41"/>
    <w:rsid w:val="00E97373"/>
    <w:rsid w:val="00F028AB"/>
    <w:rsid w:val="00F153FD"/>
    <w:rsid w:val="00F438FE"/>
    <w:rsid w:val="00F51579"/>
    <w:rsid w:val="00F57618"/>
    <w:rsid w:val="00F66764"/>
    <w:rsid w:val="00F730EA"/>
    <w:rsid w:val="00F75263"/>
    <w:rsid w:val="00F7685C"/>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A5D85"/>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10</Pages>
  <Words>4318</Words>
  <Characters>27677</Characters>
  <Application>Microsoft Office Word</Application>
  <DocSecurity>0</DocSecurity>
  <Lines>503</Lines>
  <Paragraphs>148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31868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54</cp:revision>
  <dcterms:created xsi:type="dcterms:W3CDTF">2023-09-26T08:51:00Z</dcterms:created>
  <dcterms:modified xsi:type="dcterms:W3CDTF">2025-03-20T09:37:00Z</dcterms:modified>
  <cp:category/>
</cp:coreProperties>
</file>