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7F2E0D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>
        <w:rPr>
          <w:rFonts w:ascii="Arial" w:eastAsia="Times New Roman" w:hAnsi="Arial" w:cs="Arial"/>
          <w:b/>
          <w:iCs/>
          <w:lang w:eastAsia="ar-SA"/>
        </w:rPr>
        <w:t>FORMULARZ  OFERTOWO-CENOWY</w:t>
      </w:r>
    </w:p>
    <w:p w:rsidR="001537B5" w:rsidRPr="008F73C4" w:rsidRDefault="000606C6" w:rsidP="001537B5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1537B5">
        <w:rPr>
          <w:rFonts w:ascii="Arial" w:hAnsi="Arial" w:cs="Arial"/>
          <w:b/>
          <w:bCs/>
        </w:rPr>
        <w:t>Usługa</w:t>
      </w:r>
      <w:r w:rsidR="001537B5" w:rsidRPr="008F73C4">
        <w:rPr>
          <w:rFonts w:ascii="Arial" w:hAnsi="Arial" w:cs="Arial"/>
          <w:b/>
          <w:bCs/>
        </w:rPr>
        <w:t xml:space="preserve"> </w:t>
      </w:r>
      <w:r w:rsidR="001537B5">
        <w:rPr>
          <w:rFonts w:ascii="Arial" w:hAnsi="Arial" w:cs="Arial"/>
          <w:b/>
          <w:bCs/>
        </w:rPr>
        <w:t xml:space="preserve">przeglądu, konserwacji i napraw sprzętu gastronomicznego i urządzeń chłodniczych </w:t>
      </w:r>
    </w:p>
    <w:p w:rsidR="00C816F0" w:rsidRDefault="00C816F0" w:rsidP="001537B5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B3031B" w:rsidRPr="00B15762" w:rsidRDefault="00B3031B" w:rsidP="00B3031B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="001537B5">
        <w:rPr>
          <w:rFonts w:ascii="Arial" w:eastAsia="Times New Roman" w:hAnsi="Arial" w:cs="Arial"/>
          <w:bCs/>
          <w:kern w:val="1"/>
          <w:lang w:eastAsia="ar-SA"/>
        </w:rPr>
        <w:t xml:space="preserve"> dot. </w:t>
      </w:r>
      <w:r w:rsidR="001537B5" w:rsidRPr="00F45619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usługi przeglądów i konserwacji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7F2E0D" w:rsidRPr="001F0828" w:rsidRDefault="007F2E0D" w:rsidP="007F2E0D">
      <w:pPr>
        <w:tabs>
          <w:tab w:val="num" w:pos="1080"/>
          <w:tab w:val="left" w:pos="11928"/>
        </w:tabs>
        <w:suppressAutoHyphens/>
        <w:spacing w:after="120" w:line="276" w:lineRule="auto"/>
        <w:ind w:left="-142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F0828" w:rsidRPr="001F0828" w:rsidRDefault="001F0828" w:rsidP="007F2E0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360" w:lineRule="auto"/>
        <w:jc w:val="both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eastAsia="pl-PL"/>
        </w:rPr>
        <w:t>CENA</w:t>
      </w:r>
      <w:r w:rsidRPr="001F0828">
        <w:rPr>
          <w:rFonts w:ascii="Arial" w:eastAsia="Times New Roman" w:hAnsi="Arial" w:cs="Arial"/>
          <w:bCs/>
          <w:lang w:val="sq-AL" w:eastAsia="pl-PL"/>
        </w:rPr>
        <w:t xml:space="preserve"> NETTO</w:t>
      </w:r>
      <w:r w:rsidR="007F2E0D">
        <w:rPr>
          <w:rFonts w:ascii="Arial" w:eastAsia="Times New Roman" w:hAnsi="Arial" w:cs="Arial"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>..........................................PLN</w:t>
      </w:r>
      <w:r w:rsidRPr="001F0828">
        <w:rPr>
          <w:rFonts w:ascii="Arial" w:eastAsia="Times New Roman" w:hAnsi="Arial" w:cs="Arial"/>
          <w:lang w:val="sq-AL" w:eastAsia="pl-PL"/>
        </w:rPr>
        <w:tab/>
      </w:r>
    </w:p>
    <w:p w:rsidR="001F0828" w:rsidRPr="001F0828" w:rsidRDefault="001D2623" w:rsidP="007F2E0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>PODATEK VAT ......</w:t>
      </w:r>
      <w:bookmarkStart w:id="0" w:name="_GoBack"/>
      <w:bookmarkEnd w:id="0"/>
      <w:r w:rsidR="001F0828" w:rsidRPr="001F0828">
        <w:rPr>
          <w:rFonts w:ascii="Arial" w:eastAsia="Times New Roman" w:hAnsi="Arial" w:cs="Arial"/>
          <w:lang w:val="sq-AL" w:eastAsia="pl-PL"/>
        </w:rPr>
        <w:t>tj .................................................PLN</w:t>
      </w:r>
    </w:p>
    <w:p w:rsidR="001F0828" w:rsidRPr="001F0828" w:rsidRDefault="001F0828" w:rsidP="007F2E0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1F0828">
        <w:rPr>
          <w:rFonts w:ascii="Arial" w:eastAsia="Times New Roman" w:hAnsi="Arial" w:cs="Arial"/>
          <w:bCs/>
          <w:caps/>
          <w:lang w:val="sq-AL" w:eastAsia="pl-PL"/>
        </w:rPr>
        <w:t>brutto</w:t>
      </w:r>
      <w:r w:rsidR="007F2E0D">
        <w:rPr>
          <w:rFonts w:ascii="Arial" w:eastAsia="Times New Roman" w:hAnsi="Arial" w:cs="Arial"/>
          <w:bCs/>
          <w:caps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..............................................................PLN (słownie..................................................................................................................PLN) </w:t>
      </w:r>
    </w:p>
    <w:p w:rsidR="001F0828" w:rsidRPr="001F0828" w:rsidRDefault="001F0828" w:rsidP="007F2E0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</w:p>
    <w:p w:rsidR="001537B5" w:rsidRDefault="001537B5" w:rsidP="001537B5">
      <w:pPr>
        <w:pStyle w:val="Akapitzlist"/>
        <w:shd w:val="clear" w:color="auto" w:fill="FFFFFF"/>
        <w:ind w:left="0"/>
        <w:rPr>
          <w:rFonts w:ascii="Arial" w:hAnsi="Arial" w:cs="Arial"/>
          <w:b/>
          <w:szCs w:val="24"/>
        </w:rPr>
      </w:pPr>
    </w:p>
    <w:p w:rsidR="001F0828" w:rsidRPr="001537B5" w:rsidRDefault="001537B5" w:rsidP="001537B5">
      <w:pPr>
        <w:pStyle w:val="Akapitzlist"/>
        <w:shd w:val="clear" w:color="auto" w:fill="FFFFFF"/>
        <w:ind w:left="0"/>
        <w:rPr>
          <w:color w:val="000000"/>
        </w:rPr>
      </w:pPr>
      <w:r w:rsidRPr="001537B5">
        <w:rPr>
          <w:rFonts w:ascii="Arial" w:hAnsi="Arial" w:cs="Arial"/>
          <w:b/>
          <w:szCs w:val="24"/>
        </w:rPr>
        <w:t xml:space="preserve">Cena brutto  </w:t>
      </w:r>
      <w:r w:rsidR="00AB41D8" w:rsidRPr="001537B5">
        <w:rPr>
          <w:rFonts w:ascii="Arial" w:hAnsi="Arial" w:cs="Arial"/>
          <w:b/>
          <w:szCs w:val="24"/>
        </w:rPr>
        <w:t>jedno roboczogodziny</w:t>
      </w:r>
      <w:r w:rsidRPr="001537B5">
        <w:rPr>
          <w:rFonts w:ascii="Arial" w:hAnsi="Arial" w:cs="Arial"/>
          <w:b/>
          <w:szCs w:val="24"/>
        </w:rPr>
        <w:t xml:space="preserve"> napraw- ...................</w:t>
      </w:r>
      <w:r w:rsidR="00F45619">
        <w:rPr>
          <w:rFonts w:ascii="Arial" w:hAnsi="Arial" w:cs="Arial"/>
          <w:b/>
          <w:szCs w:val="24"/>
        </w:rPr>
        <w:t xml:space="preserve"> zł</w:t>
      </w:r>
    </w:p>
    <w:p w:rsidR="001537B5" w:rsidRDefault="001537B5" w:rsidP="001537B5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</w:p>
    <w:p w:rsidR="001537B5" w:rsidRDefault="001537B5" w:rsidP="001537B5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lastRenderedPageBreak/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812AE" w:rsidRDefault="001812AE" w:rsidP="001812A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812AE">
        <w:rPr>
          <w:rFonts w:ascii="Arial" w:eastAsia="Times New Roman" w:hAnsi="Arial" w:cs="Arial"/>
          <w:bCs/>
          <w:kern w:val="1"/>
          <w:lang w:eastAsia="ar-SA"/>
        </w:rPr>
        <w:t>Informuję/my, że w rozumieniu ustawy z dnia 16 lutego 2007 r. o ochronie konkurencji i konsumentów: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812AE">
        <w:rPr>
          <w:rFonts w:ascii="Arial" w:hAnsi="Arial" w:cs="Arial"/>
        </w:rPr>
        <w:t>nie należę do grupy kapitałowej*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1812AE">
        <w:rPr>
          <w:rFonts w:ascii="Arial" w:hAnsi="Arial" w:cs="Arial"/>
        </w:rPr>
        <w:t>należę do tej samej grupy kapitałowej, a poniżej zamieszczam listę przedsiębiorców należących do tej samej grupy kapitałowej:</w:t>
      </w:r>
    </w:p>
    <w:p w:rsidR="001812AE" w:rsidRPr="001537B5" w:rsidRDefault="00502AB8" w:rsidP="001537B5">
      <w:pPr>
        <w:suppressAutoHyphens/>
        <w:spacing w:after="120" w:line="276" w:lineRule="auto"/>
        <w:rPr>
          <w:rFonts w:ascii="Arial" w:eastAsia="Times New Roman" w:hAnsi="Arial" w:cs="Arial"/>
          <w:i/>
          <w:lang w:eastAsia="ar-SA"/>
        </w:rPr>
      </w:pPr>
      <w:r w:rsidRPr="00502AB8">
        <w:rPr>
          <w:rFonts w:ascii="Arial" w:eastAsia="Times New Roman" w:hAnsi="Arial" w:cs="Arial"/>
          <w:lang w:eastAsia="ar-SA"/>
        </w:rPr>
        <w:t>*</w:t>
      </w:r>
      <w:r w:rsidRPr="00502AB8">
        <w:rPr>
          <w:rFonts w:ascii="Arial" w:eastAsia="Times New Roman" w:hAnsi="Arial" w:cs="Arial"/>
          <w:i/>
          <w:lang w:eastAsia="ar-SA"/>
        </w:rPr>
        <w:t>zaznaczyć właściwe</w:t>
      </w:r>
    </w:p>
    <w:p w:rsidR="001812AE" w:rsidRPr="00DA0544" w:rsidRDefault="001812AE" w:rsidP="001812AE">
      <w:pPr>
        <w:rPr>
          <w:rFonts w:ascii="Arial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1812AE" w:rsidRPr="00DA0544" w:rsidTr="00792631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DA054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DA0544">
              <w:rPr>
                <w:rFonts w:ascii="Arial" w:hAnsi="Arial" w:cs="Arial"/>
                <w:b/>
              </w:rPr>
              <w:t xml:space="preserve">azwa </w:t>
            </w:r>
            <w:r>
              <w:rPr>
                <w:rFonts w:ascii="Arial" w:hAnsi="Arial" w:cs="Arial"/>
                <w:b/>
              </w:rPr>
              <w:t>przedsiębiorcy</w:t>
            </w:r>
            <w:r w:rsidRPr="00DA0544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 a</w:t>
            </w:r>
            <w:r w:rsidRPr="00DA0544">
              <w:rPr>
                <w:rFonts w:ascii="Arial" w:hAnsi="Arial" w:cs="Arial"/>
                <w:b/>
              </w:rPr>
              <w:t xml:space="preserve">dres </w:t>
            </w:r>
            <w:r>
              <w:rPr>
                <w:rFonts w:ascii="Arial" w:hAnsi="Arial" w:cs="Arial"/>
                <w:b/>
              </w:rPr>
              <w:t>siedziby</w:t>
            </w:r>
          </w:p>
        </w:tc>
      </w:tr>
      <w:tr w:rsidR="001812AE" w:rsidRPr="00DA0544" w:rsidTr="007F2E0D">
        <w:trPr>
          <w:trHeight w:val="4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812AE" w:rsidRPr="00DA0544" w:rsidTr="00792631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  <w:p w:rsidR="001812AE" w:rsidRPr="00DA0544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lastRenderedPageBreak/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C357E5">
      <w:pPr>
        <w:numPr>
          <w:ilvl w:val="2"/>
          <w:numId w:val="1"/>
        </w:numPr>
        <w:tabs>
          <w:tab w:val="clear" w:pos="1080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  <w:r w:rsidR="00850C6D">
        <w:rPr>
          <w:rFonts w:ascii="Arial" w:eastAsia="Times New Roman" w:hAnsi="Arial" w:cs="Arial"/>
          <w:bCs/>
          <w:kern w:val="1"/>
          <w:lang w:eastAsia="ar-SA"/>
        </w:rPr>
        <w:t>oświadczenie o niepodleganiu wykluczeniu z postępowania oraz spełnianiu warunków udziału w postępowaniu</w:t>
      </w:r>
    </w:p>
    <w:p w:rsidR="00134BFB" w:rsidRDefault="007F2E0D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7F2E0D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7F2E0D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7F2E0D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134BFB" w:rsidRPr="003F571F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Pr="00A73A19" w:rsidRDefault="00A73A19" w:rsidP="00A73A19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p w:rsidR="003F571F" w:rsidRPr="00920EFC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sectPr w:rsidR="003F571F" w:rsidRPr="00920EFC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1E" w:rsidRDefault="00190E1E">
      <w:pPr>
        <w:spacing w:after="0" w:line="240" w:lineRule="auto"/>
      </w:pPr>
      <w:r>
        <w:separator/>
      </w:r>
    </w:p>
  </w:endnote>
  <w:endnote w:type="continuationSeparator" w:id="0">
    <w:p w:rsidR="00190E1E" w:rsidRDefault="00190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190E1E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D262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3B97" w:rsidRDefault="00190E1E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1E" w:rsidRDefault="00190E1E">
      <w:pPr>
        <w:spacing w:after="0" w:line="240" w:lineRule="auto"/>
      </w:pPr>
      <w:r>
        <w:separator/>
      </w:r>
    </w:p>
  </w:footnote>
  <w:footnote w:type="continuationSeparator" w:id="0">
    <w:p w:rsidR="00190E1E" w:rsidRDefault="00190E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B8B1D4E"/>
    <w:multiLevelType w:val="hybridMultilevel"/>
    <w:tmpl w:val="BF8039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AE64179"/>
    <w:multiLevelType w:val="hybridMultilevel"/>
    <w:tmpl w:val="10C25B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"/>
  </w:num>
  <w:num w:numId="12">
    <w:abstractNumId w:val="10"/>
  </w:num>
  <w:num w:numId="13">
    <w:abstractNumId w:val="1"/>
  </w:num>
  <w:num w:numId="14">
    <w:abstractNumId w:val="6"/>
  </w:num>
  <w:num w:numId="15">
    <w:abstractNumId w:val="5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350FA"/>
    <w:rsid w:val="0005780D"/>
    <w:rsid w:val="000606C6"/>
    <w:rsid w:val="00081069"/>
    <w:rsid w:val="000B003E"/>
    <w:rsid w:val="000B7D69"/>
    <w:rsid w:val="00134BFB"/>
    <w:rsid w:val="001476D9"/>
    <w:rsid w:val="001537B5"/>
    <w:rsid w:val="001812AE"/>
    <w:rsid w:val="0018620A"/>
    <w:rsid w:val="00190270"/>
    <w:rsid w:val="00190E1E"/>
    <w:rsid w:val="001D2623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04119"/>
    <w:rsid w:val="004149A5"/>
    <w:rsid w:val="00444238"/>
    <w:rsid w:val="00480660"/>
    <w:rsid w:val="004A2636"/>
    <w:rsid w:val="004B05C9"/>
    <w:rsid w:val="004B09F5"/>
    <w:rsid w:val="0050052C"/>
    <w:rsid w:val="00502AB8"/>
    <w:rsid w:val="0050670B"/>
    <w:rsid w:val="005136B7"/>
    <w:rsid w:val="00536B7F"/>
    <w:rsid w:val="005445ED"/>
    <w:rsid w:val="005472D9"/>
    <w:rsid w:val="005559B0"/>
    <w:rsid w:val="005638CD"/>
    <w:rsid w:val="00582096"/>
    <w:rsid w:val="005A0239"/>
    <w:rsid w:val="005D4902"/>
    <w:rsid w:val="005F123C"/>
    <w:rsid w:val="00625DC9"/>
    <w:rsid w:val="0065093B"/>
    <w:rsid w:val="0065269E"/>
    <w:rsid w:val="00671009"/>
    <w:rsid w:val="00682B66"/>
    <w:rsid w:val="006B3255"/>
    <w:rsid w:val="006E1D80"/>
    <w:rsid w:val="006E5BC0"/>
    <w:rsid w:val="006E7FAF"/>
    <w:rsid w:val="00772942"/>
    <w:rsid w:val="007A287B"/>
    <w:rsid w:val="007A2CCD"/>
    <w:rsid w:val="007F2E0D"/>
    <w:rsid w:val="00834899"/>
    <w:rsid w:val="00850C6D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821D0"/>
    <w:rsid w:val="00AB41D8"/>
    <w:rsid w:val="00AD7291"/>
    <w:rsid w:val="00B050F6"/>
    <w:rsid w:val="00B06EF8"/>
    <w:rsid w:val="00B242DC"/>
    <w:rsid w:val="00B3031B"/>
    <w:rsid w:val="00B32B7D"/>
    <w:rsid w:val="00B33DD6"/>
    <w:rsid w:val="00B61131"/>
    <w:rsid w:val="00BA47B7"/>
    <w:rsid w:val="00BA6377"/>
    <w:rsid w:val="00BB6A31"/>
    <w:rsid w:val="00BD340B"/>
    <w:rsid w:val="00C160BD"/>
    <w:rsid w:val="00C24024"/>
    <w:rsid w:val="00C25870"/>
    <w:rsid w:val="00C357E5"/>
    <w:rsid w:val="00C62406"/>
    <w:rsid w:val="00C816F0"/>
    <w:rsid w:val="00C938DE"/>
    <w:rsid w:val="00CA7C4D"/>
    <w:rsid w:val="00CB109F"/>
    <w:rsid w:val="00CC0441"/>
    <w:rsid w:val="00CD4CFA"/>
    <w:rsid w:val="00CE07B9"/>
    <w:rsid w:val="00CF5E95"/>
    <w:rsid w:val="00D019BD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A1EE5"/>
    <w:rsid w:val="00F026DF"/>
    <w:rsid w:val="00F17847"/>
    <w:rsid w:val="00F45619"/>
    <w:rsid w:val="00F71323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FBE7D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qFormat/>
    <w:locked/>
    <w:rsid w:val="00B3031B"/>
  </w:style>
  <w:style w:type="paragraph" w:styleId="Tekstdymka">
    <w:name w:val="Balloon Text"/>
    <w:basedOn w:val="Normalny"/>
    <w:link w:val="TekstdymkaZnak"/>
    <w:uiPriority w:val="99"/>
    <w:semiHidden/>
    <w:unhideWhenUsed/>
    <w:rsid w:val="001D2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4B010F0-CBB4-4C16-9158-CC0916725F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Kowalewska Sylwia</cp:lastModifiedBy>
  <cp:revision>3</cp:revision>
  <cp:lastPrinted>2025-04-24T12:13:00Z</cp:lastPrinted>
  <dcterms:created xsi:type="dcterms:W3CDTF">2025-04-23T12:10:00Z</dcterms:created>
  <dcterms:modified xsi:type="dcterms:W3CDTF">2025-04-24T12:13:00Z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