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D0F9" w14:textId="77777777" w:rsidR="008B28F9" w:rsidRPr="00476980" w:rsidRDefault="0089635D" w:rsidP="00373EA0">
      <w:pPr>
        <w:pStyle w:val="Nagwek1"/>
        <w:spacing w:line="276" w:lineRule="auto"/>
        <w:ind w:left="5672" w:hanging="2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   </w:t>
      </w:r>
      <w:r w:rsidR="00373EA0" w:rsidRPr="00476980">
        <w:rPr>
          <w:sz w:val="22"/>
          <w:szCs w:val="22"/>
        </w:rPr>
        <w:t xml:space="preserve"> </w:t>
      </w:r>
      <w:r w:rsidR="008B28F9" w:rsidRPr="00476980">
        <w:rPr>
          <w:sz w:val="22"/>
          <w:szCs w:val="22"/>
        </w:rPr>
        <w:t>ZATWIERDZAM</w:t>
      </w:r>
      <w:r w:rsidR="008B28F9" w:rsidRPr="00476980">
        <w:rPr>
          <w:sz w:val="22"/>
          <w:szCs w:val="22"/>
        </w:rPr>
        <w:tab/>
      </w:r>
      <w:r w:rsidR="008B28F9" w:rsidRPr="00476980">
        <w:rPr>
          <w:sz w:val="22"/>
          <w:szCs w:val="22"/>
        </w:rPr>
        <w:tab/>
      </w:r>
      <w:r w:rsidR="008B28F9" w:rsidRPr="00476980">
        <w:rPr>
          <w:sz w:val="22"/>
          <w:szCs w:val="22"/>
          <w:lang w:val="pl-PL"/>
        </w:rPr>
        <w:t xml:space="preserve">             </w:t>
      </w:r>
    </w:p>
    <w:p w14:paraId="7E9D8E71" w14:textId="77777777" w:rsidR="00986BC1" w:rsidRPr="00476980" w:rsidRDefault="00986BC1" w:rsidP="00986BC1">
      <w:pPr>
        <w:pStyle w:val="Nagwek1"/>
        <w:spacing w:line="276" w:lineRule="auto"/>
        <w:ind w:left="5672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DOWÓDCA JW</w:t>
      </w:r>
      <w:r w:rsidRPr="00476980">
        <w:rPr>
          <w:sz w:val="22"/>
          <w:szCs w:val="22"/>
          <w:lang w:val="pl-PL"/>
        </w:rPr>
        <w:t xml:space="preserve"> </w:t>
      </w:r>
      <w:r w:rsidRPr="00476980">
        <w:rPr>
          <w:sz w:val="22"/>
          <w:szCs w:val="22"/>
        </w:rPr>
        <w:t>4026</w:t>
      </w:r>
    </w:p>
    <w:p w14:paraId="0B8E83D4" w14:textId="77777777" w:rsidR="008B28F9" w:rsidRPr="00476980" w:rsidRDefault="008B28F9" w:rsidP="008B28F9">
      <w:pPr>
        <w:spacing w:line="276" w:lineRule="auto"/>
        <w:jc w:val="both"/>
        <w:rPr>
          <w:sz w:val="22"/>
          <w:szCs w:val="22"/>
        </w:rPr>
      </w:pPr>
    </w:p>
    <w:p w14:paraId="7564054D" w14:textId="77777777" w:rsidR="008B28F9" w:rsidRPr="00476980" w:rsidRDefault="00373EA0" w:rsidP="008B28F9">
      <w:pPr>
        <w:spacing w:line="276" w:lineRule="auto"/>
        <w:jc w:val="both"/>
        <w:rPr>
          <w:sz w:val="22"/>
          <w:szCs w:val="22"/>
        </w:rPr>
      </w:pPr>
      <w:r w:rsidRPr="00476980">
        <w:rPr>
          <w:sz w:val="22"/>
          <w:szCs w:val="22"/>
        </w:rPr>
        <w:tab/>
      </w:r>
      <w:r w:rsidRPr="00476980">
        <w:rPr>
          <w:sz w:val="22"/>
          <w:szCs w:val="22"/>
        </w:rPr>
        <w:tab/>
      </w:r>
      <w:r w:rsidRPr="00476980">
        <w:rPr>
          <w:sz w:val="22"/>
          <w:szCs w:val="22"/>
        </w:rPr>
        <w:tab/>
      </w:r>
      <w:r w:rsidRPr="00476980">
        <w:rPr>
          <w:sz w:val="22"/>
          <w:szCs w:val="22"/>
        </w:rPr>
        <w:tab/>
      </w:r>
      <w:r w:rsidRPr="00476980">
        <w:rPr>
          <w:sz w:val="22"/>
          <w:szCs w:val="22"/>
        </w:rPr>
        <w:tab/>
      </w:r>
      <w:r w:rsidRPr="00476980">
        <w:rPr>
          <w:sz w:val="22"/>
          <w:szCs w:val="22"/>
        </w:rPr>
        <w:tab/>
      </w:r>
      <w:r w:rsidRPr="00476980">
        <w:rPr>
          <w:sz w:val="22"/>
          <w:szCs w:val="22"/>
        </w:rPr>
        <w:tab/>
      </w:r>
    </w:p>
    <w:p w14:paraId="192C438A" w14:textId="2F950E8A" w:rsidR="008B28F9" w:rsidRPr="00476980" w:rsidRDefault="00986BC1" w:rsidP="008B28F9">
      <w:pPr>
        <w:spacing w:line="276" w:lineRule="auto"/>
        <w:jc w:val="both"/>
        <w:rPr>
          <w:sz w:val="22"/>
          <w:szCs w:val="22"/>
        </w:rPr>
      </w:pPr>
      <w:r w:rsidRPr="00476980">
        <w:rPr>
          <w:sz w:val="22"/>
          <w:szCs w:val="22"/>
        </w:rPr>
        <w:tab/>
      </w:r>
      <w:r w:rsidRPr="00476980">
        <w:rPr>
          <w:sz w:val="22"/>
          <w:szCs w:val="22"/>
        </w:rPr>
        <w:tab/>
      </w:r>
      <w:r w:rsidRPr="00476980">
        <w:rPr>
          <w:sz w:val="22"/>
          <w:szCs w:val="22"/>
        </w:rPr>
        <w:tab/>
      </w:r>
      <w:r w:rsidRPr="00476980">
        <w:rPr>
          <w:sz w:val="22"/>
          <w:szCs w:val="22"/>
        </w:rPr>
        <w:tab/>
      </w:r>
      <w:r w:rsidRPr="00476980">
        <w:rPr>
          <w:sz w:val="22"/>
          <w:szCs w:val="22"/>
        </w:rPr>
        <w:tab/>
      </w:r>
      <w:r w:rsidRPr="00476980">
        <w:rPr>
          <w:sz w:val="22"/>
          <w:szCs w:val="22"/>
        </w:rPr>
        <w:tab/>
      </w:r>
      <w:r w:rsidRPr="00476980">
        <w:rPr>
          <w:sz w:val="22"/>
          <w:szCs w:val="22"/>
        </w:rPr>
        <w:tab/>
      </w:r>
      <w:r w:rsidRPr="00476980">
        <w:rPr>
          <w:sz w:val="22"/>
          <w:szCs w:val="22"/>
        </w:rPr>
        <w:tab/>
        <w:t>……………………..</w:t>
      </w:r>
    </w:p>
    <w:p w14:paraId="58C54BA3" w14:textId="77777777" w:rsidR="008B28F9" w:rsidRPr="00476980" w:rsidRDefault="008B28F9" w:rsidP="008B28F9">
      <w:pPr>
        <w:spacing w:line="276" w:lineRule="auto"/>
        <w:jc w:val="both"/>
        <w:rPr>
          <w:sz w:val="22"/>
          <w:szCs w:val="22"/>
        </w:rPr>
      </w:pPr>
    </w:p>
    <w:p w14:paraId="23F38874" w14:textId="77777777" w:rsidR="008B28F9" w:rsidRPr="00476980" w:rsidRDefault="008B28F9" w:rsidP="008B28F9">
      <w:pPr>
        <w:spacing w:line="276" w:lineRule="auto"/>
        <w:ind w:left="4860"/>
        <w:jc w:val="both"/>
        <w:rPr>
          <w:b/>
          <w:sz w:val="22"/>
          <w:szCs w:val="22"/>
        </w:rPr>
      </w:pPr>
    </w:p>
    <w:p w14:paraId="50C6949E" w14:textId="77777777" w:rsidR="008B28F9" w:rsidRPr="00476980" w:rsidRDefault="008B28F9" w:rsidP="008B28F9">
      <w:pPr>
        <w:spacing w:line="276" w:lineRule="auto"/>
        <w:ind w:left="4860"/>
        <w:jc w:val="both"/>
        <w:rPr>
          <w:b/>
          <w:sz w:val="22"/>
          <w:szCs w:val="22"/>
        </w:rPr>
      </w:pPr>
      <w:r w:rsidRPr="00476980">
        <w:rPr>
          <w:b/>
          <w:sz w:val="22"/>
          <w:szCs w:val="22"/>
        </w:rPr>
        <w:t xml:space="preserve">                  </w:t>
      </w:r>
    </w:p>
    <w:p w14:paraId="6D40605D" w14:textId="77777777" w:rsidR="00373EA0" w:rsidRPr="00476980" w:rsidRDefault="00373EA0" w:rsidP="008B28F9">
      <w:pPr>
        <w:spacing w:line="276" w:lineRule="auto"/>
        <w:ind w:left="4860"/>
        <w:jc w:val="both"/>
        <w:rPr>
          <w:b/>
          <w:sz w:val="22"/>
          <w:szCs w:val="22"/>
        </w:rPr>
      </w:pPr>
    </w:p>
    <w:p w14:paraId="61EF4DEF" w14:textId="77777777" w:rsidR="008B28F9" w:rsidRPr="00476980" w:rsidRDefault="008B28F9" w:rsidP="008B28F9">
      <w:pPr>
        <w:spacing w:line="276" w:lineRule="auto"/>
        <w:ind w:left="4151" w:firstLine="709"/>
        <w:jc w:val="both"/>
        <w:rPr>
          <w:sz w:val="22"/>
          <w:szCs w:val="22"/>
        </w:rPr>
      </w:pPr>
      <w:r w:rsidRPr="00476980">
        <w:rPr>
          <w:b/>
          <w:sz w:val="22"/>
          <w:szCs w:val="22"/>
        </w:rPr>
        <w:t xml:space="preserve">       </w:t>
      </w:r>
    </w:p>
    <w:p w14:paraId="348DB4F9" w14:textId="77777777" w:rsidR="008B28F9" w:rsidRPr="00476980" w:rsidRDefault="008B28F9" w:rsidP="008B28F9">
      <w:pPr>
        <w:spacing w:line="276" w:lineRule="auto"/>
        <w:jc w:val="both"/>
        <w:rPr>
          <w:sz w:val="22"/>
          <w:szCs w:val="22"/>
        </w:rPr>
      </w:pPr>
    </w:p>
    <w:p w14:paraId="3B64848E" w14:textId="77777777" w:rsidR="008B28F9" w:rsidRPr="00476980" w:rsidRDefault="008B28F9" w:rsidP="008B28F9">
      <w:pPr>
        <w:spacing w:line="276" w:lineRule="auto"/>
        <w:jc w:val="center"/>
        <w:rPr>
          <w:sz w:val="22"/>
          <w:szCs w:val="22"/>
        </w:rPr>
      </w:pPr>
    </w:p>
    <w:p w14:paraId="1A3E1C19" w14:textId="77777777" w:rsidR="008B28F9" w:rsidRPr="00476980" w:rsidRDefault="008B28F9" w:rsidP="008B28F9">
      <w:pPr>
        <w:spacing w:line="276" w:lineRule="auto"/>
        <w:jc w:val="center"/>
        <w:rPr>
          <w:sz w:val="22"/>
          <w:szCs w:val="22"/>
        </w:rPr>
      </w:pPr>
    </w:p>
    <w:p w14:paraId="5BC89CC2" w14:textId="77777777" w:rsidR="008B28F9" w:rsidRPr="00476980" w:rsidRDefault="008B28F9" w:rsidP="008B28F9">
      <w:pPr>
        <w:pStyle w:val="Nagwek1"/>
        <w:spacing w:line="276" w:lineRule="auto"/>
        <w:rPr>
          <w:b/>
          <w:sz w:val="22"/>
          <w:szCs w:val="22"/>
        </w:rPr>
      </w:pPr>
      <w:r w:rsidRPr="00476980">
        <w:rPr>
          <w:b/>
          <w:spacing w:val="20"/>
          <w:w w:val="130"/>
          <w:kern w:val="1"/>
          <w:sz w:val="22"/>
          <w:szCs w:val="22"/>
        </w:rPr>
        <w:t>Z A M A W I A J Ą C Y:</w:t>
      </w:r>
    </w:p>
    <w:p w14:paraId="3A32A8BA" w14:textId="77777777" w:rsidR="008B28F9" w:rsidRPr="00476980" w:rsidRDefault="008B28F9" w:rsidP="008B28F9">
      <w:pPr>
        <w:spacing w:line="276" w:lineRule="auto"/>
        <w:jc w:val="center"/>
        <w:rPr>
          <w:sz w:val="22"/>
          <w:szCs w:val="22"/>
        </w:rPr>
      </w:pPr>
    </w:p>
    <w:p w14:paraId="447FB0C6" w14:textId="77777777" w:rsidR="008B28F9" w:rsidRPr="00476980" w:rsidRDefault="008B28F9" w:rsidP="008B28F9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2"/>
          <w:szCs w:val="22"/>
        </w:rPr>
      </w:pPr>
      <w:r w:rsidRPr="00476980">
        <w:rPr>
          <w:rFonts w:ascii="Times New Roman" w:hAnsi="Times New Roman"/>
          <w:b w:val="0"/>
          <w:bCs w:val="0"/>
          <w:sz w:val="22"/>
          <w:szCs w:val="22"/>
        </w:rPr>
        <w:t>JEDNOSTKA WOJSKOWA 4026</w:t>
      </w:r>
    </w:p>
    <w:p w14:paraId="71AD8786" w14:textId="77777777" w:rsidR="008B28F9" w:rsidRPr="00476980" w:rsidRDefault="008B28F9" w:rsidP="008B28F9">
      <w:pPr>
        <w:spacing w:line="276" w:lineRule="auto"/>
        <w:jc w:val="center"/>
        <w:rPr>
          <w:bCs/>
          <w:sz w:val="22"/>
          <w:szCs w:val="22"/>
        </w:rPr>
      </w:pPr>
      <w:r w:rsidRPr="00476980">
        <w:rPr>
          <w:bCs/>
          <w:sz w:val="22"/>
          <w:szCs w:val="22"/>
        </w:rPr>
        <w:t>ul. Rondo Bitwy pod Oliwą 1</w:t>
      </w:r>
    </w:p>
    <w:p w14:paraId="29351997" w14:textId="77777777" w:rsidR="008B28F9" w:rsidRPr="00476980" w:rsidRDefault="008B28F9" w:rsidP="008B28F9">
      <w:pPr>
        <w:spacing w:line="276" w:lineRule="auto"/>
        <w:jc w:val="center"/>
        <w:rPr>
          <w:bCs/>
          <w:sz w:val="22"/>
          <w:szCs w:val="22"/>
        </w:rPr>
      </w:pPr>
      <w:r w:rsidRPr="00476980">
        <w:rPr>
          <w:bCs/>
          <w:sz w:val="22"/>
          <w:szCs w:val="22"/>
        </w:rPr>
        <w:t>81-103 Gdynia</w:t>
      </w:r>
    </w:p>
    <w:p w14:paraId="75237DB5" w14:textId="77777777" w:rsidR="008B28F9" w:rsidRPr="00476980" w:rsidRDefault="008B28F9" w:rsidP="008B28F9">
      <w:pPr>
        <w:spacing w:line="276" w:lineRule="auto"/>
        <w:jc w:val="center"/>
        <w:rPr>
          <w:sz w:val="22"/>
          <w:szCs w:val="22"/>
        </w:rPr>
      </w:pPr>
      <w:r w:rsidRPr="00476980">
        <w:rPr>
          <w:bCs/>
          <w:sz w:val="22"/>
          <w:szCs w:val="22"/>
        </w:rPr>
        <w:t>tel. 261 267 433</w:t>
      </w:r>
    </w:p>
    <w:p w14:paraId="6D9A905F" w14:textId="77777777" w:rsidR="008B28F9" w:rsidRPr="00476980" w:rsidRDefault="008B28F9" w:rsidP="008B28F9">
      <w:pPr>
        <w:spacing w:line="276" w:lineRule="auto"/>
        <w:jc w:val="center"/>
        <w:rPr>
          <w:b/>
          <w:sz w:val="22"/>
          <w:szCs w:val="22"/>
        </w:rPr>
      </w:pPr>
    </w:p>
    <w:p w14:paraId="5DA18405" w14:textId="77777777" w:rsidR="008B28F9" w:rsidRPr="00476980" w:rsidRDefault="008B28F9" w:rsidP="008B28F9">
      <w:pPr>
        <w:spacing w:line="276" w:lineRule="auto"/>
        <w:jc w:val="center"/>
        <w:rPr>
          <w:b/>
          <w:sz w:val="22"/>
          <w:szCs w:val="22"/>
        </w:rPr>
      </w:pPr>
    </w:p>
    <w:p w14:paraId="1852A93B" w14:textId="77777777" w:rsidR="008B28F9" w:rsidRPr="00476980" w:rsidRDefault="008B28F9" w:rsidP="008B28F9">
      <w:pPr>
        <w:spacing w:line="276" w:lineRule="auto"/>
        <w:jc w:val="center"/>
        <w:rPr>
          <w:b/>
          <w:sz w:val="22"/>
          <w:szCs w:val="22"/>
        </w:rPr>
      </w:pPr>
    </w:p>
    <w:p w14:paraId="3633081D" w14:textId="77777777" w:rsidR="008B28F9" w:rsidRPr="00476980" w:rsidRDefault="008B28F9" w:rsidP="008B28F9">
      <w:pPr>
        <w:spacing w:line="276" w:lineRule="auto"/>
        <w:jc w:val="center"/>
        <w:rPr>
          <w:b/>
          <w:sz w:val="22"/>
          <w:szCs w:val="22"/>
        </w:rPr>
      </w:pPr>
    </w:p>
    <w:p w14:paraId="5ECB058B" w14:textId="77777777" w:rsidR="008B28F9" w:rsidRPr="00476980" w:rsidRDefault="008B28F9" w:rsidP="008B28F9">
      <w:pPr>
        <w:spacing w:line="276" w:lineRule="auto"/>
        <w:jc w:val="center"/>
        <w:rPr>
          <w:b/>
          <w:sz w:val="22"/>
          <w:szCs w:val="22"/>
        </w:rPr>
      </w:pPr>
    </w:p>
    <w:p w14:paraId="2DA08A80" w14:textId="77777777" w:rsidR="008B28F9" w:rsidRPr="00476980" w:rsidRDefault="00430CF7" w:rsidP="008B28F9">
      <w:pPr>
        <w:spacing w:line="276" w:lineRule="auto"/>
        <w:jc w:val="center"/>
        <w:rPr>
          <w:sz w:val="22"/>
          <w:szCs w:val="22"/>
        </w:rPr>
      </w:pPr>
      <w:r w:rsidRPr="00476980">
        <w:rPr>
          <w:sz w:val="22"/>
          <w:szCs w:val="22"/>
        </w:rPr>
        <w:t xml:space="preserve">Warunki przetargu </w:t>
      </w:r>
      <w:r w:rsidR="00E12043" w:rsidRPr="00476980">
        <w:rPr>
          <w:sz w:val="22"/>
          <w:szCs w:val="22"/>
        </w:rPr>
        <w:t xml:space="preserve">- </w:t>
      </w:r>
      <w:r w:rsidRPr="00476980">
        <w:rPr>
          <w:sz w:val="22"/>
          <w:szCs w:val="22"/>
        </w:rPr>
        <w:t>część 1 „O</w:t>
      </w:r>
      <w:r w:rsidR="00EF1188" w:rsidRPr="00476980">
        <w:rPr>
          <w:sz w:val="22"/>
          <w:szCs w:val="22"/>
        </w:rPr>
        <w:t>pis sposobu przygotowywania wniosku</w:t>
      </w:r>
    </w:p>
    <w:p w14:paraId="6227AF68" w14:textId="1F0EAA0E" w:rsidR="00986BC1" w:rsidRPr="00476980" w:rsidRDefault="008B28F9" w:rsidP="00986BC1">
      <w:pPr>
        <w:spacing w:line="276" w:lineRule="auto"/>
        <w:jc w:val="center"/>
        <w:rPr>
          <w:sz w:val="22"/>
          <w:szCs w:val="22"/>
          <w:lang w:val="x-none"/>
        </w:rPr>
      </w:pPr>
      <w:r w:rsidRPr="00476980">
        <w:rPr>
          <w:sz w:val="22"/>
          <w:szCs w:val="22"/>
          <w:lang w:val="x-none"/>
        </w:rPr>
        <w:t xml:space="preserve">w postępowaniu o udzielenie zamówienia publicznego </w:t>
      </w:r>
      <w:r w:rsidR="00986BC1" w:rsidRPr="00476980">
        <w:rPr>
          <w:sz w:val="22"/>
          <w:szCs w:val="22"/>
          <w:lang w:val="x-none"/>
        </w:rPr>
        <w:t xml:space="preserve">w trybie przetargu z obronności i bezpieczeństwa o wartości zamówienia nieprzekraczającej progów unijnych o jakich stanowi art. 3 ustawy z 11 września 2019 r. - Prawo zamówień publicznych </w:t>
      </w:r>
    </w:p>
    <w:p w14:paraId="0500A71C" w14:textId="394E877E" w:rsidR="008B28F9" w:rsidRPr="00476980" w:rsidRDefault="00986BC1" w:rsidP="00986BC1">
      <w:pPr>
        <w:spacing w:line="276" w:lineRule="auto"/>
        <w:jc w:val="center"/>
        <w:rPr>
          <w:sz w:val="22"/>
          <w:szCs w:val="22"/>
          <w:lang w:val="x-none"/>
        </w:rPr>
      </w:pPr>
      <w:r w:rsidRPr="00476980">
        <w:rPr>
          <w:sz w:val="22"/>
          <w:szCs w:val="22"/>
          <w:lang w:val="x-none"/>
        </w:rPr>
        <w:t>(t. jedn. Dz. U. z 202</w:t>
      </w:r>
      <w:r w:rsidR="005616B5" w:rsidRPr="00476980">
        <w:rPr>
          <w:sz w:val="22"/>
          <w:szCs w:val="22"/>
          <w:lang w:val="x-none"/>
        </w:rPr>
        <w:t>4</w:t>
      </w:r>
      <w:r w:rsidRPr="00476980">
        <w:rPr>
          <w:sz w:val="22"/>
          <w:szCs w:val="22"/>
          <w:lang w:val="x-none"/>
        </w:rPr>
        <w:t xml:space="preserve"> r. poz. 1</w:t>
      </w:r>
      <w:r w:rsidR="005616B5" w:rsidRPr="00476980">
        <w:rPr>
          <w:sz w:val="22"/>
          <w:szCs w:val="22"/>
          <w:lang w:val="x-none"/>
        </w:rPr>
        <w:t>320</w:t>
      </w:r>
      <w:r w:rsidRPr="00476980">
        <w:rPr>
          <w:sz w:val="22"/>
          <w:szCs w:val="22"/>
          <w:lang w:val="x-none"/>
        </w:rPr>
        <w:t>) na:</w:t>
      </w:r>
    </w:p>
    <w:p w14:paraId="0503893C" w14:textId="77777777" w:rsidR="00986BC1" w:rsidRPr="00476980" w:rsidRDefault="00986BC1" w:rsidP="00986BC1">
      <w:pPr>
        <w:spacing w:line="276" w:lineRule="auto"/>
        <w:jc w:val="center"/>
        <w:rPr>
          <w:sz w:val="22"/>
          <w:szCs w:val="22"/>
          <w:lang w:val="x-none"/>
        </w:rPr>
      </w:pPr>
    </w:p>
    <w:p w14:paraId="6A48DE45" w14:textId="77777777" w:rsidR="00986BC1" w:rsidRPr="00476980" w:rsidRDefault="00986BC1" w:rsidP="00986BC1">
      <w:pPr>
        <w:spacing w:line="276" w:lineRule="auto"/>
        <w:jc w:val="center"/>
        <w:rPr>
          <w:b/>
          <w:sz w:val="22"/>
          <w:szCs w:val="22"/>
          <w:lang w:val="x-none"/>
        </w:rPr>
      </w:pPr>
    </w:p>
    <w:p w14:paraId="3FB423FB" w14:textId="0EE9F9C8" w:rsidR="0094757A" w:rsidRPr="00476980" w:rsidRDefault="008B28F9" w:rsidP="00AA1F73">
      <w:pPr>
        <w:pStyle w:val="Akapitzlist"/>
        <w:spacing w:after="120"/>
        <w:ind w:left="0"/>
        <w:jc w:val="center"/>
        <w:rPr>
          <w:bCs/>
          <w:iCs/>
          <w:color w:val="FF0000"/>
          <w:sz w:val="22"/>
          <w:szCs w:val="22"/>
        </w:rPr>
      </w:pPr>
      <w:bookmarkStart w:id="0" w:name="_Hlk196374503"/>
      <w:r w:rsidRPr="00476980">
        <w:rPr>
          <w:iCs/>
          <w:color w:val="000000" w:themeColor="text1"/>
          <w:sz w:val="22"/>
          <w:szCs w:val="22"/>
        </w:rPr>
        <w:t>d</w:t>
      </w:r>
      <w:r w:rsidRPr="00476980">
        <w:rPr>
          <w:iCs/>
          <w:color w:val="000000" w:themeColor="text1"/>
          <w:sz w:val="22"/>
          <w:szCs w:val="22"/>
          <w:lang w:val="x-none"/>
        </w:rPr>
        <w:t xml:space="preserve">ostawę </w:t>
      </w:r>
      <w:r w:rsidR="006F5177" w:rsidRPr="00476980">
        <w:rPr>
          <w:bCs/>
          <w:iCs/>
          <w:color w:val="000000" w:themeColor="text1"/>
          <w:sz w:val="22"/>
          <w:szCs w:val="22"/>
        </w:rPr>
        <w:t>amunicji</w:t>
      </w:r>
      <w:r w:rsidRPr="00476980">
        <w:rPr>
          <w:bCs/>
          <w:iCs/>
          <w:color w:val="000000" w:themeColor="text1"/>
          <w:sz w:val="22"/>
          <w:szCs w:val="22"/>
        </w:rPr>
        <w:t xml:space="preserve"> </w:t>
      </w:r>
      <w:r w:rsidR="0094757A" w:rsidRPr="00476980">
        <w:rPr>
          <w:bCs/>
          <w:iCs/>
          <w:color w:val="000000" w:themeColor="text1"/>
          <w:sz w:val="22"/>
          <w:szCs w:val="22"/>
        </w:rPr>
        <w:t xml:space="preserve">karabinowej </w:t>
      </w:r>
      <w:r w:rsidR="00AA1F73" w:rsidRPr="00476980">
        <w:rPr>
          <w:bCs/>
          <w:iCs/>
          <w:color w:val="000000" w:themeColor="text1"/>
          <w:sz w:val="22"/>
          <w:szCs w:val="22"/>
        </w:rPr>
        <w:t>i</w:t>
      </w:r>
      <w:r w:rsidR="0094757A" w:rsidRPr="00476980">
        <w:rPr>
          <w:bCs/>
          <w:iCs/>
          <w:color w:val="000000" w:themeColor="text1"/>
          <w:sz w:val="22"/>
          <w:szCs w:val="22"/>
        </w:rPr>
        <w:t xml:space="preserve"> snajperskiej</w:t>
      </w:r>
    </w:p>
    <w:bookmarkEnd w:id="0"/>
    <w:p w14:paraId="05179680" w14:textId="7CD53C2E" w:rsidR="008B28F9" w:rsidRPr="00476980" w:rsidRDefault="008B28F9" w:rsidP="003B0DEB">
      <w:pPr>
        <w:ind w:left="567"/>
        <w:jc w:val="center"/>
        <w:rPr>
          <w:bCs/>
          <w:i/>
          <w:color w:val="000000" w:themeColor="text1"/>
          <w:sz w:val="22"/>
          <w:szCs w:val="22"/>
        </w:rPr>
      </w:pPr>
    </w:p>
    <w:p w14:paraId="74F54EE1" w14:textId="77777777" w:rsidR="008B28F9" w:rsidRPr="00476980" w:rsidRDefault="008B28F9" w:rsidP="008B28F9">
      <w:pPr>
        <w:ind w:left="567"/>
        <w:rPr>
          <w:b/>
          <w:bCs/>
          <w:i/>
          <w:sz w:val="22"/>
          <w:szCs w:val="22"/>
        </w:rPr>
      </w:pPr>
    </w:p>
    <w:p w14:paraId="01E00D00" w14:textId="77777777" w:rsidR="008B28F9" w:rsidRPr="00476980" w:rsidRDefault="008B28F9" w:rsidP="008B28F9">
      <w:pPr>
        <w:spacing w:line="276" w:lineRule="auto"/>
        <w:jc w:val="center"/>
        <w:rPr>
          <w:b/>
          <w:sz w:val="22"/>
          <w:szCs w:val="22"/>
        </w:rPr>
      </w:pPr>
    </w:p>
    <w:p w14:paraId="0B5F5DF1" w14:textId="77777777" w:rsidR="003B0DEB" w:rsidRPr="00476980" w:rsidRDefault="003B0DEB" w:rsidP="008B28F9">
      <w:pPr>
        <w:spacing w:line="276" w:lineRule="auto"/>
        <w:jc w:val="center"/>
        <w:rPr>
          <w:b/>
          <w:sz w:val="22"/>
          <w:szCs w:val="22"/>
        </w:rPr>
      </w:pPr>
    </w:p>
    <w:p w14:paraId="7680A2DD" w14:textId="23815E7E" w:rsidR="008B28F9" w:rsidRPr="00476980" w:rsidRDefault="00305EAF" w:rsidP="00305EAF">
      <w:pPr>
        <w:tabs>
          <w:tab w:val="left" w:pos="6373"/>
        </w:tabs>
        <w:spacing w:line="276" w:lineRule="auto"/>
        <w:rPr>
          <w:b/>
          <w:sz w:val="22"/>
          <w:szCs w:val="22"/>
          <w:lang w:val="x-none"/>
        </w:rPr>
      </w:pPr>
      <w:r w:rsidRPr="00476980">
        <w:rPr>
          <w:b/>
          <w:sz w:val="22"/>
          <w:szCs w:val="22"/>
          <w:lang w:val="x-none"/>
        </w:rPr>
        <w:tab/>
      </w:r>
    </w:p>
    <w:p w14:paraId="3FF4FEEE" w14:textId="77777777" w:rsidR="008B28F9" w:rsidRPr="00476980" w:rsidRDefault="008B28F9" w:rsidP="008B28F9">
      <w:pPr>
        <w:spacing w:line="276" w:lineRule="auto"/>
        <w:jc w:val="center"/>
        <w:rPr>
          <w:b/>
          <w:sz w:val="22"/>
          <w:szCs w:val="22"/>
          <w:lang w:val="x-none"/>
        </w:rPr>
      </w:pPr>
    </w:p>
    <w:p w14:paraId="34E4DA09" w14:textId="5C15729C" w:rsidR="008B28F9" w:rsidRPr="00476980" w:rsidRDefault="008B28F9" w:rsidP="008B28F9">
      <w:pPr>
        <w:spacing w:line="360" w:lineRule="auto"/>
        <w:jc w:val="center"/>
        <w:rPr>
          <w:color w:val="FF0000"/>
          <w:sz w:val="22"/>
          <w:szCs w:val="22"/>
        </w:rPr>
      </w:pPr>
      <w:r w:rsidRPr="00476980">
        <w:rPr>
          <w:color w:val="000000" w:themeColor="text1"/>
          <w:sz w:val="22"/>
          <w:szCs w:val="22"/>
          <w:lang w:val="x-none"/>
        </w:rPr>
        <w:t>CPV –</w:t>
      </w:r>
      <w:r w:rsidRPr="00476980">
        <w:rPr>
          <w:color w:val="FF0000"/>
          <w:sz w:val="22"/>
          <w:szCs w:val="22"/>
          <w:lang w:val="x-none"/>
        </w:rPr>
        <w:t xml:space="preserve"> </w:t>
      </w:r>
      <w:r w:rsidR="005041AE" w:rsidRPr="00476980">
        <w:rPr>
          <w:bCs/>
          <w:color w:val="000000" w:themeColor="text1"/>
          <w:sz w:val="22"/>
          <w:szCs w:val="22"/>
        </w:rPr>
        <w:t xml:space="preserve"> 35331000-3</w:t>
      </w:r>
    </w:p>
    <w:p w14:paraId="4A8D627C" w14:textId="77777777" w:rsidR="008B28F9" w:rsidRPr="00476980" w:rsidRDefault="008B28F9" w:rsidP="008B28F9">
      <w:pPr>
        <w:spacing w:line="276" w:lineRule="auto"/>
        <w:jc w:val="center"/>
        <w:rPr>
          <w:sz w:val="22"/>
          <w:szCs w:val="22"/>
          <w:lang w:val="x-none"/>
        </w:rPr>
      </w:pPr>
    </w:p>
    <w:p w14:paraId="2D08195F" w14:textId="77777777" w:rsidR="008B28F9" w:rsidRPr="00476980" w:rsidRDefault="008B28F9" w:rsidP="008B28F9">
      <w:pPr>
        <w:spacing w:line="276" w:lineRule="auto"/>
        <w:jc w:val="center"/>
        <w:rPr>
          <w:bCs/>
          <w:sz w:val="22"/>
          <w:szCs w:val="22"/>
        </w:rPr>
      </w:pPr>
    </w:p>
    <w:p w14:paraId="2AC221B0" w14:textId="77777777" w:rsidR="003B0DEB" w:rsidRPr="00476980" w:rsidRDefault="003B0DEB" w:rsidP="008B28F9">
      <w:pPr>
        <w:spacing w:line="276" w:lineRule="auto"/>
        <w:jc w:val="center"/>
        <w:rPr>
          <w:bCs/>
          <w:sz w:val="22"/>
          <w:szCs w:val="22"/>
        </w:rPr>
      </w:pPr>
    </w:p>
    <w:p w14:paraId="74931E0C" w14:textId="77777777" w:rsidR="003B0DEB" w:rsidRPr="00476980" w:rsidRDefault="003B0DEB" w:rsidP="008B28F9">
      <w:pPr>
        <w:spacing w:line="276" w:lineRule="auto"/>
        <w:jc w:val="center"/>
        <w:rPr>
          <w:bCs/>
          <w:sz w:val="22"/>
          <w:szCs w:val="22"/>
        </w:rPr>
      </w:pPr>
    </w:p>
    <w:p w14:paraId="4AF4ACA4" w14:textId="77777777" w:rsidR="008B28F9" w:rsidRPr="00476980" w:rsidRDefault="008B28F9" w:rsidP="008B28F9">
      <w:pPr>
        <w:spacing w:line="276" w:lineRule="auto"/>
        <w:jc w:val="center"/>
        <w:rPr>
          <w:bCs/>
          <w:sz w:val="22"/>
          <w:szCs w:val="22"/>
        </w:rPr>
      </w:pPr>
    </w:p>
    <w:p w14:paraId="278FFA34" w14:textId="5D3BE125" w:rsidR="007C0306" w:rsidRPr="00476980" w:rsidRDefault="008B28F9" w:rsidP="008B28F9">
      <w:pPr>
        <w:tabs>
          <w:tab w:val="left" w:pos="4176"/>
        </w:tabs>
        <w:jc w:val="center"/>
        <w:rPr>
          <w:bCs/>
          <w:sz w:val="22"/>
          <w:szCs w:val="22"/>
        </w:rPr>
      </w:pPr>
      <w:r w:rsidRPr="00476980">
        <w:rPr>
          <w:bCs/>
          <w:sz w:val="22"/>
          <w:szCs w:val="22"/>
        </w:rPr>
        <w:t>Gdynia 202</w:t>
      </w:r>
      <w:r w:rsidR="005616B5" w:rsidRPr="00476980">
        <w:rPr>
          <w:bCs/>
          <w:sz w:val="22"/>
          <w:szCs w:val="22"/>
        </w:rPr>
        <w:t>5</w:t>
      </w:r>
    </w:p>
    <w:p w14:paraId="597E6293" w14:textId="77777777" w:rsidR="008B28F9" w:rsidRPr="00476980" w:rsidRDefault="008B28F9" w:rsidP="008B28F9">
      <w:pPr>
        <w:tabs>
          <w:tab w:val="left" w:pos="4176"/>
        </w:tabs>
        <w:jc w:val="both"/>
        <w:rPr>
          <w:b/>
          <w:bCs/>
          <w:sz w:val="22"/>
          <w:szCs w:val="22"/>
        </w:rPr>
      </w:pPr>
    </w:p>
    <w:p w14:paraId="60987864" w14:textId="77777777" w:rsidR="008B28F9" w:rsidRPr="00476980" w:rsidRDefault="008B28F9" w:rsidP="008B28F9">
      <w:pPr>
        <w:tabs>
          <w:tab w:val="left" w:pos="4176"/>
        </w:tabs>
        <w:jc w:val="both"/>
        <w:rPr>
          <w:b/>
          <w:color w:val="FF0000"/>
          <w:sz w:val="22"/>
          <w:szCs w:val="22"/>
        </w:rPr>
      </w:pPr>
    </w:p>
    <w:p w14:paraId="5BAB7E16" w14:textId="77777777" w:rsidR="006D6103" w:rsidRPr="00476980" w:rsidRDefault="006D6103" w:rsidP="006D6103">
      <w:pPr>
        <w:spacing w:before="240" w:after="120" w:line="276" w:lineRule="auto"/>
        <w:jc w:val="both"/>
        <w:rPr>
          <w:b/>
          <w:bCs/>
          <w:sz w:val="22"/>
          <w:szCs w:val="22"/>
          <w:u w:val="single"/>
        </w:rPr>
      </w:pPr>
      <w:r w:rsidRPr="00476980">
        <w:rPr>
          <w:b/>
          <w:bCs/>
          <w:sz w:val="22"/>
          <w:szCs w:val="22"/>
        </w:rPr>
        <w:lastRenderedPageBreak/>
        <w:t>I. NAZWA ORAZ ADRES ZAMAWIAJACEGO</w:t>
      </w:r>
      <w:r w:rsidRPr="00476980">
        <w:rPr>
          <w:b/>
          <w:bCs/>
          <w:sz w:val="22"/>
          <w:szCs w:val="22"/>
          <w:u w:val="single"/>
        </w:rPr>
        <w:t xml:space="preserve"> </w:t>
      </w:r>
    </w:p>
    <w:p w14:paraId="5D10EF20" w14:textId="77777777" w:rsidR="006D6103" w:rsidRPr="00476980" w:rsidRDefault="006D6103" w:rsidP="006D6103">
      <w:pPr>
        <w:spacing w:line="276" w:lineRule="auto"/>
        <w:ind w:left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JEDNOSTKA WOJSKOWA NR 4026</w:t>
      </w:r>
    </w:p>
    <w:p w14:paraId="6DB2965C" w14:textId="77777777" w:rsidR="006D6103" w:rsidRPr="00476980" w:rsidRDefault="006D6103" w:rsidP="006D6103">
      <w:pPr>
        <w:spacing w:line="276" w:lineRule="auto"/>
        <w:ind w:left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ul. Rondo Bitwy pod Oliwą 1</w:t>
      </w:r>
    </w:p>
    <w:p w14:paraId="773F2B4C" w14:textId="77777777" w:rsidR="006D6103" w:rsidRPr="00476980" w:rsidRDefault="006D6103" w:rsidP="006D6103">
      <w:pPr>
        <w:spacing w:line="276" w:lineRule="auto"/>
        <w:ind w:left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81-103 Gdynia  </w:t>
      </w:r>
    </w:p>
    <w:p w14:paraId="4D6D07C2" w14:textId="77777777" w:rsidR="006D6103" w:rsidRPr="00476980" w:rsidRDefault="006D6103" w:rsidP="006D6103">
      <w:pPr>
        <w:spacing w:line="276" w:lineRule="auto"/>
        <w:ind w:left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NIP: 958-160-47-72 </w:t>
      </w:r>
    </w:p>
    <w:p w14:paraId="6ACF6EC5" w14:textId="77777777" w:rsidR="006D6103" w:rsidRPr="00476980" w:rsidRDefault="006D6103" w:rsidP="006D6103">
      <w:pPr>
        <w:tabs>
          <w:tab w:val="num" w:pos="284"/>
        </w:tabs>
        <w:spacing w:line="276" w:lineRule="auto"/>
        <w:ind w:left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tel. 261 267 433</w:t>
      </w:r>
    </w:p>
    <w:p w14:paraId="32D97ED8" w14:textId="77777777" w:rsidR="006D6103" w:rsidRPr="00476980" w:rsidRDefault="006D6103" w:rsidP="006D6103">
      <w:pPr>
        <w:tabs>
          <w:tab w:val="num" w:pos="284"/>
        </w:tabs>
        <w:spacing w:line="276" w:lineRule="auto"/>
        <w:ind w:left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e-mail: </w:t>
      </w:r>
      <w:hyperlink r:id="rId9" w:history="1">
        <w:r w:rsidRPr="00476980">
          <w:rPr>
            <w:color w:val="0000FF"/>
            <w:sz w:val="22"/>
            <w:szCs w:val="22"/>
            <w:u w:val="single"/>
          </w:rPr>
          <w:t>4026.zamowienia@ron.mil.pl</w:t>
        </w:r>
      </w:hyperlink>
    </w:p>
    <w:p w14:paraId="7AE9B5C9" w14:textId="77777777" w:rsidR="00AA1F73" w:rsidRPr="00476980" w:rsidRDefault="00AA1F73" w:rsidP="00AA1F73">
      <w:pPr>
        <w:tabs>
          <w:tab w:val="num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Adres strony internetowej prowadzonego postępowania:</w:t>
      </w:r>
    </w:p>
    <w:p w14:paraId="4B7C9967" w14:textId="40300EDC" w:rsidR="00AA1F73" w:rsidRPr="00476980" w:rsidRDefault="00AA1F73" w:rsidP="006D6103">
      <w:pPr>
        <w:tabs>
          <w:tab w:val="num" w:pos="284"/>
        </w:tabs>
        <w:spacing w:line="276" w:lineRule="auto"/>
        <w:ind w:left="284"/>
        <w:jc w:val="both"/>
        <w:rPr>
          <w:sz w:val="22"/>
          <w:szCs w:val="22"/>
        </w:rPr>
      </w:pPr>
      <w:r w:rsidRPr="00476980">
        <w:rPr>
          <w:color w:val="FF0000"/>
          <w:sz w:val="22"/>
          <w:szCs w:val="22"/>
        </w:rPr>
        <w:t> </w:t>
      </w:r>
      <w:hyperlink r:id="rId10" w:history="1">
        <w:r w:rsidRPr="00476980">
          <w:rPr>
            <w:rStyle w:val="Hipercze"/>
            <w:sz w:val="22"/>
            <w:szCs w:val="22"/>
          </w:rPr>
          <w:t>https://www.platformazakupowa.pl/transakcja/1097408</w:t>
        </w:r>
      </w:hyperlink>
      <w:r w:rsidRPr="00476980">
        <w:rPr>
          <w:color w:val="FF0000"/>
          <w:sz w:val="22"/>
          <w:szCs w:val="22"/>
        </w:rPr>
        <w:t xml:space="preserve"> </w:t>
      </w:r>
    </w:p>
    <w:p w14:paraId="5CE3E0EF" w14:textId="77777777" w:rsidR="006D6103" w:rsidRPr="00476980" w:rsidRDefault="006D6103" w:rsidP="006D6103">
      <w:pPr>
        <w:tabs>
          <w:tab w:val="num" w:pos="284"/>
        </w:tabs>
        <w:spacing w:line="276" w:lineRule="auto"/>
        <w:ind w:left="284"/>
        <w:jc w:val="both"/>
        <w:rPr>
          <w:sz w:val="22"/>
          <w:szCs w:val="22"/>
        </w:rPr>
      </w:pPr>
    </w:p>
    <w:p w14:paraId="2D392111" w14:textId="77777777" w:rsidR="006D6103" w:rsidRPr="00476980" w:rsidRDefault="006D6103" w:rsidP="006D6103">
      <w:pPr>
        <w:tabs>
          <w:tab w:val="num" w:pos="284"/>
        </w:tabs>
        <w:spacing w:line="276" w:lineRule="auto"/>
        <w:ind w:left="284"/>
        <w:jc w:val="both"/>
        <w:rPr>
          <w:sz w:val="22"/>
          <w:szCs w:val="22"/>
        </w:rPr>
      </w:pPr>
      <w:r w:rsidRPr="00476980">
        <w:rPr>
          <w:b/>
          <w:sz w:val="22"/>
          <w:szCs w:val="22"/>
        </w:rPr>
        <w:t>Uwaga!</w:t>
      </w:r>
      <w:r w:rsidRPr="00476980">
        <w:rPr>
          <w:sz w:val="22"/>
          <w:szCs w:val="22"/>
        </w:rPr>
        <w:t xml:space="preserve"> </w:t>
      </w:r>
    </w:p>
    <w:p w14:paraId="03B666C4" w14:textId="77777777" w:rsidR="006D6103" w:rsidRPr="00476980" w:rsidRDefault="006D6103" w:rsidP="006D6103">
      <w:pPr>
        <w:tabs>
          <w:tab w:val="num" w:pos="284"/>
        </w:tabs>
        <w:spacing w:line="276" w:lineRule="auto"/>
        <w:ind w:left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Zamawiający przypomina, że w toku postępowania komunikacja ustna dopuszczalna jest jedynie w toku negocjacji lub dialogu oraz w odniesieniu do informacji, które nie są istotne. Zasady dotyczące sposobu komunikowania się zostały przez Zamawiającego umieszczone w Rozdziale VIII.</w:t>
      </w:r>
    </w:p>
    <w:p w14:paraId="07911BAA" w14:textId="77777777" w:rsidR="006D6103" w:rsidRPr="00476980" w:rsidRDefault="006D6103" w:rsidP="006D6103">
      <w:pPr>
        <w:spacing w:before="240" w:after="120" w:line="276" w:lineRule="auto"/>
        <w:jc w:val="both"/>
        <w:rPr>
          <w:b/>
          <w:bCs/>
          <w:sz w:val="22"/>
          <w:szCs w:val="22"/>
        </w:rPr>
      </w:pPr>
      <w:r w:rsidRPr="00476980">
        <w:rPr>
          <w:b/>
          <w:bCs/>
          <w:sz w:val="22"/>
          <w:szCs w:val="22"/>
        </w:rPr>
        <w:t>II. TRYB UDZIELENIA ZAMÓWIENIA</w:t>
      </w:r>
    </w:p>
    <w:p w14:paraId="64DEED8C" w14:textId="07C0C88D" w:rsidR="006D6103" w:rsidRPr="00476980" w:rsidRDefault="00AA1F73" w:rsidP="006D6103">
      <w:pPr>
        <w:spacing w:line="276" w:lineRule="auto"/>
        <w:ind w:left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Przetarg prowadzony na podstawie wewnętrznego Regulaminu JW 4026 o wartości zamówienia nieprzekraczającej progów unijnych o jakich stanowi art. 3 ustawy </w:t>
      </w:r>
      <w:r w:rsidRPr="00476980">
        <w:rPr>
          <w:sz w:val="22"/>
          <w:szCs w:val="22"/>
        </w:rPr>
        <w:br/>
        <w:t>z 11 września 2019 r. - Prawo zamówień publicznych (t. j. Dz. U. z 2024 r. poz. 1320).</w:t>
      </w:r>
      <w:r w:rsidR="006D6103" w:rsidRPr="00476980">
        <w:rPr>
          <w:sz w:val="22"/>
          <w:szCs w:val="22"/>
        </w:rPr>
        <w:t xml:space="preserve">  </w:t>
      </w:r>
    </w:p>
    <w:p w14:paraId="195B0D08" w14:textId="77777777" w:rsidR="00DC1E28" w:rsidRPr="00476980" w:rsidRDefault="00DC1E28" w:rsidP="00DC1E28">
      <w:pPr>
        <w:pStyle w:val="Akapitzlist"/>
        <w:ind w:left="709"/>
        <w:jc w:val="both"/>
        <w:rPr>
          <w:sz w:val="22"/>
          <w:szCs w:val="22"/>
        </w:rPr>
      </w:pPr>
    </w:p>
    <w:p w14:paraId="550F99E9" w14:textId="19AE0919" w:rsidR="007C0306" w:rsidRPr="00476980" w:rsidRDefault="007C0306" w:rsidP="00632342">
      <w:pPr>
        <w:pStyle w:val="Akapitzlist"/>
        <w:numPr>
          <w:ilvl w:val="0"/>
          <w:numId w:val="28"/>
        </w:numPr>
        <w:tabs>
          <w:tab w:val="left" w:pos="0"/>
        </w:tabs>
        <w:spacing w:after="120"/>
        <w:ind w:left="284" w:hanging="283"/>
        <w:jc w:val="both"/>
        <w:rPr>
          <w:b/>
          <w:bCs/>
          <w:sz w:val="22"/>
          <w:szCs w:val="22"/>
        </w:rPr>
      </w:pPr>
      <w:r w:rsidRPr="00476980">
        <w:rPr>
          <w:b/>
          <w:bCs/>
          <w:sz w:val="22"/>
          <w:szCs w:val="22"/>
        </w:rPr>
        <w:t>P</w:t>
      </w:r>
      <w:r w:rsidR="00286533" w:rsidRPr="00476980">
        <w:rPr>
          <w:b/>
          <w:bCs/>
          <w:sz w:val="22"/>
          <w:szCs w:val="22"/>
        </w:rPr>
        <w:t>RZEDMIOT</w:t>
      </w:r>
      <w:r w:rsidRPr="00476980">
        <w:rPr>
          <w:b/>
          <w:bCs/>
          <w:sz w:val="22"/>
          <w:szCs w:val="22"/>
        </w:rPr>
        <w:t xml:space="preserve"> ZAMÓWIENIA</w:t>
      </w:r>
    </w:p>
    <w:p w14:paraId="63B9F443" w14:textId="77777777" w:rsidR="00632342" w:rsidRPr="00476980" w:rsidRDefault="00632342" w:rsidP="00632342">
      <w:pPr>
        <w:pStyle w:val="Akapitzlist"/>
        <w:tabs>
          <w:tab w:val="left" w:pos="0"/>
        </w:tabs>
        <w:spacing w:after="120"/>
        <w:ind w:left="284"/>
        <w:jc w:val="both"/>
        <w:rPr>
          <w:b/>
          <w:bCs/>
          <w:sz w:val="22"/>
          <w:szCs w:val="22"/>
          <w:u w:val="single"/>
        </w:rPr>
      </w:pPr>
    </w:p>
    <w:p w14:paraId="0FB68618" w14:textId="62805A56" w:rsidR="002B7D86" w:rsidRPr="00476980" w:rsidRDefault="007C0306" w:rsidP="00632342">
      <w:pPr>
        <w:pStyle w:val="Akapitzlist"/>
        <w:numPr>
          <w:ilvl w:val="1"/>
          <w:numId w:val="8"/>
        </w:numPr>
        <w:spacing w:after="120"/>
        <w:ind w:left="567" w:hanging="425"/>
        <w:jc w:val="both"/>
        <w:rPr>
          <w:bCs/>
          <w:sz w:val="22"/>
          <w:szCs w:val="22"/>
        </w:rPr>
      </w:pPr>
      <w:r w:rsidRPr="00476980">
        <w:rPr>
          <w:bCs/>
          <w:sz w:val="22"/>
          <w:szCs w:val="22"/>
        </w:rPr>
        <w:t>Przedmiotem zamówienia jest</w:t>
      </w:r>
      <w:r w:rsidR="002B7D86" w:rsidRPr="00476980">
        <w:rPr>
          <w:bCs/>
          <w:sz w:val="22"/>
          <w:szCs w:val="22"/>
        </w:rPr>
        <w:t>:</w:t>
      </w:r>
    </w:p>
    <w:p w14:paraId="1F4837B7" w14:textId="77777777" w:rsidR="00991BBE" w:rsidRPr="00476980" w:rsidRDefault="00991BBE" w:rsidP="0094757A">
      <w:pPr>
        <w:pStyle w:val="Akapitzlist"/>
        <w:spacing w:after="120"/>
        <w:ind w:left="567"/>
        <w:jc w:val="both"/>
        <w:rPr>
          <w:bCs/>
          <w:sz w:val="22"/>
          <w:szCs w:val="22"/>
        </w:rPr>
      </w:pPr>
    </w:p>
    <w:p w14:paraId="162D2617" w14:textId="13B4EF2C" w:rsidR="0094757A" w:rsidRPr="00476980" w:rsidRDefault="0094757A" w:rsidP="0094757A">
      <w:pPr>
        <w:pStyle w:val="Akapitzlist"/>
        <w:spacing w:after="120"/>
        <w:ind w:left="567"/>
        <w:jc w:val="both"/>
        <w:rPr>
          <w:bCs/>
          <w:sz w:val="22"/>
          <w:szCs w:val="22"/>
        </w:rPr>
      </w:pPr>
      <w:r w:rsidRPr="00476980">
        <w:rPr>
          <w:bCs/>
          <w:sz w:val="22"/>
          <w:szCs w:val="22"/>
        </w:rPr>
        <w:t>Zadanie 1</w:t>
      </w:r>
    </w:p>
    <w:p w14:paraId="716576F5" w14:textId="535D2679" w:rsidR="002B7D86" w:rsidRPr="00476980" w:rsidRDefault="0094757A" w:rsidP="0094757A">
      <w:pPr>
        <w:pStyle w:val="Akapitzlist"/>
        <w:spacing w:after="120"/>
        <w:ind w:left="927"/>
        <w:jc w:val="both"/>
        <w:rPr>
          <w:bCs/>
          <w:color w:val="000000" w:themeColor="text1"/>
          <w:sz w:val="22"/>
          <w:szCs w:val="22"/>
        </w:rPr>
      </w:pPr>
      <w:r w:rsidRPr="00476980">
        <w:rPr>
          <w:bCs/>
          <w:sz w:val="22"/>
          <w:szCs w:val="22"/>
        </w:rPr>
        <w:t>Dostawa</w:t>
      </w:r>
      <w:r w:rsidRPr="00476980">
        <w:rPr>
          <w:bCs/>
          <w:color w:val="000000" w:themeColor="text1"/>
          <w:sz w:val="22"/>
          <w:szCs w:val="22"/>
        </w:rPr>
        <w:t xml:space="preserve"> </w:t>
      </w:r>
      <w:r w:rsidR="008A429E" w:rsidRPr="00476980">
        <w:rPr>
          <w:bCs/>
          <w:color w:val="000000" w:themeColor="text1"/>
          <w:sz w:val="22"/>
          <w:szCs w:val="22"/>
        </w:rPr>
        <w:t>amunicji karabinowej kalibru 7,62x51 mm</w:t>
      </w:r>
    </w:p>
    <w:p w14:paraId="10276BBF" w14:textId="77777777" w:rsidR="0094757A" w:rsidRPr="00476980" w:rsidRDefault="0094757A" w:rsidP="0094757A">
      <w:pPr>
        <w:pStyle w:val="Akapitzlist"/>
        <w:spacing w:after="120"/>
        <w:ind w:left="927"/>
        <w:jc w:val="both"/>
        <w:rPr>
          <w:bCs/>
          <w:color w:val="000000" w:themeColor="text1"/>
          <w:sz w:val="22"/>
          <w:szCs w:val="22"/>
        </w:rPr>
      </w:pPr>
      <w:r w:rsidRPr="00476980">
        <w:rPr>
          <w:bCs/>
          <w:color w:val="000000" w:themeColor="text1"/>
          <w:sz w:val="22"/>
          <w:szCs w:val="22"/>
        </w:rPr>
        <w:t>Kod CPV: 35331000-3 - Amunicja do broni palnej i amunicja bojowa</w:t>
      </w:r>
    </w:p>
    <w:p w14:paraId="5CF87AE5" w14:textId="2C8DB83B" w:rsidR="0094757A" w:rsidRPr="00476980" w:rsidRDefault="00D974BE" w:rsidP="0094757A">
      <w:pPr>
        <w:pStyle w:val="Akapitzlist"/>
        <w:spacing w:after="120"/>
        <w:ind w:left="927"/>
        <w:jc w:val="both"/>
        <w:rPr>
          <w:bCs/>
          <w:color w:val="000000" w:themeColor="text1"/>
          <w:sz w:val="22"/>
          <w:szCs w:val="22"/>
        </w:rPr>
      </w:pPr>
      <w:r w:rsidRPr="00476980">
        <w:rPr>
          <w:bCs/>
          <w:color w:val="000000" w:themeColor="text1"/>
          <w:sz w:val="22"/>
          <w:szCs w:val="22"/>
        </w:rPr>
        <w:t>Zamawiający przewiduje możliwość rozszerzenia ilości podstawowej o 100 %.</w:t>
      </w:r>
    </w:p>
    <w:p w14:paraId="25DFBF27" w14:textId="77777777" w:rsidR="00991BBE" w:rsidRPr="00476980" w:rsidRDefault="00991BBE" w:rsidP="0094757A">
      <w:pPr>
        <w:pStyle w:val="Akapitzlist"/>
        <w:spacing w:after="120"/>
        <w:ind w:left="567"/>
        <w:jc w:val="both"/>
        <w:rPr>
          <w:bCs/>
          <w:sz w:val="22"/>
          <w:szCs w:val="22"/>
        </w:rPr>
      </w:pPr>
    </w:p>
    <w:p w14:paraId="052FC794" w14:textId="023AD3E6" w:rsidR="0094757A" w:rsidRPr="00476980" w:rsidRDefault="0094757A" w:rsidP="0094757A">
      <w:pPr>
        <w:pStyle w:val="Akapitzlist"/>
        <w:spacing w:after="120"/>
        <w:ind w:left="567"/>
        <w:jc w:val="both"/>
        <w:rPr>
          <w:bCs/>
          <w:sz w:val="22"/>
          <w:szCs w:val="22"/>
        </w:rPr>
      </w:pPr>
      <w:r w:rsidRPr="00476980">
        <w:rPr>
          <w:bCs/>
          <w:sz w:val="22"/>
          <w:szCs w:val="22"/>
        </w:rPr>
        <w:t>Zadanie 2</w:t>
      </w:r>
    </w:p>
    <w:p w14:paraId="52906DB7" w14:textId="3799D09E" w:rsidR="007C0306" w:rsidRPr="00476980" w:rsidRDefault="0094757A" w:rsidP="0094757A">
      <w:pPr>
        <w:pStyle w:val="Akapitzlist"/>
        <w:spacing w:after="120"/>
        <w:ind w:left="927"/>
        <w:jc w:val="both"/>
        <w:rPr>
          <w:bCs/>
          <w:color w:val="000000" w:themeColor="text1"/>
          <w:sz w:val="22"/>
          <w:szCs w:val="22"/>
        </w:rPr>
      </w:pPr>
      <w:r w:rsidRPr="00476980">
        <w:rPr>
          <w:bCs/>
          <w:sz w:val="22"/>
          <w:szCs w:val="22"/>
        </w:rPr>
        <w:t>Dostawa</w:t>
      </w:r>
      <w:r w:rsidRPr="00476980">
        <w:rPr>
          <w:bCs/>
          <w:color w:val="000000" w:themeColor="text1"/>
          <w:sz w:val="22"/>
          <w:szCs w:val="22"/>
        </w:rPr>
        <w:t xml:space="preserve"> </w:t>
      </w:r>
      <w:r w:rsidR="008A429E" w:rsidRPr="00476980">
        <w:rPr>
          <w:bCs/>
          <w:color w:val="000000" w:themeColor="text1"/>
          <w:sz w:val="22"/>
          <w:szCs w:val="22"/>
        </w:rPr>
        <w:t>amunicji snajperskiej</w:t>
      </w:r>
    </w:p>
    <w:p w14:paraId="04C187BC" w14:textId="5B04B065" w:rsidR="005041AE" w:rsidRPr="00476980" w:rsidRDefault="005041AE" w:rsidP="005041AE">
      <w:pPr>
        <w:pStyle w:val="Akapitzlist"/>
        <w:spacing w:after="120"/>
        <w:ind w:left="927"/>
        <w:jc w:val="both"/>
        <w:rPr>
          <w:bCs/>
          <w:color w:val="000000" w:themeColor="text1"/>
          <w:sz w:val="22"/>
          <w:szCs w:val="22"/>
        </w:rPr>
      </w:pPr>
      <w:r w:rsidRPr="00476980">
        <w:rPr>
          <w:bCs/>
          <w:color w:val="000000" w:themeColor="text1"/>
          <w:sz w:val="22"/>
          <w:szCs w:val="22"/>
        </w:rPr>
        <w:t>Kod CPV: 35331000-3 - Amunicja do broni palnej i amunicja bojowa</w:t>
      </w:r>
    </w:p>
    <w:p w14:paraId="09CDD8CE" w14:textId="77777777" w:rsidR="00271283" w:rsidRPr="00476980" w:rsidRDefault="00271283" w:rsidP="003956B6">
      <w:pPr>
        <w:numPr>
          <w:ilvl w:val="1"/>
          <w:numId w:val="8"/>
        </w:numPr>
        <w:tabs>
          <w:tab w:val="left" w:pos="851"/>
          <w:tab w:val="left" w:pos="1701"/>
        </w:tabs>
        <w:spacing w:before="120" w:line="276" w:lineRule="auto"/>
        <w:ind w:left="567" w:hanging="425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Szczegółowy opis przedmiotu zamówienia zostanie przekazany Wykonawcom </w:t>
      </w:r>
      <w:r w:rsidR="00742DD6" w:rsidRPr="00476980">
        <w:rPr>
          <w:bCs/>
          <w:sz w:val="22"/>
          <w:szCs w:val="22"/>
        </w:rPr>
        <w:t>na drugim etapie postępowania,</w:t>
      </w:r>
      <w:r w:rsidR="00742DD6" w:rsidRPr="00476980">
        <w:rPr>
          <w:sz w:val="22"/>
          <w:szCs w:val="22"/>
        </w:rPr>
        <w:t xml:space="preserve"> </w:t>
      </w:r>
      <w:r w:rsidR="002F3921" w:rsidRPr="00476980">
        <w:rPr>
          <w:sz w:val="22"/>
          <w:szCs w:val="22"/>
        </w:rPr>
        <w:t>zaproszonym do składania ofert</w:t>
      </w:r>
      <w:r w:rsidR="00742DD6" w:rsidRPr="00476980">
        <w:rPr>
          <w:bCs/>
          <w:sz w:val="22"/>
          <w:szCs w:val="22"/>
        </w:rPr>
        <w:t>,</w:t>
      </w:r>
      <w:r w:rsidR="00742DD6" w:rsidRPr="00476980">
        <w:rPr>
          <w:sz w:val="22"/>
          <w:szCs w:val="22"/>
        </w:rPr>
        <w:t xml:space="preserve"> </w:t>
      </w:r>
      <w:r w:rsidRPr="00476980">
        <w:rPr>
          <w:sz w:val="22"/>
          <w:szCs w:val="22"/>
        </w:rPr>
        <w:t>którzy spełnią warunki udziału w postępowaniu oraz złożą oświadczenie o zachowaniu poufnego charakteru informacji przekazanych przez Zamawiającego.</w:t>
      </w:r>
      <w:r w:rsidR="002F3921" w:rsidRPr="00476980">
        <w:rPr>
          <w:bCs/>
          <w:sz w:val="22"/>
          <w:szCs w:val="22"/>
        </w:rPr>
        <w:t xml:space="preserve"> </w:t>
      </w:r>
    </w:p>
    <w:p w14:paraId="1C579666" w14:textId="77777777" w:rsidR="006F5177" w:rsidRPr="00476980" w:rsidRDefault="00150001" w:rsidP="00C2445B">
      <w:pPr>
        <w:numPr>
          <w:ilvl w:val="1"/>
          <w:numId w:val="8"/>
        </w:numPr>
        <w:tabs>
          <w:tab w:val="left" w:pos="851"/>
          <w:tab w:val="left" w:pos="1701"/>
        </w:tabs>
        <w:spacing w:before="120" w:line="276" w:lineRule="auto"/>
        <w:ind w:left="567" w:hanging="425"/>
        <w:jc w:val="both"/>
        <w:rPr>
          <w:color w:val="000000" w:themeColor="text1"/>
          <w:sz w:val="22"/>
          <w:szCs w:val="22"/>
        </w:rPr>
      </w:pPr>
      <w:r w:rsidRPr="00476980">
        <w:rPr>
          <w:bCs/>
          <w:color w:val="000000" w:themeColor="text1"/>
          <w:sz w:val="22"/>
          <w:szCs w:val="22"/>
        </w:rPr>
        <w:t xml:space="preserve">Wykonawca (dostawca) sprzętu musi posiadać wdrożony system zarządzania jakością zgodny z normami międzynarodowymi ISO 9001:2015 </w:t>
      </w:r>
      <w:r w:rsidR="006F5177" w:rsidRPr="00476980">
        <w:rPr>
          <w:bCs/>
          <w:color w:val="000000" w:themeColor="text1"/>
          <w:sz w:val="22"/>
          <w:szCs w:val="22"/>
        </w:rPr>
        <w:t xml:space="preserve">lub natowskimi </w:t>
      </w:r>
      <w:r w:rsidR="007A6E57" w:rsidRPr="00476980">
        <w:rPr>
          <w:bCs/>
          <w:color w:val="000000" w:themeColor="text1"/>
          <w:sz w:val="22"/>
          <w:szCs w:val="22"/>
        </w:rPr>
        <w:t>publikacj</w:t>
      </w:r>
      <w:r w:rsidR="006F5177" w:rsidRPr="00476980">
        <w:rPr>
          <w:bCs/>
          <w:color w:val="000000" w:themeColor="text1"/>
          <w:sz w:val="22"/>
          <w:szCs w:val="22"/>
        </w:rPr>
        <w:t>am</w:t>
      </w:r>
      <w:r w:rsidR="00305EAF" w:rsidRPr="00476980">
        <w:rPr>
          <w:bCs/>
          <w:color w:val="000000" w:themeColor="text1"/>
          <w:sz w:val="22"/>
          <w:szCs w:val="22"/>
        </w:rPr>
        <w:t>i standaryzacyjn</w:t>
      </w:r>
      <w:r w:rsidR="006F5177" w:rsidRPr="00476980">
        <w:rPr>
          <w:bCs/>
          <w:color w:val="000000" w:themeColor="text1"/>
          <w:sz w:val="22"/>
          <w:szCs w:val="22"/>
        </w:rPr>
        <w:t xml:space="preserve">ymi </w:t>
      </w:r>
      <w:r w:rsidR="007A6E57" w:rsidRPr="00476980">
        <w:rPr>
          <w:bCs/>
          <w:color w:val="000000" w:themeColor="text1"/>
          <w:sz w:val="22"/>
          <w:szCs w:val="22"/>
        </w:rPr>
        <w:t>AQAP 21</w:t>
      </w:r>
      <w:r w:rsidRPr="00476980">
        <w:rPr>
          <w:bCs/>
          <w:color w:val="000000" w:themeColor="text1"/>
          <w:sz w:val="22"/>
          <w:szCs w:val="22"/>
        </w:rPr>
        <w:t>31</w:t>
      </w:r>
      <w:r w:rsidR="00305EAF" w:rsidRPr="00476980">
        <w:rPr>
          <w:bCs/>
          <w:color w:val="000000" w:themeColor="text1"/>
          <w:sz w:val="22"/>
          <w:szCs w:val="22"/>
        </w:rPr>
        <w:t>,</w:t>
      </w:r>
      <w:r w:rsidRPr="00476980">
        <w:rPr>
          <w:bCs/>
          <w:color w:val="000000" w:themeColor="text1"/>
          <w:sz w:val="22"/>
          <w:szCs w:val="22"/>
        </w:rPr>
        <w:t xml:space="preserve"> wydanie C</w:t>
      </w:r>
      <w:r w:rsidR="00305EAF" w:rsidRPr="00476980">
        <w:rPr>
          <w:bCs/>
          <w:color w:val="000000" w:themeColor="text1"/>
          <w:sz w:val="22"/>
          <w:szCs w:val="22"/>
        </w:rPr>
        <w:t>,</w:t>
      </w:r>
      <w:r w:rsidR="007C0306" w:rsidRPr="00476980">
        <w:rPr>
          <w:bCs/>
          <w:color w:val="000000" w:themeColor="text1"/>
          <w:sz w:val="22"/>
          <w:szCs w:val="22"/>
        </w:rPr>
        <w:t xml:space="preserve"> wersja 1</w:t>
      </w:r>
      <w:r w:rsidR="00B570B9" w:rsidRPr="00476980">
        <w:rPr>
          <w:bCs/>
          <w:color w:val="000000" w:themeColor="text1"/>
          <w:sz w:val="22"/>
          <w:szCs w:val="22"/>
        </w:rPr>
        <w:t xml:space="preserve">. </w:t>
      </w:r>
    </w:p>
    <w:p w14:paraId="27516690" w14:textId="4D20B052" w:rsidR="007C0306" w:rsidRPr="00476980" w:rsidRDefault="007C0306" w:rsidP="00476980">
      <w:pPr>
        <w:pStyle w:val="Akapitzlist"/>
        <w:numPr>
          <w:ilvl w:val="1"/>
          <w:numId w:val="8"/>
        </w:numPr>
        <w:spacing w:after="120"/>
        <w:ind w:left="567" w:hanging="425"/>
        <w:jc w:val="both"/>
        <w:rPr>
          <w:bCs/>
          <w:color w:val="FF0000"/>
          <w:sz w:val="22"/>
          <w:szCs w:val="22"/>
        </w:rPr>
      </w:pPr>
      <w:r w:rsidRPr="00476980">
        <w:rPr>
          <w:sz w:val="22"/>
          <w:szCs w:val="22"/>
        </w:rPr>
        <w:t>Zamawiający nie dopuszcza możliwości składania ofert wariantowych.</w:t>
      </w:r>
    </w:p>
    <w:p w14:paraId="78D86D8A" w14:textId="77777777" w:rsidR="007C0306" w:rsidRPr="00476980" w:rsidRDefault="007C0306" w:rsidP="00476980">
      <w:pPr>
        <w:numPr>
          <w:ilvl w:val="1"/>
          <w:numId w:val="8"/>
        </w:numPr>
        <w:tabs>
          <w:tab w:val="left" w:pos="0"/>
        </w:tabs>
        <w:spacing w:after="120"/>
        <w:ind w:left="567" w:hanging="425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Zamawiający nie przewiduje rozliczenia pomiędzy zamawiającym a wykonawcą </w:t>
      </w:r>
      <w:r w:rsidR="00AD23EE" w:rsidRPr="00476980">
        <w:rPr>
          <w:sz w:val="22"/>
          <w:szCs w:val="22"/>
        </w:rPr>
        <w:br/>
      </w:r>
      <w:r w:rsidRPr="00476980">
        <w:rPr>
          <w:sz w:val="22"/>
          <w:szCs w:val="22"/>
        </w:rPr>
        <w:t>w walutach obcych.</w:t>
      </w:r>
    </w:p>
    <w:p w14:paraId="21EF2F0F" w14:textId="77777777" w:rsidR="007C0306" w:rsidRPr="00476980" w:rsidRDefault="007C0306" w:rsidP="00476980">
      <w:pPr>
        <w:numPr>
          <w:ilvl w:val="1"/>
          <w:numId w:val="8"/>
        </w:numPr>
        <w:tabs>
          <w:tab w:val="left" w:pos="0"/>
        </w:tabs>
        <w:spacing w:after="120"/>
        <w:ind w:left="567" w:hanging="425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Zamawiający nie przewiduje przeprowadzenia aukcji elektronicznej.</w:t>
      </w:r>
    </w:p>
    <w:p w14:paraId="6FED29E3" w14:textId="32312043" w:rsidR="00A37886" w:rsidRPr="00476980" w:rsidRDefault="00A37886" w:rsidP="00476980">
      <w:pPr>
        <w:numPr>
          <w:ilvl w:val="1"/>
          <w:numId w:val="8"/>
        </w:numPr>
        <w:tabs>
          <w:tab w:val="left" w:pos="0"/>
        </w:tabs>
        <w:spacing w:after="120"/>
        <w:ind w:left="567" w:hanging="425"/>
        <w:jc w:val="both"/>
        <w:rPr>
          <w:sz w:val="22"/>
          <w:szCs w:val="22"/>
        </w:rPr>
      </w:pPr>
      <w:r w:rsidRPr="00476980">
        <w:rPr>
          <w:rFonts w:eastAsia="Arial"/>
          <w:sz w:val="22"/>
          <w:szCs w:val="22"/>
        </w:rPr>
        <w:t xml:space="preserve">Zamawiający nie wymaga zatrudnienia przez wykonawcę na podstawie umowy </w:t>
      </w:r>
      <w:r w:rsidR="0089635D" w:rsidRPr="00476980">
        <w:rPr>
          <w:rFonts w:eastAsia="Arial"/>
          <w:sz w:val="22"/>
          <w:szCs w:val="22"/>
        </w:rPr>
        <w:br/>
      </w:r>
      <w:r w:rsidRPr="00476980">
        <w:rPr>
          <w:rFonts w:eastAsia="Arial"/>
          <w:sz w:val="22"/>
          <w:szCs w:val="22"/>
        </w:rPr>
        <w:t xml:space="preserve">o pracę osób wykonujących wskazane przez zamawiającego czynności w zakresie realizacji zamówienia, jeżeli wykonanie tych czynności polega na wykonywaniu </w:t>
      </w:r>
      <w:r w:rsidRPr="00476980">
        <w:rPr>
          <w:rFonts w:eastAsia="Arial"/>
          <w:sz w:val="22"/>
          <w:szCs w:val="22"/>
        </w:rPr>
        <w:lastRenderedPageBreak/>
        <w:t>pracy w sposób określony w art. 22 § 1 ustawy z dnia 26 czerwca 1974 r. - Kodeks pracy (</w:t>
      </w:r>
      <w:r w:rsidR="00C2445B" w:rsidRPr="00476980">
        <w:rPr>
          <w:rFonts w:eastAsia="Arial"/>
          <w:sz w:val="22"/>
          <w:szCs w:val="22"/>
        </w:rPr>
        <w:t>Dz. U. z 2023 roku, poz. 1465).</w:t>
      </w:r>
    </w:p>
    <w:p w14:paraId="786CE8B1" w14:textId="77777777" w:rsidR="007C0306" w:rsidRPr="00476980" w:rsidRDefault="007C0306" w:rsidP="00632342">
      <w:pPr>
        <w:numPr>
          <w:ilvl w:val="1"/>
          <w:numId w:val="8"/>
        </w:numPr>
        <w:tabs>
          <w:tab w:val="left" w:pos="0"/>
        </w:tabs>
        <w:spacing w:after="120"/>
        <w:ind w:left="567" w:hanging="567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Zamawiający nie przewiduje zwrotu kosztów udziału w niniejszym postępowaniu.</w:t>
      </w:r>
    </w:p>
    <w:p w14:paraId="0527B8A1" w14:textId="46767F8B" w:rsidR="00402693" w:rsidRPr="00476980" w:rsidRDefault="007C0306" w:rsidP="00632342">
      <w:pPr>
        <w:numPr>
          <w:ilvl w:val="1"/>
          <w:numId w:val="8"/>
        </w:numPr>
        <w:tabs>
          <w:tab w:val="left" w:pos="0"/>
        </w:tabs>
        <w:spacing w:after="240"/>
        <w:ind w:left="567" w:hanging="567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Zamawiający nie przewiduje możliwości złożenia ofert w postaci katalogów elektronicznych, nie wymaga dołączenia kata</w:t>
      </w:r>
      <w:r w:rsidR="00496454" w:rsidRPr="00476980">
        <w:rPr>
          <w:sz w:val="22"/>
          <w:szCs w:val="22"/>
        </w:rPr>
        <w:t xml:space="preserve">logów elektronicznych do </w:t>
      </w:r>
      <w:r w:rsidR="00E45B87" w:rsidRPr="00476980">
        <w:rPr>
          <w:sz w:val="22"/>
          <w:szCs w:val="22"/>
        </w:rPr>
        <w:t>wniosków</w:t>
      </w:r>
      <w:r w:rsidR="00496454" w:rsidRPr="00476980">
        <w:rPr>
          <w:sz w:val="22"/>
          <w:szCs w:val="22"/>
        </w:rPr>
        <w:t>.</w:t>
      </w:r>
    </w:p>
    <w:p w14:paraId="5FE2A25F" w14:textId="77777777" w:rsidR="00496454" w:rsidRPr="00476980" w:rsidRDefault="00496454" w:rsidP="00632342">
      <w:pPr>
        <w:numPr>
          <w:ilvl w:val="1"/>
          <w:numId w:val="8"/>
        </w:numPr>
        <w:tabs>
          <w:tab w:val="left" w:pos="0"/>
        </w:tabs>
        <w:spacing w:after="240"/>
        <w:ind w:left="567" w:hanging="567"/>
        <w:jc w:val="both"/>
        <w:rPr>
          <w:sz w:val="22"/>
          <w:szCs w:val="22"/>
        </w:rPr>
      </w:pPr>
      <w:r w:rsidRPr="00476980">
        <w:rPr>
          <w:rFonts w:eastAsia="MS Mincho"/>
          <w:color w:val="000000"/>
          <w:sz w:val="22"/>
          <w:szCs w:val="22"/>
        </w:rPr>
        <w:t xml:space="preserve">Zamawiający nie dopuszcza możliwości zlecenia przez Wykonawcę wykonania części dostawy w ramach niniejszego zamówienia – podwykonawcom. </w:t>
      </w:r>
    </w:p>
    <w:p w14:paraId="147C04F6" w14:textId="1072A346" w:rsidR="007C0306" w:rsidRPr="00476980" w:rsidRDefault="00632342" w:rsidP="00632342">
      <w:pPr>
        <w:pStyle w:val="Akapitzlist"/>
        <w:spacing w:after="120"/>
        <w:ind w:left="0"/>
        <w:contextualSpacing w:val="0"/>
        <w:jc w:val="both"/>
        <w:rPr>
          <w:b/>
          <w:bCs/>
          <w:sz w:val="22"/>
          <w:szCs w:val="22"/>
        </w:rPr>
      </w:pPr>
      <w:r w:rsidRPr="00476980">
        <w:rPr>
          <w:b/>
          <w:bCs/>
          <w:sz w:val="22"/>
          <w:szCs w:val="22"/>
        </w:rPr>
        <w:t xml:space="preserve">IV. </w:t>
      </w:r>
      <w:r w:rsidR="007C0306" w:rsidRPr="00476980">
        <w:rPr>
          <w:b/>
          <w:bCs/>
          <w:sz w:val="22"/>
          <w:szCs w:val="22"/>
        </w:rPr>
        <w:t>TERMIN</w:t>
      </w:r>
      <w:r w:rsidR="00F26C02" w:rsidRPr="00476980">
        <w:rPr>
          <w:b/>
          <w:bCs/>
          <w:sz w:val="22"/>
          <w:szCs w:val="22"/>
        </w:rPr>
        <w:t xml:space="preserve"> I MIEJSCE</w:t>
      </w:r>
      <w:r w:rsidR="007C0306" w:rsidRPr="00476980">
        <w:rPr>
          <w:b/>
          <w:bCs/>
          <w:sz w:val="22"/>
          <w:szCs w:val="22"/>
        </w:rPr>
        <w:t xml:space="preserve"> REALIZACJI ZAMÓWIENIA</w:t>
      </w:r>
      <w:r w:rsidR="009C268A" w:rsidRPr="00476980">
        <w:rPr>
          <w:b/>
          <w:bCs/>
          <w:sz w:val="22"/>
          <w:szCs w:val="22"/>
        </w:rPr>
        <w:t xml:space="preserve"> </w:t>
      </w:r>
    </w:p>
    <w:p w14:paraId="67BCD65A" w14:textId="05603BF5" w:rsidR="00E97455" w:rsidRPr="00E97455" w:rsidRDefault="00536987" w:rsidP="00E45B87">
      <w:pPr>
        <w:pStyle w:val="Akapitzlist"/>
        <w:numPr>
          <w:ilvl w:val="0"/>
          <w:numId w:val="49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rPr>
          <w:bCs/>
          <w:color w:val="FF0000"/>
          <w:sz w:val="22"/>
          <w:szCs w:val="22"/>
        </w:rPr>
      </w:pPr>
      <w:r w:rsidRPr="00476980">
        <w:rPr>
          <w:bCs/>
          <w:sz w:val="22"/>
          <w:szCs w:val="22"/>
        </w:rPr>
        <w:t>Termin realizacji zamówienia</w:t>
      </w:r>
      <w:r w:rsidR="00E97455">
        <w:rPr>
          <w:bCs/>
          <w:sz w:val="22"/>
          <w:szCs w:val="22"/>
        </w:rPr>
        <w:t>:</w:t>
      </w:r>
    </w:p>
    <w:p w14:paraId="74D6FACD" w14:textId="43E0171D" w:rsidR="00E97455" w:rsidRPr="00E97455" w:rsidRDefault="00E97455" w:rsidP="00E97455">
      <w:pPr>
        <w:pStyle w:val="Akapitzlist"/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644"/>
        <w:rPr>
          <w:b/>
          <w:sz w:val="22"/>
          <w:szCs w:val="22"/>
        </w:rPr>
      </w:pPr>
      <w:r w:rsidRPr="00E97455">
        <w:rPr>
          <w:b/>
          <w:sz w:val="22"/>
          <w:szCs w:val="22"/>
        </w:rPr>
        <w:t xml:space="preserve">dla zadania 1 </w:t>
      </w:r>
      <w:r w:rsidR="00536987" w:rsidRPr="00E97455">
        <w:rPr>
          <w:b/>
          <w:sz w:val="22"/>
          <w:szCs w:val="22"/>
        </w:rPr>
        <w:t xml:space="preserve"> </w:t>
      </w:r>
    </w:p>
    <w:p w14:paraId="72FBAA0D" w14:textId="7F4524A0" w:rsidR="00E97455" w:rsidRPr="00E97455" w:rsidRDefault="000B23C4" w:rsidP="00E97455">
      <w:pPr>
        <w:pStyle w:val="Akapitzlist"/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644"/>
        <w:rPr>
          <w:sz w:val="24"/>
          <w:szCs w:val="24"/>
        </w:rPr>
      </w:pPr>
      <w:r>
        <w:rPr>
          <w:bCs/>
          <w:sz w:val="22"/>
          <w:szCs w:val="22"/>
        </w:rPr>
        <w:t>z</w:t>
      </w:r>
      <w:r w:rsidR="00E97455">
        <w:rPr>
          <w:bCs/>
          <w:sz w:val="22"/>
          <w:szCs w:val="22"/>
        </w:rPr>
        <w:t xml:space="preserve">amówienie podstawowe </w:t>
      </w:r>
      <w:r w:rsidR="00E97455" w:rsidRPr="00E97455">
        <w:rPr>
          <w:sz w:val="24"/>
          <w:szCs w:val="24"/>
        </w:rPr>
        <w:t>w terminie do dnia 28.11.2025</w:t>
      </w:r>
      <w:r w:rsidR="00275F1C">
        <w:rPr>
          <w:sz w:val="24"/>
          <w:szCs w:val="24"/>
        </w:rPr>
        <w:t xml:space="preserve"> </w:t>
      </w:r>
      <w:r w:rsidR="00E97455" w:rsidRPr="00E97455">
        <w:rPr>
          <w:sz w:val="24"/>
          <w:szCs w:val="24"/>
        </w:rPr>
        <w:t xml:space="preserve">r. od dnia podpisania umowy zgodnie ze złożoną ofertą. </w:t>
      </w:r>
    </w:p>
    <w:p w14:paraId="3BB7A797" w14:textId="4A5634B1" w:rsidR="00E97455" w:rsidRPr="00E97455" w:rsidRDefault="000B23C4" w:rsidP="00E97455">
      <w:pPr>
        <w:widowControl w:val="0"/>
        <w:spacing w:line="276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97455" w:rsidRPr="00E97455">
        <w:rPr>
          <w:sz w:val="24"/>
          <w:szCs w:val="24"/>
        </w:rPr>
        <w:t>amówienie rozszerzone</w:t>
      </w:r>
      <w:r w:rsidR="00E97455">
        <w:rPr>
          <w:sz w:val="24"/>
          <w:szCs w:val="24"/>
        </w:rPr>
        <w:t xml:space="preserve"> </w:t>
      </w:r>
      <w:r w:rsidR="00E97455" w:rsidRPr="00E97455">
        <w:rPr>
          <w:sz w:val="24"/>
          <w:szCs w:val="24"/>
        </w:rPr>
        <w:t>w terminie do dnia 27.11.2026</w:t>
      </w:r>
      <w:r w:rsidR="00275F1C">
        <w:rPr>
          <w:sz w:val="24"/>
          <w:szCs w:val="24"/>
        </w:rPr>
        <w:t xml:space="preserve"> </w:t>
      </w:r>
      <w:r w:rsidR="00E97455" w:rsidRPr="00E97455">
        <w:rPr>
          <w:sz w:val="24"/>
          <w:szCs w:val="24"/>
        </w:rPr>
        <w:t xml:space="preserve">r. od dnia podpisania umowy zgodnie ze złożoną ofertą. </w:t>
      </w:r>
    </w:p>
    <w:p w14:paraId="168DB4C7" w14:textId="1425320D" w:rsidR="00E97455" w:rsidRDefault="00E97455" w:rsidP="00E97455">
      <w:pPr>
        <w:pStyle w:val="Akapitzlist"/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644"/>
        <w:rPr>
          <w:b/>
          <w:sz w:val="22"/>
          <w:szCs w:val="22"/>
        </w:rPr>
      </w:pPr>
      <w:r w:rsidRPr="00E97455">
        <w:rPr>
          <w:b/>
          <w:sz w:val="22"/>
          <w:szCs w:val="22"/>
        </w:rPr>
        <w:t xml:space="preserve">dla zadania 2 </w:t>
      </w:r>
    </w:p>
    <w:p w14:paraId="168D9DEC" w14:textId="23522E94" w:rsidR="00E97455" w:rsidRPr="00E97455" w:rsidRDefault="00E97455" w:rsidP="00E97455">
      <w:pPr>
        <w:pStyle w:val="Akapitzlist"/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644"/>
        <w:rPr>
          <w:sz w:val="22"/>
          <w:szCs w:val="22"/>
        </w:rPr>
      </w:pPr>
      <w:r w:rsidRPr="00E97455">
        <w:rPr>
          <w:sz w:val="24"/>
          <w:szCs w:val="24"/>
        </w:rPr>
        <w:t>w terminie do dnia 28.11.2025</w:t>
      </w:r>
      <w:r w:rsidR="00275F1C">
        <w:rPr>
          <w:sz w:val="24"/>
          <w:szCs w:val="24"/>
        </w:rPr>
        <w:t xml:space="preserve"> </w:t>
      </w:r>
      <w:r w:rsidRPr="00E97455">
        <w:rPr>
          <w:sz w:val="24"/>
          <w:szCs w:val="24"/>
        </w:rPr>
        <w:t>r. od dnia podpisania umowy zgodnie ze złożoną ofertą.</w:t>
      </w:r>
    </w:p>
    <w:p w14:paraId="2C55CF3A" w14:textId="77777777" w:rsidR="00E97455" w:rsidRPr="00476980" w:rsidRDefault="00E97455" w:rsidP="00E97455">
      <w:pPr>
        <w:pStyle w:val="Akapitzlist"/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644"/>
        <w:rPr>
          <w:bCs/>
          <w:color w:val="FF0000"/>
          <w:sz w:val="22"/>
          <w:szCs w:val="22"/>
        </w:rPr>
      </w:pPr>
    </w:p>
    <w:p w14:paraId="76607578" w14:textId="56EC6FBA" w:rsidR="00536987" w:rsidRPr="00476980" w:rsidRDefault="00660F16" w:rsidP="00E45B87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120"/>
        <w:jc w:val="both"/>
        <w:rPr>
          <w:bCs/>
          <w:sz w:val="22"/>
          <w:szCs w:val="22"/>
        </w:rPr>
      </w:pPr>
      <w:r w:rsidRPr="00476980">
        <w:rPr>
          <w:bCs/>
          <w:sz w:val="22"/>
          <w:szCs w:val="22"/>
        </w:rPr>
        <w:t xml:space="preserve">Miejsce </w:t>
      </w:r>
      <w:r w:rsidR="00632342" w:rsidRPr="00476980">
        <w:rPr>
          <w:bCs/>
          <w:sz w:val="22"/>
          <w:szCs w:val="22"/>
        </w:rPr>
        <w:t xml:space="preserve">Wykonania Zamówienia: </w:t>
      </w:r>
    </w:p>
    <w:p w14:paraId="55A44F8A" w14:textId="0C3DD3B1" w:rsidR="00536987" w:rsidRDefault="00632342" w:rsidP="00E97455">
      <w:pPr>
        <w:pStyle w:val="Akapitzlist"/>
        <w:overflowPunct w:val="0"/>
        <w:autoSpaceDE w:val="0"/>
        <w:autoSpaceDN w:val="0"/>
        <w:adjustRightInd w:val="0"/>
        <w:spacing w:after="120"/>
        <w:ind w:left="1843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Jednostka Wojskowa Nr 4026</w:t>
      </w:r>
      <w:r w:rsidR="00E97455">
        <w:rPr>
          <w:sz w:val="22"/>
          <w:szCs w:val="22"/>
        </w:rPr>
        <w:t xml:space="preserve">, </w:t>
      </w:r>
      <w:r w:rsidRPr="00E97455">
        <w:rPr>
          <w:sz w:val="22"/>
          <w:szCs w:val="22"/>
        </w:rPr>
        <w:t>Gd</w:t>
      </w:r>
      <w:r w:rsidR="00536987" w:rsidRPr="00E97455">
        <w:rPr>
          <w:sz w:val="22"/>
          <w:szCs w:val="22"/>
        </w:rPr>
        <w:t xml:space="preserve">ynia  </w:t>
      </w:r>
    </w:p>
    <w:p w14:paraId="5BE0D209" w14:textId="77777777" w:rsidR="00275F1C" w:rsidRPr="00E97455" w:rsidRDefault="00275F1C" w:rsidP="00E97455">
      <w:pPr>
        <w:pStyle w:val="Akapitzlist"/>
        <w:overflowPunct w:val="0"/>
        <w:autoSpaceDE w:val="0"/>
        <w:autoSpaceDN w:val="0"/>
        <w:adjustRightInd w:val="0"/>
        <w:spacing w:after="120"/>
        <w:ind w:left="1843"/>
        <w:jc w:val="both"/>
        <w:rPr>
          <w:sz w:val="22"/>
          <w:szCs w:val="22"/>
        </w:rPr>
      </w:pPr>
    </w:p>
    <w:p w14:paraId="1B8C5559" w14:textId="6C83A80D" w:rsidR="007C0306" w:rsidRPr="00476980" w:rsidRDefault="00632342" w:rsidP="00632342">
      <w:pPr>
        <w:overflowPunct w:val="0"/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476980">
        <w:rPr>
          <w:b/>
          <w:bCs/>
          <w:sz w:val="22"/>
          <w:szCs w:val="22"/>
        </w:rPr>
        <w:t xml:space="preserve">V. </w:t>
      </w:r>
      <w:r w:rsidR="007C0306" w:rsidRPr="00476980">
        <w:rPr>
          <w:b/>
          <w:bCs/>
          <w:sz w:val="22"/>
          <w:szCs w:val="22"/>
        </w:rPr>
        <w:t>WARUNKI UDZIAŁU W POSTĘPOWANIU ORAZ OPIS SPOSOBU DOKONYWANIA OCENY SPEŁNIANIA TYCH WARUNKÓW</w:t>
      </w:r>
    </w:p>
    <w:p w14:paraId="0086782E" w14:textId="736F26FC" w:rsidR="00632342" w:rsidRPr="00476980" w:rsidRDefault="00632342" w:rsidP="00632342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76980">
        <w:rPr>
          <w:rFonts w:eastAsia="Calibri"/>
          <w:b/>
          <w:bCs/>
          <w:sz w:val="22"/>
          <w:szCs w:val="22"/>
          <w:lang w:eastAsia="en-US"/>
        </w:rPr>
        <w:t>udzielenie zamówienia mogą ubiegać się wykonawcy, którzy:</w:t>
      </w:r>
    </w:p>
    <w:p w14:paraId="41BD3821" w14:textId="64F3E314" w:rsidR="00632342" w:rsidRPr="00476980" w:rsidRDefault="00632342" w:rsidP="00632342">
      <w:pPr>
        <w:tabs>
          <w:tab w:val="left" w:pos="993"/>
        </w:tabs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  <w:lang w:eastAsia="en-US"/>
        </w:rPr>
      </w:pPr>
      <w:r w:rsidRPr="00476980">
        <w:rPr>
          <w:rFonts w:eastAsia="Calibri"/>
          <w:sz w:val="22"/>
          <w:szCs w:val="22"/>
          <w:lang w:eastAsia="en-US"/>
        </w:rPr>
        <w:t xml:space="preserve">    1)</w:t>
      </w:r>
      <w:r w:rsidRPr="00476980">
        <w:rPr>
          <w:rFonts w:eastAsia="Calibri"/>
          <w:sz w:val="22"/>
          <w:szCs w:val="22"/>
          <w:lang w:eastAsia="en-US"/>
        </w:rPr>
        <w:tab/>
        <w:t xml:space="preserve">posiadają kompetencje lub uprawnienia do prowadzenia działalności </w:t>
      </w:r>
      <w:r w:rsidRPr="00476980">
        <w:rPr>
          <w:rFonts w:eastAsia="Calibri"/>
          <w:sz w:val="22"/>
          <w:szCs w:val="22"/>
          <w:lang w:eastAsia="en-US"/>
        </w:rPr>
        <w:br/>
        <w:t xml:space="preserve">              związanej z realizacją zamówienia będącego przedmiotem niniejszego</w:t>
      </w:r>
      <w:r w:rsidRPr="00476980">
        <w:rPr>
          <w:rFonts w:eastAsia="Calibri"/>
          <w:sz w:val="22"/>
          <w:szCs w:val="22"/>
          <w:lang w:eastAsia="en-US"/>
        </w:rPr>
        <w:br/>
        <w:t xml:space="preserve">           postępowania, na dowód czego przedstawią, w szczególności, że:</w:t>
      </w:r>
    </w:p>
    <w:p w14:paraId="3A742885" w14:textId="1189FF1D" w:rsidR="00D42FE6" w:rsidRPr="00476980" w:rsidRDefault="00632342" w:rsidP="00632342">
      <w:pPr>
        <w:autoSpaceDE w:val="0"/>
        <w:autoSpaceDN w:val="0"/>
        <w:adjustRightInd w:val="0"/>
        <w:ind w:left="1560" w:hanging="426"/>
        <w:jc w:val="both"/>
        <w:rPr>
          <w:color w:val="000000"/>
          <w:sz w:val="22"/>
          <w:szCs w:val="22"/>
          <w:shd w:val="clear" w:color="auto" w:fill="FFFFFF"/>
        </w:rPr>
      </w:pPr>
      <w:r w:rsidRPr="00476980">
        <w:rPr>
          <w:rFonts w:eastAsia="Calibri"/>
          <w:sz w:val="22"/>
          <w:szCs w:val="22"/>
          <w:lang w:eastAsia="en-US"/>
        </w:rPr>
        <w:t>a)</w:t>
      </w:r>
      <w:r w:rsidRPr="00476980">
        <w:rPr>
          <w:rFonts w:eastAsia="Calibri"/>
          <w:sz w:val="22"/>
          <w:szCs w:val="22"/>
          <w:lang w:eastAsia="en-US"/>
        </w:rPr>
        <w:tab/>
        <w:t xml:space="preserve">posiadają aktualną </w:t>
      </w:r>
      <w:r w:rsidR="0094757A" w:rsidRPr="00476980">
        <w:rPr>
          <w:color w:val="000000"/>
          <w:sz w:val="22"/>
          <w:szCs w:val="22"/>
          <w:shd w:val="clear" w:color="auto" w:fill="FFFFFF"/>
        </w:rPr>
        <w:t>koncesje MSWiA wydaną na podstawie Ustawy z dnia 13 czerwca 2019 roku o wykonywaniu działalności gospodarczej w zakresie </w:t>
      </w:r>
      <w:r w:rsidR="0094757A" w:rsidRPr="00476980">
        <w:rPr>
          <w:b/>
          <w:bCs/>
          <w:color w:val="000000"/>
          <w:sz w:val="22"/>
          <w:szCs w:val="22"/>
          <w:u w:val="single"/>
          <w:shd w:val="clear" w:color="auto" w:fill="FFFFFF"/>
        </w:rPr>
        <w:t>wytwarzania i obrotu lub obrotu</w:t>
      </w:r>
      <w:r w:rsidR="0094757A" w:rsidRPr="00476980">
        <w:rPr>
          <w:color w:val="000000"/>
          <w:sz w:val="22"/>
          <w:szCs w:val="22"/>
          <w:shd w:val="clear" w:color="auto" w:fill="FFFFFF"/>
        </w:rPr>
        <w:t> materiałami wybuchowymi, bronią, amunicją oraz wyrobami i technologią o przeznaczeniu wojskowym lub policyjnym zgodnie z Ustawą z dnia 13 czerwca 2019 r. o wykonywaniu działalności gospodarczej w zakresie wytwarzania i obrotu materiałami wybuchowymi, bronią, amunicją oraz wyrobami i technologią o przeznaczeniu wojskowym lub policyjnym (t. j. Dz. U. z 2022 poz. 1650); CZEŚCI III – RODZAJE BRONI I AMUNICJI – BA ust. 13</w:t>
      </w:r>
      <w:r w:rsidR="00D42FE6" w:rsidRPr="00476980">
        <w:rPr>
          <w:color w:val="000000"/>
          <w:sz w:val="22"/>
          <w:szCs w:val="22"/>
          <w:shd w:val="clear" w:color="auto" w:fill="FFFFFF"/>
        </w:rPr>
        <w:t xml:space="preserve"> „Amunicja do strzeleckiej broni palnej (w tym komponenty, o których mowa w art. 3 ust. 1 pkt. 1 lit. d Ustawy z dnia 13 czerwca 2019 roku o wykonywaniu działalności gospodarczej w zakresie wytwarzania i obrotu</w:t>
      </w:r>
      <w:r w:rsidR="00D42FE6" w:rsidRPr="00476980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D42FE6" w:rsidRPr="00476980">
        <w:rPr>
          <w:color w:val="000000"/>
          <w:sz w:val="22"/>
          <w:szCs w:val="22"/>
          <w:shd w:val="clear" w:color="auto" w:fill="FFFFFF"/>
        </w:rPr>
        <w:t xml:space="preserve">materiałami wybuchowymi, bronią, amunicją oraz wyrobami i technologią o przeznaczeniu wojskowym lub policyjnym) i granatników oraz naboje miotające do granatów nasadkowych.”  Zgodnie z rozporządzeniem Rady Ministrów z dnia 17 września 2024 r. (Dz.U. 2019.1888). </w:t>
      </w:r>
    </w:p>
    <w:p w14:paraId="7F9EC755" w14:textId="25BB64DD" w:rsidR="0075159D" w:rsidRPr="00476980" w:rsidRDefault="00632342" w:rsidP="00632342">
      <w:pPr>
        <w:autoSpaceDE w:val="0"/>
        <w:autoSpaceDN w:val="0"/>
        <w:adjustRightInd w:val="0"/>
        <w:ind w:left="1560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476980">
        <w:rPr>
          <w:rFonts w:eastAsia="Calibri"/>
          <w:color w:val="000000" w:themeColor="text1"/>
          <w:sz w:val="22"/>
          <w:szCs w:val="22"/>
          <w:lang w:eastAsia="en-US"/>
        </w:rPr>
        <w:t>b)</w:t>
      </w:r>
      <w:r w:rsidRPr="00476980">
        <w:rPr>
          <w:rFonts w:eastAsia="Calibri"/>
          <w:color w:val="000000" w:themeColor="text1"/>
          <w:sz w:val="22"/>
          <w:szCs w:val="22"/>
          <w:lang w:eastAsia="en-US"/>
        </w:rPr>
        <w:tab/>
      </w:r>
      <w:bookmarkStart w:id="1" w:name="_Hlk196298042"/>
      <w:r w:rsidRPr="00476980">
        <w:rPr>
          <w:rFonts w:eastAsia="Calibri"/>
          <w:color w:val="000000" w:themeColor="text1"/>
          <w:sz w:val="22"/>
          <w:szCs w:val="22"/>
          <w:lang w:eastAsia="en-US"/>
        </w:rPr>
        <w:t xml:space="preserve">posiadają wdrożony system zarządzania jakością zgodny z normami międzynarodowymi ISO 9001:2015 </w:t>
      </w:r>
      <w:r w:rsidR="008A429E" w:rsidRPr="00476980">
        <w:rPr>
          <w:rFonts w:eastAsia="Calibri"/>
          <w:color w:val="000000" w:themeColor="text1"/>
          <w:sz w:val="22"/>
          <w:szCs w:val="22"/>
          <w:lang w:eastAsia="en-US"/>
        </w:rPr>
        <w:t xml:space="preserve">lub </w:t>
      </w:r>
      <w:r w:rsidRPr="00476980">
        <w:rPr>
          <w:rFonts w:eastAsia="Calibri"/>
          <w:color w:val="000000" w:themeColor="text1"/>
          <w:sz w:val="22"/>
          <w:szCs w:val="22"/>
          <w:lang w:eastAsia="en-US"/>
        </w:rPr>
        <w:t>natowskimi publikacjami</w:t>
      </w:r>
      <w:r w:rsidR="008A429E" w:rsidRPr="00476980">
        <w:rPr>
          <w:rFonts w:eastAsia="Calibri"/>
          <w:color w:val="000000" w:themeColor="text1"/>
          <w:sz w:val="22"/>
          <w:szCs w:val="22"/>
          <w:lang w:eastAsia="en-US"/>
        </w:rPr>
        <w:t xml:space="preserve"> standaryzacyjnymi </w:t>
      </w:r>
      <w:r w:rsidRPr="00476980">
        <w:rPr>
          <w:rFonts w:eastAsia="Calibri"/>
          <w:color w:val="000000" w:themeColor="text1"/>
          <w:sz w:val="22"/>
          <w:szCs w:val="22"/>
          <w:lang w:eastAsia="en-US"/>
        </w:rPr>
        <w:t>AQAP 21</w:t>
      </w:r>
      <w:r w:rsidR="00804E46" w:rsidRPr="00476980">
        <w:rPr>
          <w:rFonts w:eastAsia="Calibri"/>
          <w:color w:val="000000" w:themeColor="text1"/>
          <w:sz w:val="22"/>
          <w:szCs w:val="22"/>
          <w:lang w:eastAsia="en-US"/>
        </w:rPr>
        <w:t>3</w:t>
      </w:r>
      <w:r w:rsidRPr="00476980">
        <w:rPr>
          <w:rFonts w:eastAsia="Calibri"/>
          <w:color w:val="000000" w:themeColor="text1"/>
          <w:sz w:val="22"/>
          <w:szCs w:val="22"/>
          <w:lang w:eastAsia="en-US"/>
        </w:rPr>
        <w:t xml:space="preserve">1, wydanie </w:t>
      </w:r>
      <w:r w:rsidR="00804E46" w:rsidRPr="00476980">
        <w:rPr>
          <w:rFonts w:eastAsia="Calibri"/>
          <w:color w:val="000000" w:themeColor="text1"/>
          <w:sz w:val="22"/>
          <w:szCs w:val="22"/>
          <w:lang w:eastAsia="en-US"/>
        </w:rPr>
        <w:t>C</w:t>
      </w:r>
      <w:r w:rsidRPr="00476980">
        <w:rPr>
          <w:rFonts w:eastAsia="Calibri"/>
          <w:color w:val="000000" w:themeColor="text1"/>
          <w:sz w:val="22"/>
          <w:szCs w:val="22"/>
          <w:lang w:eastAsia="en-US"/>
        </w:rPr>
        <w:t>, wersja 1;</w:t>
      </w:r>
    </w:p>
    <w:p w14:paraId="3138854D" w14:textId="5AA90CF4" w:rsidR="007D61FA" w:rsidRPr="00476980" w:rsidRDefault="008A429E" w:rsidP="007D61FA">
      <w:pPr>
        <w:autoSpaceDE w:val="0"/>
        <w:autoSpaceDN w:val="0"/>
        <w:adjustRightInd w:val="0"/>
        <w:ind w:left="1560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476980">
        <w:rPr>
          <w:rFonts w:eastAsia="Calibri"/>
          <w:color w:val="000000" w:themeColor="text1"/>
          <w:sz w:val="22"/>
          <w:szCs w:val="22"/>
          <w:lang w:eastAsia="en-US"/>
        </w:rPr>
        <w:t>c) złożą Oświadczenie potencjalnego wykonawcy dotyczące zachowania poufnego charakteru</w:t>
      </w:r>
      <w:r w:rsidR="00B10646">
        <w:rPr>
          <w:rFonts w:eastAsia="Calibri"/>
          <w:color w:val="000000" w:themeColor="text1"/>
          <w:sz w:val="22"/>
          <w:szCs w:val="22"/>
          <w:lang w:eastAsia="en-US"/>
        </w:rPr>
        <w:t xml:space="preserve"> – </w:t>
      </w:r>
      <w:r w:rsidR="00784A19">
        <w:rPr>
          <w:rFonts w:eastAsia="Calibri"/>
          <w:color w:val="000000" w:themeColor="text1"/>
          <w:sz w:val="22"/>
          <w:szCs w:val="22"/>
          <w:lang w:eastAsia="en-US"/>
        </w:rPr>
        <w:t>z</w:t>
      </w:r>
      <w:r w:rsidR="00B10646">
        <w:rPr>
          <w:rFonts w:eastAsia="Calibri"/>
          <w:color w:val="000000" w:themeColor="text1"/>
          <w:sz w:val="22"/>
          <w:szCs w:val="22"/>
          <w:lang w:eastAsia="en-US"/>
        </w:rPr>
        <w:t>ałącznik nr 2 do Warunków przetargu</w:t>
      </w:r>
      <w:r w:rsidR="007D61FA" w:rsidRPr="00476980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3E80B1C4" w14:textId="0845FC2F" w:rsidR="007D61FA" w:rsidRPr="00476980" w:rsidRDefault="007D61FA" w:rsidP="007D61FA">
      <w:pPr>
        <w:autoSpaceDE w:val="0"/>
        <w:autoSpaceDN w:val="0"/>
        <w:adjustRightInd w:val="0"/>
        <w:ind w:left="1560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476980">
        <w:rPr>
          <w:rFonts w:eastAsia="Calibri"/>
          <w:color w:val="000000" w:themeColor="text1"/>
          <w:sz w:val="22"/>
          <w:szCs w:val="22"/>
          <w:lang w:eastAsia="en-US"/>
        </w:rPr>
        <w:lastRenderedPageBreak/>
        <w:t xml:space="preserve">d) </w:t>
      </w:r>
      <w:r w:rsidR="0094757A" w:rsidRPr="00476980">
        <w:rPr>
          <w:rFonts w:eastAsia="Calibri"/>
          <w:color w:val="000000" w:themeColor="text1"/>
          <w:sz w:val="22"/>
          <w:szCs w:val="22"/>
          <w:lang w:eastAsia="en-US"/>
        </w:rPr>
        <w:t xml:space="preserve">złożą </w:t>
      </w:r>
      <w:r w:rsidRPr="00476980">
        <w:rPr>
          <w:bCs/>
          <w:sz w:val="22"/>
          <w:szCs w:val="22"/>
        </w:rPr>
        <w:t>Oświadczenie Wykonawcy dotyczące przesłanek wykluczenia z art. 5k rozporządzenia 833/2014 oraz art. 7 ust. 1 ustawy o szczególnych rozwiązaniach w zakresie przeciwdziałania wspieraniu agresji na Ukrainę oraz służących ochronie bezpieczeństwa narodowego (t. j. Dz. U. z 2024 r. poz. 507) - załącznik nr 3 do Warunków przetargu</w:t>
      </w:r>
      <w:r w:rsidRPr="00476980">
        <w:rPr>
          <w:rFonts w:eastAsia="Calibri"/>
          <w:sz w:val="22"/>
          <w:szCs w:val="22"/>
        </w:rPr>
        <w:t>;</w:t>
      </w:r>
    </w:p>
    <w:bookmarkEnd w:id="1"/>
    <w:p w14:paraId="1B12B270" w14:textId="77777777" w:rsidR="00F40255" w:rsidRPr="00476980" w:rsidRDefault="00F40255" w:rsidP="00F40255">
      <w:pPr>
        <w:spacing w:before="240" w:line="276" w:lineRule="auto"/>
        <w:ind w:left="426"/>
        <w:jc w:val="both"/>
        <w:rPr>
          <w:sz w:val="22"/>
          <w:szCs w:val="22"/>
        </w:rPr>
      </w:pPr>
      <w:r w:rsidRPr="00476980">
        <w:rPr>
          <w:b/>
          <w:sz w:val="22"/>
          <w:szCs w:val="22"/>
        </w:rPr>
        <w:t>UWAGA</w:t>
      </w:r>
    </w:p>
    <w:p w14:paraId="37542CAF" w14:textId="30FE2727" w:rsidR="00F40255" w:rsidRPr="00476980" w:rsidRDefault="00F40255" w:rsidP="00F40255">
      <w:pPr>
        <w:tabs>
          <w:tab w:val="left" w:pos="284"/>
          <w:tab w:val="left" w:pos="709"/>
        </w:tabs>
        <w:spacing w:before="120" w:line="276" w:lineRule="auto"/>
        <w:ind w:left="426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476980">
        <w:rPr>
          <w:b/>
          <w:bCs/>
          <w:color w:val="000000"/>
          <w:sz w:val="22"/>
          <w:szCs w:val="22"/>
          <w:shd w:val="clear" w:color="auto" w:fill="FFFFFF"/>
        </w:rPr>
        <w:t>Wykaz kompetencji lub uprawnienia do prowadzenia działalności</w:t>
      </w:r>
      <w:r w:rsidR="00736389">
        <w:rPr>
          <w:b/>
          <w:bCs/>
          <w:color w:val="000000"/>
          <w:sz w:val="22"/>
          <w:szCs w:val="22"/>
          <w:shd w:val="clear" w:color="auto" w:fill="FFFFFF"/>
        </w:rPr>
        <w:t xml:space="preserve"> oraz dokumenty,</w:t>
      </w:r>
      <w:r w:rsidRPr="00476980">
        <w:rPr>
          <w:b/>
          <w:bCs/>
          <w:color w:val="000000"/>
          <w:sz w:val="22"/>
          <w:szCs w:val="22"/>
          <w:shd w:val="clear" w:color="auto" w:fill="FFFFFF"/>
        </w:rPr>
        <w:t xml:space="preserve"> o których mowa w pkt. 1</w:t>
      </w:r>
      <w:r w:rsidR="00736389">
        <w:rPr>
          <w:b/>
          <w:bCs/>
          <w:color w:val="000000"/>
          <w:sz w:val="22"/>
          <w:szCs w:val="22"/>
          <w:shd w:val="clear" w:color="auto" w:fill="FFFFFF"/>
        </w:rPr>
        <w:t>,</w:t>
      </w:r>
      <w:r w:rsidRPr="00476980">
        <w:rPr>
          <w:b/>
          <w:bCs/>
          <w:color w:val="000000"/>
          <w:sz w:val="22"/>
          <w:szCs w:val="22"/>
          <w:shd w:val="clear" w:color="auto" w:fill="FFFFFF"/>
        </w:rPr>
        <w:t xml:space="preserve"> Wykonawca winien złożyć wraz z </w:t>
      </w:r>
      <w:r w:rsidR="00011940" w:rsidRPr="00476980">
        <w:rPr>
          <w:b/>
          <w:bCs/>
          <w:color w:val="000000"/>
          <w:sz w:val="22"/>
          <w:szCs w:val="22"/>
          <w:shd w:val="clear" w:color="auto" w:fill="FFFFFF"/>
        </w:rPr>
        <w:t>wnioskiem</w:t>
      </w:r>
      <w:r w:rsidRPr="00476980">
        <w:rPr>
          <w:b/>
          <w:bCs/>
          <w:color w:val="000000"/>
          <w:sz w:val="22"/>
          <w:szCs w:val="22"/>
          <w:shd w:val="clear" w:color="auto" w:fill="FFFFFF"/>
        </w:rPr>
        <w:t>. </w:t>
      </w:r>
    </w:p>
    <w:p w14:paraId="3342FFAE" w14:textId="31CF6413" w:rsidR="00F40255" w:rsidRPr="00476980" w:rsidRDefault="00F40255" w:rsidP="00F40255">
      <w:pPr>
        <w:tabs>
          <w:tab w:val="left" w:pos="284"/>
          <w:tab w:val="left" w:pos="709"/>
        </w:tabs>
        <w:spacing w:before="120" w:line="276" w:lineRule="auto"/>
        <w:ind w:left="426"/>
        <w:jc w:val="both"/>
        <w:rPr>
          <w:b/>
          <w:sz w:val="22"/>
          <w:szCs w:val="22"/>
        </w:rPr>
      </w:pPr>
      <w:r w:rsidRPr="00476980">
        <w:rPr>
          <w:sz w:val="22"/>
          <w:szCs w:val="22"/>
        </w:rPr>
        <w:t>W przypadku wskazania przez wykonawcę dostępności oświadczeń lub dokumentów w formie elektronicznej pod określonymi adresami internetowymi ogólnodostępnych i bezpłatnych baz danych, zamawiający pobiera samodzielnie z tych baz danych wskazane przez wykonawcę oświadczenia lub dokumenty</w:t>
      </w:r>
      <w:r w:rsidR="00D42FE6" w:rsidRPr="00476980">
        <w:rPr>
          <w:sz w:val="22"/>
          <w:szCs w:val="22"/>
        </w:rPr>
        <w:t>.</w:t>
      </w:r>
      <w:r w:rsidRPr="00476980">
        <w:rPr>
          <w:sz w:val="22"/>
          <w:szCs w:val="22"/>
        </w:rPr>
        <w:t xml:space="preserve"> </w:t>
      </w:r>
    </w:p>
    <w:p w14:paraId="2347F870" w14:textId="77777777" w:rsidR="00F40255" w:rsidRPr="00476980" w:rsidRDefault="00F40255" w:rsidP="00D42FE6">
      <w:p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</w:p>
    <w:p w14:paraId="09520623" w14:textId="1842344C" w:rsidR="0075159D" w:rsidRPr="00476980" w:rsidRDefault="0075159D" w:rsidP="00D42FE6">
      <w:p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476980">
        <w:rPr>
          <w:rFonts w:eastAsia="Calibri"/>
          <w:sz w:val="22"/>
          <w:szCs w:val="22"/>
          <w:lang w:eastAsia="en-US"/>
        </w:rPr>
        <w:t>W przypadku Wykonawców wspólnie ubiegających się o udzielenie zamówienia warunki dotyczące kompetencji</w:t>
      </w:r>
      <w:r w:rsidR="00E938C8">
        <w:rPr>
          <w:rFonts w:eastAsia="Calibri"/>
          <w:sz w:val="22"/>
          <w:szCs w:val="22"/>
          <w:lang w:eastAsia="en-US"/>
        </w:rPr>
        <w:t>,</w:t>
      </w:r>
      <w:r w:rsidRPr="00476980">
        <w:rPr>
          <w:rFonts w:eastAsia="Calibri"/>
          <w:sz w:val="22"/>
          <w:szCs w:val="22"/>
          <w:lang w:eastAsia="en-US"/>
        </w:rPr>
        <w:t xml:space="preserve"> uprawnień do prowadzenia działalności gospodarczej </w:t>
      </w:r>
      <w:r w:rsidR="00E938C8" w:rsidRPr="00476980">
        <w:rPr>
          <w:rFonts w:eastAsia="Calibri"/>
          <w:sz w:val="22"/>
          <w:szCs w:val="22"/>
          <w:lang w:eastAsia="en-US"/>
        </w:rPr>
        <w:t xml:space="preserve">lub </w:t>
      </w:r>
      <w:r w:rsidR="00E938C8" w:rsidRPr="00476980">
        <w:rPr>
          <w:rFonts w:eastAsia="Calibri"/>
          <w:color w:val="000000" w:themeColor="text1"/>
          <w:sz w:val="22"/>
          <w:szCs w:val="22"/>
          <w:lang w:eastAsia="en-US"/>
        </w:rPr>
        <w:t xml:space="preserve">posiadają wdrożony system zarządzania jakością </w:t>
      </w:r>
      <w:r w:rsidRPr="00476980">
        <w:rPr>
          <w:rFonts w:eastAsia="Calibri"/>
          <w:sz w:val="22"/>
          <w:szCs w:val="22"/>
          <w:lang w:eastAsia="en-US"/>
        </w:rPr>
        <w:t>musi spełniać co najmniej jeden z wykonawców wspólnie ubiegających się o udzielenie zamówienia. Wykonawca, kt</w:t>
      </w:r>
      <w:r w:rsidR="00DC15F8" w:rsidRPr="00476980">
        <w:rPr>
          <w:rFonts w:eastAsia="Calibri"/>
          <w:sz w:val="22"/>
          <w:szCs w:val="22"/>
          <w:lang w:eastAsia="en-US"/>
        </w:rPr>
        <w:t xml:space="preserve">óry wykaże dysponowanie </w:t>
      </w:r>
      <w:r w:rsidR="00E938C8">
        <w:rPr>
          <w:rFonts w:eastAsia="Calibri"/>
          <w:sz w:val="22"/>
          <w:szCs w:val="22"/>
          <w:lang w:eastAsia="en-US"/>
        </w:rPr>
        <w:t>dokumentami</w:t>
      </w:r>
      <w:r w:rsidRPr="00476980">
        <w:rPr>
          <w:rFonts w:eastAsia="Calibri"/>
          <w:sz w:val="22"/>
          <w:szCs w:val="22"/>
          <w:lang w:eastAsia="en-US"/>
        </w:rPr>
        <w:t xml:space="preserve">, o której mowa powyżej, zobligowany będzie do zrealizowania </w:t>
      </w:r>
      <w:r w:rsidR="00DC15F8" w:rsidRPr="00476980">
        <w:rPr>
          <w:rFonts w:eastAsia="Calibri"/>
          <w:sz w:val="22"/>
          <w:szCs w:val="22"/>
          <w:lang w:eastAsia="en-US"/>
        </w:rPr>
        <w:t>dostawy</w:t>
      </w:r>
      <w:r w:rsidR="00C86C87">
        <w:rPr>
          <w:rFonts w:eastAsia="Calibri"/>
          <w:sz w:val="22"/>
          <w:szCs w:val="22"/>
          <w:lang w:eastAsia="en-US"/>
        </w:rPr>
        <w:t xml:space="preserve"> zgodnie z danymi uprawnienia.</w:t>
      </w:r>
      <w:r w:rsidRPr="00476980">
        <w:rPr>
          <w:rFonts w:eastAsia="Calibri"/>
          <w:sz w:val="22"/>
          <w:szCs w:val="22"/>
          <w:lang w:eastAsia="en-US"/>
        </w:rPr>
        <w:t xml:space="preserve"> </w:t>
      </w:r>
      <w:r w:rsidR="00B10646">
        <w:rPr>
          <w:rFonts w:eastAsia="Calibri"/>
          <w:sz w:val="22"/>
          <w:szCs w:val="22"/>
          <w:lang w:eastAsia="en-US"/>
        </w:rPr>
        <w:t>Pozostałe dokumenty</w:t>
      </w:r>
      <w:r w:rsidR="00CE183A">
        <w:rPr>
          <w:rFonts w:eastAsia="Calibri"/>
          <w:sz w:val="22"/>
          <w:szCs w:val="22"/>
          <w:lang w:eastAsia="en-US"/>
        </w:rPr>
        <w:t xml:space="preserve"> </w:t>
      </w:r>
      <w:r w:rsidR="00B10646">
        <w:rPr>
          <w:rFonts w:eastAsia="Calibri"/>
          <w:sz w:val="22"/>
          <w:szCs w:val="22"/>
          <w:lang w:eastAsia="en-US"/>
        </w:rPr>
        <w:t xml:space="preserve">/Oświadczenia składa każdy z </w:t>
      </w:r>
      <w:r w:rsidR="00B10646" w:rsidRPr="00476980">
        <w:rPr>
          <w:rFonts w:eastAsia="Calibri"/>
          <w:sz w:val="22"/>
          <w:szCs w:val="22"/>
          <w:lang w:eastAsia="en-US"/>
        </w:rPr>
        <w:t>Wykonawców wspólnie ubiegających się o udzielenie zamówienia</w:t>
      </w:r>
      <w:r w:rsidR="00B10646">
        <w:rPr>
          <w:rFonts w:eastAsia="Calibri"/>
          <w:sz w:val="22"/>
          <w:szCs w:val="22"/>
          <w:lang w:eastAsia="en-US"/>
        </w:rPr>
        <w:t>.</w:t>
      </w:r>
    </w:p>
    <w:p w14:paraId="2AC222BD" w14:textId="77777777" w:rsidR="00F8091F" w:rsidRPr="00476980" w:rsidRDefault="00F8091F" w:rsidP="00F8091F">
      <w:pPr>
        <w:pStyle w:val="Akapitzlist"/>
        <w:autoSpaceDE w:val="0"/>
        <w:autoSpaceDN w:val="0"/>
        <w:adjustRightInd w:val="0"/>
        <w:ind w:left="709"/>
        <w:jc w:val="both"/>
        <w:rPr>
          <w:rFonts w:eastAsia="Calibri"/>
          <w:i/>
          <w:sz w:val="22"/>
          <w:szCs w:val="22"/>
          <w:lang w:eastAsia="en-US"/>
        </w:rPr>
      </w:pPr>
    </w:p>
    <w:p w14:paraId="74BB8513" w14:textId="77777777" w:rsidR="00660F16" w:rsidRPr="00476980" w:rsidRDefault="00660F16" w:rsidP="003956B6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9000"/>
          <w:tab w:val="left" w:pos="9180"/>
        </w:tabs>
        <w:contextualSpacing w:val="0"/>
        <w:jc w:val="both"/>
        <w:rPr>
          <w:bCs/>
          <w:vanish/>
          <w:sz w:val="22"/>
          <w:szCs w:val="22"/>
        </w:rPr>
      </w:pPr>
    </w:p>
    <w:p w14:paraId="58ED10A1" w14:textId="597D7865" w:rsidR="007C0306" w:rsidRPr="00476980" w:rsidRDefault="007C0306" w:rsidP="00632342">
      <w:pPr>
        <w:pStyle w:val="Akapitzlist"/>
        <w:numPr>
          <w:ilvl w:val="0"/>
          <w:numId w:val="33"/>
        </w:numPr>
        <w:tabs>
          <w:tab w:val="left" w:pos="284"/>
          <w:tab w:val="left" w:pos="426"/>
          <w:tab w:val="left" w:pos="9000"/>
          <w:tab w:val="left" w:pos="9180"/>
        </w:tabs>
        <w:jc w:val="both"/>
        <w:rPr>
          <w:b/>
          <w:bCs/>
          <w:sz w:val="22"/>
          <w:szCs w:val="22"/>
        </w:rPr>
      </w:pPr>
      <w:r w:rsidRPr="00476980">
        <w:rPr>
          <w:bCs/>
          <w:sz w:val="22"/>
          <w:szCs w:val="22"/>
        </w:rPr>
        <w:t>Ocena spełniania warunków wymaganych</w:t>
      </w:r>
      <w:r w:rsidR="00146CB0" w:rsidRPr="00476980">
        <w:rPr>
          <w:sz w:val="22"/>
          <w:szCs w:val="22"/>
        </w:rPr>
        <w:t xml:space="preserve"> od</w:t>
      </w:r>
      <w:r w:rsidRPr="00476980">
        <w:rPr>
          <w:sz w:val="22"/>
          <w:szCs w:val="22"/>
        </w:rPr>
        <w:t xml:space="preserve"> Wykonawcy zostanie dokonana wg formuły spełnia/nie spełnia na podstawie podmiotowych środków dowodowych złożonych zgodnie z wyka</w:t>
      </w:r>
      <w:r w:rsidR="00A37886" w:rsidRPr="00476980">
        <w:rPr>
          <w:sz w:val="22"/>
          <w:szCs w:val="22"/>
        </w:rPr>
        <w:t xml:space="preserve">zem zawartym w </w:t>
      </w:r>
      <w:r w:rsidR="00F40255" w:rsidRPr="00476980">
        <w:rPr>
          <w:sz w:val="22"/>
          <w:szCs w:val="22"/>
        </w:rPr>
        <w:t>rozdziale 7</w:t>
      </w:r>
      <w:r w:rsidR="00A37886" w:rsidRPr="00476980">
        <w:rPr>
          <w:sz w:val="22"/>
          <w:szCs w:val="22"/>
        </w:rPr>
        <w:t xml:space="preserve"> niniejszych warunków przetargu</w:t>
      </w:r>
      <w:r w:rsidRPr="00476980">
        <w:rPr>
          <w:sz w:val="22"/>
          <w:szCs w:val="22"/>
        </w:rPr>
        <w:t xml:space="preserve">. </w:t>
      </w:r>
    </w:p>
    <w:p w14:paraId="3BC3C81E" w14:textId="7BA9B24E" w:rsidR="007C0306" w:rsidRPr="00476980" w:rsidRDefault="00B23095" w:rsidP="00F40255">
      <w:pPr>
        <w:pStyle w:val="Akapitzlist"/>
        <w:numPr>
          <w:ilvl w:val="0"/>
          <w:numId w:val="33"/>
        </w:numPr>
        <w:tabs>
          <w:tab w:val="left" w:pos="284"/>
          <w:tab w:val="left" w:pos="426"/>
          <w:tab w:val="left" w:pos="9000"/>
          <w:tab w:val="left" w:pos="9180"/>
        </w:tabs>
        <w:jc w:val="both"/>
        <w:rPr>
          <w:b/>
          <w:bCs/>
          <w:sz w:val="22"/>
          <w:szCs w:val="22"/>
        </w:rPr>
      </w:pPr>
      <w:r w:rsidRPr="00476980">
        <w:rPr>
          <w:bCs/>
          <w:sz w:val="22"/>
          <w:szCs w:val="22"/>
        </w:rPr>
        <w:t>Ograniczenie liczby wykonawców, którzy zostaną zaproszeni do składania ofert</w:t>
      </w:r>
      <w:r w:rsidR="005607C8" w:rsidRPr="00476980">
        <w:rPr>
          <w:bCs/>
          <w:sz w:val="22"/>
          <w:szCs w:val="22"/>
        </w:rPr>
        <w:t>.</w:t>
      </w:r>
    </w:p>
    <w:p w14:paraId="3A3811A7" w14:textId="77777777" w:rsidR="00F40255" w:rsidRPr="00476980" w:rsidRDefault="00F40255" w:rsidP="002B3BB0">
      <w:pPr>
        <w:pStyle w:val="Akapitzlist"/>
        <w:tabs>
          <w:tab w:val="left" w:pos="426"/>
          <w:tab w:val="left" w:pos="567"/>
          <w:tab w:val="left" w:pos="9000"/>
          <w:tab w:val="left" w:pos="9180"/>
          <w:tab w:val="left" w:pos="9360"/>
        </w:tabs>
        <w:spacing w:after="240"/>
        <w:ind w:left="567" w:hanging="141"/>
        <w:jc w:val="both"/>
        <w:rPr>
          <w:bCs/>
          <w:sz w:val="22"/>
          <w:szCs w:val="22"/>
        </w:rPr>
      </w:pPr>
      <w:r w:rsidRPr="00476980">
        <w:rPr>
          <w:bCs/>
          <w:sz w:val="22"/>
          <w:szCs w:val="22"/>
        </w:rPr>
        <w:t xml:space="preserve">   </w:t>
      </w:r>
    </w:p>
    <w:p w14:paraId="60E10B13" w14:textId="07F4178C" w:rsidR="00B23095" w:rsidRPr="00476980" w:rsidRDefault="00B23095" w:rsidP="005607C8">
      <w:pPr>
        <w:pStyle w:val="Akapitzlist"/>
        <w:tabs>
          <w:tab w:val="left" w:pos="709"/>
          <w:tab w:val="left" w:pos="9000"/>
          <w:tab w:val="left" w:pos="9180"/>
          <w:tab w:val="left" w:pos="9360"/>
        </w:tabs>
        <w:spacing w:after="240"/>
        <w:ind w:left="709"/>
        <w:jc w:val="both"/>
        <w:rPr>
          <w:bCs/>
          <w:sz w:val="22"/>
          <w:szCs w:val="22"/>
        </w:rPr>
      </w:pPr>
      <w:r w:rsidRPr="00476980">
        <w:rPr>
          <w:bCs/>
          <w:sz w:val="22"/>
          <w:szCs w:val="22"/>
        </w:rPr>
        <w:t xml:space="preserve">Obiektywne kryteria wyboru ograniczonej liczby Wykonawców: </w:t>
      </w:r>
    </w:p>
    <w:p w14:paraId="3472D27C" w14:textId="16FE4F33" w:rsidR="00B23095" w:rsidRPr="00476980" w:rsidRDefault="00B23095" w:rsidP="005607C8">
      <w:pPr>
        <w:pStyle w:val="Akapitzlist"/>
        <w:tabs>
          <w:tab w:val="left" w:pos="709"/>
          <w:tab w:val="left" w:pos="9000"/>
          <w:tab w:val="left" w:pos="9180"/>
          <w:tab w:val="left" w:pos="9360"/>
        </w:tabs>
        <w:spacing w:after="240"/>
        <w:ind w:left="709"/>
        <w:jc w:val="both"/>
        <w:rPr>
          <w:bCs/>
          <w:sz w:val="22"/>
          <w:szCs w:val="22"/>
        </w:rPr>
      </w:pPr>
      <w:r w:rsidRPr="00476980">
        <w:rPr>
          <w:bCs/>
          <w:sz w:val="22"/>
          <w:szCs w:val="22"/>
        </w:rPr>
        <w:t xml:space="preserve">a) </w:t>
      </w:r>
      <w:r w:rsidR="00D42FE6" w:rsidRPr="00476980">
        <w:rPr>
          <w:bCs/>
          <w:sz w:val="22"/>
          <w:szCs w:val="22"/>
        </w:rPr>
        <w:t>j</w:t>
      </w:r>
      <w:r w:rsidRPr="00476980">
        <w:rPr>
          <w:bCs/>
          <w:sz w:val="22"/>
          <w:szCs w:val="22"/>
        </w:rPr>
        <w:t xml:space="preserve">eżeli liczba Wykonawców, którzy złożyli wniosek o dopuszczenie do udziału </w:t>
      </w:r>
      <w:r w:rsidR="00081C28" w:rsidRPr="00476980">
        <w:rPr>
          <w:bCs/>
          <w:sz w:val="22"/>
          <w:szCs w:val="22"/>
        </w:rPr>
        <w:br/>
      </w:r>
      <w:r w:rsidRPr="00476980">
        <w:rPr>
          <w:bCs/>
          <w:sz w:val="22"/>
          <w:szCs w:val="22"/>
        </w:rPr>
        <w:t xml:space="preserve">w postępowaniu nie przekroczy 3 (trzech), Zamawiający zaprosi do składania ofert wszystkich Wykonawców, którzy nie podlegają wykluczeniu z postępowania oraz spełniają warunki udziału w postępowaniu; </w:t>
      </w:r>
    </w:p>
    <w:p w14:paraId="3401BF2E" w14:textId="39684A08" w:rsidR="00D80EAC" w:rsidRPr="00476980" w:rsidRDefault="00B23095" w:rsidP="005607C8">
      <w:pPr>
        <w:pStyle w:val="Akapitzlist"/>
        <w:tabs>
          <w:tab w:val="left" w:pos="709"/>
          <w:tab w:val="left" w:pos="9000"/>
          <w:tab w:val="left" w:pos="9180"/>
          <w:tab w:val="left" w:pos="9360"/>
        </w:tabs>
        <w:spacing w:after="240"/>
        <w:ind w:left="709"/>
        <w:jc w:val="both"/>
        <w:rPr>
          <w:bCs/>
          <w:sz w:val="22"/>
          <w:szCs w:val="22"/>
        </w:rPr>
      </w:pPr>
      <w:r w:rsidRPr="00476980">
        <w:rPr>
          <w:bCs/>
          <w:sz w:val="22"/>
          <w:szCs w:val="22"/>
        </w:rPr>
        <w:t xml:space="preserve">b) </w:t>
      </w:r>
      <w:r w:rsidR="00D42FE6" w:rsidRPr="00476980">
        <w:rPr>
          <w:bCs/>
          <w:sz w:val="22"/>
          <w:szCs w:val="22"/>
        </w:rPr>
        <w:t>j</w:t>
      </w:r>
      <w:r w:rsidRPr="00476980">
        <w:rPr>
          <w:bCs/>
          <w:sz w:val="22"/>
          <w:szCs w:val="22"/>
        </w:rPr>
        <w:t>eżeli liczba Wykonawców, niepodlegających wykluczeniu z postępowania, spełniających warunki udziału w postępowaniu, będzie większa niż 3 (trzech), Zamawiający zaprosi wszystkich Wykonawców.</w:t>
      </w:r>
    </w:p>
    <w:p w14:paraId="42102346" w14:textId="77777777" w:rsidR="007C0306" w:rsidRPr="00476980" w:rsidRDefault="007C0306" w:rsidP="007C0306">
      <w:pPr>
        <w:pStyle w:val="Akapitzlist"/>
        <w:tabs>
          <w:tab w:val="left" w:pos="284"/>
          <w:tab w:val="left" w:pos="426"/>
          <w:tab w:val="left" w:pos="9000"/>
          <w:tab w:val="left" w:pos="9180"/>
          <w:tab w:val="left" w:pos="9360"/>
        </w:tabs>
        <w:spacing w:after="240"/>
        <w:ind w:left="567"/>
        <w:jc w:val="both"/>
        <w:rPr>
          <w:bCs/>
          <w:color w:val="FF0000"/>
          <w:sz w:val="22"/>
          <w:szCs w:val="22"/>
          <w:highlight w:val="yellow"/>
        </w:rPr>
      </w:pPr>
    </w:p>
    <w:p w14:paraId="00260CED" w14:textId="56BE3FC4" w:rsidR="007C0306" w:rsidRDefault="007C0306" w:rsidP="00F40255">
      <w:pPr>
        <w:pStyle w:val="Akapitzlist"/>
        <w:numPr>
          <w:ilvl w:val="0"/>
          <w:numId w:val="37"/>
        </w:numPr>
        <w:spacing w:after="120"/>
        <w:jc w:val="both"/>
        <w:rPr>
          <w:b/>
          <w:bCs/>
          <w:sz w:val="22"/>
          <w:szCs w:val="22"/>
          <w:u w:val="single"/>
        </w:rPr>
      </w:pPr>
      <w:r w:rsidRPr="00476980">
        <w:rPr>
          <w:b/>
          <w:bCs/>
          <w:sz w:val="22"/>
          <w:szCs w:val="22"/>
          <w:u w:val="single"/>
        </w:rPr>
        <w:t>OPIS SPOSOBU PRZYGOTOWANIA WNIOSKU</w:t>
      </w:r>
    </w:p>
    <w:p w14:paraId="5945F6BA" w14:textId="77777777" w:rsidR="00275F1C" w:rsidRPr="00476980" w:rsidRDefault="00275F1C" w:rsidP="00275F1C">
      <w:pPr>
        <w:pStyle w:val="Akapitzlist"/>
        <w:spacing w:after="120"/>
        <w:ind w:left="1080"/>
        <w:jc w:val="both"/>
        <w:rPr>
          <w:b/>
          <w:bCs/>
          <w:sz w:val="22"/>
          <w:szCs w:val="22"/>
          <w:u w:val="single"/>
        </w:rPr>
      </w:pPr>
    </w:p>
    <w:p w14:paraId="5A4B027A" w14:textId="71A22A01" w:rsidR="002D7B70" w:rsidRPr="00476980" w:rsidRDefault="002D7B70" w:rsidP="002D7B70">
      <w:pPr>
        <w:pStyle w:val="Akapitzlist"/>
        <w:numPr>
          <w:ilvl w:val="0"/>
          <w:numId w:val="44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Wzór wniosku o dopuszczenie do udziału w postępowaniu stanowi załącznik nr 1 do Warunków przetargu.</w:t>
      </w:r>
    </w:p>
    <w:p w14:paraId="0AAAF1AB" w14:textId="6AE3EB65" w:rsidR="002D7B70" w:rsidRPr="00476980" w:rsidRDefault="001A5005" w:rsidP="002D7B70">
      <w:pPr>
        <w:numPr>
          <w:ilvl w:val="0"/>
          <w:numId w:val="44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W</w:t>
      </w:r>
      <w:r w:rsidR="002D7B70" w:rsidRPr="00476980">
        <w:rPr>
          <w:sz w:val="22"/>
          <w:szCs w:val="22"/>
        </w:rPr>
        <w:t>nios</w:t>
      </w:r>
      <w:r w:rsidRPr="00476980">
        <w:rPr>
          <w:sz w:val="22"/>
          <w:szCs w:val="22"/>
        </w:rPr>
        <w:t>e</w:t>
      </w:r>
      <w:r w:rsidR="002D7B70" w:rsidRPr="00476980">
        <w:rPr>
          <w:sz w:val="22"/>
          <w:szCs w:val="22"/>
        </w:rPr>
        <w:t xml:space="preserve">k oraz wymagane dokumenty należy składać w języku polskim, pod rygorem nieważności, w formie elektronicznej </w:t>
      </w:r>
      <w:r w:rsidR="00886199" w:rsidRPr="00476980">
        <w:rPr>
          <w:sz w:val="22"/>
          <w:szCs w:val="22"/>
        </w:rPr>
        <w:t>(tj. przy użyciu kwalifikowanego podpisu elektronicznego) lub w postaci elektronicznej, opatrzonej podpisem zaufanym (przy użyciu profilu zaufanego) lub podpisanej przy pomocy dowodu osobistego z warstwą elektroniczną (tzw. podpisem osobistym).</w:t>
      </w:r>
    </w:p>
    <w:p w14:paraId="5B05DD73" w14:textId="77777777" w:rsidR="002D7B70" w:rsidRPr="00476980" w:rsidRDefault="002D7B70" w:rsidP="002D7B70">
      <w:pPr>
        <w:numPr>
          <w:ilvl w:val="0"/>
          <w:numId w:val="44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Dopuszcza się podpisanie wniosku i ww. załączników przez pełnomocnika osób upoważnionych do reprezentowania wykonawcy. W takim przypadku jego </w:t>
      </w:r>
      <w:r w:rsidRPr="00476980">
        <w:rPr>
          <w:sz w:val="22"/>
          <w:szCs w:val="22"/>
        </w:rPr>
        <w:lastRenderedPageBreak/>
        <w:t xml:space="preserve">upoważnienie musi być załączone do wniosku w oryginale lub kopii notarialnie poświadczonej. </w:t>
      </w:r>
    </w:p>
    <w:p w14:paraId="0B0D64B0" w14:textId="77777777" w:rsidR="002D7B70" w:rsidRPr="00476980" w:rsidRDefault="002D7B70" w:rsidP="002D7B70">
      <w:pPr>
        <w:numPr>
          <w:ilvl w:val="0"/>
          <w:numId w:val="44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Wymagane dokumenty sporządzone w języku obcym są składane wraz z tłumaczeniem na język polski. </w:t>
      </w:r>
    </w:p>
    <w:p w14:paraId="1BDC7A99" w14:textId="77777777" w:rsidR="002D7B70" w:rsidRPr="00476980" w:rsidRDefault="002D7B70" w:rsidP="002D7B70">
      <w:pPr>
        <w:numPr>
          <w:ilvl w:val="0"/>
          <w:numId w:val="44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W przypadku przedłożenia informacji stanowiących tajemnicę przedsiębiorstwa w rozumieniu przepisów o zwalczaniu nieuczciwej konkurencji, Wykonawca winien w sposób niebudzący wątpliwości zastrzec, które informacje stanowią tajemnicę przedsiębiorstwa oraz </w:t>
      </w:r>
      <w:r w:rsidRPr="00476980">
        <w:rPr>
          <w:sz w:val="22"/>
          <w:szCs w:val="22"/>
          <w:u w:val="single"/>
        </w:rPr>
        <w:t>winien wykazać, iż zastrzeżone informacje stanowią tajemnicę przedsiębiorstwa</w:t>
      </w:r>
      <w:r w:rsidRPr="00476980">
        <w:rPr>
          <w:sz w:val="22"/>
          <w:szCs w:val="22"/>
        </w:rPr>
        <w:t xml:space="preserve">. </w:t>
      </w:r>
      <w:r w:rsidRPr="00476980">
        <w:rPr>
          <w:rFonts w:eastAsia="Calibri"/>
          <w:sz w:val="22"/>
          <w:szCs w:val="22"/>
        </w:rPr>
        <w:t>Wykonawca, w celu zachowania poufności tych informacji, przekazuje je na Platformie Zakupowej w specjalnie do tego przygotowanej sekcji.</w:t>
      </w:r>
    </w:p>
    <w:p w14:paraId="7457FE12" w14:textId="77777777" w:rsidR="002D7B70" w:rsidRPr="00476980" w:rsidRDefault="002D7B70" w:rsidP="002D7B70">
      <w:pPr>
        <w:numPr>
          <w:ilvl w:val="0"/>
          <w:numId w:val="44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476980">
        <w:rPr>
          <w:rFonts w:eastAsia="Calibri"/>
          <w:sz w:val="22"/>
          <w:szCs w:val="22"/>
        </w:rPr>
        <w:t>W celu wykazania przesłanek objęcia informacji tajemnicą przedsiębiorstwa uzasadnienie (w postaci dowodów mających postać np. oświadczenia uzasadniającego, dlaczego określone informacje mają przedmiot tajemnicy przedsiębiorstwa, np. wyciągu z umów z kontrahentami zawierających postanowienia o zachowaniu określonych okoliczności w poufności) należy załączyć do oferty, wczytując odrębny plik.</w:t>
      </w:r>
    </w:p>
    <w:p w14:paraId="6EBAE51C" w14:textId="77777777" w:rsidR="002D7B70" w:rsidRPr="00476980" w:rsidRDefault="002D7B70" w:rsidP="002D7B70">
      <w:pPr>
        <w:numPr>
          <w:ilvl w:val="0"/>
          <w:numId w:val="44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476980">
        <w:rPr>
          <w:rFonts w:eastAsia="Calibri"/>
          <w:sz w:val="22"/>
          <w:szCs w:val="22"/>
        </w:rPr>
        <w:t>Zamawiający nie bierze odpowiedzialności za nieprawidłowe zabezpieczenie plików stanowiących informacji stanowiących tajemnicy przedsiębiorstwa.</w:t>
      </w:r>
    </w:p>
    <w:p w14:paraId="12F444A8" w14:textId="43AC8CDF" w:rsidR="002D7B70" w:rsidRPr="00476980" w:rsidRDefault="002D7B70" w:rsidP="002D7B70">
      <w:pPr>
        <w:numPr>
          <w:ilvl w:val="0"/>
          <w:numId w:val="44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476980">
        <w:rPr>
          <w:rFonts w:eastAsia="Calibri"/>
          <w:sz w:val="22"/>
          <w:szCs w:val="22"/>
        </w:rPr>
        <w:t>W sytuacji, gdy Wykonawca zastrzeże w</w:t>
      </w:r>
      <w:r w:rsidR="001A5005" w:rsidRPr="00476980">
        <w:rPr>
          <w:rFonts w:eastAsia="Calibri"/>
          <w:sz w:val="22"/>
          <w:szCs w:val="22"/>
        </w:rPr>
        <w:t>e wniosku/</w:t>
      </w:r>
      <w:r w:rsidRPr="00476980">
        <w:rPr>
          <w:rFonts w:eastAsia="Calibri"/>
          <w:sz w:val="22"/>
          <w:szCs w:val="22"/>
        </w:rPr>
        <w:t>ofercie informacje, które nie stanowią tajemnicy przedsiębiorstwa lub są jawne na podstawie przepisów ustawy lub odrębnych przepisów, informacje te będą podlegały udostępnieniu na takich samych zasadach, jak pozostałe niezastrzeżone dokumenty.</w:t>
      </w:r>
    </w:p>
    <w:p w14:paraId="48EEC666" w14:textId="705728CE" w:rsidR="00886199" w:rsidRPr="00476980" w:rsidRDefault="00886199" w:rsidP="00886199">
      <w:pPr>
        <w:pStyle w:val="Akapitzlist1"/>
        <w:numPr>
          <w:ilvl w:val="0"/>
          <w:numId w:val="44"/>
        </w:numPr>
        <w:suppressAutoHyphens/>
        <w:spacing w:before="120" w:line="276" w:lineRule="auto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b/>
          <w:bCs/>
          <w:sz w:val="22"/>
          <w:szCs w:val="22"/>
        </w:rPr>
        <w:t xml:space="preserve">Zamawiający </w:t>
      </w:r>
      <w:r w:rsidR="00D42FE6" w:rsidRPr="00476980">
        <w:rPr>
          <w:rFonts w:eastAsia="Calibri"/>
          <w:b/>
          <w:bCs/>
          <w:sz w:val="22"/>
          <w:szCs w:val="22"/>
        </w:rPr>
        <w:t>informuje</w:t>
      </w:r>
      <w:r w:rsidRPr="00476980">
        <w:rPr>
          <w:rFonts w:eastAsia="Calibri"/>
          <w:b/>
          <w:bCs/>
          <w:sz w:val="22"/>
          <w:szCs w:val="22"/>
        </w:rPr>
        <w:t>, że będzie się kontaktował z wykonawcami wyłącznie na adresy mailowe, podane we Wniosku, nie zaś na te, które zostaną użyte przez Wykonawcę, podczas rejestracji konta na Platformie Zakupowej. W celu zapewnienia sprawnej komunikacji, wykonawca powinien w ofercie podać adres/adresy mailowe, przeznaczone do obsługi przedmiotowego postępowania, a nie ogólne/centralne adresy funkcjonujące w przedsiębiorstwie wykonawcy. Negatywne konsekwencje nieodebrania korespondencji, nadesłanej przez zamawiającego za pośrednictwem Platformy Zakupowej, na adres/adresy podane we Wniosku wykonawcy obciążają wyłącznie wykonawcę.</w:t>
      </w:r>
    </w:p>
    <w:p w14:paraId="0B3E01FD" w14:textId="5B165C47" w:rsidR="00886199" w:rsidRPr="00476980" w:rsidRDefault="00886199" w:rsidP="00886199">
      <w:pPr>
        <w:pStyle w:val="Akapitzlist1"/>
        <w:numPr>
          <w:ilvl w:val="0"/>
          <w:numId w:val="44"/>
        </w:numPr>
        <w:suppressAutoHyphens/>
        <w:spacing w:before="120" w:line="276" w:lineRule="auto"/>
        <w:jc w:val="both"/>
        <w:rPr>
          <w:rStyle w:val="Hipercze"/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W postępowaniu o udzielenie zamówienia komunikacja między Zamawiającym a Wykonawcami, w szczególności składanie </w:t>
      </w:r>
      <w:r w:rsidR="001A5005" w:rsidRPr="00476980">
        <w:rPr>
          <w:rFonts w:eastAsia="Calibri"/>
          <w:sz w:val="22"/>
          <w:szCs w:val="22"/>
        </w:rPr>
        <w:t>wniosków/</w:t>
      </w:r>
      <w:r w:rsidRPr="00476980">
        <w:rPr>
          <w:rFonts w:eastAsia="Calibri"/>
          <w:sz w:val="22"/>
          <w:szCs w:val="22"/>
        </w:rPr>
        <w:t>ofert, wymiana informacji oraz przekazywanie dokumentów lub oświadczeń, odbywa się przy użyciu środków komunikacji elektronicznej zapewnionych przez System Platformy Zakupowej.</w:t>
      </w:r>
    </w:p>
    <w:p w14:paraId="64DEEC99" w14:textId="03DEE4D7" w:rsidR="00886199" w:rsidRPr="00476980" w:rsidRDefault="00886199" w:rsidP="00886199">
      <w:pPr>
        <w:pStyle w:val="Akapitzlist1"/>
        <w:numPr>
          <w:ilvl w:val="0"/>
          <w:numId w:val="44"/>
        </w:numPr>
        <w:suppressAutoHyphens/>
        <w:spacing w:before="120" w:line="276" w:lineRule="auto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>Zamawiający informuje, że instrukcje korzystania z Platformy Zakupowej, dotyczące w szczególności logowania, składania wniosków o wyjaśnienie treści dokumentów, składania wnioskó</w:t>
      </w:r>
      <w:r w:rsidR="001A5005" w:rsidRPr="00476980">
        <w:rPr>
          <w:rFonts w:eastAsia="Calibri"/>
          <w:sz w:val="22"/>
          <w:szCs w:val="22"/>
        </w:rPr>
        <w:t>w</w:t>
      </w:r>
      <w:r w:rsidRPr="00476980">
        <w:rPr>
          <w:rFonts w:eastAsia="Calibri"/>
          <w:sz w:val="22"/>
          <w:szCs w:val="22"/>
        </w:rPr>
        <w:t xml:space="preserve">/ofert oraz innych czynności, podejmowanych w niniejszym postępowaniu przy użyciu Platformy Zakupowej, znajdują się w zakładce „Instrukcje dla Wykonawców" na stronie internetowej pod adresem: </w:t>
      </w:r>
      <w:hyperlink r:id="rId11" w:history="1">
        <w:r w:rsidRPr="00476980">
          <w:rPr>
            <w:rStyle w:val="Hipercze"/>
            <w:rFonts w:eastAsia="Calibri"/>
            <w:sz w:val="22"/>
            <w:szCs w:val="22"/>
          </w:rPr>
          <w:t>https://platformazakupowa.pl/strona/45-instrukcje</w:t>
        </w:r>
      </w:hyperlink>
      <w:r w:rsidRPr="00476980">
        <w:rPr>
          <w:rFonts w:eastAsia="Calibri"/>
          <w:sz w:val="22"/>
          <w:szCs w:val="22"/>
        </w:rPr>
        <w:t>.</w:t>
      </w:r>
    </w:p>
    <w:p w14:paraId="5727916E" w14:textId="77777777" w:rsidR="00886199" w:rsidRPr="00476980" w:rsidRDefault="00886199" w:rsidP="00886199">
      <w:pPr>
        <w:pStyle w:val="Akapitzlist1"/>
        <w:numPr>
          <w:ilvl w:val="0"/>
          <w:numId w:val="44"/>
        </w:numPr>
        <w:suppressAutoHyphens/>
        <w:spacing w:before="120" w:line="276" w:lineRule="auto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Przystąpienie do niniejszego postępowania o udzielenie zamówienia publicznego musi być poprzedzone zapoznaniem się i stosowaniem Instrukcji. Przystępując do </w:t>
      </w:r>
      <w:r w:rsidRPr="00476980">
        <w:rPr>
          <w:rFonts w:eastAsia="Calibri"/>
          <w:sz w:val="22"/>
          <w:szCs w:val="22"/>
        </w:rPr>
        <w:lastRenderedPageBreak/>
        <w:t xml:space="preserve">niniejszego postępowania wykonawca akceptuje warunki korzystania z Platformy określone w Regulaminie zamieszczonym na stronie internetowej pod linkiem </w:t>
      </w:r>
      <w:hyperlink r:id="rId12" w:history="1">
        <w:r w:rsidRPr="00476980">
          <w:rPr>
            <w:rStyle w:val="Hipercze"/>
            <w:rFonts w:eastAsia="Calibri"/>
            <w:sz w:val="22"/>
            <w:szCs w:val="22"/>
          </w:rPr>
          <w:t>https://platformazakupowa.pl/strona/1-regulamin</w:t>
        </w:r>
      </w:hyperlink>
      <w:r w:rsidRPr="00476980">
        <w:rPr>
          <w:rFonts w:eastAsia="Calibri"/>
          <w:sz w:val="22"/>
          <w:szCs w:val="22"/>
        </w:rPr>
        <w:t xml:space="preserve">  oraz uznaje go za wiążący. </w:t>
      </w:r>
    </w:p>
    <w:p w14:paraId="24031FB9" w14:textId="77777777" w:rsidR="00886199" w:rsidRPr="00476980" w:rsidRDefault="00886199" w:rsidP="00886199">
      <w:pPr>
        <w:pStyle w:val="Akapitzlist1"/>
        <w:numPr>
          <w:ilvl w:val="0"/>
          <w:numId w:val="44"/>
        </w:numPr>
        <w:suppressAutoHyphens/>
        <w:spacing w:before="120" w:line="276" w:lineRule="auto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>Informacje o środkach komunikacji elektronicznej, przy użyciu których zamawiający będzie komunikował się z wykonawcami:</w:t>
      </w:r>
    </w:p>
    <w:p w14:paraId="26E4D23A" w14:textId="77777777" w:rsidR="00886199" w:rsidRPr="00476980" w:rsidRDefault="00886199" w:rsidP="00886199">
      <w:pPr>
        <w:pStyle w:val="Akapitzlist1"/>
        <w:ind w:left="1134" w:hanging="425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1) komunikacja, odbywa się elektronicznie, wyłącznie za pośrednictwem Platformy Zakupowej; </w:t>
      </w:r>
    </w:p>
    <w:p w14:paraId="3361C2A1" w14:textId="77777777" w:rsidR="00886199" w:rsidRPr="00476980" w:rsidRDefault="00886199" w:rsidP="00886199">
      <w:pPr>
        <w:pStyle w:val="Akapitzlist1"/>
        <w:ind w:left="1134" w:hanging="425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2) Zamawiający informuje, że będzie przekazywał Wykonawcom oświadczenia, zawiadomienia, wezwania, będzie udostępniał wnioski/oferty i kierował wszelką korespondencję i dokumenty do Wykonawców za pośrednictwem Platformy Zakupowej, a Wykonawcom nie przysługuje żądanie przekazywania korespondencji za pośrednictwem poczty mailowej; </w:t>
      </w:r>
    </w:p>
    <w:p w14:paraId="48745FDF" w14:textId="77777777" w:rsidR="00886199" w:rsidRPr="00476980" w:rsidRDefault="00886199" w:rsidP="00886199">
      <w:pPr>
        <w:pStyle w:val="Akapitzlist1"/>
        <w:ind w:left="1134" w:hanging="425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3) Wykonawca może komunikować się z Zamawiającym, w szczególności przesyłać wnioski, zawiadomienia, oświadczenia oraz wszelkie dokumenty i informacje za pośrednictwem Platformy Zakupowej, za pomocą formularza „Wyślij wiadomość do zamawiającego”, z zastrzeżeniem punktu 4) poniżej; </w:t>
      </w:r>
    </w:p>
    <w:p w14:paraId="338ECF7F" w14:textId="77777777" w:rsidR="00886199" w:rsidRPr="00476980" w:rsidRDefault="00886199" w:rsidP="00886199">
      <w:pPr>
        <w:pStyle w:val="Akapitzlist1"/>
        <w:ind w:left="1134" w:hanging="425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4) wniosek wraz z załącznikami należy złożyć wyłącznie za pośrednictwem „Formularza”, dostępnego na Platformie Zakupowej, w miejscu publikacji ogłoszenia o zamówieniu i innych dokumentów zamówienia; wniosek wraz z załącznikami złożony za pośrednictwem formularza wiadomości, albo na adres poczty elektronicznej zostanie odrzucony jako niezgodny z Warunkami Przetargu; </w:t>
      </w:r>
    </w:p>
    <w:p w14:paraId="08BAFAAE" w14:textId="77777777" w:rsidR="00886199" w:rsidRPr="00476980" w:rsidRDefault="00886199" w:rsidP="00886199">
      <w:pPr>
        <w:pStyle w:val="Akapitzlist1"/>
        <w:ind w:left="1134" w:hanging="425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5) Korespondencja przekazana Zamawiającemu w inny sposób niż opisany w punkcie 3) nie będzie brana pod uwagę; </w:t>
      </w:r>
    </w:p>
    <w:p w14:paraId="082F99E4" w14:textId="77777777" w:rsidR="00886199" w:rsidRPr="00476980" w:rsidRDefault="00886199" w:rsidP="00886199">
      <w:pPr>
        <w:pStyle w:val="Akapitzlist1"/>
        <w:numPr>
          <w:ilvl w:val="0"/>
          <w:numId w:val="44"/>
        </w:numPr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 Wymagania techniczne i organizacyjne sporządzania, wysyłania i odbierania korespondencji elektronicznej.</w:t>
      </w:r>
    </w:p>
    <w:p w14:paraId="252F678B" w14:textId="49645961" w:rsidR="00886199" w:rsidRPr="00476980" w:rsidRDefault="00886199" w:rsidP="00886199">
      <w:pPr>
        <w:pStyle w:val="Akapitzlist1"/>
        <w:spacing w:before="120"/>
        <w:ind w:left="1009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1) Wniosek i oświadczenie, a także inne dokumenty składane wraz z </w:t>
      </w:r>
      <w:r w:rsidR="001A5005" w:rsidRPr="00476980">
        <w:rPr>
          <w:rFonts w:eastAsia="Calibri"/>
          <w:sz w:val="22"/>
          <w:szCs w:val="22"/>
        </w:rPr>
        <w:t>wnioskiem</w:t>
      </w:r>
      <w:r w:rsidRPr="00476980">
        <w:rPr>
          <w:rFonts w:eastAsia="Calibri"/>
          <w:sz w:val="22"/>
          <w:szCs w:val="22"/>
        </w:rPr>
        <w:t xml:space="preserve"> przygotowuje się i składa się, pod rygorem </w:t>
      </w:r>
      <w:r w:rsidR="001A5005" w:rsidRPr="00476980">
        <w:rPr>
          <w:rFonts w:eastAsia="Calibri"/>
          <w:sz w:val="22"/>
          <w:szCs w:val="22"/>
        </w:rPr>
        <w:t>nieważności zgodnie z opisem sposobu przygotowania wniosku;</w:t>
      </w:r>
    </w:p>
    <w:p w14:paraId="26A3FD50" w14:textId="77777777" w:rsidR="00886199" w:rsidRPr="00476980" w:rsidRDefault="00886199" w:rsidP="00886199">
      <w:pPr>
        <w:pStyle w:val="Akapitzlist1"/>
        <w:spacing w:before="120"/>
        <w:ind w:left="1009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2) W celu złożenia wniosku wykonawca może, ale nie musi założyć konto na Platformie Zakupowej. Instrukcja dotycząca rejestracji i logowania dostępna jest pod linkiem: </w:t>
      </w:r>
      <w:hyperlink r:id="rId13" w:history="1">
        <w:r w:rsidRPr="00476980">
          <w:rPr>
            <w:rStyle w:val="Hipercze"/>
            <w:rFonts w:eastAsia="Calibri"/>
            <w:sz w:val="22"/>
            <w:szCs w:val="22"/>
          </w:rPr>
          <w:t>https://platformazakupowa.pl/strona/45-instrukcje</w:t>
        </w:r>
      </w:hyperlink>
      <w:r w:rsidRPr="00476980">
        <w:rPr>
          <w:rFonts w:eastAsia="Calibri"/>
          <w:sz w:val="22"/>
          <w:szCs w:val="22"/>
        </w:rPr>
        <w:t xml:space="preserve"> ; </w:t>
      </w:r>
    </w:p>
    <w:p w14:paraId="7C39BA47" w14:textId="77777777" w:rsidR="00886199" w:rsidRPr="00476980" w:rsidRDefault="00886199" w:rsidP="00886199">
      <w:pPr>
        <w:pStyle w:val="Akapitzlist1"/>
        <w:spacing w:before="120"/>
        <w:ind w:left="1009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3) Przeglądanie i pobieranie publicznej treści dokumentacji postępowania nie wymaga posiadania konta na Platformie Zakupowej, ani logowania. </w:t>
      </w:r>
    </w:p>
    <w:p w14:paraId="4DAC3C4A" w14:textId="77777777" w:rsidR="00886199" w:rsidRPr="00476980" w:rsidRDefault="00886199" w:rsidP="00886199">
      <w:pPr>
        <w:pStyle w:val="Akapitzlist1"/>
        <w:spacing w:before="120"/>
        <w:ind w:left="1009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4) Korzystanie z platformy zakupowej przez Wykonawców jest bezpłatne. </w:t>
      </w:r>
    </w:p>
    <w:p w14:paraId="6391BE85" w14:textId="77777777" w:rsidR="00886199" w:rsidRPr="00476980" w:rsidRDefault="00886199" w:rsidP="00886199">
      <w:pPr>
        <w:pStyle w:val="Akapitzlist1"/>
        <w:spacing w:before="120"/>
        <w:ind w:left="1009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5) Za datę wpływu oświadczeń, wniosków, zaświadczeń oraz informacji przyjmuje się datę zapisania plików na serwerze. Aktualna data i godzina, zsynchronizowane z Głównym Urzędem Miar. </w:t>
      </w:r>
    </w:p>
    <w:p w14:paraId="6946D3C6" w14:textId="77777777" w:rsidR="00886199" w:rsidRPr="00476980" w:rsidRDefault="00886199" w:rsidP="00886199">
      <w:pPr>
        <w:pStyle w:val="Akapitzlist1"/>
        <w:numPr>
          <w:ilvl w:val="0"/>
          <w:numId w:val="44"/>
        </w:numPr>
        <w:suppressAutoHyphens/>
        <w:spacing w:before="120" w:line="276" w:lineRule="auto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 Zamawiający określa niezbędne wymagania sprzętowo - aplikacyjne umożliwiające pracę na Platformie Zakupowej: </w:t>
      </w:r>
    </w:p>
    <w:p w14:paraId="5D373C81" w14:textId="77777777" w:rsidR="00886199" w:rsidRPr="00476980" w:rsidRDefault="00886199" w:rsidP="00886199">
      <w:pPr>
        <w:pStyle w:val="Akapitzlist1"/>
        <w:ind w:left="1009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a) stały dostęp do sieci Internet o gwarantowanej przepustowości nie mniejszej niż 512kb/s, </w:t>
      </w:r>
    </w:p>
    <w:p w14:paraId="2B18F815" w14:textId="77777777" w:rsidR="00886199" w:rsidRPr="00476980" w:rsidRDefault="00886199" w:rsidP="00886199">
      <w:pPr>
        <w:pStyle w:val="Akapitzlist1"/>
        <w:ind w:left="1009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b) komputer klasy PC lub MAC o następującej konfiguracji: pamięć min. 2 GB RAM, procesor Intel IV 2 GHZ lub jego nowsza wersja, jeden z systemów operacyjnych - MS Windows 7, Mac Os x 10 4, Linux, lub ich nowsze wersje, </w:t>
      </w:r>
    </w:p>
    <w:p w14:paraId="77F20196" w14:textId="77777777" w:rsidR="00886199" w:rsidRPr="00476980" w:rsidRDefault="00886199" w:rsidP="00886199">
      <w:pPr>
        <w:pStyle w:val="Akapitzlist1"/>
        <w:ind w:left="1009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>c) zainstalowana dowolna przeglądarka internetowa, w przypadku Internet Explorer minimalnie wersja 10 0.,</w:t>
      </w:r>
    </w:p>
    <w:p w14:paraId="1A33CE08" w14:textId="77777777" w:rsidR="00886199" w:rsidRPr="00476980" w:rsidRDefault="00886199" w:rsidP="00886199">
      <w:pPr>
        <w:pStyle w:val="Akapitzlist1"/>
        <w:ind w:left="1009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d) włączona obsługa JavaScript, </w:t>
      </w:r>
    </w:p>
    <w:p w14:paraId="5073CA2B" w14:textId="77777777" w:rsidR="00886199" w:rsidRPr="00476980" w:rsidRDefault="00886199" w:rsidP="00886199">
      <w:pPr>
        <w:pStyle w:val="Akapitzlist1"/>
        <w:ind w:left="1009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e) zainstalowany program Adobe Acrobat Reader lub inny obsługujący format plików .pdf, </w:t>
      </w:r>
    </w:p>
    <w:p w14:paraId="051FB57B" w14:textId="77777777" w:rsidR="00886199" w:rsidRPr="00476980" w:rsidRDefault="00886199" w:rsidP="00886199">
      <w:pPr>
        <w:pStyle w:val="Akapitzlist1"/>
        <w:ind w:left="1009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lastRenderedPageBreak/>
        <w:t xml:space="preserve">f) Platforma działa według standardu przyjętego w komunikacji sieciowej - kodowanie UTF8, </w:t>
      </w:r>
    </w:p>
    <w:p w14:paraId="2C81EBB4" w14:textId="77777777" w:rsidR="00886199" w:rsidRPr="00476980" w:rsidRDefault="00886199" w:rsidP="00886199">
      <w:pPr>
        <w:pStyle w:val="Akapitzlist1"/>
        <w:ind w:left="1009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>g) Oznaczenie czasu odbioru danych przez platformę zakupową stanowi datę oraz dokładny czas (hh:mm:ss) generowany wg. czasu lokalnego serwera synchronizowanego z zegarem Głównego Urzędu Miar.</w:t>
      </w:r>
    </w:p>
    <w:p w14:paraId="0F3C1ED4" w14:textId="77777777" w:rsidR="00886199" w:rsidRPr="00476980" w:rsidRDefault="00886199" w:rsidP="00886199">
      <w:pPr>
        <w:pStyle w:val="Akapitzlist1"/>
        <w:numPr>
          <w:ilvl w:val="0"/>
          <w:numId w:val="44"/>
        </w:numPr>
        <w:suppressAutoHyphens/>
        <w:spacing w:before="120" w:line="276" w:lineRule="auto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 Zasady określone w niniejszym rozdziale nie dotyczą dokumentów składanych przez wykonawców po wyborze oferty, w celu zawarcia umowy. </w:t>
      </w:r>
    </w:p>
    <w:p w14:paraId="1077549B" w14:textId="77777777" w:rsidR="00886199" w:rsidRPr="00476980" w:rsidRDefault="00886199" w:rsidP="00886199">
      <w:pPr>
        <w:pStyle w:val="Akapitzlist1"/>
        <w:numPr>
          <w:ilvl w:val="0"/>
          <w:numId w:val="44"/>
        </w:numPr>
        <w:suppressAutoHyphens/>
        <w:spacing w:before="120" w:line="276" w:lineRule="auto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b/>
          <w:bCs/>
          <w:sz w:val="22"/>
          <w:szCs w:val="22"/>
        </w:rPr>
        <w:t>UWAGA</w:t>
      </w:r>
    </w:p>
    <w:p w14:paraId="4CF56A84" w14:textId="77777777" w:rsidR="00886199" w:rsidRPr="00476980" w:rsidRDefault="00886199" w:rsidP="00886199">
      <w:pPr>
        <w:pStyle w:val="Akapitzlist1"/>
        <w:spacing w:before="120"/>
        <w:ind w:left="1009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>Godziny pracy Zamawiającego: 7:30 -15:30 od poniedziałku do piątku.</w:t>
      </w:r>
    </w:p>
    <w:p w14:paraId="7E042A3C" w14:textId="77777777" w:rsidR="00886199" w:rsidRPr="00476980" w:rsidRDefault="00886199" w:rsidP="00886199">
      <w:pPr>
        <w:pStyle w:val="Akapitzlist1"/>
        <w:spacing w:before="120"/>
        <w:ind w:left="426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Po godzinach pracy Zamawiający nie ma możliwości odbioru korespondencji i zapoznania się z jej treścią. W związku z tym wszelka korespondencja, która wpłynie po godzinach urzędowania będzie uznana z datą następnego dnia roboczego Zamawiającego, licząc od daty otrzymania. </w:t>
      </w:r>
    </w:p>
    <w:p w14:paraId="00D5294D" w14:textId="77777777" w:rsidR="00886199" w:rsidRPr="00476980" w:rsidRDefault="00886199" w:rsidP="00886199">
      <w:pPr>
        <w:pStyle w:val="Akapitzlist1"/>
        <w:numPr>
          <w:ilvl w:val="0"/>
          <w:numId w:val="44"/>
        </w:numPr>
        <w:suppressAutoHyphens/>
        <w:spacing w:before="120" w:line="276" w:lineRule="auto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 xml:space="preserve">Osobą wyznaczoną do kontaktu w sprawie postępowania jest: </w:t>
      </w:r>
    </w:p>
    <w:p w14:paraId="0C9E18DC" w14:textId="77777777" w:rsidR="00886199" w:rsidRPr="00476980" w:rsidRDefault="00886199" w:rsidP="00886199">
      <w:pPr>
        <w:pStyle w:val="Akapitzlist1"/>
        <w:spacing w:before="60"/>
        <w:ind w:left="644"/>
        <w:jc w:val="both"/>
        <w:rPr>
          <w:rFonts w:eastAsia="Calibri"/>
          <w:sz w:val="22"/>
          <w:szCs w:val="22"/>
        </w:rPr>
      </w:pPr>
      <w:r w:rsidRPr="00476980">
        <w:rPr>
          <w:rFonts w:eastAsia="Calibri"/>
          <w:sz w:val="22"/>
          <w:szCs w:val="22"/>
        </w:rPr>
        <w:t>p. Aneta OLSZEWSKA, tel. 261 267 433 - Sekcja Zamówień Publicznych.</w:t>
      </w:r>
    </w:p>
    <w:p w14:paraId="15A4A915" w14:textId="77777777" w:rsidR="00886199" w:rsidRPr="00476980" w:rsidRDefault="00886199" w:rsidP="00886199">
      <w:pPr>
        <w:suppressAutoHyphens/>
        <w:spacing w:line="276" w:lineRule="auto"/>
        <w:ind w:left="851"/>
        <w:jc w:val="both"/>
        <w:rPr>
          <w:sz w:val="22"/>
          <w:szCs w:val="22"/>
        </w:rPr>
      </w:pPr>
    </w:p>
    <w:p w14:paraId="4ECA8111" w14:textId="77777777" w:rsidR="00660F16" w:rsidRPr="00476980" w:rsidRDefault="00660F16" w:rsidP="003956B6">
      <w:pPr>
        <w:pStyle w:val="Akapitzlist"/>
        <w:numPr>
          <w:ilvl w:val="0"/>
          <w:numId w:val="10"/>
        </w:numPr>
        <w:ind w:left="567" w:hanging="567"/>
        <w:jc w:val="both"/>
        <w:rPr>
          <w:b/>
          <w:vanish/>
          <w:sz w:val="22"/>
          <w:szCs w:val="22"/>
        </w:rPr>
      </w:pPr>
    </w:p>
    <w:p w14:paraId="767C597E" w14:textId="34EF9EDC" w:rsidR="007C0306" w:rsidRPr="00476980" w:rsidRDefault="007C0306" w:rsidP="00476980">
      <w:pPr>
        <w:pStyle w:val="Akapitzlist"/>
        <w:numPr>
          <w:ilvl w:val="0"/>
          <w:numId w:val="37"/>
        </w:numPr>
        <w:ind w:left="709"/>
        <w:jc w:val="both"/>
        <w:rPr>
          <w:b/>
          <w:bCs/>
          <w:sz w:val="22"/>
          <w:szCs w:val="22"/>
        </w:rPr>
      </w:pPr>
      <w:r w:rsidRPr="00476980">
        <w:rPr>
          <w:b/>
          <w:bCs/>
          <w:sz w:val="22"/>
          <w:szCs w:val="22"/>
        </w:rPr>
        <w:t>WYKAZ OŚWIADCZE</w:t>
      </w:r>
      <w:r w:rsidR="002059FF" w:rsidRPr="00476980">
        <w:rPr>
          <w:b/>
          <w:bCs/>
          <w:sz w:val="22"/>
          <w:szCs w:val="22"/>
        </w:rPr>
        <w:t>Ń I DOKUMENTÓW</w:t>
      </w:r>
      <w:r w:rsidRPr="00476980">
        <w:rPr>
          <w:b/>
          <w:bCs/>
          <w:sz w:val="22"/>
          <w:szCs w:val="22"/>
        </w:rPr>
        <w:t xml:space="preserve"> JAKIE MAJĄ DOSTARCZYĆ WYKONAWCY</w:t>
      </w:r>
    </w:p>
    <w:p w14:paraId="6A594B09" w14:textId="77777777" w:rsidR="00361E80" w:rsidRPr="00476980" w:rsidRDefault="00361E80" w:rsidP="003956B6">
      <w:pPr>
        <w:pStyle w:val="Akapitzlist"/>
        <w:numPr>
          <w:ilvl w:val="0"/>
          <w:numId w:val="12"/>
        </w:numPr>
        <w:jc w:val="both"/>
        <w:rPr>
          <w:vanish/>
          <w:sz w:val="22"/>
          <w:szCs w:val="22"/>
        </w:rPr>
      </w:pPr>
    </w:p>
    <w:p w14:paraId="7EA083DD" w14:textId="248D24E6" w:rsidR="00967E75" w:rsidRPr="00476980" w:rsidRDefault="004C2C86" w:rsidP="00F40255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Kompletny wniosek musi zawierać: </w:t>
      </w:r>
      <w:r w:rsidR="00FF6384" w:rsidRPr="00476980">
        <w:rPr>
          <w:sz w:val="22"/>
          <w:szCs w:val="22"/>
        </w:rPr>
        <w:t xml:space="preserve">Wypełniony i podpisany </w:t>
      </w:r>
      <w:r w:rsidR="00FF6384" w:rsidRPr="00476980">
        <w:rPr>
          <w:bCs/>
          <w:sz w:val="22"/>
          <w:szCs w:val="22"/>
        </w:rPr>
        <w:t>Wnios</w:t>
      </w:r>
      <w:r w:rsidR="001A5005" w:rsidRPr="00476980">
        <w:rPr>
          <w:bCs/>
          <w:sz w:val="22"/>
          <w:szCs w:val="22"/>
        </w:rPr>
        <w:t>e</w:t>
      </w:r>
      <w:r w:rsidR="00FF6384" w:rsidRPr="00476980">
        <w:rPr>
          <w:bCs/>
          <w:sz w:val="22"/>
          <w:szCs w:val="22"/>
        </w:rPr>
        <w:t xml:space="preserve">k </w:t>
      </w:r>
      <w:r w:rsidR="00FF6384" w:rsidRPr="00476980">
        <w:rPr>
          <w:sz w:val="22"/>
          <w:szCs w:val="22"/>
        </w:rPr>
        <w:t xml:space="preserve">sporządzony zgodnie z treścią wzoru stanowiącego </w:t>
      </w:r>
      <w:r w:rsidR="00FF6384" w:rsidRPr="00476980">
        <w:rPr>
          <w:bCs/>
          <w:sz w:val="22"/>
          <w:szCs w:val="22"/>
        </w:rPr>
        <w:t>załącznik nr 1</w:t>
      </w:r>
      <w:r w:rsidR="0039272F" w:rsidRPr="00476980">
        <w:rPr>
          <w:sz w:val="22"/>
          <w:szCs w:val="22"/>
        </w:rPr>
        <w:t xml:space="preserve"> do niniejszych </w:t>
      </w:r>
      <w:r w:rsidR="001A5005" w:rsidRPr="00476980">
        <w:rPr>
          <w:sz w:val="22"/>
          <w:szCs w:val="22"/>
        </w:rPr>
        <w:t>W</w:t>
      </w:r>
      <w:r w:rsidR="0039272F" w:rsidRPr="00476980">
        <w:rPr>
          <w:sz w:val="22"/>
          <w:szCs w:val="22"/>
        </w:rPr>
        <w:t>arunków przetargu</w:t>
      </w:r>
      <w:r w:rsidR="00FF6384" w:rsidRPr="00476980">
        <w:rPr>
          <w:sz w:val="22"/>
          <w:szCs w:val="22"/>
        </w:rPr>
        <w:t>.</w:t>
      </w:r>
      <w:r w:rsidR="00967E75" w:rsidRPr="00476980">
        <w:rPr>
          <w:sz w:val="22"/>
          <w:szCs w:val="22"/>
        </w:rPr>
        <w:t xml:space="preserve"> </w:t>
      </w:r>
    </w:p>
    <w:p w14:paraId="6EEFAF31" w14:textId="77777777" w:rsidR="00081C28" w:rsidRPr="00476980" w:rsidRDefault="00081C28" w:rsidP="00081C28">
      <w:pPr>
        <w:pStyle w:val="Akapitzlist"/>
        <w:jc w:val="both"/>
        <w:rPr>
          <w:sz w:val="22"/>
          <w:szCs w:val="22"/>
        </w:rPr>
      </w:pPr>
    </w:p>
    <w:p w14:paraId="7C20D904" w14:textId="77777777" w:rsidR="00FF6384" w:rsidRPr="00476980" w:rsidRDefault="00CE3DAA" w:rsidP="00886199">
      <w:pPr>
        <w:pStyle w:val="Akapitzlist"/>
        <w:tabs>
          <w:tab w:val="left" w:pos="4176"/>
          <w:tab w:val="left" w:pos="6660"/>
        </w:tabs>
        <w:spacing w:after="120"/>
        <w:ind w:left="1560" w:hanging="426"/>
        <w:contextualSpacing w:val="0"/>
        <w:jc w:val="both"/>
        <w:rPr>
          <w:b/>
          <w:bCs/>
          <w:sz w:val="22"/>
          <w:szCs w:val="22"/>
          <w:u w:val="single"/>
        </w:rPr>
      </w:pPr>
      <w:r w:rsidRPr="00476980">
        <w:rPr>
          <w:b/>
          <w:bCs/>
          <w:sz w:val="22"/>
          <w:szCs w:val="22"/>
          <w:u w:val="single"/>
        </w:rPr>
        <w:t>W</w:t>
      </w:r>
      <w:r w:rsidR="00FF6384" w:rsidRPr="00476980">
        <w:rPr>
          <w:b/>
          <w:bCs/>
          <w:sz w:val="22"/>
          <w:szCs w:val="22"/>
          <w:u w:val="single"/>
        </w:rPr>
        <w:t>ykonawca zobowiązany jest załączyć do wniosku:</w:t>
      </w:r>
    </w:p>
    <w:p w14:paraId="7BC4BC53" w14:textId="77777777" w:rsidR="00886199" w:rsidRPr="00476980" w:rsidRDefault="00886199" w:rsidP="00886199">
      <w:pPr>
        <w:pStyle w:val="Akapitzlist"/>
        <w:numPr>
          <w:ilvl w:val="0"/>
          <w:numId w:val="46"/>
        </w:numPr>
        <w:tabs>
          <w:tab w:val="left" w:pos="4176"/>
          <w:tab w:val="left" w:pos="6660"/>
        </w:tabs>
        <w:spacing w:after="120"/>
        <w:ind w:left="1560" w:hanging="426"/>
        <w:contextualSpacing w:val="0"/>
        <w:jc w:val="both"/>
        <w:rPr>
          <w:color w:val="000000" w:themeColor="text1"/>
          <w:sz w:val="22"/>
          <w:szCs w:val="22"/>
          <w:u w:val="single"/>
        </w:rPr>
      </w:pPr>
      <w:r w:rsidRPr="00476980">
        <w:rPr>
          <w:rFonts w:eastAsia="Calibri"/>
          <w:color w:val="000000" w:themeColor="text1"/>
          <w:sz w:val="22"/>
          <w:szCs w:val="22"/>
          <w:lang w:eastAsia="en-US"/>
        </w:rPr>
        <w:t xml:space="preserve">cyfrowe odwzorowanie ważnej </w:t>
      </w:r>
      <w:r w:rsidRPr="00476980">
        <w:rPr>
          <w:color w:val="000000" w:themeColor="text1"/>
          <w:sz w:val="22"/>
          <w:szCs w:val="22"/>
        </w:rPr>
        <w:t xml:space="preserve">koncesji zgodnie z zapisami Rozdziału V pkt. 1. ppkt. 1) lit. a);  </w:t>
      </w:r>
    </w:p>
    <w:p w14:paraId="71B2D0AF" w14:textId="19094170" w:rsidR="00886199" w:rsidRPr="00476980" w:rsidRDefault="00886199" w:rsidP="00886199">
      <w:pPr>
        <w:pStyle w:val="Akapitzlist"/>
        <w:numPr>
          <w:ilvl w:val="0"/>
          <w:numId w:val="46"/>
        </w:numPr>
        <w:tabs>
          <w:tab w:val="left" w:pos="4176"/>
          <w:tab w:val="left" w:pos="6660"/>
        </w:tabs>
        <w:spacing w:after="120"/>
        <w:ind w:left="1560" w:hanging="426"/>
        <w:contextualSpacing w:val="0"/>
        <w:jc w:val="both"/>
        <w:rPr>
          <w:sz w:val="22"/>
          <w:szCs w:val="22"/>
          <w:u w:val="single"/>
        </w:rPr>
      </w:pPr>
      <w:r w:rsidRPr="00476980">
        <w:rPr>
          <w:rFonts w:eastAsia="Calibri"/>
          <w:color w:val="000000" w:themeColor="text1"/>
          <w:sz w:val="22"/>
          <w:szCs w:val="22"/>
          <w:lang w:eastAsia="en-US"/>
        </w:rPr>
        <w:t>cyfrowe odwzorowanie wdrożonego systemu zarządzania jakością zgodny z normami międzynarodowymi ISO 9001:2015 lub natowskimi publikacjami standaryzacyjnymi AQAP 2131, wydanie C, wersja 1;</w:t>
      </w:r>
    </w:p>
    <w:p w14:paraId="73FCC7AD" w14:textId="0B243CD1" w:rsidR="00886199" w:rsidRPr="00476980" w:rsidRDefault="00886199" w:rsidP="00886199">
      <w:pPr>
        <w:pStyle w:val="Akapitzlist"/>
        <w:numPr>
          <w:ilvl w:val="0"/>
          <w:numId w:val="46"/>
        </w:numPr>
        <w:tabs>
          <w:tab w:val="left" w:pos="4176"/>
          <w:tab w:val="left" w:pos="6660"/>
        </w:tabs>
        <w:spacing w:after="120"/>
        <w:ind w:left="1560" w:hanging="426"/>
        <w:contextualSpacing w:val="0"/>
        <w:jc w:val="both"/>
        <w:rPr>
          <w:sz w:val="22"/>
          <w:szCs w:val="22"/>
          <w:u w:val="single"/>
        </w:rPr>
      </w:pPr>
      <w:r w:rsidRPr="00476980">
        <w:rPr>
          <w:rFonts w:eastAsia="Calibri"/>
          <w:color w:val="000000" w:themeColor="text1"/>
          <w:sz w:val="22"/>
          <w:szCs w:val="22"/>
          <w:lang w:eastAsia="en-US"/>
        </w:rPr>
        <w:t>Oświadczenie potencjalnego wykonawcy dotyczące zachowania poufnego charakteru</w:t>
      </w:r>
      <w:r w:rsidR="008E334D" w:rsidRPr="00476980">
        <w:rPr>
          <w:rFonts w:eastAsia="Calibri"/>
          <w:color w:val="000000" w:themeColor="text1"/>
          <w:sz w:val="22"/>
          <w:szCs w:val="22"/>
          <w:lang w:eastAsia="en-US"/>
        </w:rPr>
        <w:t xml:space="preserve"> -</w:t>
      </w:r>
      <w:r w:rsidR="008E334D" w:rsidRPr="00476980">
        <w:rPr>
          <w:sz w:val="22"/>
          <w:szCs w:val="22"/>
        </w:rPr>
        <w:t xml:space="preserve"> </w:t>
      </w:r>
      <w:r w:rsidR="00722ABA">
        <w:rPr>
          <w:sz w:val="22"/>
          <w:szCs w:val="22"/>
        </w:rPr>
        <w:t>z</w:t>
      </w:r>
      <w:r w:rsidR="008E334D" w:rsidRPr="00476980">
        <w:rPr>
          <w:sz w:val="22"/>
          <w:szCs w:val="22"/>
        </w:rPr>
        <w:t xml:space="preserve">ałącznik nr 2 </w:t>
      </w:r>
      <w:r w:rsidR="008E334D" w:rsidRPr="00476980">
        <w:rPr>
          <w:bCs/>
          <w:sz w:val="22"/>
          <w:szCs w:val="22"/>
        </w:rPr>
        <w:t>do Warunków przetargu</w:t>
      </w:r>
      <w:r w:rsidR="007D61FA" w:rsidRPr="00476980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2AAB1A55" w14:textId="2130CFAC" w:rsidR="007D61FA" w:rsidRPr="00476980" w:rsidRDefault="007D61FA" w:rsidP="001A5005">
      <w:pPr>
        <w:numPr>
          <w:ilvl w:val="0"/>
          <w:numId w:val="46"/>
        </w:numPr>
        <w:spacing w:before="120" w:after="13" w:line="276" w:lineRule="auto"/>
        <w:ind w:left="1560" w:hanging="426"/>
        <w:jc w:val="both"/>
        <w:rPr>
          <w:sz w:val="22"/>
          <w:szCs w:val="22"/>
        </w:rPr>
      </w:pPr>
      <w:r w:rsidRPr="00476980">
        <w:rPr>
          <w:bCs/>
          <w:sz w:val="22"/>
          <w:szCs w:val="22"/>
        </w:rPr>
        <w:t>Oświadczenie Wykonawcy dotyczące przesłanek wykluczenia z art. 5k rozporządzenia 833/2014 oraz art. 7 ust. 1 ustawy o szczególnych rozwiązaniach w zakresie przeciwdziałania wspieraniu agresji na Ukrainę oraz służących ochronie bezpieczeństwa narodowego (t. j. Dz. U. z 2024 r. poz. 507) - załącznik nr 3 do Warunków przetargu</w:t>
      </w:r>
      <w:r w:rsidRPr="00476980">
        <w:rPr>
          <w:rFonts w:eastAsia="Calibri"/>
          <w:sz w:val="22"/>
          <w:szCs w:val="22"/>
        </w:rPr>
        <w:t>;</w:t>
      </w:r>
    </w:p>
    <w:p w14:paraId="5912C08C" w14:textId="55EE8112" w:rsidR="00AD3CE8" w:rsidRPr="00476980" w:rsidRDefault="00AD3CE8" w:rsidP="00F40255">
      <w:pPr>
        <w:pStyle w:val="Akapitzlist"/>
        <w:numPr>
          <w:ilvl w:val="0"/>
          <w:numId w:val="39"/>
        </w:numPr>
        <w:jc w:val="both"/>
        <w:rPr>
          <w:sz w:val="22"/>
          <w:szCs w:val="22"/>
          <w:lang w:eastAsia="ar-SA"/>
        </w:rPr>
      </w:pPr>
      <w:r w:rsidRPr="00476980">
        <w:rPr>
          <w:sz w:val="22"/>
          <w:szCs w:val="22"/>
        </w:rPr>
        <w:t>Jeżeli wykonawca nie złożył oświadczeń lub dokumentów, o którym mowa w</w:t>
      </w:r>
      <w:r w:rsidR="007C0DF7" w:rsidRPr="00476980">
        <w:rPr>
          <w:sz w:val="22"/>
          <w:szCs w:val="22"/>
        </w:rPr>
        <w:t xml:space="preserve"> </w:t>
      </w:r>
      <w:r w:rsidRPr="00476980">
        <w:rPr>
          <w:sz w:val="22"/>
          <w:szCs w:val="22"/>
        </w:rPr>
        <w:t xml:space="preserve">pkt. 1 lub są one niekompletne lub zawierają błędy, </w:t>
      </w:r>
      <w:r w:rsidR="005C0DBC" w:rsidRPr="00476980">
        <w:rPr>
          <w:sz w:val="22"/>
          <w:szCs w:val="22"/>
        </w:rPr>
        <w:t>Z</w:t>
      </w:r>
      <w:r w:rsidRPr="00476980">
        <w:rPr>
          <w:sz w:val="22"/>
          <w:szCs w:val="22"/>
        </w:rPr>
        <w:t xml:space="preserve">amawiający wzywa wykonawcę odpowiednio do ich złożenia, poprawienia lub uzupełnienia w wyznaczonym terminie, chyba że: </w:t>
      </w:r>
    </w:p>
    <w:p w14:paraId="3F71A901" w14:textId="77777777" w:rsidR="00AD3CE8" w:rsidRPr="00476980" w:rsidRDefault="00AD3CE8" w:rsidP="002E19B6">
      <w:pPr>
        <w:pStyle w:val="Default"/>
        <w:numPr>
          <w:ilvl w:val="2"/>
          <w:numId w:val="26"/>
        </w:numPr>
        <w:spacing w:line="276" w:lineRule="auto"/>
        <w:ind w:left="1560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6980">
        <w:rPr>
          <w:rFonts w:ascii="Times New Roman" w:hAnsi="Times New Roman" w:cs="Times New Roman"/>
          <w:color w:val="auto"/>
          <w:sz w:val="22"/>
          <w:szCs w:val="22"/>
        </w:rPr>
        <w:t xml:space="preserve">wniosek o dopuszczenie do udziału w postępowaniu wykonawcy podlega odrzuceniu bez względu na jego złożenie, uzupełnienie lub poprawienie </w:t>
      </w:r>
    </w:p>
    <w:p w14:paraId="066D65A8" w14:textId="77777777" w:rsidR="00AD3CE8" w:rsidRPr="00476980" w:rsidRDefault="00AD3CE8" w:rsidP="002E19B6">
      <w:pPr>
        <w:pStyle w:val="Default"/>
        <w:spacing w:line="276" w:lineRule="auto"/>
        <w:ind w:left="15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6980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</w:p>
    <w:p w14:paraId="2DE18CCA" w14:textId="77777777" w:rsidR="00AD3CE8" w:rsidRPr="00476980" w:rsidRDefault="00AD3CE8" w:rsidP="002E19B6">
      <w:pPr>
        <w:pStyle w:val="Default"/>
        <w:numPr>
          <w:ilvl w:val="2"/>
          <w:numId w:val="26"/>
        </w:numPr>
        <w:spacing w:line="276" w:lineRule="auto"/>
        <w:ind w:left="1560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6980">
        <w:rPr>
          <w:rFonts w:ascii="Times New Roman" w:hAnsi="Times New Roman" w:cs="Times New Roman"/>
          <w:color w:val="auto"/>
          <w:sz w:val="22"/>
          <w:szCs w:val="22"/>
        </w:rPr>
        <w:t xml:space="preserve">zachodzą przesłanki unieważnienia postępowania. </w:t>
      </w:r>
    </w:p>
    <w:p w14:paraId="40E2E20C" w14:textId="76C2F225" w:rsidR="007C0306" w:rsidRPr="00476980" w:rsidRDefault="00F40255" w:rsidP="007C0306">
      <w:pPr>
        <w:tabs>
          <w:tab w:val="left" w:pos="4176"/>
          <w:tab w:val="left" w:pos="6660"/>
          <w:tab w:val="left" w:pos="8280"/>
        </w:tabs>
        <w:spacing w:after="240"/>
        <w:jc w:val="both"/>
        <w:rPr>
          <w:bCs/>
          <w:sz w:val="22"/>
          <w:szCs w:val="22"/>
        </w:rPr>
      </w:pPr>
      <w:r w:rsidRPr="00476980">
        <w:rPr>
          <w:sz w:val="22"/>
          <w:szCs w:val="22"/>
        </w:rPr>
        <w:t xml:space="preserve">           3.</w:t>
      </w:r>
      <w:r w:rsidRPr="00476980">
        <w:rPr>
          <w:b/>
          <w:bCs/>
          <w:sz w:val="22"/>
          <w:szCs w:val="22"/>
        </w:rPr>
        <w:t xml:space="preserve"> </w:t>
      </w:r>
      <w:r w:rsidR="00660F16" w:rsidRPr="00476980">
        <w:rPr>
          <w:b/>
          <w:bCs/>
          <w:sz w:val="22"/>
          <w:szCs w:val="22"/>
        </w:rPr>
        <w:t xml:space="preserve"> </w:t>
      </w:r>
      <w:r w:rsidR="007C0306" w:rsidRPr="00476980">
        <w:rPr>
          <w:b/>
          <w:bCs/>
          <w:sz w:val="22"/>
          <w:szCs w:val="22"/>
        </w:rPr>
        <w:t xml:space="preserve"> </w:t>
      </w:r>
      <w:r w:rsidR="002B3BB0" w:rsidRPr="00476980">
        <w:rPr>
          <w:bCs/>
          <w:sz w:val="22"/>
          <w:szCs w:val="22"/>
        </w:rPr>
        <w:t>Wspólne ubieganie się wykonawców o udzielenie zamówienia:</w:t>
      </w:r>
    </w:p>
    <w:p w14:paraId="5B06B6D5" w14:textId="306989AF" w:rsidR="007C0306" w:rsidRPr="00476980" w:rsidRDefault="007C0306" w:rsidP="002E19B6">
      <w:pPr>
        <w:pStyle w:val="Akapitzlist"/>
        <w:numPr>
          <w:ilvl w:val="0"/>
          <w:numId w:val="40"/>
        </w:numPr>
        <w:ind w:left="1418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Wykonawcy ubiegający się wspólnie o udzielenie zamówienia publicznego ustanawiają pełnomocnika do reprezentowania ich w postępowaniu o </w:t>
      </w:r>
      <w:r w:rsidRPr="00476980">
        <w:rPr>
          <w:sz w:val="22"/>
          <w:szCs w:val="22"/>
        </w:rPr>
        <w:lastRenderedPageBreak/>
        <w:t>udzielenie zamówienia albo reprezentowania w postępowaniu i zawarcia umowy w sprawie zamówienia publicznego</w:t>
      </w:r>
      <w:r w:rsidR="002E19B6" w:rsidRPr="00476980">
        <w:rPr>
          <w:sz w:val="22"/>
          <w:szCs w:val="22"/>
        </w:rPr>
        <w:t>;</w:t>
      </w:r>
      <w:r w:rsidRPr="00476980">
        <w:rPr>
          <w:sz w:val="22"/>
          <w:szCs w:val="22"/>
        </w:rPr>
        <w:t xml:space="preserve"> </w:t>
      </w:r>
    </w:p>
    <w:p w14:paraId="2BA0E65E" w14:textId="34B8AE0D" w:rsidR="00D63860" w:rsidRPr="00476980" w:rsidRDefault="00D63860" w:rsidP="002E19B6">
      <w:pPr>
        <w:pStyle w:val="Akapitzlist"/>
        <w:numPr>
          <w:ilvl w:val="0"/>
          <w:numId w:val="40"/>
        </w:numPr>
        <w:ind w:left="1418"/>
        <w:jc w:val="both"/>
        <w:rPr>
          <w:sz w:val="22"/>
          <w:szCs w:val="22"/>
        </w:rPr>
      </w:pPr>
      <w:r w:rsidRPr="00476980">
        <w:rPr>
          <w:bCs/>
          <w:sz w:val="22"/>
          <w:szCs w:val="22"/>
        </w:rPr>
        <w:t xml:space="preserve">Pełnomocnictwo powinno być złożone wraz z wnioskiem o dopuszczenie do udziału </w:t>
      </w:r>
      <w:r w:rsidR="00FA4504" w:rsidRPr="00476980">
        <w:rPr>
          <w:bCs/>
          <w:sz w:val="22"/>
          <w:szCs w:val="22"/>
        </w:rPr>
        <w:t>w postępowaniu</w:t>
      </w:r>
      <w:r w:rsidR="002E19B6" w:rsidRPr="00476980">
        <w:rPr>
          <w:bCs/>
          <w:sz w:val="22"/>
          <w:szCs w:val="22"/>
        </w:rPr>
        <w:t>;</w:t>
      </w:r>
    </w:p>
    <w:p w14:paraId="56B26795" w14:textId="65FC9D8F" w:rsidR="00967E75" w:rsidRPr="00476980" w:rsidRDefault="002E19B6" w:rsidP="0012751B">
      <w:pPr>
        <w:pStyle w:val="Akapitzlist"/>
        <w:numPr>
          <w:ilvl w:val="0"/>
          <w:numId w:val="40"/>
        </w:numPr>
        <w:ind w:left="1418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k</w:t>
      </w:r>
      <w:r w:rsidR="007C0306" w:rsidRPr="00476980">
        <w:rPr>
          <w:sz w:val="22"/>
          <w:szCs w:val="22"/>
        </w:rPr>
        <w:t>ażdy</w:t>
      </w:r>
      <w:r w:rsidR="007C0306" w:rsidRPr="00476980">
        <w:rPr>
          <w:b/>
          <w:bCs/>
          <w:sz w:val="22"/>
          <w:szCs w:val="22"/>
        </w:rPr>
        <w:t xml:space="preserve"> </w:t>
      </w:r>
      <w:r w:rsidR="007C0306" w:rsidRPr="00476980">
        <w:rPr>
          <w:sz w:val="22"/>
          <w:szCs w:val="22"/>
        </w:rPr>
        <w:t>z</w:t>
      </w:r>
      <w:r w:rsidR="007C0306" w:rsidRPr="00476980">
        <w:rPr>
          <w:b/>
          <w:bCs/>
          <w:sz w:val="22"/>
          <w:szCs w:val="22"/>
        </w:rPr>
        <w:t xml:space="preserve"> </w:t>
      </w:r>
      <w:r w:rsidR="007C0306" w:rsidRPr="00476980">
        <w:rPr>
          <w:sz w:val="22"/>
          <w:szCs w:val="22"/>
        </w:rPr>
        <w:t>Wykonawców wspólnie ubiegających się o udzielenie zamówienia zobowiązany jest złożyć wraz z wnios</w:t>
      </w:r>
      <w:r w:rsidR="00FA4504" w:rsidRPr="00476980">
        <w:rPr>
          <w:sz w:val="22"/>
          <w:szCs w:val="22"/>
        </w:rPr>
        <w:t xml:space="preserve">kiem o dopuszczenie do udziału </w:t>
      </w:r>
      <w:r w:rsidR="007C0306" w:rsidRPr="00476980">
        <w:rPr>
          <w:sz w:val="22"/>
          <w:szCs w:val="22"/>
        </w:rPr>
        <w:t xml:space="preserve">w postępowaniu oświadczenie </w:t>
      </w:r>
      <w:r w:rsidR="0012751B" w:rsidRPr="00476980">
        <w:rPr>
          <w:sz w:val="22"/>
          <w:szCs w:val="22"/>
        </w:rPr>
        <w:t>potencjalnego wykonawcy</w:t>
      </w:r>
      <w:r w:rsidR="008A429E" w:rsidRPr="00476980">
        <w:rPr>
          <w:sz w:val="22"/>
          <w:szCs w:val="22"/>
        </w:rPr>
        <w:t xml:space="preserve"> </w:t>
      </w:r>
      <w:r w:rsidR="0012751B" w:rsidRPr="00476980">
        <w:rPr>
          <w:sz w:val="22"/>
          <w:szCs w:val="22"/>
        </w:rPr>
        <w:t>dotyczące zachowania poufnego charakteru</w:t>
      </w:r>
      <w:r w:rsidR="00503E80" w:rsidRPr="00476980">
        <w:rPr>
          <w:sz w:val="22"/>
          <w:szCs w:val="22"/>
        </w:rPr>
        <w:t xml:space="preserve"> </w:t>
      </w:r>
      <w:r w:rsidR="008E334D" w:rsidRPr="00476980">
        <w:rPr>
          <w:sz w:val="22"/>
          <w:szCs w:val="22"/>
        </w:rPr>
        <w:t xml:space="preserve">wg </w:t>
      </w:r>
      <w:r w:rsidR="008E334D" w:rsidRPr="00476980">
        <w:rPr>
          <w:bCs/>
          <w:sz w:val="22"/>
          <w:szCs w:val="22"/>
        </w:rPr>
        <w:t>załącznika nr 2 do Warunków przetargu</w:t>
      </w:r>
      <w:r w:rsidR="008E334D" w:rsidRPr="00476980">
        <w:rPr>
          <w:sz w:val="22"/>
          <w:szCs w:val="22"/>
        </w:rPr>
        <w:t xml:space="preserve"> </w:t>
      </w:r>
      <w:r w:rsidR="00503E80" w:rsidRPr="00476980">
        <w:rPr>
          <w:sz w:val="22"/>
          <w:szCs w:val="22"/>
        </w:rPr>
        <w:t xml:space="preserve">oraz złożenia </w:t>
      </w:r>
      <w:r w:rsidR="008E334D" w:rsidRPr="00476980">
        <w:rPr>
          <w:sz w:val="22"/>
          <w:szCs w:val="22"/>
        </w:rPr>
        <w:t>O</w:t>
      </w:r>
      <w:r w:rsidR="00503E80" w:rsidRPr="00476980">
        <w:rPr>
          <w:sz w:val="22"/>
          <w:szCs w:val="22"/>
        </w:rPr>
        <w:t xml:space="preserve">świadczenia wg </w:t>
      </w:r>
      <w:r w:rsidR="00503E80" w:rsidRPr="00476980">
        <w:rPr>
          <w:bCs/>
          <w:sz w:val="22"/>
          <w:szCs w:val="22"/>
        </w:rPr>
        <w:t>załącznika nr 3 do Warunków przetargu</w:t>
      </w:r>
      <w:r w:rsidR="0012751B" w:rsidRPr="00476980">
        <w:rPr>
          <w:sz w:val="22"/>
          <w:szCs w:val="22"/>
        </w:rPr>
        <w:t>;</w:t>
      </w:r>
    </w:p>
    <w:p w14:paraId="153CAB41" w14:textId="47E2C999" w:rsidR="007C0306" w:rsidRPr="00476980" w:rsidRDefault="0012751B" w:rsidP="002E19B6">
      <w:pPr>
        <w:pStyle w:val="Akapitzlist"/>
        <w:numPr>
          <w:ilvl w:val="0"/>
          <w:numId w:val="40"/>
        </w:numPr>
        <w:ind w:left="1418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n</w:t>
      </w:r>
      <w:r w:rsidR="007C0306" w:rsidRPr="00476980">
        <w:rPr>
          <w:sz w:val="22"/>
          <w:szCs w:val="22"/>
        </w:rPr>
        <w:t>a drugim etapie postępowania, jeżeli w wyniku postępowania zostanie wybrana oferta wykonawców wspólnie ubiegających się o udzielenie zamówienia, Zamawiający może zażądać przed zawarciem umowy, przedstawienia umowy regulującej współpracę po</w:t>
      </w:r>
      <w:r w:rsidR="00E20E86" w:rsidRPr="00476980">
        <w:rPr>
          <w:sz w:val="22"/>
          <w:szCs w:val="22"/>
        </w:rPr>
        <w:t>dmiotów występujących wspólnie.</w:t>
      </w:r>
    </w:p>
    <w:p w14:paraId="0BA4B8EE" w14:textId="77777777" w:rsidR="005C0DBC" w:rsidRPr="00476980" w:rsidRDefault="005C0DBC" w:rsidP="005C0DBC">
      <w:pPr>
        <w:jc w:val="both"/>
        <w:rPr>
          <w:sz w:val="22"/>
          <w:szCs w:val="22"/>
        </w:rPr>
      </w:pPr>
    </w:p>
    <w:p w14:paraId="537CACEA" w14:textId="6E5F77F7" w:rsidR="007C0306" w:rsidRPr="00476980" w:rsidRDefault="007C0306" w:rsidP="00CE183A">
      <w:pPr>
        <w:pStyle w:val="Akapitzlist"/>
        <w:numPr>
          <w:ilvl w:val="0"/>
          <w:numId w:val="37"/>
        </w:numPr>
        <w:tabs>
          <w:tab w:val="left" w:pos="708"/>
          <w:tab w:val="left" w:pos="8352"/>
        </w:tabs>
        <w:autoSpaceDN w:val="0"/>
        <w:ind w:left="709"/>
        <w:jc w:val="both"/>
        <w:rPr>
          <w:b/>
          <w:bCs/>
          <w:sz w:val="22"/>
          <w:szCs w:val="22"/>
        </w:rPr>
      </w:pPr>
      <w:r w:rsidRPr="00476980">
        <w:rPr>
          <w:b/>
          <w:bCs/>
          <w:sz w:val="22"/>
          <w:szCs w:val="22"/>
        </w:rPr>
        <w:t>SKŁADANIE WNIOSKÓW</w:t>
      </w:r>
      <w:r w:rsidR="005C0DBC" w:rsidRPr="00476980">
        <w:rPr>
          <w:b/>
          <w:bCs/>
          <w:sz w:val="22"/>
          <w:szCs w:val="22"/>
        </w:rPr>
        <w:t>.</w:t>
      </w:r>
    </w:p>
    <w:p w14:paraId="3A3DC29B" w14:textId="77777777" w:rsidR="005C0DBC" w:rsidRPr="00476980" w:rsidRDefault="005C0DBC" w:rsidP="005C0DBC">
      <w:pPr>
        <w:pStyle w:val="Akapitzlist"/>
        <w:tabs>
          <w:tab w:val="left" w:pos="708"/>
          <w:tab w:val="left" w:pos="8352"/>
        </w:tabs>
        <w:autoSpaceDN w:val="0"/>
        <w:ind w:left="1080"/>
        <w:jc w:val="both"/>
        <w:rPr>
          <w:b/>
          <w:bCs/>
          <w:sz w:val="22"/>
          <w:szCs w:val="22"/>
        </w:rPr>
      </w:pPr>
    </w:p>
    <w:p w14:paraId="5805C13C" w14:textId="1CCF1991" w:rsidR="00BC70D7" w:rsidRPr="00476980" w:rsidRDefault="007C0306" w:rsidP="00D27D34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476980">
        <w:rPr>
          <w:sz w:val="22"/>
          <w:szCs w:val="22"/>
        </w:rPr>
        <w:t>Wniosek o dopuszczenie do udziału w postępowaniu nal</w:t>
      </w:r>
      <w:r w:rsidR="003D537A" w:rsidRPr="00476980">
        <w:rPr>
          <w:sz w:val="22"/>
          <w:szCs w:val="22"/>
        </w:rPr>
        <w:t>eży złożyć w następujący sposób:</w:t>
      </w:r>
      <w:r w:rsidR="003D537A" w:rsidRPr="00476980">
        <w:rPr>
          <w:b/>
          <w:sz w:val="22"/>
          <w:szCs w:val="22"/>
        </w:rPr>
        <w:t xml:space="preserve"> </w:t>
      </w:r>
      <w:r w:rsidRPr="00476980">
        <w:rPr>
          <w:sz w:val="22"/>
          <w:szCs w:val="22"/>
        </w:rPr>
        <w:t xml:space="preserve">Wniosek o dopuszczenie do udziału w postępowaniu należy złożyć </w:t>
      </w:r>
      <w:r w:rsidR="006A3000" w:rsidRPr="00476980">
        <w:rPr>
          <w:sz w:val="22"/>
          <w:szCs w:val="22"/>
        </w:rPr>
        <w:t>przy użyciu</w:t>
      </w:r>
      <w:r w:rsidRPr="00476980">
        <w:rPr>
          <w:sz w:val="22"/>
          <w:szCs w:val="22"/>
        </w:rPr>
        <w:t xml:space="preserve"> Platformy Zakupowej na stronie danego postępowania, znajdującej się pod adresem wskazanym na stronie internetowej:</w:t>
      </w:r>
      <w:r w:rsidR="00BC70D7" w:rsidRPr="00476980">
        <w:rPr>
          <w:color w:val="FF0000"/>
          <w:sz w:val="22"/>
          <w:szCs w:val="22"/>
        </w:rPr>
        <w:t xml:space="preserve"> </w:t>
      </w:r>
      <w:hyperlink r:id="rId14" w:history="1">
        <w:r w:rsidR="00D27D34" w:rsidRPr="00476980">
          <w:rPr>
            <w:rStyle w:val="Hipercze"/>
            <w:sz w:val="22"/>
            <w:szCs w:val="22"/>
          </w:rPr>
          <w:t>https://platformazakupowa.pl/transakcja/1097408</w:t>
        </w:r>
      </w:hyperlink>
    </w:p>
    <w:p w14:paraId="2B6633B8" w14:textId="77777777" w:rsidR="00D27D34" w:rsidRPr="00476980" w:rsidRDefault="00D27D34" w:rsidP="003D537A">
      <w:pPr>
        <w:ind w:left="426" w:hanging="426"/>
        <w:jc w:val="both"/>
        <w:rPr>
          <w:color w:val="FF0000"/>
          <w:sz w:val="22"/>
          <w:szCs w:val="22"/>
        </w:rPr>
      </w:pPr>
    </w:p>
    <w:p w14:paraId="63A97E05" w14:textId="44495CF8" w:rsidR="003971FE" w:rsidRPr="00476980" w:rsidRDefault="007C0306" w:rsidP="001C7976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476980">
        <w:rPr>
          <w:sz w:val="22"/>
          <w:szCs w:val="22"/>
        </w:rPr>
        <w:t>Wniosek o dopuszczenie do udziału w postępowaniu należy złożyć w terminie do dnia</w:t>
      </w:r>
      <w:r w:rsidRPr="00476980">
        <w:rPr>
          <w:b/>
          <w:sz w:val="22"/>
          <w:szCs w:val="22"/>
        </w:rPr>
        <w:t xml:space="preserve"> </w:t>
      </w:r>
      <w:r w:rsidR="008E334D" w:rsidRPr="00476980">
        <w:rPr>
          <w:b/>
          <w:color w:val="000000" w:themeColor="text1"/>
          <w:sz w:val="22"/>
          <w:szCs w:val="22"/>
        </w:rPr>
        <w:t>1</w:t>
      </w:r>
      <w:r w:rsidR="00BC70D7" w:rsidRPr="00476980">
        <w:rPr>
          <w:b/>
          <w:color w:val="000000" w:themeColor="text1"/>
          <w:sz w:val="22"/>
          <w:szCs w:val="22"/>
        </w:rPr>
        <w:t>5</w:t>
      </w:r>
      <w:r w:rsidR="00CF0A36" w:rsidRPr="00476980">
        <w:rPr>
          <w:b/>
          <w:color w:val="000000" w:themeColor="text1"/>
          <w:sz w:val="22"/>
          <w:szCs w:val="22"/>
        </w:rPr>
        <w:t>.0</w:t>
      </w:r>
      <w:r w:rsidR="00BC70D7" w:rsidRPr="00476980">
        <w:rPr>
          <w:b/>
          <w:color w:val="000000" w:themeColor="text1"/>
          <w:sz w:val="22"/>
          <w:szCs w:val="22"/>
        </w:rPr>
        <w:t>5</w:t>
      </w:r>
      <w:r w:rsidR="0080596A" w:rsidRPr="00476980">
        <w:rPr>
          <w:b/>
          <w:color w:val="000000" w:themeColor="text1"/>
          <w:sz w:val="22"/>
          <w:szCs w:val="22"/>
        </w:rPr>
        <w:t>.202</w:t>
      </w:r>
      <w:r w:rsidR="005616B5" w:rsidRPr="00476980">
        <w:rPr>
          <w:b/>
          <w:color w:val="000000" w:themeColor="text1"/>
          <w:sz w:val="22"/>
          <w:szCs w:val="22"/>
        </w:rPr>
        <w:t>5</w:t>
      </w:r>
      <w:r w:rsidR="001C7976" w:rsidRPr="00476980">
        <w:rPr>
          <w:b/>
          <w:color w:val="000000" w:themeColor="text1"/>
          <w:sz w:val="22"/>
          <w:szCs w:val="22"/>
        </w:rPr>
        <w:t xml:space="preserve"> </w:t>
      </w:r>
      <w:r w:rsidR="0080596A" w:rsidRPr="00476980">
        <w:rPr>
          <w:b/>
          <w:sz w:val="22"/>
          <w:szCs w:val="22"/>
        </w:rPr>
        <w:t>r.</w:t>
      </w:r>
      <w:r w:rsidRPr="00476980">
        <w:rPr>
          <w:b/>
          <w:sz w:val="22"/>
          <w:szCs w:val="22"/>
        </w:rPr>
        <w:t xml:space="preserve"> do godz. </w:t>
      </w:r>
      <w:r w:rsidR="0012751B" w:rsidRPr="00476980">
        <w:rPr>
          <w:b/>
          <w:sz w:val="22"/>
          <w:szCs w:val="22"/>
        </w:rPr>
        <w:t>0</w:t>
      </w:r>
      <w:r w:rsidR="00BC70D7" w:rsidRPr="00476980">
        <w:rPr>
          <w:b/>
          <w:sz w:val="22"/>
          <w:szCs w:val="22"/>
        </w:rPr>
        <w:t>9</w:t>
      </w:r>
      <w:r w:rsidR="0080596A" w:rsidRPr="00476980">
        <w:rPr>
          <w:b/>
          <w:sz w:val="22"/>
          <w:szCs w:val="22"/>
        </w:rPr>
        <w:t>:00.</w:t>
      </w:r>
    </w:p>
    <w:p w14:paraId="78547D06" w14:textId="51140F5C" w:rsidR="007C0306" w:rsidRPr="00476980" w:rsidRDefault="007C0306" w:rsidP="001C7976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Otwarcie wniosków </w:t>
      </w:r>
      <w:r w:rsidR="003971FE" w:rsidRPr="00476980">
        <w:rPr>
          <w:sz w:val="22"/>
          <w:szCs w:val="22"/>
        </w:rPr>
        <w:t xml:space="preserve">o dopuszczenie do udziału w postępowaniu </w:t>
      </w:r>
      <w:r w:rsidRPr="00476980">
        <w:rPr>
          <w:sz w:val="22"/>
          <w:szCs w:val="22"/>
        </w:rPr>
        <w:t xml:space="preserve">nastąpi w dniu </w:t>
      </w:r>
      <w:r w:rsidR="008E334D" w:rsidRPr="00476980">
        <w:rPr>
          <w:b/>
          <w:color w:val="000000" w:themeColor="text1"/>
          <w:sz w:val="22"/>
          <w:szCs w:val="22"/>
        </w:rPr>
        <w:t>1</w:t>
      </w:r>
      <w:r w:rsidR="00BC70D7" w:rsidRPr="00476980">
        <w:rPr>
          <w:b/>
          <w:color w:val="000000" w:themeColor="text1"/>
          <w:sz w:val="22"/>
          <w:szCs w:val="22"/>
        </w:rPr>
        <w:t>5</w:t>
      </w:r>
      <w:r w:rsidR="00CF0A36" w:rsidRPr="00476980">
        <w:rPr>
          <w:b/>
          <w:color w:val="000000" w:themeColor="text1"/>
          <w:sz w:val="22"/>
          <w:szCs w:val="22"/>
        </w:rPr>
        <w:t>.0</w:t>
      </w:r>
      <w:r w:rsidR="00BC70D7" w:rsidRPr="00476980">
        <w:rPr>
          <w:b/>
          <w:color w:val="000000" w:themeColor="text1"/>
          <w:sz w:val="22"/>
          <w:szCs w:val="22"/>
        </w:rPr>
        <w:t>5</w:t>
      </w:r>
      <w:r w:rsidR="0080596A" w:rsidRPr="00476980">
        <w:rPr>
          <w:b/>
          <w:color w:val="000000" w:themeColor="text1"/>
          <w:sz w:val="22"/>
          <w:szCs w:val="22"/>
        </w:rPr>
        <w:t>.202</w:t>
      </w:r>
      <w:r w:rsidR="005616B5" w:rsidRPr="00476980">
        <w:rPr>
          <w:b/>
          <w:color w:val="000000" w:themeColor="text1"/>
          <w:sz w:val="22"/>
          <w:szCs w:val="22"/>
        </w:rPr>
        <w:t>5</w:t>
      </w:r>
      <w:r w:rsidR="001C7976" w:rsidRPr="00476980">
        <w:rPr>
          <w:b/>
          <w:color w:val="000000" w:themeColor="text1"/>
          <w:sz w:val="22"/>
          <w:szCs w:val="22"/>
        </w:rPr>
        <w:t xml:space="preserve"> </w:t>
      </w:r>
      <w:r w:rsidR="0080596A" w:rsidRPr="00476980">
        <w:rPr>
          <w:b/>
          <w:sz w:val="22"/>
          <w:szCs w:val="22"/>
        </w:rPr>
        <w:t>r.</w:t>
      </w:r>
      <w:r w:rsidRPr="00476980">
        <w:rPr>
          <w:b/>
          <w:sz w:val="22"/>
          <w:szCs w:val="22"/>
        </w:rPr>
        <w:t xml:space="preserve"> o godz. </w:t>
      </w:r>
      <w:r w:rsidR="0012751B" w:rsidRPr="00476980">
        <w:rPr>
          <w:b/>
          <w:sz w:val="22"/>
          <w:szCs w:val="22"/>
        </w:rPr>
        <w:t>0</w:t>
      </w:r>
      <w:r w:rsidR="00BC70D7" w:rsidRPr="00476980">
        <w:rPr>
          <w:b/>
          <w:sz w:val="22"/>
          <w:szCs w:val="22"/>
        </w:rPr>
        <w:t>9</w:t>
      </w:r>
      <w:r w:rsidR="005A5C54" w:rsidRPr="00476980">
        <w:rPr>
          <w:b/>
          <w:sz w:val="22"/>
          <w:szCs w:val="22"/>
        </w:rPr>
        <w:t>:</w:t>
      </w:r>
      <w:r w:rsidR="00BC70D7" w:rsidRPr="00476980">
        <w:rPr>
          <w:b/>
          <w:sz w:val="22"/>
          <w:szCs w:val="22"/>
        </w:rPr>
        <w:t>0</w:t>
      </w:r>
      <w:r w:rsidR="005A5C54" w:rsidRPr="00476980">
        <w:rPr>
          <w:b/>
          <w:sz w:val="22"/>
          <w:szCs w:val="22"/>
        </w:rPr>
        <w:t>5</w:t>
      </w:r>
      <w:r w:rsidR="0080596A" w:rsidRPr="00476980">
        <w:rPr>
          <w:b/>
          <w:sz w:val="22"/>
          <w:szCs w:val="22"/>
        </w:rPr>
        <w:t>.</w:t>
      </w:r>
    </w:p>
    <w:p w14:paraId="5C4D4F02" w14:textId="12BD233D" w:rsidR="003971FE" w:rsidRPr="00476980" w:rsidRDefault="003971FE" w:rsidP="001C7976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476980">
        <w:rPr>
          <w:sz w:val="22"/>
          <w:szCs w:val="22"/>
        </w:rPr>
        <w:t>Otwarcie wniosków o dopuszczenie do udziału w postępowaniu jest niepubliczne.</w:t>
      </w:r>
    </w:p>
    <w:p w14:paraId="1CDCD513" w14:textId="77777777" w:rsidR="007C0306" w:rsidRPr="00476980" w:rsidRDefault="007C0306" w:rsidP="007C0306">
      <w:pPr>
        <w:ind w:right="-180"/>
        <w:jc w:val="both"/>
        <w:rPr>
          <w:b/>
          <w:sz w:val="22"/>
          <w:szCs w:val="22"/>
        </w:rPr>
      </w:pPr>
    </w:p>
    <w:p w14:paraId="1118CAF1" w14:textId="09BBD2F5" w:rsidR="00361E80" w:rsidRPr="00476980" w:rsidRDefault="001C7976" w:rsidP="001C7976">
      <w:pPr>
        <w:pStyle w:val="Akapitzlist"/>
        <w:tabs>
          <w:tab w:val="left" w:pos="284"/>
        </w:tabs>
        <w:ind w:left="0"/>
        <w:rPr>
          <w:b/>
          <w:sz w:val="22"/>
          <w:szCs w:val="22"/>
        </w:rPr>
      </w:pPr>
      <w:r w:rsidRPr="00476980">
        <w:rPr>
          <w:b/>
          <w:bCs/>
          <w:sz w:val="22"/>
          <w:szCs w:val="22"/>
        </w:rPr>
        <w:t>IX. Wadium</w:t>
      </w:r>
      <w:r w:rsidRPr="00476980">
        <w:rPr>
          <w:b/>
          <w:sz w:val="22"/>
          <w:szCs w:val="22"/>
        </w:rPr>
        <w:t xml:space="preserve"> i z</w:t>
      </w:r>
      <w:r w:rsidR="00361E80" w:rsidRPr="00476980">
        <w:rPr>
          <w:b/>
          <w:sz w:val="22"/>
          <w:szCs w:val="22"/>
        </w:rPr>
        <w:t>abezpieczenie należytego wykonania umowy</w:t>
      </w:r>
    </w:p>
    <w:p w14:paraId="64A8E8FE" w14:textId="4F7AA721" w:rsidR="001C7976" w:rsidRPr="00476980" w:rsidRDefault="001C7976" w:rsidP="001C7976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Zaproszeni do składania ofert Wykonawcy nie będą zobowiązani do zabezpieczenia ofert wadium.</w:t>
      </w:r>
    </w:p>
    <w:p w14:paraId="7F2E2DDA" w14:textId="77777777" w:rsidR="00361E80" w:rsidRPr="00476980" w:rsidRDefault="00361E80" w:rsidP="001C7976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W niniejszym postępowaniu zamawiający nie będzie wymagał wniesienia zabezpieczenia należytego wykonania umowy. </w:t>
      </w:r>
    </w:p>
    <w:p w14:paraId="29A20E24" w14:textId="77777777" w:rsidR="006F18C5" w:rsidRPr="00476980" w:rsidRDefault="006F18C5" w:rsidP="007C0306">
      <w:pPr>
        <w:ind w:right="567"/>
        <w:jc w:val="right"/>
        <w:rPr>
          <w:sz w:val="22"/>
          <w:szCs w:val="22"/>
        </w:rPr>
      </w:pPr>
    </w:p>
    <w:p w14:paraId="6927F49D" w14:textId="69645818" w:rsidR="007C0306" w:rsidRPr="00476980" w:rsidRDefault="001C7976" w:rsidP="00D96694">
      <w:pPr>
        <w:tabs>
          <w:tab w:val="num" w:pos="2160"/>
        </w:tabs>
        <w:spacing w:after="120"/>
        <w:jc w:val="both"/>
        <w:rPr>
          <w:sz w:val="22"/>
          <w:szCs w:val="22"/>
        </w:rPr>
      </w:pPr>
      <w:r w:rsidRPr="00476980">
        <w:rPr>
          <w:b/>
          <w:bCs/>
          <w:sz w:val="22"/>
          <w:szCs w:val="22"/>
        </w:rPr>
        <w:t>X</w:t>
      </w:r>
      <w:r w:rsidR="007C0306" w:rsidRPr="00476980">
        <w:rPr>
          <w:b/>
          <w:bCs/>
          <w:sz w:val="22"/>
          <w:szCs w:val="22"/>
        </w:rPr>
        <w:t>. Kryteria oceny ofert</w:t>
      </w:r>
      <w:r w:rsidR="007C0306" w:rsidRPr="00476980">
        <w:rPr>
          <w:sz w:val="22"/>
          <w:szCs w:val="22"/>
        </w:rPr>
        <w:t xml:space="preserve">: </w:t>
      </w:r>
    </w:p>
    <w:p w14:paraId="63B8E8E6" w14:textId="178DF9B6" w:rsidR="007C0306" w:rsidRPr="00476980" w:rsidRDefault="0085656C" w:rsidP="002E19B6">
      <w:pPr>
        <w:suppressAutoHyphens/>
        <w:spacing w:before="240" w:line="276" w:lineRule="auto"/>
        <w:jc w:val="both"/>
        <w:rPr>
          <w:sz w:val="22"/>
          <w:szCs w:val="22"/>
        </w:rPr>
      </w:pPr>
      <w:r w:rsidRPr="00476980">
        <w:rPr>
          <w:bCs/>
          <w:sz w:val="22"/>
          <w:szCs w:val="22"/>
          <w:lang w:eastAsia="ar-SA"/>
        </w:rPr>
        <w:t>1.</w:t>
      </w:r>
      <w:r w:rsidR="00410158" w:rsidRPr="00476980">
        <w:rPr>
          <w:b/>
          <w:bCs/>
          <w:sz w:val="22"/>
          <w:szCs w:val="22"/>
          <w:lang w:eastAsia="ar-SA"/>
        </w:rPr>
        <w:t xml:space="preserve">  </w:t>
      </w:r>
      <w:r w:rsidR="007C0306" w:rsidRPr="00476980">
        <w:rPr>
          <w:bCs/>
          <w:sz w:val="22"/>
          <w:szCs w:val="22"/>
        </w:rPr>
        <w:t xml:space="preserve">Szczegółowe informacje dotyczące wyboru oferty najkorzystniejszej zostaną przekazane </w:t>
      </w:r>
      <w:r w:rsidR="007C0306" w:rsidRPr="00476980">
        <w:rPr>
          <w:sz w:val="22"/>
          <w:szCs w:val="22"/>
        </w:rPr>
        <w:t xml:space="preserve">w </w:t>
      </w:r>
      <w:r w:rsidR="006F18C5" w:rsidRPr="00476980">
        <w:rPr>
          <w:sz w:val="22"/>
          <w:szCs w:val="22"/>
        </w:rPr>
        <w:t>Warunkach</w:t>
      </w:r>
      <w:r w:rsidR="007C0306" w:rsidRPr="00476980">
        <w:rPr>
          <w:sz w:val="22"/>
          <w:szCs w:val="22"/>
        </w:rPr>
        <w:t xml:space="preserve"> </w:t>
      </w:r>
      <w:r w:rsidR="006F18C5" w:rsidRPr="00476980">
        <w:rPr>
          <w:sz w:val="22"/>
          <w:szCs w:val="22"/>
        </w:rPr>
        <w:t>przetargu- część II</w:t>
      </w:r>
      <w:r w:rsidR="007C0306" w:rsidRPr="00476980">
        <w:rPr>
          <w:sz w:val="22"/>
          <w:szCs w:val="22"/>
        </w:rPr>
        <w:t>, na drugim etapie postępowania.</w:t>
      </w:r>
    </w:p>
    <w:p w14:paraId="36ECD3F2" w14:textId="77777777" w:rsidR="005C0DBC" w:rsidRPr="00476980" w:rsidRDefault="001C7976" w:rsidP="005C0DBC">
      <w:pPr>
        <w:spacing w:before="240" w:after="120" w:line="276" w:lineRule="auto"/>
        <w:jc w:val="both"/>
        <w:rPr>
          <w:b/>
          <w:bCs/>
          <w:sz w:val="22"/>
          <w:szCs w:val="22"/>
        </w:rPr>
      </w:pPr>
      <w:r w:rsidRPr="00476980">
        <w:rPr>
          <w:b/>
          <w:bCs/>
          <w:sz w:val="22"/>
          <w:szCs w:val="22"/>
        </w:rPr>
        <w:t xml:space="preserve">XI. </w:t>
      </w:r>
      <w:r w:rsidR="005C0DBC" w:rsidRPr="00476980">
        <w:rPr>
          <w:b/>
          <w:bCs/>
          <w:sz w:val="22"/>
          <w:szCs w:val="22"/>
        </w:rPr>
        <w:t xml:space="preserve">ODWOŁANIA </w:t>
      </w:r>
    </w:p>
    <w:p w14:paraId="368BB9BD" w14:textId="77777777" w:rsidR="005C0DBC" w:rsidRPr="00476980" w:rsidRDefault="005C0DBC" w:rsidP="00476980">
      <w:pPr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Wykonawcy przysługuje odwołanie na decyzje Zamawiającego w terminie 5 dni od otrzymania zawiadomienia. </w:t>
      </w:r>
    </w:p>
    <w:p w14:paraId="296164CC" w14:textId="77777777" w:rsidR="005C0DBC" w:rsidRPr="00476980" w:rsidRDefault="005C0DBC" w:rsidP="00476980">
      <w:pPr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Odwołanie należy przesłać do Dowódcy JW Nr 4026 drogą elektroniczną za pomocą platformy prowadzonego postępowania. </w:t>
      </w:r>
    </w:p>
    <w:p w14:paraId="1864B77C" w14:textId="77777777" w:rsidR="005C0DBC" w:rsidRPr="00476980" w:rsidRDefault="005C0DBC" w:rsidP="00476980">
      <w:pPr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Na stanowisko odmowy Dowódcy Jednostki Wojskowej Nr 4026 przysługiwać będzie dochodzenie roszczeń na drodze sądowej. </w:t>
      </w:r>
    </w:p>
    <w:p w14:paraId="6ADFCD90" w14:textId="77777777" w:rsidR="005C0DBC" w:rsidRDefault="005C0DBC" w:rsidP="00476980">
      <w:pPr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Sądem rzeczowo właściwym do rozpatrzenia będzie Sąd dla siedziby Zamawiającego</w:t>
      </w:r>
    </w:p>
    <w:p w14:paraId="50791FD2" w14:textId="77777777" w:rsidR="00275F1C" w:rsidRDefault="00275F1C" w:rsidP="00275F1C">
      <w:pPr>
        <w:spacing w:line="276" w:lineRule="auto"/>
        <w:jc w:val="both"/>
        <w:rPr>
          <w:sz w:val="22"/>
          <w:szCs w:val="22"/>
        </w:rPr>
      </w:pPr>
    </w:p>
    <w:p w14:paraId="49F7E8CC" w14:textId="77777777" w:rsidR="00275F1C" w:rsidRDefault="00275F1C" w:rsidP="00275F1C">
      <w:pPr>
        <w:spacing w:line="276" w:lineRule="auto"/>
        <w:jc w:val="both"/>
        <w:rPr>
          <w:sz w:val="22"/>
          <w:szCs w:val="22"/>
        </w:rPr>
      </w:pPr>
    </w:p>
    <w:p w14:paraId="2038E6C2" w14:textId="77777777" w:rsidR="00275F1C" w:rsidRPr="00476980" w:rsidRDefault="00275F1C" w:rsidP="00275F1C">
      <w:pPr>
        <w:spacing w:line="276" w:lineRule="auto"/>
        <w:jc w:val="both"/>
        <w:rPr>
          <w:sz w:val="22"/>
          <w:szCs w:val="22"/>
        </w:rPr>
      </w:pPr>
    </w:p>
    <w:p w14:paraId="70C2A373" w14:textId="2F045453" w:rsidR="001C7976" w:rsidRPr="00476980" w:rsidRDefault="005C0DBC" w:rsidP="001C7976">
      <w:pPr>
        <w:spacing w:before="240" w:after="120" w:line="276" w:lineRule="auto"/>
        <w:jc w:val="both"/>
        <w:rPr>
          <w:sz w:val="22"/>
          <w:szCs w:val="22"/>
        </w:rPr>
      </w:pPr>
      <w:r w:rsidRPr="00476980">
        <w:rPr>
          <w:b/>
          <w:bCs/>
          <w:sz w:val="22"/>
          <w:szCs w:val="22"/>
        </w:rPr>
        <w:lastRenderedPageBreak/>
        <w:t xml:space="preserve">XII. </w:t>
      </w:r>
      <w:r w:rsidR="001C7976" w:rsidRPr="00476980">
        <w:rPr>
          <w:b/>
          <w:bCs/>
          <w:sz w:val="22"/>
          <w:szCs w:val="22"/>
          <w:lang w:eastAsia="ar-SA"/>
        </w:rPr>
        <w:t>OBOWIĄZEK INFORMACYJNY RODO</w:t>
      </w:r>
    </w:p>
    <w:p w14:paraId="760565F0" w14:textId="77777777" w:rsidR="001C7976" w:rsidRPr="00476980" w:rsidRDefault="001C7976" w:rsidP="00476980">
      <w:pPr>
        <w:spacing w:line="276" w:lineRule="auto"/>
        <w:ind w:left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danych) (Dz. U. UE L119 z dnia 4 maja 2016 r., str. 1; zwanym dalej „RODO”) informujemy, że</w:t>
      </w:r>
      <w:r w:rsidRPr="00476980">
        <w:rPr>
          <w:rFonts w:eastAsia="Calibri"/>
          <w:sz w:val="22"/>
          <w:szCs w:val="22"/>
          <w:lang w:eastAsia="en-US"/>
        </w:rPr>
        <w:t>:</w:t>
      </w:r>
      <w:r w:rsidRPr="00476980">
        <w:rPr>
          <w:sz w:val="22"/>
          <w:szCs w:val="22"/>
        </w:rPr>
        <w:t xml:space="preserve"> </w:t>
      </w:r>
    </w:p>
    <w:p w14:paraId="4824AF6F" w14:textId="77777777" w:rsidR="001C7976" w:rsidRPr="00476980" w:rsidRDefault="001C7976" w:rsidP="001C7976">
      <w:pPr>
        <w:numPr>
          <w:ilvl w:val="0"/>
          <w:numId w:val="23"/>
        </w:numPr>
        <w:suppressAutoHyphens/>
        <w:spacing w:line="276" w:lineRule="auto"/>
        <w:ind w:left="851" w:hanging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Administratorem Pani/Pana danych osobowych jest Dowódca Jednostki Wojskowej 4026 z siedzibą w Gdyni, 81-103, ul. Rondo Bitwy pod Oliwą 1;</w:t>
      </w:r>
    </w:p>
    <w:p w14:paraId="426B09EB" w14:textId="77777777" w:rsidR="001C7976" w:rsidRPr="00476980" w:rsidRDefault="001C7976" w:rsidP="001C7976">
      <w:pPr>
        <w:numPr>
          <w:ilvl w:val="0"/>
          <w:numId w:val="23"/>
        </w:numPr>
        <w:suppressAutoHyphens/>
        <w:spacing w:line="276" w:lineRule="auto"/>
        <w:ind w:left="851" w:hanging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administrator wyznaczył Inspektora Danych Osobowych, z którym można się kontaktować pod adresem e-mail: 4026.iod@ron.mil.pl;</w:t>
      </w:r>
      <w:r w:rsidRPr="00476980">
        <w:rPr>
          <w:sz w:val="22"/>
          <w:szCs w:val="22"/>
          <w:vertAlign w:val="superscript"/>
        </w:rPr>
        <w:t>*</w:t>
      </w:r>
    </w:p>
    <w:p w14:paraId="1F6858FC" w14:textId="77777777" w:rsidR="001C7976" w:rsidRPr="00476980" w:rsidRDefault="001C7976" w:rsidP="001C7976">
      <w:pPr>
        <w:numPr>
          <w:ilvl w:val="0"/>
          <w:numId w:val="23"/>
        </w:numPr>
        <w:suppressAutoHyphens/>
        <w:spacing w:line="276" w:lineRule="auto"/>
        <w:ind w:left="851" w:hanging="284"/>
        <w:jc w:val="both"/>
        <w:rPr>
          <w:color w:val="00B0F0"/>
          <w:sz w:val="22"/>
          <w:szCs w:val="22"/>
        </w:rPr>
      </w:pPr>
      <w:r w:rsidRPr="00476980">
        <w:rPr>
          <w:sz w:val="22"/>
          <w:szCs w:val="22"/>
        </w:rPr>
        <w:t>Pani/Pana dane osobowe przetwarzane będą na podstawie art. 6 ust. 1 lit. c</w:t>
      </w:r>
      <w:r w:rsidRPr="00476980">
        <w:rPr>
          <w:i/>
          <w:sz w:val="22"/>
          <w:szCs w:val="22"/>
        </w:rPr>
        <w:t xml:space="preserve"> </w:t>
      </w:r>
      <w:r w:rsidRPr="00476980">
        <w:rPr>
          <w:sz w:val="22"/>
          <w:szCs w:val="22"/>
        </w:rPr>
        <w:t xml:space="preserve">RODO </w:t>
      </w:r>
      <w:r w:rsidRPr="00476980">
        <w:rPr>
          <w:rFonts w:eastAsia="Calibri"/>
          <w:sz w:val="22"/>
          <w:szCs w:val="22"/>
          <w:lang w:eastAsia="en-US"/>
        </w:rPr>
        <w:t>w celach wynikających z prawnie uzasadnionych interesów realizowanych przez Administratora w związku z prowadzoną procedurą o udzielenie przedmiotowego zamówienia;</w:t>
      </w:r>
    </w:p>
    <w:p w14:paraId="012A8282" w14:textId="77777777" w:rsidR="001C7976" w:rsidRPr="00476980" w:rsidRDefault="001C7976" w:rsidP="001C7976">
      <w:pPr>
        <w:numPr>
          <w:ilvl w:val="0"/>
          <w:numId w:val="23"/>
        </w:numPr>
        <w:suppressAutoHyphens/>
        <w:spacing w:line="276" w:lineRule="auto"/>
        <w:ind w:left="851" w:hanging="284"/>
        <w:jc w:val="both"/>
        <w:rPr>
          <w:color w:val="00B0F0"/>
          <w:sz w:val="22"/>
          <w:szCs w:val="22"/>
        </w:rPr>
      </w:pPr>
      <w:r w:rsidRPr="00476980">
        <w:rPr>
          <w:sz w:val="22"/>
          <w:szCs w:val="22"/>
        </w:rPr>
        <w:t xml:space="preserve">odbiorcami Pani/Pana danych osobowych będą osoby lub podmioty, którym udostępniona zostanie dokumentacja postępowania w oparciu o zapisy regulaminu udzielania zamówień publicznych w Jednostce Wojskowej 4026 oraz w oparciu o zapisy Warunków przetargu;  </w:t>
      </w:r>
    </w:p>
    <w:p w14:paraId="56DD693A" w14:textId="77777777" w:rsidR="001C7976" w:rsidRPr="00476980" w:rsidRDefault="001C7976" w:rsidP="001C7976">
      <w:pPr>
        <w:numPr>
          <w:ilvl w:val="0"/>
          <w:numId w:val="23"/>
        </w:numPr>
        <w:suppressAutoHyphens/>
        <w:spacing w:line="276" w:lineRule="auto"/>
        <w:ind w:left="851" w:hanging="284"/>
        <w:jc w:val="both"/>
        <w:rPr>
          <w:color w:val="00B0F0"/>
          <w:sz w:val="22"/>
          <w:szCs w:val="22"/>
        </w:rPr>
      </w:pPr>
      <w:r w:rsidRPr="00476980">
        <w:rPr>
          <w:sz w:val="22"/>
          <w:szCs w:val="22"/>
        </w:rPr>
        <w:t>Pani/Pana dane osobowe nie będą przekazywane do państwa trzeciego/organizacji międzynarodowej;</w:t>
      </w:r>
    </w:p>
    <w:p w14:paraId="071AB22A" w14:textId="77777777" w:rsidR="001C7976" w:rsidRPr="00476980" w:rsidRDefault="001C7976" w:rsidP="001C7976">
      <w:pPr>
        <w:numPr>
          <w:ilvl w:val="0"/>
          <w:numId w:val="23"/>
        </w:numPr>
        <w:suppressAutoHyphens/>
        <w:spacing w:line="276" w:lineRule="auto"/>
        <w:ind w:left="851" w:hanging="284"/>
        <w:jc w:val="both"/>
        <w:rPr>
          <w:b/>
          <w:i/>
          <w:sz w:val="22"/>
          <w:szCs w:val="22"/>
        </w:rPr>
      </w:pPr>
      <w:r w:rsidRPr="00476980">
        <w:rPr>
          <w:sz w:val="22"/>
          <w:szCs w:val="22"/>
        </w:rPr>
        <w:t>Pani/Pana dane osobowe będą przechowywane, przez okres 4 lat od dnia zakończenia postępowania o udzielenie zamówienia, w sposób gwarantujący jego nienaruszalność. Jeżeli okres obowiązywania umowy w sprawie zamówienia publicznego przekracza 4 lata, zamawiający po upływie tego okresu przechowuje protokół wraz z załącznikami do czasu zakończenia obowiązywania umowy, z wyjątkiem wniosków o dopuszczenie do udziału w postępowaniu, ofert oraz innych dokumentów dotyczących wykonawców, z którymi nie została zawarta umowa.</w:t>
      </w:r>
    </w:p>
    <w:p w14:paraId="263196E7" w14:textId="77777777" w:rsidR="001C7976" w:rsidRPr="00476980" w:rsidRDefault="001C7976" w:rsidP="001C7976">
      <w:pPr>
        <w:numPr>
          <w:ilvl w:val="0"/>
          <w:numId w:val="23"/>
        </w:numPr>
        <w:suppressAutoHyphens/>
        <w:spacing w:line="276" w:lineRule="auto"/>
        <w:ind w:left="851" w:hanging="284"/>
        <w:jc w:val="both"/>
        <w:rPr>
          <w:b/>
          <w:i/>
          <w:sz w:val="22"/>
          <w:szCs w:val="22"/>
        </w:rPr>
      </w:pPr>
      <w:r w:rsidRPr="00476980">
        <w:rPr>
          <w:sz w:val="22"/>
          <w:szCs w:val="22"/>
        </w:rPr>
        <w:t>posiada Pani/Pan prawo dostępu do treści swoich danych oraz prawo ich sprostowania i ograniczenia przetwarzania z zastrzeżeniem przypadków wskazanych w art. 18 ust. 2 RODO;</w:t>
      </w:r>
      <w:r w:rsidRPr="00476980">
        <w:rPr>
          <w:sz w:val="22"/>
          <w:szCs w:val="22"/>
          <w:vertAlign w:val="superscript"/>
        </w:rPr>
        <w:t>**,***</w:t>
      </w:r>
    </w:p>
    <w:p w14:paraId="5776E4BF" w14:textId="77777777" w:rsidR="001C7976" w:rsidRPr="00476980" w:rsidRDefault="001C7976" w:rsidP="001C7976">
      <w:pPr>
        <w:numPr>
          <w:ilvl w:val="0"/>
          <w:numId w:val="23"/>
        </w:numPr>
        <w:suppressAutoHyphens/>
        <w:spacing w:line="276" w:lineRule="auto"/>
        <w:ind w:left="851" w:hanging="284"/>
        <w:jc w:val="both"/>
        <w:rPr>
          <w:b/>
          <w:i/>
          <w:sz w:val="22"/>
          <w:szCs w:val="22"/>
        </w:rPr>
      </w:pPr>
      <w:r w:rsidRPr="00476980">
        <w:rPr>
          <w:sz w:val="22"/>
          <w:szCs w:val="22"/>
        </w:rPr>
        <w:t xml:space="preserve">ma Pani/Pan prawo wniesienia skargi do UODO gdy uzna Pani/Pan, </w:t>
      </w:r>
      <w:r w:rsidRPr="00476980">
        <w:rPr>
          <w:sz w:val="22"/>
          <w:szCs w:val="22"/>
        </w:rPr>
        <w:br/>
        <w:t xml:space="preserve">iż przetwarzanie danych osobowych Pani/Pana dotyczących narusza przepisy ogólnego rozporządzenia o ochronie danych osobowych z dnia 27 kwietnia 2016 r. </w:t>
      </w:r>
    </w:p>
    <w:p w14:paraId="07326282" w14:textId="77777777" w:rsidR="001C7976" w:rsidRPr="00476980" w:rsidRDefault="001C7976" w:rsidP="001C7976">
      <w:pPr>
        <w:numPr>
          <w:ilvl w:val="0"/>
          <w:numId w:val="23"/>
        </w:numPr>
        <w:suppressAutoHyphens/>
        <w:spacing w:line="276" w:lineRule="auto"/>
        <w:ind w:left="851" w:hanging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nie przysługuje Pani/Panu:</w:t>
      </w:r>
    </w:p>
    <w:p w14:paraId="32F9D704" w14:textId="77777777" w:rsidR="001C7976" w:rsidRPr="00476980" w:rsidRDefault="001C7976" w:rsidP="001C7976">
      <w:pPr>
        <w:spacing w:line="276" w:lineRule="auto"/>
        <w:ind w:left="851" w:hanging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 xml:space="preserve">- w związku z art. 17 ust. 3 lit. b, c, d lub e RODO prawo do usunięcia danych osobowych, </w:t>
      </w:r>
    </w:p>
    <w:p w14:paraId="35BA7A5D" w14:textId="77777777" w:rsidR="001C7976" w:rsidRPr="00476980" w:rsidRDefault="001C7976" w:rsidP="001C7976">
      <w:pPr>
        <w:spacing w:line="276" w:lineRule="auto"/>
        <w:ind w:left="1134" w:hanging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- w związku z art. 20 RODO prawo do przenoszenia danych osobowych,</w:t>
      </w:r>
    </w:p>
    <w:p w14:paraId="4DF50751" w14:textId="77777777" w:rsidR="001C7976" w:rsidRPr="00476980" w:rsidRDefault="001C7976" w:rsidP="001C7976">
      <w:pPr>
        <w:spacing w:line="276" w:lineRule="auto"/>
        <w:ind w:left="1134" w:hanging="284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- w związku z art. 21 RODO prawo sprzeciwu, wobec przetwarzania danych osobowych, gdyż podstawą prawną przetwarzania Pani/Pana danych osobowych jest art. 6 ust. 1 lit. c RODO;</w:t>
      </w:r>
    </w:p>
    <w:p w14:paraId="4C269DD8" w14:textId="77777777" w:rsidR="001C7976" w:rsidRPr="00476980" w:rsidRDefault="001C7976" w:rsidP="001C7976">
      <w:pPr>
        <w:numPr>
          <w:ilvl w:val="0"/>
          <w:numId w:val="23"/>
        </w:numPr>
        <w:suppressAutoHyphens/>
        <w:spacing w:line="276" w:lineRule="auto"/>
        <w:ind w:left="851" w:hanging="425"/>
        <w:jc w:val="both"/>
        <w:rPr>
          <w:b/>
          <w:i/>
          <w:sz w:val="22"/>
          <w:szCs w:val="22"/>
        </w:rPr>
      </w:pPr>
      <w:r w:rsidRPr="00476980">
        <w:rPr>
          <w:sz w:val="22"/>
          <w:szCs w:val="22"/>
        </w:rPr>
        <w:t xml:space="preserve">obowiązek podania przez Panią/Pana danych osobowych bezpośrednio Pani/Pana dotyczących jest wymogiem ustawowym określonym w przepisach ustawy Prawo Zamówień Publicznych, związanym z udziałem w postępowaniu o udzielenie zamówienia publicznego;  </w:t>
      </w:r>
    </w:p>
    <w:p w14:paraId="00824522" w14:textId="77777777" w:rsidR="001C7976" w:rsidRPr="00476980" w:rsidRDefault="001C7976" w:rsidP="001C7976">
      <w:pPr>
        <w:numPr>
          <w:ilvl w:val="0"/>
          <w:numId w:val="23"/>
        </w:numPr>
        <w:suppressAutoHyphens/>
        <w:spacing w:line="276" w:lineRule="auto"/>
        <w:ind w:left="851" w:hanging="425"/>
        <w:jc w:val="both"/>
        <w:rPr>
          <w:i/>
          <w:color w:val="00B0F0"/>
          <w:sz w:val="22"/>
          <w:szCs w:val="22"/>
        </w:rPr>
      </w:pPr>
      <w:r w:rsidRPr="00476980">
        <w:rPr>
          <w:sz w:val="22"/>
          <w:szCs w:val="22"/>
        </w:rPr>
        <w:lastRenderedPageBreak/>
        <w:t xml:space="preserve">Pani/Pana dane osobowe nie będą przetwarzane w sposób zautomatyzowany w tym również w formie profilowania. </w:t>
      </w:r>
    </w:p>
    <w:p w14:paraId="0113D886" w14:textId="20A2DEC7" w:rsidR="00911C03" w:rsidRPr="00476980" w:rsidRDefault="00911C03" w:rsidP="001C7976">
      <w:pPr>
        <w:ind w:left="142"/>
        <w:jc w:val="both"/>
        <w:rPr>
          <w:sz w:val="22"/>
          <w:szCs w:val="22"/>
          <w:lang w:eastAsia="ar-SA"/>
        </w:rPr>
      </w:pPr>
      <w:r w:rsidRPr="00476980">
        <w:rPr>
          <w:sz w:val="22"/>
          <w:szCs w:val="22"/>
          <w:lang w:eastAsia="ar-SA"/>
        </w:rPr>
        <w:t>______________________</w:t>
      </w:r>
    </w:p>
    <w:p w14:paraId="08D5B2CC" w14:textId="77777777" w:rsidR="001C7976" w:rsidRPr="00476980" w:rsidRDefault="001C7976" w:rsidP="001C7976">
      <w:pPr>
        <w:suppressAutoHyphens/>
        <w:spacing w:after="60" w:line="312" w:lineRule="auto"/>
        <w:ind w:left="425"/>
        <w:jc w:val="both"/>
        <w:rPr>
          <w:i/>
          <w:sz w:val="18"/>
          <w:szCs w:val="18"/>
        </w:rPr>
      </w:pPr>
      <w:r w:rsidRPr="00476980">
        <w:rPr>
          <w:b/>
          <w:i/>
          <w:sz w:val="18"/>
          <w:szCs w:val="18"/>
          <w:vertAlign w:val="superscript"/>
          <w:lang w:eastAsia="ar-SA"/>
        </w:rPr>
        <w:t>*</w:t>
      </w:r>
      <w:r w:rsidRPr="00476980">
        <w:rPr>
          <w:b/>
          <w:i/>
          <w:sz w:val="18"/>
          <w:szCs w:val="18"/>
          <w:lang w:eastAsia="ar-SA"/>
        </w:rPr>
        <w:t xml:space="preserve"> Wyjaśnienie:</w:t>
      </w:r>
      <w:r w:rsidRPr="00476980">
        <w:rPr>
          <w:i/>
          <w:sz w:val="18"/>
          <w:szCs w:val="18"/>
          <w:lang w:eastAsia="ar-SA"/>
        </w:rPr>
        <w:t xml:space="preserve"> informacja w tym zakresie jest wymagana, jeżeli w odniesieniu do danego administratora lub podmiotu przetwarzającego </w:t>
      </w:r>
      <w:r w:rsidRPr="00476980">
        <w:rPr>
          <w:i/>
          <w:sz w:val="18"/>
          <w:szCs w:val="18"/>
        </w:rPr>
        <w:t>istnieje obowiązek wyznaczenia inspektora ochrony danych osobowych.</w:t>
      </w:r>
    </w:p>
    <w:p w14:paraId="0938F309" w14:textId="77777777" w:rsidR="001C7976" w:rsidRPr="00476980" w:rsidRDefault="001C7976" w:rsidP="001C7976">
      <w:pPr>
        <w:suppressAutoHyphens/>
        <w:spacing w:after="60" w:line="312" w:lineRule="auto"/>
        <w:ind w:left="425"/>
        <w:jc w:val="both"/>
        <w:rPr>
          <w:rFonts w:eastAsia="Calibri"/>
          <w:i/>
          <w:sz w:val="18"/>
          <w:szCs w:val="18"/>
          <w:lang w:eastAsia="ar-SA"/>
        </w:rPr>
      </w:pPr>
      <w:r w:rsidRPr="00476980">
        <w:rPr>
          <w:rFonts w:eastAsia="Calibri"/>
          <w:b/>
          <w:i/>
          <w:sz w:val="18"/>
          <w:szCs w:val="18"/>
          <w:vertAlign w:val="superscript"/>
          <w:lang w:eastAsia="ar-SA"/>
        </w:rPr>
        <w:t xml:space="preserve">** </w:t>
      </w:r>
      <w:r w:rsidRPr="00476980">
        <w:rPr>
          <w:rFonts w:eastAsia="Calibri"/>
          <w:b/>
          <w:i/>
          <w:sz w:val="18"/>
          <w:szCs w:val="18"/>
          <w:lang w:eastAsia="ar-SA"/>
        </w:rPr>
        <w:t>Wyjaśnienie:</w:t>
      </w:r>
      <w:r w:rsidRPr="00476980">
        <w:rPr>
          <w:rFonts w:eastAsia="Calibri"/>
          <w:i/>
          <w:sz w:val="18"/>
          <w:szCs w:val="18"/>
          <w:lang w:eastAsia="ar-SA"/>
        </w:rPr>
        <w:t xml:space="preserve"> </w:t>
      </w:r>
      <w:r w:rsidRPr="00476980">
        <w:rPr>
          <w:i/>
          <w:sz w:val="18"/>
          <w:szCs w:val="18"/>
        </w:rPr>
        <w:t xml:space="preserve">skorzystanie z prawa do sprostowania nie może skutkować zmianą </w:t>
      </w:r>
      <w:r w:rsidRPr="00476980">
        <w:rPr>
          <w:rFonts w:eastAsia="Calibri"/>
          <w:i/>
          <w:sz w:val="18"/>
          <w:szCs w:val="18"/>
          <w:lang w:eastAsia="ar-SA"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68D05936" w14:textId="77777777" w:rsidR="001C7976" w:rsidRPr="00476980" w:rsidRDefault="001C7976" w:rsidP="001C7976">
      <w:pPr>
        <w:suppressAutoHyphens/>
        <w:spacing w:before="120" w:after="120" w:line="276" w:lineRule="auto"/>
        <w:ind w:left="426"/>
        <w:jc w:val="both"/>
        <w:rPr>
          <w:rFonts w:eastAsia="Calibri"/>
          <w:i/>
          <w:sz w:val="18"/>
          <w:szCs w:val="18"/>
          <w:lang w:eastAsia="ar-SA"/>
        </w:rPr>
      </w:pPr>
      <w:r w:rsidRPr="00476980">
        <w:rPr>
          <w:rFonts w:eastAsia="Calibri"/>
          <w:b/>
          <w:i/>
          <w:sz w:val="18"/>
          <w:szCs w:val="18"/>
          <w:vertAlign w:val="superscript"/>
          <w:lang w:eastAsia="ar-SA"/>
        </w:rPr>
        <w:t xml:space="preserve">*** </w:t>
      </w:r>
      <w:r w:rsidRPr="00476980">
        <w:rPr>
          <w:rFonts w:eastAsia="Calibri"/>
          <w:b/>
          <w:i/>
          <w:sz w:val="18"/>
          <w:szCs w:val="18"/>
          <w:lang w:eastAsia="ar-SA"/>
        </w:rPr>
        <w:t>Wyjaśnienie:</w:t>
      </w:r>
      <w:r w:rsidRPr="00476980">
        <w:rPr>
          <w:rFonts w:eastAsia="Calibri"/>
          <w:i/>
          <w:sz w:val="18"/>
          <w:szCs w:val="18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1E69591" w14:textId="77777777" w:rsidR="00F249C9" w:rsidRPr="00476980" w:rsidRDefault="00F249C9" w:rsidP="00911C03">
      <w:pPr>
        <w:spacing w:before="60" w:after="160" w:line="312" w:lineRule="auto"/>
        <w:ind w:left="425"/>
        <w:jc w:val="both"/>
        <w:rPr>
          <w:i/>
          <w:color w:val="00B0F0"/>
          <w:sz w:val="22"/>
          <w:szCs w:val="22"/>
          <w:u w:val="single"/>
        </w:rPr>
      </w:pPr>
    </w:p>
    <w:p w14:paraId="7467AAA9" w14:textId="6325CB7A" w:rsidR="00410158" w:rsidRPr="00736389" w:rsidRDefault="00410158" w:rsidP="00736389">
      <w:pPr>
        <w:pStyle w:val="Akapitzlist"/>
        <w:numPr>
          <w:ilvl w:val="3"/>
          <w:numId w:val="26"/>
        </w:numPr>
        <w:ind w:left="851"/>
        <w:jc w:val="both"/>
        <w:rPr>
          <w:b/>
          <w:sz w:val="22"/>
          <w:szCs w:val="22"/>
        </w:rPr>
      </w:pPr>
      <w:r w:rsidRPr="00736389">
        <w:rPr>
          <w:b/>
          <w:sz w:val="22"/>
          <w:szCs w:val="22"/>
          <w:u w:val="single"/>
        </w:rPr>
        <w:t>WYKAZ ZAŁĄCZNIKÓW DO SPECYFIKACJI ISTOTNYCH WARUNKÓW ZAMÓWIENIA.</w:t>
      </w:r>
    </w:p>
    <w:p w14:paraId="480B00EB" w14:textId="77777777" w:rsidR="00410158" w:rsidRPr="00476980" w:rsidRDefault="00410158" w:rsidP="00911C03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92F0405" w14:textId="77777777" w:rsidR="00410158" w:rsidRPr="00476980" w:rsidRDefault="00410158" w:rsidP="00410158">
      <w:pPr>
        <w:spacing w:line="276" w:lineRule="auto"/>
        <w:jc w:val="both"/>
        <w:rPr>
          <w:sz w:val="22"/>
          <w:szCs w:val="22"/>
        </w:rPr>
      </w:pPr>
      <w:r w:rsidRPr="00476980">
        <w:rPr>
          <w:sz w:val="22"/>
          <w:szCs w:val="22"/>
        </w:rPr>
        <w:t>Załącznik nr 1</w:t>
      </w:r>
      <w:r w:rsidRPr="00476980">
        <w:rPr>
          <w:sz w:val="22"/>
          <w:szCs w:val="22"/>
        </w:rPr>
        <w:tab/>
        <w:t>- Wniosek o dopuszczenie do udziału w postępowaniu.</w:t>
      </w:r>
    </w:p>
    <w:p w14:paraId="405F2184" w14:textId="6BCDBDDF" w:rsidR="00410158" w:rsidRPr="00476980" w:rsidRDefault="00410158" w:rsidP="000E3264">
      <w:pPr>
        <w:spacing w:line="276" w:lineRule="auto"/>
        <w:rPr>
          <w:sz w:val="22"/>
          <w:szCs w:val="22"/>
        </w:rPr>
      </w:pPr>
      <w:r w:rsidRPr="00476980">
        <w:rPr>
          <w:sz w:val="22"/>
          <w:szCs w:val="22"/>
        </w:rPr>
        <w:t>Załącznik nr 2</w:t>
      </w:r>
      <w:r w:rsidRPr="00476980">
        <w:rPr>
          <w:sz w:val="22"/>
          <w:szCs w:val="22"/>
        </w:rPr>
        <w:tab/>
        <w:t xml:space="preserve"> -</w:t>
      </w:r>
      <w:r w:rsidR="00911C03" w:rsidRPr="00476980">
        <w:rPr>
          <w:sz w:val="22"/>
          <w:szCs w:val="22"/>
        </w:rPr>
        <w:t xml:space="preserve"> </w:t>
      </w:r>
      <w:r w:rsidR="001C7976" w:rsidRPr="00476980">
        <w:rPr>
          <w:sz w:val="22"/>
          <w:szCs w:val="22"/>
        </w:rPr>
        <w:t xml:space="preserve">Oświadczenie potencjalnego wykonawcy dotyczące zachowania </w:t>
      </w:r>
      <w:r w:rsidR="00476980">
        <w:rPr>
          <w:sz w:val="22"/>
          <w:szCs w:val="22"/>
        </w:rPr>
        <w:br/>
        <w:t xml:space="preserve">                            p</w:t>
      </w:r>
      <w:r w:rsidR="001C7976" w:rsidRPr="00476980">
        <w:rPr>
          <w:sz w:val="22"/>
          <w:szCs w:val="22"/>
        </w:rPr>
        <w:t>oufnego charakteru</w:t>
      </w:r>
      <w:r w:rsidRPr="00476980">
        <w:rPr>
          <w:sz w:val="22"/>
          <w:szCs w:val="22"/>
        </w:rPr>
        <w:t>.</w:t>
      </w:r>
    </w:p>
    <w:p w14:paraId="38CB83B2" w14:textId="292CDF40" w:rsidR="007D61FA" w:rsidRPr="00476980" w:rsidRDefault="007D61FA" w:rsidP="007D61FA">
      <w:pPr>
        <w:spacing w:line="276" w:lineRule="auto"/>
        <w:ind w:left="1560" w:hanging="1560"/>
        <w:rPr>
          <w:rFonts w:eastAsia="Calibri"/>
          <w:color w:val="000000" w:themeColor="text1"/>
          <w:sz w:val="22"/>
          <w:szCs w:val="22"/>
          <w:lang w:eastAsia="en-US"/>
        </w:rPr>
      </w:pPr>
      <w:r w:rsidRPr="00476980">
        <w:rPr>
          <w:sz w:val="22"/>
          <w:szCs w:val="22"/>
        </w:rPr>
        <w:t xml:space="preserve">Załącznik nr 3 - </w:t>
      </w:r>
      <w:r w:rsidRPr="00476980">
        <w:rPr>
          <w:bCs/>
          <w:sz w:val="22"/>
          <w:szCs w:val="22"/>
        </w:rPr>
        <w:t>Oświadczenie Wykonawcy dotyczące przesłanek wykluczenia z art. 5k rozporządzenia 833/2014 oraz art. 7 ust. 1 ustawy o szczególnych rozwiązaniach w zakresie przeciwdziałania wspieraniu agresji na Ukrainę oraz służących ochronie bezpieczeństwa narodowego (t. j. Dz. U. z 2024 r. poz. 507) - załącznik nr 3 do Warunków przetargu</w:t>
      </w:r>
      <w:r w:rsidRPr="00476980">
        <w:rPr>
          <w:rFonts w:eastAsia="Calibri"/>
          <w:sz w:val="22"/>
          <w:szCs w:val="22"/>
        </w:rPr>
        <w:t>;</w:t>
      </w:r>
    </w:p>
    <w:p w14:paraId="238823A0" w14:textId="77777777" w:rsidR="007D61FA" w:rsidRPr="00476980" w:rsidRDefault="007D61FA" w:rsidP="000E3264">
      <w:pPr>
        <w:spacing w:line="276" w:lineRule="auto"/>
        <w:rPr>
          <w:sz w:val="22"/>
          <w:szCs w:val="22"/>
        </w:rPr>
      </w:pPr>
    </w:p>
    <w:p w14:paraId="1C959DF8" w14:textId="77777777" w:rsidR="00410158" w:rsidRPr="00476980" w:rsidRDefault="00410158" w:rsidP="00410158">
      <w:pPr>
        <w:ind w:left="567" w:hanging="283"/>
        <w:jc w:val="both"/>
        <w:rPr>
          <w:sz w:val="22"/>
          <w:szCs w:val="22"/>
        </w:rPr>
      </w:pPr>
    </w:p>
    <w:sectPr w:rsidR="00410158" w:rsidRPr="00476980" w:rsidSect="00476980">
      <w:headerReference w:type="default" r:id="rId15"/>
      <w:footerReference w:type="default" r:id="rId16"/>
      <w:pgSz w:w="11906" w:h="16838" w:code="9"/>
      <w:pgMar w:top="1440" w:right="1440" w:bottom="1440" w:left="1800" w:header="85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8EE13" w14:textId="77777777" w:rsidR="0049072C" w:rsidRDefault="0049072C" w:rsidP="00DC598C">
      <w:r>
        <w:separator/>
      </w:r>
    </w:p>
  </w:endnote>
  <w:endnote w:type="continuationSeparator" w:id="0">
    <w:p w14:paraId="61039A9A" w14:textId="77777777" w:rsidR="0049072C" w:rsidRDefault="0049072C" w:rsidP="00DC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charset w:val="81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C52B" w14:textId="77777777" w:rsidR="00700302" w:rsidRPr="00476980" w:rsidRDefault="00700302">
    <w:pPr>
      <w:pStyle w:val="Stopka"/>
      <w:jc w:val="right"/>
      <w:rPr>
        <w:sz w:val="20"/>
        <w:szCs w:val="20"/>
      </w:rPr>
    </w:pPr>
    <w:r w:rsidRPr="00476980">
      <w:rPr>
        <w:sz w:val="20"/>
        <w:szCs w:val="20"/>
      </w:rPr>
      <w:t xml:space="preserve">Strona </w:t>
    </w:r>
    <w:r w:rsidRPr="00476980">
      <w:rPr>
        <w:bCs/>
        <w:sz w:val="20"/>
        <w:szCs w:val="20"/>
      </w:rPr>
      <w:fldChar w:fldCharType="begin"/>
    </w:r>
    <w:r w:rsidRPr="00476980">
      <w:rPr>
        <w:bCs/>
        <w:sz w:val="20"/>
        <w:szCs w:val="20"/>
      </w:rPr>
      <w:instrText>PAGE</w:instrText>
    </w:r>
    <w:r w:rsidRPr="00476980">
      <w:rPr>
        <w:bCs/>
        <w:sz w:val="20"/>
        <w:szCs w:val="20"/>
      </w:rPr>
      <w:fldChar w:fldCharType="separate"/>
    </w:r>
    <w:r w:rsidR="003D7BC1" w:rsidRPr="00476980">
      <w:rPr>
        <w:bCs/>
        <w:noProof/>
        <w:sz w:val="20"/>
        <w:szCs w:val="20"/>
      </w:rPr>
      <w:t>10</w:t>
    </w:r>
    <w:r w:rsidRPr="00476980">
      <w:rPr>
        <w:bCs/>
        <w:sz w:val="20"/>
        <w:szCs w:val="20"/>
      </w:rPr>
      <w:fldChar w:fldCharType="end"/>
    </w:r>
    <w:r w:rsidRPr="00476980">
      <w:rPr>
        <w:sz w:val="20"/>
        <w:szCs w:val="20"/>
      </w:rPr>
      <w:t xml:space="preserve"> z </w:t>
    </w:r>
    <w:r w:rsidRPr="00476980">
      <w:rPr>
        <w:bCs/>
        <w:sz w:val="20"/>
        <w:szCs w:val="20"/>
      </w:rPr>
      <w:fldChar w:fldCharType="begin"/>
    </w:r>
    <w:r w:rsidRPr="00476980">
      <w:rPr>
        <w:bCs/>
        <w:sz w:val="20"/>
        <w:szCs w:val="20"/>
      </w:rPr>
      <w:instrText>NUMPAGES</w:instrText>
    </w:r>
    <w:r w:rsidRPr="00476980">
      <w:rPr>
        <w:bCs/>
        <w:sz w:val="20"/>
        <w:szCs w:val="20"/>
      </w:rPr>
      <w:fldChar w:fldCharType="separate"/>
    </w:r>
    <w:r w:rsidR="003D7BC1" w:rsidRPr="00476980">
      <w:rPr>
        <w:bCs/>
        <w:noProof/>
        <w:sz w:val="20"/>
        <w:szCs w:val="20"/>
      </w:rPr>
      <w:t>10</w:t>
    </w:r>
    <w:r w:rsidRPr="00476980">
      <w:rPr>
        <w:bCs/>
        <w:sz w:val="20"/>
        <w:szCs w:val="20"/>
      </w:rPr>
      <w:fldChar w:fldCharType="end"/>
    </w:r>
  </w:p>
  <w:p w14:paraId="0F30BA39" w14:textId="77777777" w:rsidR="00700302" w:rsidRDefault="00700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1CA0A" w14:textId="77777777" w:rsidR="0049072C" w:rsidRDefault="0049072C" w:rsidP="00DC598C">
      <w:r>
        <w:separator/>
      </w:r>
    </w:p>
  </w:footnote>
  <w:footnote w:type="continuationSeparator" w:id="0">
    <w:p w14:paraId="6F4CE080" w14:textId="77777777" w:rsidR="0049072C" w:rsidRDefault="0049072C" w:rsidP="00DC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0DDF8" w14:textId="6AB6B9F0" w:rsidR="003B0DEB" w:rsidRPr="00E45B87" w:rsidRDefault="003B0DEB">
    <w:pPr>
      <w:pStyle w:val="Nagwek"/>
      <w:rPr>
        <w:sz w:val="22"/>
        <w:szCs w:val="22"/>
      </w:rPr>
    </w:pPr>
    <w:r w:rsidRPr="00E45B87">
      <w:rPr>
        <w:sz w:val="22"/>
        <w:szCs w:val="22"/>
      </w:rPr>
      <w:t>Oznaczenie sprawy: 00</w:t>
    </w:r>
    <w:r w:rsidR="002B7D86" w:rsidRPr="00E45B87">
      <w:rPr>
        <w:sz w:val="22"/>
        <w:szCs w:val="22"/>
      </w:rPr>
      <w:t>5</w:t>
    </w:r>
    <w:r w:rsidRPr="00E45B87">
      <w:rPr>
        <w:sz w:val="22"/>
        <w:szCs w:val="22"/>
      </w:rPr>
      <w:t>/</w:t>
    </w:r>
    <w:r w:rsidR="005616B5" w:rsidRPr="00E45B87">
      <w:rPr>
        <w:sz w:val="22"/>
        <w:szCs w:val="22"/>
      </w:rPr>
      <w:t>SB</w:t>
    </w:r>
    <w:r w:rsidRPr="00E45B87">
      <w:rPr>
        <w:sz w:val="22"/>
        <w:szCs w:val="22"/>
      </w:rPr>
      <w:t>/202</w:t>
    </w:r>
    <w:r w:rsidR="005616B5" w:rsidRPr="00E45B87">
      <w:rPr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633699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eastAsia="Calibri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4F1640"/>
    <w:multiLevelType w:val="hybridMultilevel"/>
    <w:tmpl w:val="903A77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B6F94"/>
    <w:multiLevelType w:val="multilevel"/>
    <w:tmpl w:val="939660BC"/>
    <w:lvl w:ilvl="0">
      <w:start w:val="8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3"/>
      <w:numFmt w:val="decimal"/>
      <w:lvlText w:val="%1-%2"/>
      <w:lvlJc w:val="left"/>
      <w:pPr>
        <w:ind w:left="251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544" w:hanging="1800"/>
      </w:pPr>
      <w:rPr>
        <w:rFonts w:hint="default"/>
      </w:rPr>
    </w:lvl>
  </w:abstractNum>
  <w:abstractNum w:abstractNumId="3" w15:restartNumberingAfterBreak="0">
    <w:nsid w:val="030628F2"/>
    <w:multiLevelType w:val="multilevel"/>
    <w:tmpl w:val="45984F80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3C95643"/>
    <w:multiLevelType w:val="hybridMultilevel"/>
    <w:tmpl w:val="1024872A"/>
    <w:lvl w:ilvl="0" w:tplc="3AA686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B1927"/>
    <w:multiLevelType w:val="hybridMultilevel"/>
    <w:tmpl w:val="CE9CBA52"/>
    <w:lvl w:ilvl="0" w:tplc="9FFAE1F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36DE4"/>
    <w:multiLevelType w:val="hybridMultilevel"/>
    <w:tmpl w:val="6C14B96C"/>
    <w:lvl w:ilvl="0" w:tplc="D6E823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952BF"/>
    <w:multiLevelType w:val="multilevel"/>
    <w:tmpl w:val="DBFE1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B365AC"/>
    <w:multiLevelType w:val="hybridMultilevel"/>
    <w:tmpl w:val="7CC64AC6"/>
    <w:lvl w:ilvl="0" w:tplc="EAD21F6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0E116605"/>
    <w:multiLevelType w:val="multilevel"/>
    <w:tmpl w:val="D2BE6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0F752A6A"/>
    <w:multiLevelType w:val="singleLevel"/>
    <w:tmpl w:val="F0F0D18A"/>
    <w:lvl w:ilvl="0">
      <w:start w:val="1"/>
      <w:numFmt w:val="decimal"/>
      <w:pStyle w:val="Normalny11"/>
      <w:lvlText w:val="%1)"/>
      <w:lvlJc w:val="left"/>
      <w:pPr>
        <w:tabs>
          <w:tab w:val="num" w:pos="1066"/>
        </w:tabs>
        <w:ind w:left="1066" w:hanging="363"/>
      </w:pPr>
      <w:rPr>
        <w:rFonts w:hint="default"/>
        <w:b w:val="0"/>
        <w:i w:val="0"/>
      </w:rPr>
    </w:lvl>
  </w:abstractNum>
  <w:abstractNum w:abstractNumId="11" w15:restartNumberingAfterBreak="0">
    <w:nsid w:val="108D13E2"/>
    <w:multiLevelType w:val="hybridMultilevel"/>
    <w:tmpl w:val="5DA02E56"/>
    <w:lvl w:ilvl="0" w:tplc="012405B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7D0C52"/>
    <w:multiLevelType w:val="hybridMultilevel"/>
    <w:tmpl w:val="283870F6"/>
    <w:lvl w:ilvl="0" w:tplc="2F60C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A74BC"/>
    <w:multiLevelType w:val="hybridMultilevel"/>
    <w:tmpl w:val="C18C8BD8"/>
    <w:lvl w:ilvl="0" w:tplc="45CE7C2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73837"/>
    <w:multiLevelType w:val="hybridMultilevel"/>
    <w:tmpl w:val="8112F018"/>
    <w:lvl w:ilvl="0" w:tplc="3C7A7D6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F1F324F"/>
    <w:multiLevelType w:val="multilevel"/>
    <w:tmpl w:val="A0263F5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0645F54"/>
    <w:multiLevelType w:val="multilevel"/>
    <w:tmpl w:val="E9E4595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7" w15:restartNumberingAfterBreak="0">
    <w:nsid w:val="20A230C6"/>
    <w:multiLevelType w:val="multilevel"/>
    <w:tmpl w:val="EB4EBF6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B5401"/>
    <w:multiLevelType w:val="hybridMultilevel"/>
    <w:tmpl w:val="EC841BCE"/>
    <w:lvl w:ilvl="0" w:tplc="2A1247F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913EE"/>
    <w:multiLevelType w:val="multilevel"/>
    <w:tmpl w:val="D2BE6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2A913991"/>
    <w:multiLevelType w:val="hybridMultilevel"/>
    <w:tmpl w:val="A3740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20CD60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8BE67E56">
      <w:start w:val="13"/>
      <w:numFmt w:val="upperRoman"/>
      <w:lvlText w:val="%4."/>
      <w:lvlJc w:val="left"/>
      <w:pPr>
        <w:ind w:left="3240" w:hanging="72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833FB"/>
    <w:multiLevelType w:val="hybridMultilevel"/>
    <w:tmpl w:val="E182BAAE"/>
    <w:lvl w:ilvl="0" w:tplc="5CEEAF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6EE94BA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52166"/>
    <w:multiLevelType w:val="hybridMultilevel"/>
    <w:tmpl w:val="DE7A80CC"/>
    <w:lvl w:ilvl="0" w:tplc="EAD21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C2475E"/>
    <w:multiLevelType w:val="hybridMultilevel"/>
    <w:tmpl w:val="7D6CF776"/>
    <w:lvl w:ilvl="0" w:tplc="AEDE17E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CA428F8"/>
    <w:multiLevelType w:val="multilevel"/>
    <w:tmpl w:val="82268D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4E4AC7"/>
    <w:multiLevelType w:val="hybridMultilevel"/>
    <w:tmpl w:val="DCBCA928"/>
    <w:lvl w:ilvl="0" w:tplc="EAD21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75362"/>
    <w:multiLevelType w:val="multilevel"/>
    <w:tmpl w:val="5F54704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 w15:restartNumberingAfterBreak="0">
    <w:nsid w:val="47AA7E27"/>
    <w:multiLevelType w:val="multilevel"/>
    <w:tmpl w:val="B46E547A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86218FE"/>
    <w:multiLevelType w:val="multilevel"/>
    <w:tmpl w:val="477CD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49952632"/>
    <w:multiLevelType w:val="hybridMultilevel"/>
    <w:tmpl w:val="B34ABB88"/>
    <w:lvl w:ilvl="0" w:tplc="0B203D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A0B5C78"/>
    <w:multiLevelType w:val="hybridMultilevel"/>
    <w:tmpl w:val="51604BDE"/>
    <w:lvl w:ilvl="0" w:tplc="EB9E97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9D7A15"/>
    <w:multiLevelType w:val="multilevel"/>
    <w:tmpl w:val="80E659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 w:hint="default"/>
        <w:b w:val="0"/>
        <w:bCs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4CAC1D51"/>
    <w:multiLevelType w:val="hybridMultilevel"/>
    <w:tmpl w:val="BD76C70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4D503AC5"/>
    <w:multiLevelType w:val="hybridMultilevel"/>
    <w:tmpl w:val="91ACE900"/>
    <w:lvl w:ilvl="0" w:tplc="9938863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40C137E"/>
    <w:multiLevelType w:val="multilevel"/>
    <w:tmpl w:val="1ECCD2B6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5" w15:restartNumberingAfterBreak="0">
    <w:nsid w:val="581276C0"/>
    <w:multiLevelType w:val="multilevel"/>
    <w:tmpl w:val="CF90832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6" w15:restartNumberingAfterBreak="0">
    <w:nsid w:val="5D1E188A"/>
    <w:multiLevelType w:val="hybridMultilevel"/>
    <w:tmpl w:val="801A0A9E"/>
    <w:lvl w:ilvl="0" w:tplc="1B3C0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E35703F"/>
    <w:multiLevelType w:val="multilevel"/>
    <w:tmpl w:val="713EE50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F427BD"/>
    <w:multiLevelType w:val="multilevel"/>
    <w:tmpl w:val="FFB0BB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39" w15:restartNumberingAfterBreak="0">
    <w:nsid w:val="67A8735D"/>
    <w:multiLevelType w:val="hybridMultilevel"/>
    <w:tmpl w:val="29C4A9AA"/>
    <w:lvl w:ilvl="0" w:tplc="858CB7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21663"/>
    <w:multiLevelType w:val="hybridMultilevel"/>
    <w:tmpl w:val="EEDAA3C2"/>
    <w:lvl w:ilvl="0" w:tplc="C376F706">
      <w:start w:val="1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46D84"/>
    <w:multiLevelType w:val="hybridMultilevel"/>
    <w:tmpl w:val="73ACE6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BA5262"/>
    <w:multiLevelType w:val="multilevel"/>
    <w:tmpl w:val="5D527B0A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43" w15:restartNumberingAfterBreak="0">
    <w:nsid w:val="760B51A0"/>
    <w:multiLevelType w:val="multilevel"/>
    <w:tmpl w:val="80908E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 w:val="0"/>
      </w:rPr>
    </w:lvl>
  </w:abstractNum>
  <w:abstractNum w:abstractNumId="44" w15:restartNumberingAfterBreak="0">
    <w:nsid w:val="77BB2117"/>
    <w:multiLevelType w:val="hybridMultilevel"/>
    <w:tmpl w:val="0F86E94E"/>
    <w:lvl w:ilvl="0" w:tplc="3C9CA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8F93A08"/>
    <w:multiLevelType w:val="hybridMultilevel"/>
    <w:tmpl w:val="6AA485AA"/>
    <w:lvl w:ilvl="0" w:tplc="41084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21490"/>
    <w:multiLevelType w:val="hybridMultilevel"/>
    <w:tmpl w:val="52DE9DAA"/>
    <w:lvl w:ilvl="0" w:tplc="1FE4C9B2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54949"/>
    <w:multiLevelType w:val="hybridMultilevel"/>
    <w:tmpl w:val="502E5AFC"/>
    <w:lvl w:ilvl="0" w:tplc="B71657BC">
      <w:start w:val="1"/>
      <w:numFmt w:val="decimal"/>
      <w:lvlText w:val="%1)"/>
      <w:lvlJc w:val="left"/>
      <w:pPr>
        <w:ind w:left="222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8" w15:restartNumberingAfterBreak="0">
    <w:nsid w:val="7E6F3180"/>
    <w:multiLevelType w:val="hybridMultilevel"/>
    <w:tmpl w:val="92CAE59E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545132">
    <w:abstractNumId w:val="27"/>
  </w:num>
  <w:num w:numId="2" w16cid:durableId="1858083603">
    <w:abstractNumId w:val="7"/>
  </w:num>
  <w:num w:numId="3" w16cid:durableId="2114787001">
    <w:abstractNumId w:val="9"/>
  </w:num>
  <w:num w:numId="4" w16cid:durableId="948859039">
    <w:abstractNumId w:val="15"/>
  </w:num>
  <w:num w:numId="5" w16cid:durableId="2144303304">
    <w:abstractNumId w:val="10"/>
  </w:num>
  <w:num w:numId="6" w16cid:durableId="133065325">
    <w:abstractNumId w:val="24"/>
  </w:num>
  <w:num w:numId="7" w16cid:durableId="2026706388">
    <w:abstractNumId w:val="19"/>
  </w:num>
  <w:num w:numId="8" w16cid:durableId="681735884">
    <w:abstractNumId w:val="31"/>
  </w:num>
  <w:num w:numId="9" w16cid:durableId="79983565">
    <w:abstractNumId w:val="34"/>
  </w:num>
  <w:num w:numId="10" w16cid:durableId="2001157238">
    <w:abstractNumId w:val="37"/>
  </w:num>
  <w:num w:numId="11" w16cid:durableId="99688053">
    <w:abstractNumId w:val="6"/>
  </w:num>
  <w:num w:numId="12" w16cid:durableId="407844595">
    <w:abstractNumId w:val="17"/>
  </w:num>
  <w:num w:numId="13" w16cid:durableId="375470617">
    <w:abstractNumId w:val="38"/>
  </w:num>
  <w:num w:numId="14" w16cid:durableId="1455558238">
    <w:abstractNumId w:val="3"/>
  </w:num>
  <w:num w:numId="15" w16cid:durableId="849025803">
    <w:abstractNumId w:val="14"/>
  </w:num>
  <w:num w:numId="16" w16cid:durableId="1696881455">
    <w:abstractNumId w:val="43"/>
  </w:num>
  <w:num w:numId="17" w16cid:durableId="1176655480">
    <w:abstractNumId w:val="46"/>
  </w:num>
  <w:num w:numId="18" w16cid:durableId="1683166265">
    <w:abstractNumId w:val="40"/>
  </w:num>
  <w:num w:numId="19" w16cid:durableId="825899423">
    <w:abstractNumId w:val="16"/>
  </w:num>
  <w:num w:numId="20" w16cid:durableId="1781607668">
    <w:abstractNumId w:val="35"/>
  </w:num>
  <w:num w:numId="21" w16cid:durableId="39132444">
    <w:abstractNumId w:val="42"/>
  </w:num>
  <w:num w:numId="22" w16cid:durableId="1871529218">
    <w:abstractNumId w:val="26"/>
  </w:num>
  <w:num w:numId="23" w16cid:durableId="1256400886">
    <w:abstractNumId w:val="18"/>
  </w:num>
  <w:num w:numId="24" w16cid:durableId="503008388">
    <w:abstractNumId w:val="18"/>
  </w:num>
  <w:num w:numId="25" w16cid:durableId="1429349697">
    <w:abstractNumId w:val="28"/>
  </w:num>
  <w:num w:numId="26" w16cid:durableId="48654921">
    <w:abstractNumId w:val="20"/>
  </w:num>
  <w:num w:numId="27" w16cid:durableId="1350519860">
    <w:abstractNumId w:val="47"/>
  </w:num>
  <w:num w:numId="28" w16cid:durableId="343946104">
    <w:abstractNumId w:val="21"/>
  </w:num>
  <w:num w:numId="29" w16cid:durableId="679551471">
    <w:abstractNumId w:val="8"/>
  </w:num>
  <w:num w:numId="30" w16cid:durableId="1149830769">
    <w:abstractNumId w:val="48"/>
  </w:num>
  <w:num w:numId="31" w16cid:durableId="2113237828">
    <w:abstractNumId w:val="22"/>
  </w:num>
  <w:num w:numId="32" w16cid:durableId="869336941">
    <w:abstractNumId w:val="2"/>
  </w:num>
  <w:num w:numId="33" w16cid:durableId="584649786">
    <w:abstractNumId w:val="11"/>
  </w:num>
  <w:num w:numId="34" w16cid:durableId="1571888437">
    <w:abstractNumId w:val="25"/>
  </w:num>
  <w:num w:numId="35" w16cid:durableId="936476576">
    <w:abstractNumId w:val="39"/>
  </w:num>
  <w:num w:numId="36" w16cid:durableId="1611353299">
    <w:abstractNumId w:val="45"/>
  </w:num>
  <w:num w:numId="37" w16cid:durableId="1910185050">
    <w:abstractNumId w:val="5"/>
  </w:num>
  <w:num w:numId="38" w16cid:durableId="1309045443">
    <w:abstractNumId w:val="41"/>
  </w:num>
  <w:num w:numId="39" w16cid:durableId="1734884669">
    <w:abstractNumId w:val="30"/>
  </w:num>
  <w:num w:numId="40" w16cid:durableId="738214717">
    <w:abstractNumId w:val="32"/>
  </w:num>
  <w:num w:numId="41" w16cid:durableId="1463037436">
    <w:abstractNumId w:val="12"/>
  </w:num>
  <w:num w:numId="42" w16cid:durableId="95565467">
    <w:abstractNumId w:val="29"/>
  </w:num>
  <w:num w:numId="43" w16cid:durableId="971788535">
    <w:abstractNumId w:val="23"/>
  </w:num>
  <w:num w:numId="44" w16cid:durableId="1103764293">
    <w:abstractNumId w:val="13"/>
  </w:num>
  <w:num w:numId="45" w16cid:durableId="1133214501">
    <w:abstractNumId w:val="0"/>
  </w:num>
  <w:num w:numId="46" w16cid:durableId="1680430799">
    <w:abstractNumId w:val="36"/>
  </w:num>
  <w:num w:numId="47" w16cid:durableId="359208300">
    <w:abstractNumId w:val="1"/>
  </w:num>
  <w:num w:numId="48" w16cid:durableId="318924551">
    <w:abstractNumId w:val="4"/>
  </w:num>
  <w:num w:numId="49" w16cid:durableId="880215118">
    <w:abstractNumId w:val="33"/>
  </w:num>
  <w:num w:numId="50" w16cid:durableId="523902271">
    <w:abstractNumId w:val="4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06"/>
    <w:rsid w:val="0000541D"/>
    <w:rsid w:val="000106AA"/>
    <w:rsid w:val="00011940"/>
    <w:rsid w:val="00011AA5"/>
    <w:rsid w:val="000120DB"/>
    <w:rsid w:val="0001549A"/>
    <w:rsid w:val="000176C7"/>
    <w:rsid w:val="00023177"/>
    <w:rsid w:val="00026CB8"/>
    <w:rsid w:val="00036BC4"/>
    <w:rsid w:val="00055203"/>
    <w:rsid w:val="00062C68"/>
    <w:rsid w:val="00065B04"/>
    <w:rsid w:val="000668B1"/>
    <w:rsid w:val="00070273"/>
    <w:rsid w:val="00071519"/>
    <w:rsid w:val="00076EA2"/>
    <w:rsid w:val="00081C28"/>
    <w:rsid w:val="000832D5"/>
    <w:rsid w:val="00085404"/>
    <w:rsid w:val="000933DE"/>
    <w:rsid w:val="00093866"/>
    <w:rsid w:val="00096879"/>
    <w:rsid w:val="000A4E8C"/>
    <w:rsid w:val="000A6460"/>
    <w:rsid w:val="000B23C4"/>
    <w:rsid w:val="000B2D3E"/>
    <w:rsid w:val="000B398A"/>
    <w:rsid w:val="000D10F5"/>
    <w:rsid w:val="000D1FF6"/>
    <w:rsid w:val="000E3264"/>
    <w:rsid w:val="000E6F94"/>
    <w:rsid w:val="0010544E"/>
    <w:rsid w:val="0012751B"/>
    <w:rsid w:val="00133098"/>
    <w:rsid w:val="00141556"/>
    <w:rsid w:val="00146CB0"/>
    <w:rsid w:val="00147451"/>
    <w:rsid w:val="00147B97"/>
    <w:rsid w:val="00150001"/>
    <w:rsid w:val="0015149D"/>
    <w:rsid w:val="00153C17"/>
    <w:rsid w:val="00156C3A"/>
    <w:rsid w:val="001721C0"/>
    <w:rsid w:val="00176EB8"/>
    <w:rsid w:val="001800B6"/>
    <w:rsid w:val="00180E32"/>
    <w:rsid w:val="001817C5"/>
    <w:rsid w:val="00185BED"/>
    <w:rsid w:val="001A0C02"/>
    <w:rsid w:val="001A5005"/>
    <w:rsid w:val="001A6974"/>
    <w:rsid w:val="001C7976"/>
    <w:rsid w:val="001D62C1"/>
    <w:rsid w:val="001E5DF2"/>
    <w:rsid w:val="001E61C1"/>
    <w:rsid w:val="001F0047"/>
    <w:rsid w:val="0020018B"/>
    <w:rsid w:val="002059FF"/>
    <w:rsid w:val="002066AA"/>
    <w:rsid w:val="00210C73"/>
    <w:rsid w:val="00223D6D"/>
    <w:rsid w:val="00223E2E"/>
    <w:rsid w:val="00226823"/>
    <w:rsid w:val="00232741"/>
    <w:rsid w:val="00232FB1"/>
    <w:rsid w:val="00244057"/>
    <w:rsid w:val="00245412"/>
    <w:rsid w:val="002509CD"/>
    <w:rsid w:val="002672BE"/>
    <w:rsid w:val="00271283"/>
    <w:rsid w:val="0027377D"/>
    <w:rsid w:val="0027571A"/>
    <w:rsid w:val="00275F1C"/>
    <w:rsid w:val="002807F7"/>
    <w:rsid w:val="0028213A"/>
    <w:rsid w:val="00285B22"/>
    <w:rsid w:val="00286533"/>
    <w:rsid w:val="002A092B"/>
    <w:rsid w:val="002A3C9F"/>
    <w:rsid w:val="002B3BB0"/>
    <w:rsid w:val="002B57D0"/>
    <w:rsid w:val="002B739B"/>
    <w:rsid w:val="002B7D86"/>
    <w:rsid w:val="002C4998"/>
    <w:rsid w:val="002D316E"/>
    <w:rsid w:val="002D6983"/>
    <w:rsid w:val="002D6F72"/>
    <w:rsid w:val="002D7B70"/>
    <w:rsid w:val="002E19B6"/>
    <w:rsid w:val="002F3921"/>
    <w:rsid w:val="00305EAF"/>
    <w:rsid w:val="00323301"/>
    <w:rsid w:val="00324B82"/>
    <w:rsid w:val="003337F3"/>
    <w:rsid w:val="0033596E"/>
    <w:rsid w:val="00340478"/>
    <w:rsid w:val="00343150"/>
    <w:rsid w:val="00345261"/>
    <w:rsid w:val="0035098B"/>
    <w:rsid w:val="00351B5E"/>
    <w:rsid w:val="00354D2E"/>
    <w:rsid w:val="0035752A"/>
    <w:rsid w:val="00361E80"/>
    <w:rsid w:val="00373EA0"/>
    <w:rsid w:val="003913AE"/>
    <w:rsid w:val="0039272F"/>
    <w:rsid w:val="003956B6"/>
    <w:rsid w:val="003971FE"/>
    <w:rsid w:val="0039768F"/>
    <w:rsid w:val="003A43EB"/>
    <w:rsid w:val="003A57EF"/>
    <w:rsid w:val="003A6A24"/>
    <w:rsid w:val="003B0DEB"/>
    <w:rsid w:val="003B232C"/>
    <w:rsid w:val="003C2539"/>
    <w:rsid w:val="003C3AC6"/>
    <w:rsid w:val="003C6100"/>
    <w:rsid w:val="003D537A"/>
    <w:rsid w:val="003D7BC1"/>
    <w:rsid w:val="003E20EB"/>
    <w:rsid w:val="00402515"/>
    <w:rsid w:val="00402693"/>
    <w:rsid w:val="004071D2"/>
    <w:rsid w:val="00410158"/>
    <w:rsid w:val="004165BC"/>
    <w:rsid w:val="004210B0"/>
    <w:rsid w:val="00423361"/>
    <w:rsid w:val="00430CF7"/>
    <w:rsid w:val="00437553"/>
    <w:rsid w:val="00442D36"/>
    <w:rsid w:val="00443A0F"/>
    <w:rsid w:val="0045610B"/>
    <w:rsid w:val="004635FD"/>
    <w:rsid w:val="0046452D"/>
    <w:rsid w:val="004677CE"/>
    <w:rsid w:val="00476980"/>
    <w:rsid w:val="00484777"/>
    <w:rsid w:val="004855FB"/>
    <w:rsid w:val="00485E82"/>
    <w:rsid w:val="0049072C"/>
    <w:rsid w:val="00492615"/>
    <w:rsid w:val="004940A0"/>
    <w:rsid w:val="00496454"/>
    <w:rsid w:val="00496F89"/>
    <w:rsid w:val="004A1893"/>
    <w:rsid w:val="004A3CDA"/>
    <w:rsid w:val="004A6BA0"/>
    <w:rsid w:val="004C2B9B"/>
    <w:rsid w:val="004C2C86"/>
    <w:rsid w:val="004D58CF"/>
    <w:rsid w:val="004E14EC"/>
    <w:rsid w:val="004F1398"/>
    <w:rsid w:val="004F432C"/>
    <w:rsid w:val="00502343"/>
    <w:rsid w:val="00503E80"/>
    <w:rsid w:val="005041AE"/>
    <w:rsid w:val="00507ED1"/>
    <w:rsid w:val="00515E1A"/>
    <w:rsid w:val="00521571"/>
    <w:rsid w:val="00527572"/>
    <w:rsid w:val="00534DAA"/>
    <w:rsid w:val="005357FA"/>
    <w:rsid w:val="00536987"/>
    <w:rsid w:val="00544F29"/>
    <w:rsid w:val="00545529"/>
    <w:rsid w:val="0055045F"/>
    <w:rsid w:val="0055702A"/>
    <w:rsid w:val="005607C8"/>
    <w:rsid w:val="005616B5"/>
    <w:rsid w:val="005645C3"/>
    <w:rsid w:val="00564B63"/>
    <w:rsid w:val="005673E4"/>
    <w:rsid w:val="00571D9E"/>
    <w:rsid w:val="005722F3"/>
    <w:rsid w:val="00574058"/>
    <w:rsid w:val="005836AD"/>
    <w:rsid w:val="0058466C"/>
    <w:rsid w:val="005910A3"/>
    <w:rsid w:val="005A5C54"/>
    <w:rsid w:val="005A7A45"/>
    <w:rsid w:val="005B348E"/>
    <w:rsid w:val="005C0DBC"/>
    <w:rsid w:val="005C53FB"/>
    <w:rsid w:val="005E5D06"/>
    <w:rsid w:val="005F0B1E"/>
    <w:rsid w:val="005F463F"/>
    <w:rsid w:val="005F6D27"/>
    <w:rsid w:val="00605908"/>
    <w:rsid w:val="006179A3"/>
    <w:rsid w:val="00623697"/>
    <w:rsid w:val="00627799"/>
    <w:rsid w:val="00632342"/>
    <w:rsid w:val="00636A45"/>
    <w:rsid w:val="00660F16"/>
    <w:rsid w:val="006631DC"/>
    <w:rsid w:val="00670171"/>
    <w:rsid w:val="0067155C"/>
    <w:rsid w:val="00671689"/>
    <w:rsid w:val="0067427A"/>
    <w:rsid w:val="00676453"/>
    <w:rsid w:val="00680817"/>
    <w:rsid w:val="00681CD7"/>
    <w:rsid w:val="006875AA"/>
    <w:rsid w:val="00692FFB"/>
    <w:rsid w:val="00696636"/>
    <w:rsid w:val="00697D23"/>
    <w:rsid w:val="006A2BD1"/>
    <w:rsid w:val="006A3000"/>
    <w:rsid w:val="006B5508"/>
    <w:rsid w:val="006D197C"/>
    <w:rsid w:val="006D6103"/>
    <w:rsid w:val="006D7B66"/>
    <w:rsid w:val="006E0D18"/>
    <w:rsid w:val="006E19E1"/>
    <w:rsid w:val="006E341F"/>
    <w:rsid w:val="006E5663"/>
    <w:rsid w:val="006F18C5"/>
    <w:rsid w:val="006F3AD7"/>
    <w:rsid w:val="006F4200"/>
    <w:rsid w:val="006F5177"/>
    <w:rsid w:val="006F6FA3"/>
    <w:rsid w:val="00700302"/>
    <w:rsid w:val="00700ED1"/>
    <w:rsid w:val="00703BC2"/>
    <w:rsid w:val="00705379"/>
    <w:rsid w:val="00717E30"/>
    <w:rsid w:val="00722ABA"/>
    <w:rsid w:val="0072747E"/>
    <w:rsid w:val="00733411"/>
    <w:rsid w:val="00736389"/>
    <w:rsid w:val="00742DD6"/>
    <w:rsid w:val="0075159D"/>
    <w:rsid w:val="00756BA3"/>
    <w:rsid w:val="00767FD8"/>
    <w:rsid w:val="007744B6"/>
    <w:rsid w:val="00784A19"/>
    <w:rsid w:val="00785149"/>
    <w:rsid w:val="00785282"/>
    <w:rsid w:val="00792C82"/>
    <w:rsid w:val="007A515A"/>
    <w:rsid w:val="007A6E57"/>
    <w:rsid w:val="007A7F08"/>
    <w:rsid w:val="007B0B14"/>
    <w:rsid w:val="007B6E96"/>
    <w:rsid w:val="007B7610"/>
    <w:rsid w:val="007C0306"/>
    <w:rsid w:val="007C0DF7"/>
    <w:rsid w:val="007C21E3"/>
    <w:rsid w:val="007C47FB"/>
    <w:rsid w:val="007D61FA"/>
    <w:rsid w:val="007E677B"/>
    <w:rsid w:val="007F5EE8"/>
    <w:rsid w:val="007F6C3E"/>
    <w:rsid w:val="00800F68"/>
    <w:rsid w:val="00803DBA"/>
    <w:rsid w:val="00804E46"/>
    <w:rsid w:val="00804F76"/>
    <w:rsid w:val="0080596A"/>
    <w:rsid w:val="00810D46"/>
    <w:rsid w:val="00825AC4"/>
    <w:rsid w:val="00827643"/>
    <w:rsid w:val="00835800"/>
    <w:rsid w:val="00837CC7"/>
    <w:rsid w:val="008545B4"/>
    <w:rsid w:val="0085656C"/>
    <w:rsid w:val="00874D0C"/>
    <w:rsid w:val="00877BE7"/>
    <w:rsid w:val="00880F37"/>
    <w:rsid w:val="00882CDC"/>
    <w:rsid w:val="00886199"/>
    <w:rsid w:val="008876E9"/>
    <w:rsid w:val="00890CD3"/>
    <w:rsid w:val="0089635D"/>
    <w:rsid w:val="008A1DD2"/>
    <w:rsid w:val="008A35FD"/>
    <w:rsid w:val="008A429E"/>
    <w:rsid w:val="008A64AC"/>
    <w:rsid w:val="008B28F9"/>
    <w:rsid w:val="008B2E1F"/>
    <w:rsid w:val="008B37F9"/>
    <w:rsid w:val="008B74C2"/>
    <w:rsid w:val="008D4094"/>
    <w:rsid w:val="008E334D"/>
    <w:rsid w:val="008F1ED4"/>
    <w:rsid w:val="008F303F"/>
    <w:rsid w:val="008F346C"/>
    <w:rsid w:val="008F780A"/>
    <w:rsid w:val="009005B5"/>
    <w:rsid w:val="009017C3"/>
    <w:rsid w:val="00911C03"/>
    <w:rsid w:val="009459C7"/>
    <w:rsid w:val="00945C4E"/>
    <w:rsid w:val="0094757A"/>
    <w:rsid w:val="009579E4"/>
    <w:rsid w:val="00961C7E"/>
    <w:rsid w:val="00967E75"/>
    <w:rsid w:val="009729D5"/>
    <w:rsid w:val="00973E79"/>
    <w:rsid w:val="0097488D"/>
    <w:rsid w:val="009755B5"/>
    <w:rsid w:val="00986BC1"/>
    <w:rsid w:val="00991BBE"/>
    <w:rsid w:val="009936E2"/>
    <w:rsid w:val="0099788C"/>
    <w:rsid w:val="009A0208"/>
    <w:rsid w:val="009B1AE0"/>
    <w:rsid w:val="009B3FA1"/>
    <w:rsid w:val="009C268A"/>
    <w:rsid w:val="009D2A68"/>
    <w:rsid w:val="009D5678"/>
    <w:rsid w:val="009E02D4"/>
    <w:rsid w:val="009E4E27"/>
    <w:rsid w:val="009E7906"/>
    <w:rsid w:val="009F3B6B"/>
    <w:rsid w:val="009F4E83"/>
    <w:rsid w:val="009F7C0A"/>
    <w:rsid w:val="00A0161C"/>
    <w:rsid w:val="00A1266F"/>
    <w:rsid w:val="00A12DA7"/>
    <w:rsid w:val="00A2110D"/>
    <w:rsid w:val="00A21AB4"/>
    <w:rsid w:val="00A24A6E"/>
    <w:rsid w:val="00A37886"/>
    <w:rsid w:val="00A41DD6"/>
    <w:rsid w:val="00A452C5"/>
    <w:rsid w:val="00A47990"/>
    <w:rsid w:val="00A5671A"/>
    <w:rsid w:val="00A66A5E"/>
    <w:rsid w:val="00A71FEC"/>
    <w:rsid w:val="00A75B41"/>
    <w:rsid w:val="00AA024D"/>
    <w:rsid w:val="00AA1F73"/>
    <w:rsid w:val="00AB729C"/>
    <w:rsid w:val="00AB79A6"/>
    <w:rsid w:val="00AC6847"/>
    <w:rsid w:val="00AD0683"/>
    <w:rsid w:val="00AD23EE"/>
    <w:rsid w:val="00AD3CE8"/>
    <w:rsid w:val="00AE0EDD"/>
    <w:rsid w:val="00AE1988"/>
    <w:rsid w:val="00AE3C3B"/>
    <w:rsid w:val="00AE675B"/>
    <w:rsid w:val="00AE6A07"/>
    <w:rsid w:val="00AE7C73"/>
    <w:rsid w:val="00AF32BF"/>
    <w:rsid w:val="00AF3823"/>
    <w:rsid w:val="00AF3A35"/>
    <w:rsid w:val="00AF4FBE"/>
    <w:rsid w:val="00AF6F33"/>
    <w:rsid w:val="00AF7B42"/>
    <w:rsid w:val="00B02095"/>
    <w:rsid w:val="00B03E5C"/>
    <w:rsid w:val="00B047A7"/>
    <w:rsid w:val="00B05622"/>
    <w:rsid w:val="00B075F6"/>
    <w:rsid w:val="00B10646"/>
    <w:rsid w:val="00B10A9D"/>
    <w:rsid w:val="00B11239"/>
    <w:rsid w:val="00B12251"/>
    <w:rsid w:val="00B23095"/>
    <w:rsid w:val="00B32EC3"/>
    <w:rsid w:val="00B430E5"/>
    <w:rsid w:val="00B4601A"/>
    <w:rsid w:val="00B4702D"/>
    <w:rsid w:val="00B51A89"/>
    <w:rsid w:val="00B546EE"/>
    <w:rsid w:val="00B570B9"/>
    <w:rsid w:val="00B60059"/>
    <w:rsid w:val="00B63232"/>
    <w:rsid w:val="00B6461B"/>
    <w:rsid w:val="00B64D9A"/>
    <w:rsid w:val="00B67902"/>
    <w:rsid w:val="00B70A87"/>
    <w:rsid w:val="00B7298F"/>
    <w:rsid w:val="00B8186F"/>
    <w:rsid w:val="00BA130A"/>
    <w:rsid w:val="00BA4C7F"/>
    <w:rsid w:val="00BB4A86"/>
    <w:rsid w:val="00BC70D7"/>
    <w:rsid w:val="00BD0C64"/>
    <w:rsid w:val="00BD52C6"/>
    <w:rsid w:val="00BE2A0D"/>
    <w:rsid w:val="00BE3AB2"/>
    <w:rsid w:val="00BE4CC0"/>
    <w:rsid w:val="00BE6AFB"/>
    <w:rsid w:val="00BF2000"/>
    <w:rsid w:val="00C06853"/>
    <w:rsid w:val="00C167A1"/>
    <w:rsid w:val="00C16E63"/>
    <w:rsid w:val="00C227D6"/>
    <w:rsid w:val="00C2445B"/>
    <w:rsid w:val="00C25B32"/>
    <w:rsid w:val="00C3178F"/>
    <w:rsid w:val="00C35C5C"/>
    <w:rsid w:val="00C36EC3"/>
    <w:rsid w:val="00C4354E"/>
    <w:rsid w:val="00C47A50"/>
    <w:rsid w:val="00C53016"/>
    <w:rsid w:val="00C60824"/>
    <w:rsid w:val="00C66F3D"/>
    <w:rsid w:val="00C80A99"/>
    <w:rsid w:val="00C8364B"/>
    <w:rsid w:val="00C843BC"/>
    <w:rsid w:val="00C86C87"/>
    <w:rsid w:val="00CC4CBE"/>
    <w:rsid w:val="00CC7CB5"/>
    <w:rsid w:val="00CD219E"/>
    <w:rsid w:val="00CD3BBA"/>
    <w:rsid w:val="00CE183A"/>
    <w:rsid w:val="00CE3DAA"/>
    <w:rsid w:val="00CE501A"/>
    <w:rsid w:val="00CF0A36"/>
    <w:rsid w:val="00D07D7F"/>
    <w:rsid w:val="00D147A5"/>
    <w:rsid w:val="00D17FE9"/>
    <w:rsid w:val="00D27D34"/>
    <w:rsid w:val="00D42FE6"/>
    <w:rsid w:val="00D5222C"/>
    <w:rsid w:val="00D57D23"/>
    <w:rsid w:val="00D63860"/>
    <w:rsid w:val="00D80EAC"/>
    <w:rsid w:val="00D839A9"/>
    <w:rsid w:val="00D859A7"/>
    <w:rsid w:val="00D85C2D"/>
    <w:rsid w:val="00D86B0A"/>
    <w:rsid w:val="00D8740F"/>
    <w:rsid w:val="00D87AF9"/>
    <w:rsid w:val="00D9018B"/>
    <w:rsid w:val="00D91F1C"/>
    <w:rsid w:val="00D92C50"/>
    <w:rsid w:val="00D93D27"/>
    <w:rsid w:val="00D94CAC"/>
    <w:rsid w:val="00D96694"/>
    <w:rsid w:val="00D974BE"/>
    <w:rsid w:val="00DB3EF2"/>
    <w:rsid w:val="00DB65F3"/>
    <w:rsid w:val="00DC15F8"/>
    <w:rsid w:val="00DC1E28"/>
    <w:rsid w:val="00DC3363"/>
    <w:rsid w:val="00DC598C"/>
    <w:rsid w:val="00DE395C"/>
    <w:rsid w:val="00DF1B2E"/>
    <w:rsid w:val="00DF3E71"/>
    <w:rsid w:val="00DF55C3"/>
    <w:rsid w:val="00E12043"/>
    <w:rsid w:val="00E16F6B"/>
    <w:rsid w:val="00E20B28"/>
    <w:rsid w:val="00E20E86"/>
    <w:rsid w:val="00E24B1E"/>
    <w:rsid w:val="00E26882"/>
    <w:rsid w:val="00E40DA4"/>
    <w:rsid w:val="00E43E5B"/>
    <w:rsid w:val="00E440E7"/>
    <w:rsid w:val="00E45370"/>
    <w:rsid w:val="00E45B87"/>
    <w:rsid w:val="00E70E37"/>
    <w:rsid w:val="00E919DC"/>
    <w:rsid w:val="00E92EB7"/>
    <w:rsid w:val="00E938C8"/>
    <w:rsid w:val="00E97455"/>
    <w:rsid w:val="00EA0CC0"/>
    <w:rsid w:val="00EA2AAC"/>
    <w:rsid w:val="00EA699F"/>
    <w:rsid w:val="00EB2193"/>
    <w:rsid w:val="00EB2CDC"/>
    <w:rsid w:val="00EB36D5"/>
    <w:rsid w:val="00EC610B"/>
    <w:rsid w:val="00EC6F77"/>
    <w:rsid w:val="00ED0001"/>
    <w:rsid w:val="00ED2BF4"/>
    <w:rsid w:val="00EE7D20"/>
    <w:rsid w:val="00EF1188"/>
    <w:rsid w:val="00EF58F2"/>
    <w:rsid w:val="00EF76E7"/>
    <w:rsid w:val="00EF7E57"/>
    <w:rsid w:val="00F00462"/>
    <w:rsid w:val="00F06A0B"/>
    <w:rsid w:val="00F14FEB"/>
    <w:rsid w:val="00F1527D"/>
    <w:rsid w:val="00F16030"/>
    <w:rsid w:val="00F249C9"/>
    <w:rsid w:val="00F26C02"/>
    <w:rsid w:val="00F334FC"/>
    <w:rsid w:val="00F40255"/>
    <w:rsid w:val="00F421D3"/>
    <w:rsid w:val="00F60709"/>
    <w:rsid w:val="00F66855"/>
    <w:rsid w:val="00F6759A"/>
    <w:rsid w:val="00F74ECC"/>
    <w:rsid w:val="00F766C7"/>
    <w:rsid w:val="00F76A90"/>
    <w:rsid w:val="00F76FEA"/>
    <w:rsid w:val="00F80547"/>
    <w:rsid w:val="00F8091F"/>
    <w:rsid w:val="00F836CE"/>
    <w:rsid w:val="00F9617D"/>
    <w:rsid w:val="00FA2D4F"/>
    <w:rsid w:val="00FA4504"/>
    <w:rsid w:val="00FA6C89"/>
    <w:rsid w:val="00FB4B8C"/>
    <w:rsid w:val="00FB4EDA"/>
    <w:rsid w:val="00FC686A"/>
    <w:rsid w:val="00FD1C3C"/>
    <w:rsid w:val="00FD485B"/>
    <w:rsid w:val="00FE0B07"/>
    <w:rsid w:val="00FE190B"/>
    <w:rsid w:val="00FE6913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586FF"/>
  <w15:docId w15:val="{1C703B03-D294-43CD-BDEA-6343C571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199"/>
    <w:rPr>
      <w:rFonts w:ascii="Times New Roman" w:eastAsia="Times New Roman" w:hAnsi="Times New Roman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7C0306"/>
    <w:pPr>
      <w:keepNext/>
      <w:jc w:val="center"/>
      <w:outlineLvl w:val="0"/>
    </w:pPr>
    <w:rPr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3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C0306"/>
    <w:pPr>
      <w:keepNext/>
      <w:tabs>
        <w:tab w:val="left" w:pos="4176"/>
      </w:tabs>
      <w:ind w:left="360"/>
      <w:jc w:val="center"/>
      <w:outlineLvl w:val="2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7C0306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7C0306"/>
    <w:pPr>
      <w:keepNext/>
      <w:tabs>
        <w:tab w:val="left" w:pos="4176"/>
      </w:tabs>
      <w:jc w:val="both"/>
      <w:outlineLvl w:val="5"/>
    </w:pPr>
    <w:rPr>
      <w:rFonts w:ascii="Arial" w:hAnsi="Arial"/>
      <w:b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C0306"/>
    <w:pPr>
      <w:keepNext/>
      <w:tabs>
        <w:tab w:val="left" w:pos="4176"/>
      </w:tabs>
      <w:outlineLvl w:val="6"/>
    </w:pPr>
    <w:rPr>
      <w:rFonts w:ascii="Arial" w:hAnsi="Arial"/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C0306"/>
    <w:pPr>
      <w:keepNext/>
      <w:ind w:right="283"/>
      <w:jc w:val="both"/>
      <w:outlineLvl w:val="7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1"/>
    <w:link w:val="Nagwek1"/>
    <w:rsid w:val="007C0306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2Znak">
    <w:name w:val="Nagłówek 2 Znak"/>
    <w:link w:val="Nagwek2"/>
    <w:uiPriority w:val="9"/>
    <w:rsid w:val="007C03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semiHidden/>
    <w:rsid w:val="007C030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C0306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7C0306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7Znak">
    <w:name w:val="Nagłówek 7 Znak"/>
    <w:link w:val="Nagwek7"/>
    <w:semiHidden/>
    <w:rsid w:val="007C0306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semiHidden/>
    <w:rsid w:val="007C0306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7C0306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7C0306"/>
  </w:style>
  <w:style w:type="character" w:styleId="Hipercze">
    <w:name w:val="Hyperlink"/>
    <w:unhideWhenUsed/>
    <w:rsid w:val="007C030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C0306"/>
    <w:rPr>
      <w:color w:val="800080"/>
      <w:u w:val="single"/>
    </w:rPr>
  </w:style>
  <w:style w:type="character" w:customStyle="1" w:styleId="Nagwek1Znak1">
    <w:name w:val="Nagłówek 1 Znak1"/>
    <w:aliases w:val="opis Znak"/>
    <w:rsid w:val="007C03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qFormat/>
    <w:rsid w:val="007C0306"/>
    <w:pPr>
      <w:tabs>
        <w:tab w:val="left" w:pos="6840"/>
      </w:tabs>
      <w:ind w:right="-288"/>
      <w:jc w:val="center"/>
    </w:pPr>
    <w:rPr>
      <w:sz w:val="28"/>
      <w:szCs w:val="24"/>
    </w:rPr>
  </w:style>
  <w:style w:type="character" w:customStyle="1" w:styleId="TytuZnak">
    <w:name w:val="Tytuł Znak"/>
    <w:link w:val="Tytu"/>
    <w:rsid w:val="007C030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LOAN Znak1"/>
    <w:link w:val="Tekstpodstawowy"/>
    <w:locked/>
    <w:rsid w:val="007C0306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7C0306"/>
    <w:pPr>
      <w:jc w:val="center"/>
    </w:pPr>
    <w:rPr>
      <w:rFonts w:ascii="Calibri" w:eastAsia="Calibri" w:hAnsi="Calibri"/>
      <w:b/>
      <w:bCs/>
      <w:sz w:val="28"/>
      <w:szCs w:val="24"/>
      <w:lang w:eastAsia="en-US"/>
    </w:rPr>
  </w:style>
  <w:style w:type="character" w:customStyle="1" w:styleId="TekstpodstawowyZnak1">
    <w:name w:val="Tekst podstawowy Znak1"/>
    <w:aliases w:val="LOAN Znak"/>
    <w:semiHidden/>
    <w:rsid w:val="007C0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C0306"/>
    <w:pPr>
      <w:tabs>
        <w:tab w:val="left" w:pos="720"/>
      </w:tabs>
      <w:overflowPunct w:val="0"/>
      <w:autoSpaceDE w:val="0"/>
      <w:autoSpaceDN w:val="0"/>
      <w:adjustRightInd w:val="0"/>
      <w:ind w:left="288" w:hanging="288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7C03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C0306"/>
    <w:pPr>
      <w:tabs>
        <w:tab w:val="left" w:pos="6660"/>
      </w:tabs>
    </w:pPr>
    <w:rPr>
      <w:sz w:val="28"/>
      <w:szCs w:val="24"/>
    </w:rPr>
  </w:style>
  <w:style w:type="character" w:customStyle="1" w:styleId="Tekstpodstawowy2Znak">
    <w:name w:val="Tekst podstawowy 2 Znak"/>
    <w:link w:val="Tekstpodstawowy2"/>
    <w:rsid w:val="007C03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7C0306"/>
    <w:pPr>
      <w:tabs>
        <w:tab w:val="left" w:pos="360"/>
      </w:tabs>
      <w:ind w:left="357" w:hanging="357"/>
      <w:jc w:val="both"/>
    </w:pPr>
    <w:rPr>
      <w:rFonts w:ascii="Arial" w:hAnsi="Arial"/>
      <w:sz w:val="21"/>
      <w:szCs w:val="21"/>
    </w:rPr>
  </w:style>
  <w:style w:type="character" w:customStyle="1" w:styleId="Tekstpodstawowywcity3Znak">
    <w:name w:val="Tekst podstawowy wcięty 3 Znak"/>
    <w:link w:val="Tekstpodstawowywcity3"/>
    <w:rsid w:val="007C0306"/>
    <w:rPr>
      <w:rFonts w:ascii="Arial" w:eastAsia="Times New Roman" w:hAnsi="Arial" w:cs="Times New Roman"/>
      <w:sz w:val="21"/>
      <w:szCs w:val="21"/>
      <w:lang w:eastAsia="pl-PL"/>
    </w:rPr>
  </w:style>
  <w:style w:type="paragraph" w:customStyle="1" w:styleId="Tekstpodstawowy21">
    <w:name w:val="Tekst podstawowy 21"/>
    <w:basedOn w:val="Normalny"/>
    <w:rsid w:val="007C0306"/>
    <w:pPr>
      <w:tabs>
        <w:tab w:val="left" w:pos="8352"/>
      </w:tabs>
      <w:overflowPunct w:val="0"/>
      <w:autoSpaceDE w:val="0"/>
      <w:autoSpaceDN w:val="0"/>
      <w:adjustRightInd w:val="0"/>
    </w:pPr>
    <w:rPr>
      <w:sz w:val="24"/>
    </w:rPr>
  </w:style>
  <w:style w:type="paragraph" w:customStyle="1" w:styleId="Zwykytekst1">
    <w:name w:val="Zwykły tekst1"/>
    <w:basedOn w:val="Normalny"/>
    <w:rsid w:val="007C0306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abelapozycja">
    <w:name w:val="Tabela pozycja"/>
    <w:basedOn w:val="Normalny"/>
    <w:rsid w:val="007C0306"/>
    <w:pPr>
      <w:suppressAutoHyphens/>
    </w:pPr>
    <w:rPr>
      <w:rFonts w:ascii="Arial" w:eastAsia="MS Outlook" w:hAnsi="Arial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030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7C0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C030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rsid w:val="007C0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C030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C0306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C03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C030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7C0306"/>
    <w:pPr>
      <w:ind w:left="720"/>
    </w:pPr>
    <w:rPr>
      <w:sz w:val="24"/>
      <w:szCs w:val="24"/>
    </w:rPr>
  </w:style>
  <w:style w:type="paragraph" w:customStyle="1" w:styleId="Text1">
    <w:name w:val="Text 1"/>
    <w:basedOn w:val="Normalny"/>
    <w:rsid w:val="007C0306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 w:val="24"/>
    </w:rPr>
  </w:style>
  <w:style w:type="table" w:styleId="Tabela-Siatka">
    <w:name w:val="Table Grid"/>
    <w:basedOn w:val="Standardowy"/>
    <w:uiPriority w:val="99"/>
    <w:rsid w:val="007C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306"/>
  </w:style>
  <w:style w:type="character" w:customStyle="1" w:styleId="TekstprzypisukocowegoZnak">
    <w:name w:val="Tekst przypisu końcowego Znak"/>
    <w:link w:val="Tekstprzypisukocowego"/>
    <w:uiPriority w:val="99"/>
    <w:semiHidden/>
    <w:rsid w:val="007C03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C0306"/>
    <w:rPr>
      <w:vertAlign w:val="superscript"/>
    </w:rPr>
  </w:style>
  <w:style w:type="paragraph" w:customStyle="1" w:styleId="Tekstkomentarza2">
    <w:name w:val="Tekst komentarza2"/>
    <w:basedOn w:val="Normalny"/>
    <w:rsid w:val="007C0306"/>
    <w:pPr>
      <w:suppressAutoHyphens/>
    </w:pPr>
    <w:rPr>
      <w:lang w:eastAsia="ar-SA"/>
    </w:rPr>
  </w:style>
  <w:style w:type="paragraph" w:customStyle="1" w:styleId="pkt">
    <w:name w:val="pkt"/>
    <w:basedOn w:val="Normalny"/>
    <w:rsid w:val="007C0306"/>
    <w:pPr>
      <w:suppressAutoHyphens/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customStyle="1" w:styleId="Normalny11">
    <w:name w:val="Normalny + 11"/>
    <w:aliases w:val="5 pt,Czarny + Nie Pogrubienie"/>
    <w:basedOn w:val="Tekstprzypisudolnego"/>
    <w:link w:val="Normalny115ptCzarnyNiePogrubienieZnakZnak"/>
    <w:rsid w:val="007C0306"/>
    <w:pPr>
      <w:numPr>
        <w:numId w:val="5"/>
      </w:numPr>
      <w:spacing w:line="360" w:lineRule="auto"/>
      <w:jc w:val="both"/>
    </w:pPr>
    <w:rPr>
      <w:b/>
      <w:color w:val="000000"/>
      <w:sz w:val="23"/>
      <w:lang w:eastAsia="ar-SA"/>
    </w:rPr>
  </w:style>
  <w:style w:type="character" w:customStyle="1" w:styleId="Normalny115ptCzarnyNiePogrubienieZnakZnak">
    <w:name w:val="Normalny + 11;5 pt;Czarny + Nie Pogrubienie Znak Znak"/>
    <w:link w:val="Normalny11"/>
    <w:rsid w:val="007C0306"/>
    <w:rPr>
      <w:rFonts w:ascii="Times New Roman" w:eastAsia="Times New Roman" w:hAnsi="Times New Roman"/>
      <w:b/>
      <w:color w:val="000000"/>
      <w:sz w:val="23"/>
      <w:lang w:eastAsia="ar-SA"/>
    </w:rPr>
  </w:style>
  <w:style w:type="paragraph" w:styleId="Tekstprzypisudolnego">
    <w:name w:val="footnote text"/>
    <w:aliases w:val=" Znak1"/>
    <w:basedOn w:val="Normalny"/>
    <w:link w:val="TekstprzypisudolnegoZnak"/>
    <w:unhideWhenUsed/>
    <w:rsid w:val="007C0306"/>
  </w:style>
  <w:style w:type="character" w:customStyle="1" w:styleId="TekstprzypisudolnegoZnak">
    <w:name w:val="Tekst przypisu dolnego Znak"/>
    <w:aliases w:val=" Znak1 Znak"/>
    <w:link w:val="Tekstprzypisudolnego"/>
    <w:rsid w:val="007C0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7C0306"/>
    <w:pPr>
      <w:suppressAutoHyphens/>
      <w:ind w:left="284"/>
    </w:pPr>
    <w:rPr>
      <w:lang w:eastAsia="ar-SA"/>
    </w:rPr>
  </w:style>
  <w:style w:type="paragraph" w:styleId="Lista">
    <w:name w:val="List"/>
    <w:basedOn w:val="Normalny"/>
    <w:semiHidden/>
    <w:rsid w:val="007C0306"/>
    <w:pPr>
      <w:suppressAutoHyphens/>
      <w:overflowPunct w:val="0"/>
      <w:autoSpaceDE w:val="0"/>
      <w:ind w:left="360" w:hanging="360"/>
    </w:pPr>
    <w:rPr>
      <w:rFonts w:ascii="Arial" w:hAnsi="Arial"/>
      <w:sz w:val="24"/>
      <w:lang w:eastAsia="ar-SA"/>
    </w:rPr>
  </w:style>
  <w:style w:type="paragraph" w:customStyle="1" w:styleId="NormalnyWeb1">
    <w:name w:val="Normalny (Web)1"/>
    <w:basedOn w:val="Normalny"/>
    <w:rsid w:val="007C0306"/>
    <w:pPr>
      <w:suppressAutoHyphens/>
      <w:spacing w:before="100" w:after="100"/>
      <w:jc w:val="both"/>
    </w:pPr>
    <w:rPr>
      <w:lang w:eastAsia="ar-SA"/>
    </w:rPr>
  </w:style>
  <w:style w:type="paragraph" w:customStyle="1" w:styleId="Default">
    <w:name w:val="Default"/>
    <w:rsid w:val="007C03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przypisudolnego">
    <w:name w:val="footnote reference"/>
    <w:unhideWhenUsed/>
    <w:rsid w:val="007C0306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7C0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0306"/>
    <w:rPr>
      <w:rFonts w:ascii="Arial" w:hAnsi="Arial"/>
      <w:szCs w:val="24"/>
    </w:rPr>
  </w:style>
  <w:style w:type="character" w:customStyle="1" w:styleId="TekstkomentarzaZnak">
    <w:name w:val="Tekst komentarza Znak"/>
    <w:link w:val="Tekstkomentarza"/>
    <w:uiPriority w:val="99"/>
    <w:rsid w:val="007C0306"/>
    <w:rPr>
      <w:rFonts w:ascii="Arial" w:eastAsia="Times New Roman" w:hAnsi="Arial" w:cs="Times New Roman"/>
      <w:sz w:val="20"/>
      <w:szCs w:val="24"/>
      <w:lang w:eastAsia="pl-PL"/>
    </w:rPr>
  </w:style>
  <w:style w:type="character" w:styleId="Pogrubienie">
    <w:name w:val="Strong"/>
    <w:uiPriority w:val="22"/>
    <w:qFormat/>
    <w:rsid w:val="007C030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C0306"/>
    <w:rPr>
      <w:rFonts w:eastAsia="Calibri"/>
      <w:sz w:val="24"/>
      <w:szCs w:val="24"/>
    </w:rPr>
  </w:style>
  <w:style w:type="character" w:customStyle="1" w:styleId="czeinternetowe">
    <w:name w:val="Łącze internetowe"/>
    <w:uiPriority w:val="99"/>
    <w:unhideWhenUsed/>
    <w:rsid w:val="007C030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7C03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306"/>
    <w:rPr>
      <w:rFonts w:ascii="Times New Roman" w:hAnsi="Times New Roman"/>
      <w:b/>
      <w:bCs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7C0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7C0306"/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C0306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</w:pPr>
    <w:rPr>
      <w:rFonts w:ascii="Arial" w:hAnsi="Arial"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platformazakupowa.pl/transakcja/1097408" TargetMode="External"/><Relationship Id="rId4" Type="http://schemas.openxmlformats.org/officeDocument/2006/relationships/styles" Target="styles.xml"/><Relationship Id="rId9" Type="http://schemas.openxmlformats.org/officeDocument/2006/relationships/hyperlink" Target="mailto:4026.zamowienia@ron.mil.pl" TargetMode="External"/><Relationship Id="rId14" Type="http://schemas.openxmlformats.org/officeDocument/2006/relationships/hyperlink" Target="https://platformazakupowa.pl/transakcja/109740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BDE8539-2331-46AB-82C1-6F2F9396A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22B28-DC2F-4A5C-8F4C-98B30E9D72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10</Pages>
  <Words>3428</Words>
  <Characters>20569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23950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https://platformazakupowa.pl/pn/jw4026</vt:lpwstr>
      </vt:variant>
      <vt:variant>
        <vt:lpwstr/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https://platformazakupowa.pl/pn/jw4026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https://platformazakupowa.pl/pn/jw4026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Emilia</dc:creator>
  <cp:lastModifiedBy>Dane Ukryte</cp:lastModifiedBy>
  <cp:revision>122</cp:revision>
  <cp:lastPrinted>2025-05-07T08:09:00Z</cp:lastPrinted>
  <dcterms:created xsi:type="dcterms:W3CDTF">2021-05-25T10:00:00Z</dcterms:created>
  <dcterms:modified xsi:type="dcterms:W3CDTF">2025-05-07T08:09:00Z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315a8915-d77a-4fe3-9f20-f18aadfb5ccc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