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0756D" w14:textId="41DA98E5" w:rsidR="00C668B1" w:rsidRPr="00C668B1" w:rsidRDefault="00A11C72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48915CB2" wp14:editId="67DC8AF0">
                <wp:simplePos x="0" y="0"/>
                <wp:positionH relativeFrom="column">
                  <wp:posOffset>-18415</wp:posOffset>
                </wp:positionH>
                <wp:positionV relativeFrom="paragraph">
                  <wp:posOffset>43815</wp:posOffset>
                </wp:positionV>
                <wp:extent cx="5133975" cy="1057275"/>
                <wp:effectExtent l="0" t="0" r="28575" b="28575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A2201" w14:textId="04F569D4" w:rsidR="00C668B1" w:rsidRDefault="00C668B1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606">
                              <w:rPr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14:paraId="55E9AD13" w14:textId="00A1A18D" w:rsidR="00A11C72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7816167A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17F20066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3105AE56" w14:textId="50878B23" w:rsidR="00A11C72" w:rsidRPr="00C668B1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(pełna nazwa/firma, siedziba  albo miejsce zamieszkania, jeżeli jest miejscem wykonywania działalności wykonawcy, w zależności od podmiotu: NIP/PESEL, </w:t>
                            </w:r>
                            <w: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K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RS/</w:t>
                            </w:r>
                            <w:proofErr w:type="spellStart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CEiDG</w:t>
                            </w:r>
                            <w:proofErr w:type="spellEnd"/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)</w:t>
                            </w:r>
                          </w:p>
                          <w:p w14:paraId="53BF4410" w14:textId="41FDD675" w:rsidR="00A11C72" w:rsidRPr="00516606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5CB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45pt;margin-top:3.45pt;width:404.25pt;height:83.25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" o:allowincell="f">
                <v:textbox>
                  <w:txbxContent>
                    <w:p w14:paraId="088A2201" w14:textId="04F569D4" w:rsidR="00C668B1" w:rsidRDefault="00C668B1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516606">
                        <w:rPr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  <w:p w14:paraId="55E9AD13" w14:textId="00A1A18D" w:rsidR="00A11C72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  <w:p w14:paraId="7816167A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17F20066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3105AE56" w14:textId="50878B23" w:rsidR="00A11C72" w:rsidRPr="00C668B1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(pełna nazwa/firma, siedziba  albo miejsce zamieszkania, jeżeli jest miejscem wykonywania działalności wykonawcy, w zależności od podmiotu: NIP/PESEL, </w:t>
                      </w:r>
                      <w: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K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RS/</w:t>
                      </w:r>
                      <w:proofErr w:type="spellStart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CEiDG</w:t>
                      </w:r>
                      <w:proofErr w:type="spellEnd"/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)</w:t>
                      </w:r>
                    </w:p>
                    <w:p w14:paraId="53BF4410" w14:textId="41FDD675" w:rsidR="00A11C72" w:rsidRPr="00516606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5D48D" w14:textId="77777777" w:rsidR="00C668B1" w:rsidRPr="00C668B1" w:rsidRDefault="00C668B1" w:rsidP="00B0127B">
      <w:pPr>
        <w:suppressAutoHyphens/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5880C06" w14:textId="518E5AC2" w:rsidR="00C668B1" w:rsidRPr="00C668B1" w:rsidRDefault="003D4D05" w:rsidP="001F659D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hAnsi="Liberation Serif" w:cs="Times New Roman"/>
          <w:color w:val="auto"/>
          <w:kern w:val="1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5D3CAA4D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7CDE" id="Pole tekstowe 54" o:spid="_x0000_s1027" type="#_x0000_t202" style="position:absolute;margin-left:140.05pt;margin-top:.9pt;width:191.25pt;height:108.75pt;z-index:251662336;visibility:visible;mso-wrap-style:square;mso-width-percent:0;mso-height-percent:0;mso-wrap-distance-left:5.7pt;mso-wrap-distance-top:3.6pt;mso-wrap-distance-right:5.7pt;mso-wrap-distance-bottom:3.6pt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bLLw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F98D358" w14:textId="29D4C4B6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0B34DA1C" w14:textId="68D86B04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0288" behindDoc="0" locked="0" layoutInCell="0" allowOverlap="1" wp14:anchorId="4348093D" wp14:editId="0CD14466">
                <wp:simplePos x="0" y="0"/>
                <wp:positionH relativeFrom="margin">
                  <wp:align>left</wp:align>
                </wp:positionH>
                <wp:positionV relativeFrom="paragraph">
                  <wp:posOffset>254000</wp:posOffset>
                </wp:positionV>
                <wp:extent cx="5086350" cy="447675"/>
                <wp:effectExtent l="0" t="0" r="19050" b="2857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09FE" w14:textId="77777777" w:rsidR="00C668B1" w:rsidRPr="00C668B1" w:rsidRDefault="00C668B1" w:rsidP="00676F2B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65C85300" w14:textId="3876F89E" w:rsidR="00C668B1" w:rsidRPr="00C668B1" w:rsidRDefault="00F535C5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093D" id="Pole tekstowe 2" o:spid="_x0000_s1028" type="#_x0000_t202" style="position:absolute;left:0;text-align:left;margin-left:0;margin-top:20pt;width:400.5pt;height:35.25pt;z-index:251660288;visibility:visible;mso-wrap-style:square;mso-width-percent:0;mso-height-percent:0;mso-wrap-distance-left:5.7pt;mso-wrap-distance-top:3.6pt;mso-wrap-distance-right:5.7pt;mso-wrap-distance-bottom:3.6pt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" o:allowincell="f">
                <v:textbox>
                  <w:txbxContent>
                    <w:p w14:paraId="626C09FE" w14:textId="77777777" w:rsidR="00C668B1" w:rsidRPr="00C668B1" w:rsidRDefault="00C668B1" w:rsidP="00676F2B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  <w:r w:rsidRPr="00C668B1">
                        <w:rPr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65C85300" w14:textId="3876F89E" w:rsidR="00C668B1" w:rsidRPr="00C668B1" w:rsidRDefault="00F535C5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7878CD" w14:textId="179EBC44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Default="008D52A0">
      <w:pPr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26DBF26F" w14:textId="092EA270" w:rsidR="00156243" w:rsidRPr="00516606" w:rsidRDefault="003D4D05" w:rsidP="00156243">
      <w:pPr>
        <w:spacing w:line="360" w:lineRule="auto"/>
        <w:jc w:val="center"/>
        <w:rPr>
          <w:rFonts w:asciiTheme="minorHAnsi" w:hAnsiTheme="minorHAnsi"/>
          <w:sz w:val="28"/>
          <w:szCs w:val="28"/>
        </w:rPr>
      </w:pPr>
      <w:r w:rsidRPr="00432E0D">
        <w:rPr>
          <w:rStyle w:val="bold"/>
          <w:rFonts w:asciiTheme="minorHAnsi" w:hAnsiTheme="minorHAnsi"/>
          <w:sz w:val="28"/>
          <w:szCs w:val="28"/>
        </w:rPr>
        <w:t>WYKAZ DOSTAW</w:t>
      </w:r>
      <w:r>
        <w:rPr>
          <w:rStyle w:val="bold"/>
          <w:rFonts w:asciiTheme="minorHAnsi" w:hAnsiTheme="minorHAnsi"/>
          <w:sz w:val="28"/>
          <w:szCs w:val="28"/>
        </w:rPr>
        <w:t>/USŁUG</w:t>
      </w:r>
    </w:p>
    <w:p w14:paraId="553DF88F" w14:textId="71DC6986" w:rsidR="003E58F8" w:rsidRPr="003E58F8" w:rsidRDefault="003E58F8" w:rsidP="003E58F8">
      <w:pPr>
        <w:spacing w:before="240"/>
        <w:ind w:firstLine="360"/>
        <w:jc w:val="both"/>
        <w:rPr>
          <w:rFonts w:asciiTheme="minorHAnsi" w:hAnsiTheme="minorHAnsi"/>
          <w:b/>
          <w:bCs/>
          <w:sz w:val="24"/>
          <w:szCs w:val="24"/>
        </w:rPr>
      </w:pPr>
      <w:r w:rsidRPr="003E58F8">
        <w:rPr>
          <w:rStyle w:val="bold"/>
          <w:rFonts w:asciiTheme="minorHAnsi" w:hAnsiTheme="minorHAnsi"/>
          <w:b w:val="0"/>
          <w:bCs/>
          <w:sz w:val="24"/>
          <w:szCs w:val="24"/>
        </w:rPr>
        <w:t>Na potrzeby postępowania o udzielenie zamówienia publicznego, pn</w:t>
      </w:r>
      <w:r w:rsidRPr="006063B4">
        <w:rPr>
          <w:rStyle w:val="bold"/>
          <w:rFonts w:asciiTheme="minorHAnsi" w:hAnsiTheme="minorHAnsi"/>
          <w:sz w:val="24"/>
          <w:szCs w:val="24"/>
        </w:rPr>
        <w:t xml:space="preserve">. </w:t>
      </w:r>
      <w:r w:rsidR="00B168BB" w:rsidRPr="00B168BB">
        <w:rPr>
          <w:rStyle w:val="bold"/>
          <w:rFonts w:asciiTheme="minorHAnsi" w:hAnsiTheme="minorHAnsi"/>
          <w:sz w:val="24"/>
          <w:szCs w:val="24"/>
        </w:rPr>
        <w:t>„Sukcesywne dostawy składników umundurowania funkcjonariuszy Służby Celno-Skarbowej - Kamizelek ostrzegawczych w okresie do 30.06.2026 r. zgodnie z Rozporządzeniem Ministra Finansów z dnia 27 września 2018 r.</w:t>
      </w:r>
      <w:r w:rsidRPr="003E58F8">
        <w:rPr>
          <w:rStyle w:val="bold"/>
          <w:rFonts w:asciiTheme="minorHAnsi" w:hAnsiTheme="minorHAnsi"/>
          <w:bCs/>
          <w:sz w:val="24"/>
          <w:szCs w:val="24"/>
        </w:rPr>
        <w:t xml:space="preserve">” </w:t>
      </w:r>
      <w:r w:rsidRPr="003E58F8">
        <w:rPr>
          <w:rStyle w:val="bold"/>
          <w:rFonts w:asciiTheme="minorHAnsi" w:hAnsiTheme="minorHAnsi"/>
          <w:b w:val="0"/>
          <w:sz w:val="24"/>
          <w:szCs w:val="24"/>
        </w:rPr>
        <w:t>(</w:t>
      </w:r>
      <w:r w:rsidRPr="003E58F8">
        <w:rPr>
          <w:rStyle w:val="bold"/>
          <w:b w:val="0"/>
          <w:bCs/>
          <w:sz w:val="24"/>
          <w:szCs w:val="24"/>
        </w:rPr>
        <w:t>Nr sprawy: 0801-ILZ-1.260.</w:t>
      </w:r>
      <w:r w:rsidR="00B168BB">
        <w:rPr>
          <w:rStyle w:val="bold"/>
          <w:b w:val="0"/>
          <w:bCs/>
          <w:sz w:val="24"/>
          <w:szCs w:val="24"/>
        </w:rPr>
        <w:t>25</w:t>
      </w:r>
      <w:r w:rsidRPr="003E58F8">
        <w:rPr>
          <w:rStyle w:val="bold"/>
          <w:b w:val="0"/>
          <w:bCs/>
          <w:sz w:val="24"/>
          <w:szCs w:val="24"/>
        </w:rPr>
        <w:t>.2024</w:t>
      </w:r>
      <w:r w:rsidRPr="003E58F8">
        <w:rPr>
          <w:rStyle w:val="bold"/>
          <w:rFonts w:asciiTheme="minorHAnsi" w:hAnsiTheme="minorHAnsi"/>
          <w:b w:val="0"/>
          <w:bCs/>
          <w:sz w:val="24"/>
          <w:szCs w:val="24"/>
        </w:rPr>
        <w:t>) prowadzonego przez Izbę Administracji Skarbowej w Zielonej Górze.</w:t>
      </w:r>
    </w:p>
    <w:p w14:paraId="457570CC" w14:textId="2CE3FD96" w:rsidR="003E58F8" w:rsidRPr="00D7081B" w:rsidRDefault="003E58F8" w:rsidP="003E58F8">
      <w:pPr>
        <w:rPr>
          <w:rFonts w:asciiTheme="minorHAnsi" w:hAnsiTheme="minorHAnsi"/>
          <w:sz w:val="24"/>
          <w:szCs w:val="24"/>
        </w:rPr>
      </w:pPr>
      <w:r w:rsidRPr="00D7081B">
        <w:rPr>
          <w:rFonts w:asciiTheme="minorHAnsi" w:hAnsiTheme="minorHAnsi"/>
          <w:sz w:val="24"/>
          <w:szCs w:val="24"/>
        </w:rPr>
        <w:t>W okresie ostatnich 3 lat, a jeżeli okres prowadzenia działalności jest krótszy - w tym okresie, wykonałem należycie co najmniej jedno zamówienie, o którym mowa w Rozdz. IX ust. 2 pkt 4 SWZ.</w:t>
      </w:r>
    </w:p>
    <w:p w14:paraId="4443A1E9" w14:textId="71A74860" w:rsidR="00676F2B" w:rsidRDefault="00676F2B" w:rsidP="00156243">
      <w:pPr>
        <w:rPr>
          <w:rFonts w:asciiTheme="minorHAnsi" w:hAnsiTheme="minorHAnsi"/>
          <w:b/>
          <w:bCs/>
          <w:sz w:val="24"/>
          <w:szCs w:val="24"/>
        </w:rPr>
      </w:pP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4515"/>
        <w:gridCol w:w="2997"/>
        <w:gridCol w:w="2248"/>
        <w:gridCol w:w="3544"/>
      </w:tblGrid>
      <w:tr w:rsidR="00156243" w:rsidRPr="003D4D05" w14:paraId="6E6D1D72" w14:textId="77777777" w:rsidTr="003D4D05">
        <w:trPr>
          <w:jc w:val="center"/>
        </w:trPr>
        <w:tc>
          <w:tcPr>
            <w:tcW w:w="583" w:type="dxa"/>
            <w:vAlign w:val="center"/>
            <w:hideMark/>
          </w:tcPr>
          <w:p w14:paraId="11D651A6" w14:textId="77777777" w:rsidR="00156243" w:rsidRPr="003D4D05" w:rsidRDefault="00156243" w:rsidP="008B4CB9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D05">
              <w:rPr>
                <w:rFonts w:asciiTheme="minorHAnsi" w:hAnsiTheme="minorHAnsi"/>
                <w:sz w:val="20"/>
                <w:szCs w:val="20"/>
              </w:rPr>
              <w:t>Lp.</w:t>
            </w:r>
          </w:p>
        </w:tc>
        <w:tc>
          <w:tcPr>
            <w:tcW w:w="4515" w:type="dxa"/>
            <w:vAlign w:val="center"/>
            <w:hideMark/>
          </w:tcPr>
          <w:p w14:paraId="66070DAB" w14:textId="2F356DBF" w:rsidR="00156243" w:rsidRPr="003D4D05" w:rsidRDefault="00156243" w:rsidP="008B4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D05">
              <w:rPr>
                <w:rFonts w:asciiTheme="minorHAnsi" w:hAnsiTheme="minorHAnsi"/>
                <w:sz w:val="20"/>
                <w:szCs w:val="20"/>
              </w:rPr>
              <w:t>Przedmiot dostawy/usługi wraz z opisem potwierdzającym spełnianie warunku udziału w postepowaniu, o którym mowa w Rozdz. IX ust. 2 pkt 4 SWZ</w:t>
            </w:r>
          </w:p>
        </w:tc>
        <w:tc>
          <w:tcPr>
            <w:tcW w:w="2997" w:type="dxa"/>
            <w:vAlign w:val="center"/>
            <w:hideMark/>
          </w:tcPr>
          <w:p w14:paraId="37A43416" w14:textId="77777777" w:rsidR="00156243" w:rsidRPr="003D4D05" w:rsidRDefault="00156243" w:rsidP="008B4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D05">
              <w:rPr>
                <w:rFonts w:asciiTheme="minorHAnsi" w:hAnsiTheme="minorHAnsi"/>
                <w:sz w:val="20"/>
                <w:szCs w:val="20"/>
              </w:rPr>
              <w:t>Podmiot na rzecz, którego dostawa/usługa była wykonana</w:t>
            </w:r>
          </w:p>
        </w:tc>
        <w:tc>
          <w:tcPr>
            <w:tcW w:w="2248" w:type="dxa"/>
            <w:vAlign w:val="center"/>
            <w:hideMark/>
          </w:tcPr>
          <w:p w14:paraId="316EF71A" w14:textId="77777777" w:rsidR="00156243" w:rsidRPr="003D4D05" w:rsidRDefault="00156243" w:rsidP="008B4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D05">
              <w:rPr>
                <w:rFonts w:asciiTheme="minorHAnsi" w:hAnsiTheme="minorHAnsi"/>
                <w:sz w:val="20"/>
                <w:szCs w:val="20"/>
              </w:rPr>
              <w:t xml:space="preserve">Data wykonania dostawy/ usługi </w:t>
            </w:r>
          </w:p>
        </w:tc>
        <w:tc>
          <w:tcPr>
            <w:tcW w:w="3544" w:type="dxa"/>
            <w:vAlign w:val="center"/>
            <w:hideMark/>
          </w:tcPr>
          <w:p w14:paraId="090A6263" w14:textId="77777777" w:rsidR="00156243" w:rsidRPr="003D4D05" w:rsidRDefault="00156243" w:rsidP="008B4CB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3D4D05">
              <w:rPr>
                <w:rFonts w:asciiTheme="minorHAnsi" w:hAnsiTheme="minorHAnsi"/>
                <w:sz w:val="20"/>
                <w:szCs w:val="20"/>
              </w:rPr>
              <w:t>Wartość dostawy/usługi</w:t>
            </w:r>
          </w:p>
        </w:tc>
      </w:tr>
      <w:tr w:rsidR="00156243" w:rsidRPr="002F782F" w14:paraId="310E40DE" w14:textId="77777777" w:rsidTr="003D4D05">
        <w:trPr>
          <w:trHeight w:val="695"/>
          <w:jc w:val="center"/>
        </w:trPr>
        <w:tc>
          <w:tcPr>
            <w:tcW w:w="583" w:type="dxa"/>
            <w:vAlign w:val="center"/>
            <w:hideMark/>
          </w:tcPr>
          <w:p w14:paraId="6B0F8211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 w:rsidRPr="002F782F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4515" w:type="dxa"/>
            <w:vAlign w:val="center"/>
          </w:tcPr>
          <w:p w14:paraId="4CFDB67E" w14:textId="77777777" w:rsidR="00156243" w:rsidRPr="002F782F" w:rsidRDefault="00156243" w:rsidP="008B4CB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7" w:type="dxa"/>
          </w:tcPr>
          <w:p w14:paraId="3C4EE467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99D1B16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B24E266" w14:textId="77777777" w:rsidR="00156243" w:rsidRPr="002F782F" w:rsidRDefault="00156243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D4D05" w:rsidRPr="002F782F" w14:paraId="3CBB874E" w14:textId="77777777" w:rsidTr="003D4D05">
        <w:trPr>
          <w:trHeight w:val="695"/>
          <w:jc w:val="center"/>
        </w:trPr>
        <w:tc>
          <w:tcPr>
            <w:tcW w:w="583" w:type="dxa"/>
            <w:vAlign w:val="center"/>
          </w:tcPr>
          <w:p w14:paraId="46482AFA" w14:textId="7410DD9E" w:rsidR="003D4D05" w:rsidRPr="002F782F" w:rsidRDefault="003D4D05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4515" w:type="dxa"/>
            <w:vAlign w:val="center"/>
          </w:tcPr>
          <w:p w14:paraId="59A58C4A" w14:textId="77777777" w:rsidR="003D4D05" w:rsidRPr="002F782F" w:rsidRDefault="003D4D05" w:rsidP="008B4CB9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997" w:type="dxa"/>
          </w:tcPr>
          <w:p w14:paraId="3F03DA0F" w14:textId="77777777" w:rsidR="003D4D05" w:rsidRPr="002F782F" w:rsidRDefault="003D4D05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1D14FDD" w14:textId="77777777" w:rsidR="003D4D05" w:rsidRPr="002F782F" w:rsidRDefault="003D4D05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F17FAB" w14:textId="77777777" w:rsidR="003D4D05" w:rsidRPr="002F782F" w:rsidRDefault="003D4D05" w:rsidP="008B4CB9">
            <w:pPr>
              <w:spacing w:line="36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3D38DBBB" w14:textId="77777777" w:rsidR="00156243" w:rsidRPr="002F782F" w:rsidRDefault="00156243" w:rsidP="0015624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  <w:lang w:eastAsia="pl-PL"/>
        </w:rPr>
      </w:pPr>
      <w:r w:rsidRPr="002F782F">
        <w:rPr>
          <w:rFonts w:asciiTheme="minorHAnsi" w:hAnsiTheme="minorHAnsi"/>
          <w:sz w:val="24"/>
          <w:szCs w:val="24"/>
          <w:lang w:eastAsia="pl-PL"/>
        </w:rPr>
        <w:lastRenderedPageBreak/>
        <w:t xml:space="preserve">Do niniejszego załącznika wykonawca załącza dowody potwierdzające, iż </w:t>
      </w:r>
      <w:r w:rsidRPr="00432E0D">
        <w:rPr>
          <w:rFonts w:asciiTheme="minorHAnsi" w:hAnsiTheme="minorHAnsi"/>
          <w:sz w:val="24"/>
          <w:szCs w:val="24"/>
          <w:lang w:eastAsia="pl-PL"/>
        </w:rPr>
        <w:t>dostawy</w:t>
      </w:r>
      <w:r>
        <w:rPr>
          <w:rFonts w:asciiTheme="minorHAnsi" w:hAnsiTheme="minorHAnsi"/>
          <w:sz w:val="24"/>
          <w:szCs w:val="24"/>
          <w:lang w:eastAsia="pl-PL"/>
        </w:rPr>
        <w:t>/usługi</w:t>
      </w:r>
      <w:r w:rsidRPr="002F782F">
        <w:rPr>
          <w:rFonts w:asciiTheme="minorHAnsi" w:hAnsiTheme="minorHAnsi"/>
          <w:sz w:val="24"/>
          <w:szCs w:val="24"/>
          <w:lang w:eastAsia="pl-PL"/>
        </w:rPr>
        <w:t xml:space="preserve"> te zostały wykonane należycie; </w:t>
      </w:r>
    </w:p>
    <w:p w14:paraId="49525DB0" w14:textId="77777777" w:rsidR="00156243" w:rsidRPr="002F782F" w:rsidRDefault="00156243" w:rsidP="00156243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276" w:lineRule="auto"/>
        <w:rPr>
          <w:rFonts w:asciiTheme="minorHAnsi" w:hAnsiTheme="minorHAnsi"/>
          <w:sz w:val="24"/>
          <w:szCs w:val="24"/>
        </w:rPr>
      </w:pPr>
      <w:r w:rsidRPr="002F782F">
        <w:rPr>
          <w:rFonts w:asciiTheme="minorHAnsi" w:hAnsiTheme="minorHAnsi"/>
          <w:sz w:val="24"/>
          <w:szCs w:val="24"/>
        </w:rPr>
        <w:t xml:space="preserve">dowodami, o których mowa, są referencje bądź inne dokumenty sporządzone przez podmiot, na rzecz którego </w:t>
      </w:r>
      <w:r w:rsidRPr="00432E0D">
        <w:rPr>
          <w:rFonts w:asciiTheme="minorHAnsi" w:hAnsiTheme="minorHAnsi"/>
          <w:sz w:val="24"/>
          <w:szCs w:val="24"/>
        </w:rPr>
        <w:t>dostawy</w:t>
      </w:r>
      <w:r>
        <w:rPr>
          <w:rFonts w:asciiTheme="minorHAnsi" w:hAnsiTheme="minorHAnsi"/>
          <w:sz w:val="24"/>
          <w:szCs w:val="24"/>
        </w:rPr>
        <w:t>/usługi</w:t>
      </w:r>
      <w:r w:rsidRPr="002F782F">
        <w:rPr>
          <w:rFonts w:asciiTheme="minorHAnsi" w:hAnsiTheme="minorHAnsi"/>
          <w:sz w:val="24"/>
          <w:szCs w:val="24"/>
        </w:rPr>
        <w:t xml:space="preserve"> zostały wykonane, a jeżeli wykonawca z przyczyn niezależnych od niego nie jest w stanie uzyskać tych dokumentów - oświadczenie wykonawcy</w:t>
      </w:r>
    </w:p>
    <w:p w14:paraId="10596544" w14:textId="3C2B6D87" w:rsidR="00156243" w:rsidRPr="0012743A" w:rsidRDefault="00156243" w:rsidP="00CB0FA7">
      <w:pPr>
        <w:suppressAutoHyphens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/>
          <w:sz w:val="24"/>
          <w:szCs w:val="24"/>
        </w:rPr>
      </w:pPr>
    </w:p>
    <w:p w14:paraId="508EA750" w14:textId="77777777" w:rsidR="00156243" w:rsidRPr="00516606" w:rsidRDefault="00156243" w:rsidP="00156243">
      <w:pPr>
        <w:rPr>
          <w:rFonts w:asciiTheme="minorHAnsi" w:hAnsiTheme="minorHAnsi"/>
          <w:sz w:val="24"/>
          <w:szCs w:val="24"/>
        </w:rPr>
      </w:pPr>
    </w:p>
    <w:p w14:paraId="0BB57817" w14:textId="77777777" w:rsidR="00156243" w:rsidRDefault="00156243" w:rsidP="00156243">
      <w:pPr>
        <w:rPr>
          <w:rFonts w:ascii="Times New Roman" w:hAnsi="Times New Roman" w:cs="Times New Roman"/>
          <w:sz w:val="24"/>
          <w:szCs w:val="24"/>
        </w:rPr>
      </w:pPr>
    </w:p>
    <w:p w14:paraId="2AF029A3" w14:textId="55CC4D3C" w:rsidR="00A62FE2" w:rsidRDefault="00BD5EBD" w:rsidP="00156243">
      <w:pPr>
        <w:widowControl w:val="0"/>
        <w:tabs>
          <w:tab w:val="left" w:pos="850"/>
        </w:tabs>
        <w:jc w:val="both"/>
        <w:rPr>
          <w:rFonts w:asciiTheme="minorHAnsi" w:hAnsiTheme="minorHAnsi"/>
          <w:b/>
          <w:color w:val="FF0000"/>
          <w:sz w:val="24"/>
          <w:szCs w:val="24"/>
          <w:u w:val="single"/>
        </w:rPr>
      </w:pPr>
      <w:r w:rsidRPr="00BD5EBD">
        <w:rPr>
          <w:rFonts w:asciiTheme="minorHAnsi" w:hAnsiTheme="minorHAnsi"/>
          <w:b/>
          <w:color w:val="FF0000"/>
          <w:sz w:val="24"/>
          <w:szCs w:val="24"/>
          <w:u w:val="single"/>
        </w:rPr>
        <w:t>Niniejszy dokument należy opatrzyć podpisem zaufanym, podpisem osobistym lub kwalifikowanym podpisem elektronicznym</w:t>
      </w:r>
      <w:r w:rsidR="00156243"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. </w:t>
      </w:r>
    </w:p>
    <w:p w14:paraId="4BCCBD88" w14:textId="27455C3C" w:rsidR="00156243" w:rsidRPr="00FE4278" w:rsidRDefault="00156243" w:rsidP="00156243">
      <w:pPr>
        <w:widowControl w:val="0"/>
        <w:tabs>
          <w:tab w:val="left" w:pos="850"/>
        </w:tabs>
        <w:jc w:val="both"/>
        <w:rPr>
          <w:rFonts w:asciiTheme="minorHAnsi" w:hAnsiTheme="minorHAnsi"/>
          <w:szCs w:val="24"/>
        </w:rPr>
      </w:pPr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 xml:space="preserve">Uwaga! Nanoszenie jakichkolwiek zmian w treści dokumentu po opatrzeniu </w:t>
      </w:r>
      <w:proofErr w:type="spellStart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w.w</w:t>
      </w:r>
      <w:proofErr w:type="spellEnd"/>
      <w:r w:rsidRPr="00FE4278">
        <w:rPr>
          <w:rFonts w:asciiTheme="minorHAnsi" w:hAnsiTheme="minorHAnsi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34D41E0B" w14:textId="77777777" w:rsidR="002E30AD" w:rsidRPr="00C668B1" w:rsidRDefault="002E30AD">
      <w:pPr>
        <w:ind w:left="360"/>
        <w:jc w:val="both"/>
        <w:rPr>
          <w:b/>
          <w:bCs/>
        </w:rPr>
      </w:pPr>
    </w:p>
    <w:sectPr w:rsidR="002E30AD" w:rsidRPr="00C668B1" w:rsidSect="003D4D05">
      <w:headerReference w:type="default" r:id="rId7"/>
      <w:footerReference w:type="default" r:id="rId8"/>
      <w:pgSz w:w="16838" w:h="11906" w:orient="landscape"/>
      <w:pgMar w:top="1752" w:right="1814" w:bottom="567" w:left="1559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0DC64" w14:textId="77777777" w:rsidR="00641D41" w:rsidRDefault="00641D41">
      <w:r>
        <w:separator/>
      </w:r>
    </w:p>
  </w:endnote>
  <w:endnote w:type="continuationSeparator" w:id="0">
    <w:p w14:paraId="57ED75BC" w14:textId="77777777" w:rsidR="00641D41" w:rsidRDefault="00641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9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3284F" w14:textId="77777777" w:rsidR="00641D41" w:rsidRDefault="00641D41">
      <w:r>
        <w:separator/>
      </w:r>
    </w:p>
  </w:footnote>
  <w:footnote w:type="continuationSeparator" w:id="0">
    <w:p w14:paraId="276E7BB0" w14:textId="77777777" w:rsidR="00641D41" w:rsidRDefault="00641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5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59E751BE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 xml:space="preserve">Załącznik nr </w:t>
    </w:r>
    <w:r w:rsidR="003E58F8">
      <w:rPr>
        <w:color w:val="auto"/>
        <w:kern w:val="2"/>
        <w:lang w:eastAsia="zh-CN"/>
      </w:rPr>
      <w:t>5</w:t>
    </w:r>
    <w:r>
      <w:rPr>
        <w:color w:val="auto"/>
        <w:kern w:val="2"/>
        <w:lang w:eastAsia="zh-CN"/>
      </w:rPr>
      <w:t xml:space="preserve"> do SWZ</w:t>
    </w:r>
  </w:p>
  <w:p w14:paraId="3632ABBE" w14:textId="3B6D1BF4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</w:t>
    </w:r>
    <w:r w:rsidR="00B168BB">
      <w:rPr>
        <w:color w:val="auto"/>
        <w:kern w:val="2"/>
        <w:lang w:eastAsia="zh-CN"/>
      </w:rPr>
      <w:t>25.</w:t>
    </w:r>
    <w:r w:rsidRPr="00A11C72">
      <w:rPr>
        <w:color w:val="auto"/>
        <w:kern w:val="2"/>
        <w:lang w:eastAsia="zh-CN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88"/>
    <w:rsid w:val="00007CAE"/>
    <w:rsid w:val="00074A88"/>
    <w:rsid w:val="000C4ECC"/>
    <w:rsid w:val="000E22F9"/>
    <w:rsid w:val="00156243"/>
    <w:rsid w:val="00186434"/>
    <w:rsid w:val="001869ED"/>
    <w:rsid w:val="001F659D"/>
    <w:rsid w:val="00253AFC"/>
    <w:rsid w:val="002953C3"/>
    <w:rsid w:val="002D6C10"/>
    <w:rsid w:val="002E30AD"/>
    <w:rsid w:val="002E7C61"/>
    <w:rsid w:val="003201EB"/>
    <w:rsid w:val="00341167"/>
    <w:rsid w:val="003D4D05"/>
    <w:rsid w:val="003E2501"/>
    <w:rsid w:val="003E58F8"/>
    <w:rsid w:val="004C20F4"/>
    <w:rsid w:val="005932F7"/>
    <w:rsid w:val="00641D41"/>
    <w:rsid w:val="00676F2B"/>
    <w:rsid w:val="0075089A"/>
    <w:rsid w:val="008304C4"/>
    <w:rsid w:val="00857BEB"/>
    <w:rsid w:val="008D52A0"/>
    <w:rsid w:val="00935D3A"/>
    <w:rsid w:val="009C6102"/>
    <w:rsid w:val="009C62A5"/>
    <w:rsid w:val="00A11C72"/>
    <w:rsid w:val="00A62FE2"/>
    <w:rsid w:val="00A76026"/>
    <w:rsid w:val="00A83644"/>
    <w:rsid w:val="00A9103F"/>
    <w:rsid w:val="00A964D9"/>
    <w:rsid w:val="00B0127B"/>
    <w:rsid w:val="00B168BB"/>
    <w:rsid w:val="00BD4D6F"/>
    <w:rsid w:val="00BD5EBD"/>
    <w:rsid w:val="00C668B1"/>
    <w:rsid w:val="00CB0FA7"/>
    <w:rsid w:val="00CD70C3"/>
    <w:rsid w:val="00D27814"/>
    <w:rsid w:val="00D303A9"/>
    <w:rsid w:val="00D46239"/>
    <w:rsid w:val="00D50E3D"/>
    <w:rsid w:val="00D51819"/>
    <w:rsid w:val="00D62158"/>
    <w:rsid w:val="00E74CD0"/>
    <w:rsid w:val="00EB6CC0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character" w:customStyle="1" w:styleId="bold">
    <w:name w:val="bold"/>
    <w:uiPriority w:val="99"/>
    <w:rsid w:val="00156243"/>
    <w:rPr>
      <w:b/>
    </w:rPr>
  </w:style>
  <w:style w:type="paragraph" w:styleId="Akapitzlist">
    <w:name w:val="List Paragraph"/>
    <w:basedOn w:val="Normalny"/>
    <w:uiPriority w:val="34"/>
    <w:qFormat/>
    <w:rsid w:val="00156243"/>
    <w:pPr>
      <w:spacing w:after="200" w:line="276" w:lineRule="auto"/>
      <w:ind w:left="720"/>
      <w:contextualSpacing/>
    </w:pPr>
    <w:rPr>
      <w:rFonts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192</Words>
  <Characters>1356</Characters>
  <Application>Microsoft Office Word</Application>
  <DocSecurity>0</DocSecurity>
  <Lines>22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0891maju</dc:creator>
  <dc:description/>
  <cp:lastModifiedBy>Malinowska Julita</cp:lastModifiedBy>
  <cp:revision>7</cp:revision>
  <cp:lastPrinted>2022-10-11T11:37:00Z</cp:lastPrinted>
  <dcterms:created xsi:type="dcterms:W3CDTF">2024-05-17T13:25:00Z</dcterms:created>
  <dcterms:modified xsi:type="dcterms:W3CDTF">2025-01-13T12:42:00Z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